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190"/>
        <w:gridCol w:w="1346"/>
        <w:gridCol w:w="1362"/>
        <w:gridCol w:w="1289"/>
        <w:gridCol w:w="573"/>
        <w:gridCol w:w="1748"/>
        <w:gridCol w:w="1806"/>
      </w:tblGrid>
      <w:tr w:rsidR="00ED4D72" w:rsidTr="00C5510D">
        <w:trPr>
          <w:trHeight w:hRule="exact" w:val="1375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72" w:type="dxa"/>
              <w:left w:w="72" w:type="dxa"/>
              <w:right w:w="72" w:type="dxa"/>
            </w:tcMar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ГРАФИЧЕСКОЕ ОПИСАНИЕ</w:t>
            </w:r>
          </w:p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bookmarkStart w:id="0" w:name="Сведенияобобъекте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местоположения границ населенных пунктов, территориальных зон, особо охраняемых природных территорий, зон с особыми условиями использования территории</w:t>
            </w:r>
            <w:bookmarkEnd w:id="0"/>
          </w:p>
        </w:tc>
      </w:tr>
      <w:tr w:rsidR="00ED4D72" w:rsidTr="00C5510D">
        <w:trPr>
          <w:trHeight w:hRule="exact" w:val="445"/>
        </w:trPr>
        <w:tc>
          <w:tcPr>
            <w:tcW w:w="10159" w:type="dxa"/>
            <w:gridSpan w:val="8"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  <w:tcMar>
              <w:top w:w="72" w:type="dxa"/>
              <w:left w:w="72" w:type="dxa"/>
              <w:right w:w="72" w:type="dxa"/>
            </w:tcMar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публичный сервитут</w:t>
            </w:r>
          </w:p>
        </w:tc>
      </w:tr>
      <w:tr w:rsidR="00ED4D72" w:rsidTr="00C5510D">
        <w:trPr>
          <w:trHeight w:hRule="exact" w:val="329"/>
        </w:trPr>
        <w:tc>
          <w:tcPr>
            <w:tcW w:w="10159" w:type="dxa"/>
            <w:gridSpan w:val="8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(наименование объекта, местоположение границ которого описано (далее - объект))</w:t>
            </w:r>
          </w:p>
        </w:tc>
      </w:tr>
      <w:tr w:rsidR="00ED4D72" w:rsidTr="00C5510D">
        <w:trPr>
          <w:trHeight w:hRule="exact" w:val="459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Раздел 1</w:t>
            </w:r>
          </w:p>
        </w:tc>
      </w:tr>
      <w:tr w:rsidR="00ED4D72" w:rsidTr="00C5510D">
        <w:trPr>
          <w:trHeight w:hRule="exact" w:val="444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Сведения об объекте</w:t>
            </w:r>
          </w:p>
        </w:tc>
      </w:tr>
      <w:tr w:rsidR="00ED4D72" w:rsidTr="00C5510D">
        <w:trPr>
          <w:trHeight w:hRule="exact" w:val="458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№ п/п</w:t>
            </w:r>
          </w:p>
        </w:tc>
        <w:tc>
          <w:tcPr>
            <w:tcW w:w="518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Характеристики объекта </w:t>
            </w:r>
          </w:p>
        </w:tc>
        <w:tc>
          <w:tcPr>
            <w:tcW w:w="41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характеристик</w:t>
            </w:r>
          </w:p>
        </w:tc>
      </w:tr>
      <w:tr w:rsidR="00ED4D72" w:rsidTr="00C5510D">
        <w:trPr>
          <w:trHeight w:hRule="exact" w:val="344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41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</w:tr>
      <w:tr w:rsidR="00ED4D72" w:rsidTr="00C5510D">
        <w:trPr>
          <w:trHeight w:hRule="exact" w:val="65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518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ED4D72" w:rsidRDefault="00431AC8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Местоположение объекта</w:t>
            </w:r>
          </w:p>
        </w:tc>
        <w:tc>
          <w:tcPr>
            <w:tcW w:w="41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ED4D72" w:rsidRDefault="00431AC8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Ленинградская область, район Приозерский, поселок Приладожское</w:t>
            </w:r>
          </w:p>
        </w:tc>
      </w:tr>
      <w:tr w:rsidR="00ED4D72" w:rsidTr="00C5510D">
        <w:trPr>
          <w:trHeight w:hRule="exact" w:val="659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518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ED4D72" w:rsidRDefault="00431AC8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Площадь объекта +/- величина</w:t>
            </w:r>
          </w:p>
          <w:p w:rsidR="00ED4D72" w:rsidRDefault="00431AC8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погрешности определения площади (Р +/- Дельта Р)</w:t>
            </w:r>
          </w:p>
        </w:tc>
        <w:tc>
          <w:tcPr>
            <w:tcW w:w="41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ED4D72" w:rsidRDefault="00431AC8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609 +/- 12 м²</w:t>
            </w:r>
          </w:p>
        </w:tc>
      </w:tr>
      <w:tr w:rsidR="00ED4D72" w:rsidTr="00C5510D">
        <w:trPr>
          <w:trHeight w:hRule="exact" w:val="2365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518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ED4D72" w:rsidRDefault="00431AC8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Иные характеристики объекта</w:t>
            </w:r>
          </w:p>
        </w:tc>
        <w:tc>
          <w:tcPr>
            <w:tcW w:w="41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ED4D72" w:rsidRDefault="00431AC8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Сервитут устанавливается для целей, предусмотренных пп.1 п.4 ст. 23 Земельного кодекса Российской Федерации  - обеспечение прохода или проезда через земельный участок, в том числе в целях обеспечения свободного доступа граждан к водному объекту общего поль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зования  - оз. Гусиное (Юля-яври) и его береговой полосе</w:t>
            </w:r>
          </w:p>
        </w:tc>
      </w:tr>
      <w:tr w:rsidR="00ED4D72" w:rsidTr="00C5510D">
        <w:trPr>
          <w:trHeight w:hRule="exact" w:val="2865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D4D72" w:rsidRDefault="00ED4D72"/>
        </w:tc>
      </w:tr>
      <w:tr w:rsidR="00ED4D72" w:rsidTr="00C5510D">
        <w:trPr>
          <w:trHeight w:hRule="exact" w:val="2379"/>
        </w:trPr>
        <w:tc>
          <w:tcPr>
            <w:tcW w:w="10159" w:type="dxa"/>
            <w:gridSpan w:val="8"/>
            <w:tcBorders>
              <w:left w:val="single" w:sz="5" w:space="0" w:color="000000"/>
              <w:right w:val="single" w:sz="5" w:space="0" w:color="000000"/>
            </w:tcBorders>
          </w:tcPr>
          <w:p w:rsidR="00ED4D72" w:rsidRDefault="00ED4D72"/>
        </w:tc>
      </w:tr>
      <w:tr w:rsidR="00ED4D72" w:rsidTr="00C5510D">
        <w:trPr>
          <w:trHeight w:hRule="exact" w:val="2392"/>
        </w:trPr>
        <w:tc>
          <w:tcPr>
            <w:tcW w:w="10159" w:type="dxa"/>
            <w:gridSpan w:val="8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72" w:rsidRDefault="00ED4D72"/>
        </w:tc>
      </w:tr>
      <w:tr w:rsidR="00ED4D72" w:rsidTr="00C5510D">
        <w:trPr>
          <w:trHeight w:hRule="exact" w:val="459"/>
        </w:trPr>
        <w:tc>
          <w:tcPr>
            <w:tcW w:w="10159" w:type="dxa"/>
            <w:gridSpan w:val="8"/>
            <w:tcBorders>
              <w:top w:val="single" w:sz="5" w:space="0" w:color="000000"/>
            </w:tcBorders>
          </w:tcPr>
          <w:p w:rsidR="00ED4D72" w:rsidRDefault="00ED4D72"/>
        </w:tc>
      </w:tr>
      <w:tr w:rsidR="00ED4D72" w:rsidTr="00C5510D">
        <w:trPr>
          <w:trHeight w:hRule="exact" w:val="42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D4D72" w:rsidRDefault="00ED4D72"/>
        </w:tc>
      </w:tr>
      <w:tr w:rsidR="00ED4D72" w:rsidTr="00C5510D">
        <w:trPr>
          <w:trHeight w:hRule="exact" w:val="574"/>
        </w:trPr>
        <w:tc>
          <w:tcPr>
            <w:tcW w:w="10159" w:type="dxa"/>
            <w:gridSpan w:val="8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bookmarkStart w:id="1" w:name="Сведенияоместоположенииграницобъекта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lastRenderedPageBreak/>
              <w:t>Раздел 2</w:t>
            </w:r>
            <w:bookmarkEnd w:id="1"/>
          </w:p>
        </w:tc>
      </w:tr>
      <w:tr w:rsidR="00ED4D72" w:rsidTr="00C5510D">
        <w:trPr>
          <w:trHeight w:hRule="exact" w:val="558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Сведения о местоположении границ объекта</w:t>
            </w:r>
          </w:p>
        </w:tc>
      </w:tr>
      <w:tr w:rsidR="00ED4D72" w:rsidTr="00C5510D">
        <w:trPr>
          <w:trHeight w:hRule="exact" w:val="115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D4D72" w:rsidRDefault="00ED4D72"/>
        </w:tc>
      </w:tr>
      <w:tr w:rsidR="00ED4D72" w:rsidTr="00C5510D">
        <w:trPr>
          <w:trHeight w:hRule="exact" w:val="344"/>
        </w:trPr>
        <w:tc>
          <w:tcPr>
            <w:tcW w:w="10159" w:type="dxa"/>
            <w:gridSpan w:val="8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ED4D72" w:rsidRDefault="00431AC8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 Система координат   МСК-47, зона</w:t>
            </w:r>
          </w:p>
        </w:tc>
      </w:tr>
      <w:tr w:rsidR="00ED4D72" w:rsidTr="00C5510D">
        <w:trPr>
          <w:trHeight w:hRule="exact" w:val="329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ED4D72" w:rsidRDefault="00431AC8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2. Сведения о характерных точках границ объекта </w:t>
            </w:r>
          </w:p>
        </w:tc>
      </w:tr>
      <w:tr w:rsidR="00ED4D72" w:rsidTr="00C5510D">
        <w:trPr>
          <w:trHeight w:hRule="exact" w:val="788"/>
        </w:trPr>
        <w:tc>
          <w:tcPr>
            <w:tcW w:w="203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186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ED4D72" w:rsidTr="00C5510D">
        <w:trPr>
          <w:trHeight w:hRule="exact" w:val="803"/>
        </w:trPr>
        <w:tc>
          <w:tcPr>
            <w:tcW w:w="203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ED4D72"/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86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ED4D72"/>
        </w:tc>
        <w:tc>
          <w:tcPr>
            <w:tcW w:w="174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ED4D72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ED4D72"/>
        </w:tc>
      </w:tr>
      <w:tr w:rsidR="00ED4D72" w:rsidTr="00C5510D">
        <w:trPr>
          <w:trHeight w:hRule="exact" w:val="32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ED4D72" w:rsidTr="00C5510D">
        <w:trPr>
          <w:trHeight w:hRule="exact" w:val="98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530663.94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2221320.73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7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530664.90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2221320.70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8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530666.70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2221320.41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7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530668.58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2221319.83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8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530672.29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2221317.94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7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530678.99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2221313.53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8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530681.58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2221312.56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7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530684.55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2221312.18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8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530688.43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2221312.71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7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530689.83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2221313.18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8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530692.03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2221314.26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487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72" w:rsidRDefault="00ED4D72"/>
        </w:tc>
      </w:tr>
      <w:tr w:rsidR="00ED4D72" w:rsidTr="00C5510D">
        <w:trPr>
          <w:trHeight w:hRule="exact" w:val="444"/>
        </w:trPr>
        <w:tc>
          <w:tcPr>
            <w:tcW w:w="10159" w:type="dxa"/>
            <w:gridSpan w:val="8"/>
            <w:tcBorders>
              <w:top w:val="single" w:sz="5" w:space="0" w:color="000000"/>
            </w:tcBorders>
          </w:tcPr>
          <w:p w:rsidR="00ED4D72" w:rsidRDefault="00ED4D72"/>
        </w:tc>
      </w:tr>
      <w:tr w:rsidR="00ED4D72" w:rsidTr="00C5510D">
        <w:trPr>
          <w:trHeight w:hRule="exact" w:val="344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ED4D72" w:rsidRDefault="00431AC8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 xml:space="preserve">2. Сведения о характерных точках границ объекта </w:t>
            </w:r>
          </w:p>
        </w:tc>
      </w:tr>
      <w:tr w:rsidR="00ED4D72" w:rsidTr="00C5510D">
        <w:trPr>
          <w:trHeight w:hRule="exact" w:val="788"/>
        </w:trPr>
        <w:tc>
          <w:tcPr>
            <w:tcW w:w="203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186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ED4D72" w:rsidTr="00C5510D">
        <w:trPr>
          <w:trHeight w:hRule="exact" w:val="788"/>
        </w:trPr>
        <w:tc>
          <w:tcPr>
            <w:tcW w:w="203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ED4D72"/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86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ED4D72"/>
        </w:tc>
        <w:tc>
          <w:tcPr>
            <w:tcW w:w="174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ED4D72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ED4D72"/>
        </w:tc>
      </w:tr>
      <w:tr w:rsidR="00ED4D72" w:rsidTr="00C5510D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ED4D72" w:rsidTr="00C5510D">
        <w:trPr>
          <w:trHeight w:hRule="exact" w:val="97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530693.97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2221315.68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88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530695.48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2221317.22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75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530689.49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2221319.79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88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530688.46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2221319.14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75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530685.97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2221318.31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88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530684.58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2221318.19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75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530682.37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2221318.60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88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530680.86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2221319.34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75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530674.38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2221323.69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88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530671.96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2221324.92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7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530669.61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2221325.82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8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530663.94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2221320.73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7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530616.70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2221242.92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158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72" w:rsidRDefault="00ED4D72"/>
        </w:tc>
      </w:tr>
      <w:tr w:rsidR="00ED4D72" w:rsidTr="00C5510D">
        <w:trPr>
          <w:trHeight w:hRule="exact" w:val="459"/>
        </w:trPr>
        <w:tc>
          <w:tcPr>
            <w:tcW w:w="10159" w:type="dxa"/>
            <w:gridSpan w:val="8"/>
            <w:tcBorders>
              <w:top w:val="single" w:sz="5" w:space="0" w:color="000000"/>
            </w:tcBorders>
          </w:tcPr>
          <w:p w:rsidR="00ED4D72" w:rsidRDefault="00ED4D72"/>
        </w:tc>
      </w:tr>
      <w:tr w:rsidR="00ED4D72" w:rsidTr="00C5510D">
        <w:trPr>
          <w:trHeight w:hRule="exact" w:val="330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ED4D72" w:rsidRDefault="00431AC8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 xml:space="preserve">2. Сведения о характерных точках границ объекта </w:t>
            </w:r>
          </w:p>
        </w:tc>
      </w:tr>
      <w:tr w:rsidR="00ED4D72" w:rsidTr="00C5510D">
        <w:trPr>
          <w:trHeight w:hRule="exact" w:val="788"/>
        </w:trPr>
        <w:tc>
          <w:tcPr>
            <w:tcW w:w="203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186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ED4D72" w:rsidTr="00C5510D">
        <w:trPr>
          <w:trHeight w:hRule="exact" w:val="802"/>
        </w:trPr>
        <w:tc>
          <w:tcPr>
            <w:tcW w:w="203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ED4D72"/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86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ED4D72"/>
        </w:tc>
        <w:tc>
          <w:tcPr>
            <w:tcW w:w="174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ED4D72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ED4D72"/>
        </w:tc>
      </w:tr>
      <w:tr w:rsidR="00ED4D72" w:rsidTr="00C5510D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ED4D72" w:rsidTr="00C5510D">
        <w:trPr>
          <w:trHeight w:hRule="exact" w:val="988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530646.22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2221280.71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75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530644.58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2221282.60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88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530643.91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2221284.59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75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530647.56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2221296.79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88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530649.92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2221302.86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7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530656.99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2221315.79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8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530651.32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2221318.00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7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530644.85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2221306.05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8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530635.86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2221280.59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7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530617.26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2221244.29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89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530616.70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2221242.92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97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530616.70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2221242.92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спутниковых геодезических измерений (определений)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0.1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Закрепление отсутствует</w:t>
            </w:r>
          </w:p>
        </w:tc>
      </w:tr>
      <w:tr w:rsidR="00ED4D72" w:rsidTr="00C5510D">
        <w:trPr>
          <w:trHeight w:hRule="exact" w:val="1147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72" w:rsidRDefault="00ED4D72"/>
        </w:tc>
      </w:tr>
      <w:tr w:rsidR="00ED4D72" w:rsidTr="00C5510D">
        <w:trPr>
          <w:trHeight w:hRule="exact" w:val="444"/>
        </w:trPr>
        <w:tc>
          <w:tcPr>
            <w:tcW w:w="10159" w:type="dxa"/>
            <w:gridSpan w:val="8"/>
            <w:tcBorders>
              <w:top w:val="single" w:sz="5" w:space="0" w:color="000000"/>
            </w:tcBorders>
          </w:tcPr>
          <w:p w:rsidR="00ED4D72" w:rsidRDefault="00ED4D72"/>
        </w:tc>
      </w:tr>
      <w:tr w:rsidR="00ED4D72" w:rsidTr="00C5510D">
        <w:trPr>
          <w:trHeight w:hRule="exact" w:val="344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72" w:type="dxa"/>
              <w:right w:w="72" w:type="dxa"/>
            </w:tcMar>
            <w:vAlign w:val="center"/>
          </w:tcPr>
          <w:p w:rsidR="00ED4D72" w:rsidRDefault="00431AC8">
            <w:pPr>
              <w:spacing w:line="229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3. Сведения  о  характерных  точках  части  (частей)  границы объекта</w:t>
            </w:r>
          </w:p>
        </w:tc>
      </w:tr>
      <w:tr w:rsidR="00ED4D72" w:rsidTr="00C5510D">
        <w:trPr>
          <w:trHeight w:hRule="exact" w:val="788"/>
        </w:trPr>
        <w:tc>
          <w:tcPr>
            <w:tcW w:w="203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7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186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Описание обозначения точки на местности (при наличии)</w:t>
            </w:r>
          </w:p>
        </w:tc>
      </w:tr>
      <w:tr w:rsidR="00ED4D72" w:rsidTr="00C5510D">
        <w:trPr>
          <w:trHeight w:hRule="exact" w:val="788"/>
        </w:trPr>
        <w:tc>
          <w:tcPr>
            <w:tcW w:w="2035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ED4D72"/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186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ED4D72"/>
        </w:tc>
        <w:tc>
          <w:tcPr>
            <w:tcW w:w="174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ED4D72"/>
        </w:tc>
        <w:tc>
          <w:tcPr>
            <w:tcW w:w="18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ED4D72"/>
        </w:tc>
      </w:tr>
      <w:tr w:rsidR="00ED4D72" w:rsidTr="00C5510D">
        <w:trPr>
          <w:trHeight w:hRule="exact" w:val="344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6</w:t>
            </w:r>
          </w:p>
        </w:tc>
      </w:tr>
      <w:tr w:rsidR="00ED4D72" w:rsidTr="00C5510D">
        <w:trPr>
          <w:trHeight w:hRule="exact" w:val="330"/>
        </w:trPr>
        <w:tc>
          <w:tcPr>
            <w:tcW w:w="20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3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8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4D72" w:rsidRDefault="00431AC8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ED4D72" w:rsidTr="00C5510D">
        <w:trPr>
          <w:trHeight w:hRule="exact" w:val="2865"/>
        </w:trPr>
        <w:tc>
          <w:tcPr>
            <w:tcW w:w="10159" w:type="dxa"/>
            <w:gridSpan w:val="8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D4D72" w:rsidRDefault="00ED4D72"/>
        </w:tc>
      </w:tr>
      <w:tr w:rsidR="00ED4D72" w:rsidTr="00C5510D">
        <w:trPr>
          <w:trHeight w:hRule="exact" w:val="2866"/>
        </w:trPr>
        <w:tc>
          <w:tcPr>
            <w:tcW w:w="10159" w:type="dxa"/>
            <w:gridSpan w:val="8"/>
            <w:tcBorders>
              <w:left w:val="single" w:sz="5" w:space="0" w:color="000000"/>
              <w:right w:val="single" w:sz="5" w:space="0" w:color="000000"/>
            </w:tcBorders>
          </w:tcPr>
          <w:p w:rsidR="00ED4D72" w:rsidRDefault="00ED4D72"/>
        </w:tc>
      </w:tr>
      <w:tr w:rsidR="00ED4D72" w:rsidTr="00C5510D">
        <w:trPr>
          <w:trHeight w:hRule="exact" w:val="2866"/>
        </w:trPr>
        <w:tc>
          <w:tcPr>
            <w:tcW w:w="10159" w:type="dxa"/>
            <w:gridSpan w:val="8"/>
            <w:tcBorders>
              <w:left w:val="single" w:sz="5" w:space="0" w:color="000000"/>
              <w:right w:val="single" w:sz="5" w:space="0" w:color="000000"/>
            </w:tcBorders>
          </w:tcPr>
          <w:p w:rsidR="00ED4D72" w:rsidRDefault="00ED4D72"/>
        </w:tc>
      </w:tr>
      <w:tr w:rsidR="00ED4D72" w:rsidTr="00C5510D">
        <w:trPr>
          <w:trHeight w:hRule="exact" w:val="1991"/>
        </w:trPr>
        <w:tc>
          <w:tcPr>
            <w:tcW w:w="10159" w:type="dxa"/>
            <w:gridSpan w:val="8"/>
            <w:tcBorders>
              <w:left w:val="single" w:sz="5" w:space="0" w:color="000000"/>
              <w:right w:val="single" w:sz="5" w:space="0" w:color="000000"/>
            </w:tcBorders>
          </w:tcPr>
          <w:p w:rsidR="00ED4D72" w:rsidRDefault="00ED4D72"/>
        </w:tc>
      </w:tr>
      <w:tr w:rsidR="00ED4D72" w:rsidTr="00C5510D">
        <w:trPr>
          <w:trHeight w:hRule="exact" w:val="1992"/>
        </w:trPr>
        <w:tc>
          <w:tcPr>
            <w:tcW w:w="10159" w:type="dxa"/>
            <w:gridSpan w:val="8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72" w:rsidRDefault="00ED4D72"/>
        </w:tc>
      </w:tr>
      <w:tr w:rsidR="00ED4D72" w:rsidTr="00C5510D">
        <w:trPr>
          <w:trHeight w:hRule="exact" w:val="458"/>
        </w:trPr>
        <w:tc>
          <w:tcPr>
            <w:tcW w:w="10159" w:type="dxa"/>
            <w:gridSpan w:val="8"/>
            <w:tcBorders>
              <w:top w:val="single" w:sz="5" w:space="0" w:color="000000"/>
            </w:tcBorders>
          </w:tcPr>
          <w:p w:rsidR="00ED4D72" w:rsidRDefault="00ED4D72"/>
        </w:tc>
      </w:tr>
    </w:tbl>
    <w:p w:rsidR="00431AC8" w:rsidRDefault="00431AC8">
      <w:bookmarkStart w:id="2" w:name="_GoBack"/>
      <w:bookmarkEnd w:id="2"/>
    </w:p>
    <w:sectPr w:rsidR="00431AC8">
      <w:pgSz w:w="11906" w:h="16848"/>
      <w:pgMar w:top="567" w:right="567" w:bottom="517" w:left="1134" w:header="226" w:footer="2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</w:compat>
  <w:rsids>
    <w:rsidRoot w:val="00ED4D72"/>
    <w:rsid w:val="00431AC8"/>
    <w:rsid w:val="00C5510D"/>
    <w:rsid w:val="00ED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919</Words>
  <Characters>5243</Characters>
  <Application>Microsoft Office Word</Application>
  <DocSecurity>0</DocSecurity>
  <Lines>43</Lines>
  <Paragraphs>12</Paragraphs>
  <ScaleCrop>false</ScaleCrop>
  <Company>Stimulsoft</Company>
  <LinksUpToDate>false</LinksUpToDate>
  <CharactersWithSpaces>6150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местоположения границ</dc:title>
  <dc:subject>Описание местоположения границ</dc:subject>
  <dc:creator>Калачева Любовь Юрьевна &lt;147301x3@technokad.rosreestr.ru&gt;</dc:creator>
  <cp:keywords/>
  <dc:description>Описание местоположения границ</dc:description>
  <cp:lastModifiedBy>Пользователь Windows</cp:lastModifiedBy>
  <cp:revision>2</cp:revision>
  <dcterms:created xsi:type="dcterms:W3CDTF">2026-08-31T13:30:00Z</dcterms:created>
  <dcterms:modified xsi:type="dcterms:W3CDTF">2026-08-31T13:31:00Z</dcterms:modified>
</cp:coreProperties>
</file>