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56621F" w:rsidRDefault="00A0404F" w:rsidP="00A0404F">
      <w:pPr>
        <w:pStyle w:val="a8"/>
        <w:jc w:val="center"/>
        <w:rPr>
          <w:b/>
          <w:bCs/>
          <w:sz w:val="24"/>
        </w:rPr>
      </w:pPr>
      <w:r w:rsidRPr="0056621F">
        <w:rPr>
          <w:b/>
          <w:bCs/>
          <w:sz w:val="24"/>
        </w:rPr>
        <w:t>О</w:t>
      </w:r>
      <w:r w:rsidR="002F42F9" w:rsidRPr="0056621F">
        <w:rPr>
          <w:b/>
          <w:bCs/>
          <w:sz w:val="24"/>
        </w:rPr>
        <w:t>перативный о</w:t>
      </w:r>
      <w:r w:rsidRPr="0056621F">
        <w:rPr>
          <w:b/>
          <w:bCs/>
          <w:sz w:val="24"/>
        </w:rPr>
        <w:t>тчет</w:t>
      </w:r>
    </w:p>
    <w:p w:rsidR="00A0404F" w:rsidRPr="0056621F" w:rsidRDefault="00A0404F" w:rsidP="00A0404F">
      <w:pPr>
        <w:pStyle w:val="a8"/>
        <w:jc w:val="center"/>
        <w:rPr>
          <w:b/>
          <w:bCs/>
          <w:sz w:val="24"/>
        </w:rPr>
      </w:pPr>
      <w:r w:rsidRPr="0056621F">
        <w:rPr>
          <w:b/>
          <w:bCs/>
          <w:sz w:val="24"/>
        </w:rPr>
        <w:t xml:space="preserve">о финансировании муниципальных программ </w:t>
      </w:r>
    </w:p>
    <w:p w:rsidR="00A0404F" w:rsidRPr="0056621F" w:rsidRDefault="00A0404F" w:rsidP="00A0404F">
      <w:pPr>
        <w:pStyle w:val="a8"/>
        <w:jc w:val="center"/>
        <w:rPr>
          <w:b/>
          <w:bCs/>
          <w:sz w:val="24"/>
        </w:rPr>
      </w:pPr>
      <w:r w:rsidRPr="0056621F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A0404F" w:rsidRPr="0056621F" w:rsidRDefault="00A0404F" w:rsidP="00A0404F">
      <w:pPr>
        <w:pStyle w:val="a8"/>
        <w:jc w:val="center"/>
        <w:rPr>
          <w:b/>
          <w:bCs/>
          <w:sz w:val="24"/>
        </w:rPr>
      </w:pPr>
      <w:r w:rsidRPr="0056621F">
        <w:rPr>
          <w:b/>
          <w:bCs/>
          <w:sz w:val="24"/>
        </w:rPr>
        <w:t>за январь-март 201</w:t>
      </w:r>
      <w:r w:rsidR="00C8604E">
        <w:rPr>
          <w:b/>
          <w:bCs/>
          <w:sz w:val="24"/>
        </w:rPr>
        <w:t>7</w:t>
      </w:r>
      <w:r w:rsidRPr="0056621F">
        <w:rPr>
          <w:b/>
          <w:bCs/>
          <w:sz w:val="24"/>
        </w:rPr>
        <w:t xml:space="preserve"> года</w:t>
      </w:r>
    </w:p>
    <w:p w:rsidR="00A0404F" w:rsidRPr="00441430" w:rsidRDefault="00A0404F" w:rsidP="00A0404F">
      <w:pPr>
        <w:ind w:firstLine="709"/>
        <w:jc w:val="both"/>
        <w:rPr>
          <w:bCs/>
          <w:color w:val="0000FF"/>
          <w:sz w:val="24"/>
          <w:szCs w:val="24"/>
        </w:rPr>
      </w:pPr>
    </w:p>
    <w:p w:rsidR="00C8604E" w:rsidRPr="00DB03E9" w:rsidRDefault="00C8604E" w:rsidP="00C8604E">
      <w:pPr>
        <w:ind w:firstLine="709"/>
        <w:jc w:val="both"/>
        <w:rPr>
          <w:bCs/>
          <w:sz w:val="24"/>
          <w:szCs w:val="24"/>
        </w:rPr>
      </w:pPr>
      <w:r w:rsidRPr="00DB03E9">
        <w:rPr>
          <w:bCs/>
          <w:sz w:val="24"/>
          <w:szCs w:val="24"/>
        </w:rPr>
        <w:t xml:space="preserve">В бюджете Приозерского района, утвержденном на 2017 год (с учетом внесенных изменений), предусмотрен общий объем финансирования на реализацию 14 муниципальных программ в размере 1496225,6тыс. руб. (решение СД от 21.02.2017г. №165). </w:t>
      </w:r>
    </w:p>
    <w:p w:rsidR="00C8604E" w:rsidRPr="00DB03E9" w:rsidRDefault="00C8604E" w:rsidP="00C8604E">
      <w:pPr>
        <w:ind w:firstLine="709"/>
        <w:jc w:val="both"/>
        <w:rPr>
          <w:bCs/>
          <w:sz w:val="24"/>
          <w:szCs w:val="24"/>
        </w:rPr>
      </w:pPr>
      <w:r w:rsidRPr="00DB03E9">
        <w:rPr>
          <w:bCs/>
          <w:sz w:val="24"/>
          <w:szCs w:val="24"/>
        </w:rPr>
        <w:t xml:space="preserve">По отчету об исполнении бюджета МО Приозерский муниципальный район Ленинградской области за </w:t>
      </w:r>
      <w:r w:rsidRPr="00DB03E9">
        <w:rPr>
          <w:bCs/>
          <w:sz w:val="24"/>
          <w:szCs w:val="24"/>
          <w:lang w:val="en-US"/>
        </w:rPr>
        <w:t>I</w:t>
      </w:r>
      <w:r w:rsidRPr="00DB03E9">
        <w:rPr>
          <w:sz w:val="24"/>
          <w:szCs w:val="24"/>
        </w:rPr>
        <w:t xml:space="preserve"> квартал 2017 года </w:t>
      </w:r>
      <w:r w:rsidRPr="00DB03E9">
        <w:rPr>
          <w:bCs/>
          <w:sz w:val="24"/>
          <w:szCs w:val="24"/>
        </w:rPr>
        <w:t>предусматривались бюджетные ассигнования на реализацию 14 муниципальных программ в размере 1547440 тыс. руб. За январь-март 2017 года профинансированы мероприятия по 8-ми программам на общую сумму 237245,3 тыс. руб. или 15,3% к плану года.</w:t>
      </w:r>
    </w:p>
    <w:p w:rsidR="00C8604E" w:rsidRPr="00DB03E9" w:rsidRDefault="00C8604E" w:rsidP="00C8604E">
      <w:pPr>
        <w:ind w:firstLine="709"/>
        <w:jc w:val="both"/>
        <w:rPr>
          <w:bCs/>
          <w:sz w:val="24"/>
          <w:szCs w:val="24"/>
        </w:rPr>
      </w:pPr>
      <w:r w:rsidRPr="00DB03E9">
        <w:rPr>
          <w:bCs/>
          <w:sz w:val="24"/>
          <w:szCs w:val="24"/>
        </w:rPr>
        <w:t xml:space="preserve">В рамках муниципальной программы </w:t>
      </w:r>
      <w:r w:rsidRPr="00DB03E9">
        <w:rPr>
          <w:bCs/>
          <w:iCs/>
          <w:sz w:val="24"/>
          <w:szCs w:val="24"/>
        </w:rPr>
        <w:t>«Современное образование в муниципальном образовании Приозерский муниципальный район Ленинградской области»</w:t>
      </w:r>
      <w:r w:rsidRPr="00DB03E9">
        <w:rPr>
          <w:bCs/>
          <w:sz w:val="24"/>
          <w:szCs w:val="24"/>
        </w:rPr>
        <w:t xml:space="preserve"> израсходовано 167801,9 тыс. руб. Данные средства были направлены на содержание муниципальных дошкольных, общеобразовательных учреждений и учреждений дополнительного образования детей, </w:t>
      </w:r>
      <w:r w:rsidRPr="00DB03E9">
        <w:rPr>
          <w:sz w:val="24"/>
          <w:szCs w:val="24"/>
        </w:rPr>
        <w:t>на развитие электронного и дистанционного обучения</w:t>
      </w:r>
      <w:r w:rsidRPr="00DB03E9">
        <w:rPr>
          <w:bCs/>
          <w:sz w:val="24"/>
          <w:szCs w:val="24"/>
        </w:rPr>
        <w:t xml:space="preserve">, </w:t>
      </w:r>
      <w:r w:rsidRPr="00DB03E9">
        <w:rPr>
          <w:sz w:val="24"/>
          <w:szCs w:val="24"/>
        </w:rPr>
        <w:t>на питание детей и приобретение учебников и игрушек, на подготовку образовательных учреждений к новому учебному году</w:t>
      </w:r>
      <w:r w:rsidRPr="00DB03E9">
        <w:rPr>
          <w:bCs/>
          <w:sz w:val="24"/>
          <w:szCs w:val="24"/>
        </w:rPr>
        <w:t xml:space="preserve">. </w:t>
      </w:r>
    </w:p>
    <w:p w:rsidR="00C8604E" w:rsidRPr="00DB03E9" w:rsidRDefault="00C8604E" w:rsidP="00C8604E">
      <w:pPr>
        <w:ind w:firstLine="709"/>
        <w:jc w:val="both"/>
        <w:rPr>
          <w:sz w:val="24"/>
          <w:szCs w:val="24"/>
        </w:rPr>
      </w:pPr>
      <w:r w:rsidRPr="00DB03E9">
        <w:rPr>
          <w:bCs/>
          <w:sz w:val="24"/>
          <w:szCs w:val="24"/>
        </w:rPr>
        <w:t xml:space="preserve">По муниципальной программе «Социальная поддержка отдельных категорий граждан в муниципальном образовании Приозерский муниципальный район Ленинградской области» за отчетный период израсходовано 35453,2 тыс. руб. Из них 9011,6 тыс. руб. направлены на социальные выплаты отдельным категориям граждан; 12914,4 тыс. руб. составили расходы по содержанию МУ «Комплексный ЦСОН» и МКУ «Социально-реабилитационный центр для несовершеннолетних»; 9969,9 тыс. руб. израсходовано на поддержку малообеспеченных семей с детьми, многодетных семей, на денежные выплаты и пособия детям-сиротам и детям, оставшимся без попечения родителей; 60,8 тыс. руб. </w:t>
      </w:r>
      <w:r w:rsidRPr="00DB03E9">
        <w:rPr>
          <w:sz w:val="24"/>
          <w:szCs w:val="24"/>
        </w:rPr>
        <w:t xml:space="preserve">на материальную помощь по социальной поддержке граждан пожилого возраста. </w:t>
      </w:r>
    </w:p>
    <w:p w:rsidR="00C8604E" w:rsidRPr="00DB03E9" w:rsidRDefault="00C8604E" w:rsidP="00C8604E">
      <w:pPr>
        <w:ind w:firstLine="709"/>
        <w:jc w:val="both"/>
        <w:rPr>
          <w:bCs/>
          <w:sz w:val="24"/>
          <w:szCs w:val="24"/>
        </w:rPr>
      </w:pPr>
      <w:r w:rsidRPr="00DB03E9">
        <w:rPr>
          <w:bCs/>
          <w:sz w:val="24"/>
          <w:szCs w:val="24"/>
        </w:rPr>
        <w:t>В рамках муниципальной программы «Развитие физической культуры и спорта в муниципальном образовании Приозерский муниципальный район Ленинградской области» в отчетном периоде объем израсходованных средств составил 5528,1 тыс. руб. – это содержание МУ «ФОК «Юность», МУ «ФОК «Приозерский» и МКУ «Приозерская районная ДЮСШ»; организация и проведение спортивных соревнований (за отчетный период проведено 6 мероприятий с охватом 434 чел. в рамках 12-ой районной спартакиады, 7 районных соревнований по отдельным видам спорта с охватом 6401 чел., принято участие в 11-ти областных соревнованиях с участием 116 чел.); финансирование работ по строительству и ремонту спортивных объектов (ФОК г. Приозерск, капремонт спортплощадок Коммунарской СОШ и Джатиевской СОШ).</w:t>
      </w:r>
    </w:p>
    <w:p w:rsidR="00C8604E" w:rsidRPr="00DB03E9" w:rsidRDefault="00C8604E" w:rsidP="00C8604E">
      <w:pPr>
        <w:ind w:firstLine="709"/>
        <w:jc w:val="both"/>
        <w:rPr>
          <w:bCs/>
          <w:sz w:val="24"/>
          <w:szCs w:val="24"/>
        </w:rPr>
      </w:pPr>
      <w:r w:rsidRPr="00DB03E9">
        <w:rPr>
          <w:bCs/>
          <w:sz w:val="24"/>
          <w:szCs w:val="24"/>
        </w:rPr>
        <w:t xml:space="preserve">В соответствии с муниципальной программой «Молодежь Приозерского района» в </w:t>
      </w:r>
      <w:r w:rsidRPr="00DB03E9">
        <w:rPr>
          <w:bCs/>
          <w:sz w:val="24"/>
          <w:szCs w:val="24"/>
          <w:lang w:val="en-US"/>
        </w:rPr>
        <w:t>I</w:t>
      </w:r>
      <w:r w:rsidRPr="00DB03E9">
        <w:rPr>
          <w:bCs/>
          <w:sz w:val="24"/>
          <w:szCs w:val="24"/>
        </w:rPr>
        <w:t xml:space="preserve"> квартале т. г. проведено 7 районных мероприятий для детей и молодежи с участием 923 чел. Объем израсходованных средств составил 46,9 тыс. руб. </w:t>
      </w:r>
    </w:p>
    <w:p w:rsidR="00C8604E" w:rsidRPr="00DB03E9" w:rsidRDefault="00C8604E" w:rsidP="00C8604E">
      <w:pPr>
        <w:ind w:firstLine="709"/>
        <w:jc w:val="both"/>
        <w:rPr>
          <w:bCs/>
          <w:sz w:val="24"/>
          <w:szCs w:val="24"/>
        </w:rPr>
      </w:pPr>
      <w:r w:rsidRPr="00DB03E9">
        <w:rPr>
          <w:bCs/>
          <w:sz w:val="24"/>
          <w:szCs w:val="24"/>
        </w:rPr>
        <w:t xml:space="preserve">В рамках муниципальной программы «Развитие культуры в муниципальном образовании Приозерский муниципальный район Ленинградской области» 14264,7 тыс. руб. направлены на содержание учреждений культурно-досуговой сферы: МБУК «Приозерский районный киноконцертный зал», МКУК «Приозерская межпоселенческая районная библиотека», МКОУ ДОД в сфере культуры (ДШИ, ДХШ), МКУ «Централизованная бухгалтерия учреждений культуры», а также на </w:t>
      </w:r>
      <w:r w:rsidRPr="00DB03E9">
        <w:rPr>
          <w:sz w:val="24"/>
          <w:szCs w:val="24"/>
        </w:rPr>
        <w:t>организацию и проведение мероприятий в сфере культуры (918,6 тыс. руб.)</w:t>
      </w:r>
      <w:r w:rsidRPr="00DB03E9">
        <w:rPr>
          <w:bCs/>
          <w:sz w:val="24"/>
          <w:szCs w:val="24"/>
        </w:rPr>
        <w:t>.</w:t>
      </w:r>
    </w:p>
    <w:p w:rsidR="00C8604E" w:rsidRPr="00DB03E9" w:rsidRDefault="00C8604E" w:rsidP="00C8604E">
      <w:pPr>
        <w:widowControl w:val="0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DB03E9">
        <w:rPr>
          <w:bCs/>
          <w:sz w:val="24"/>
          <w:szCs w:val="24"/>
        </w:rPr>
        <w:t xml:space="preserve">Объем бюджетных ассигнований, запланированный на отчетный год в рамках муниципальной программы «Обеспечение жильем граждан на территории муниципального образования Приозерский муниципальный район Ленинградской области», составляет 72399 </w:t>
      </w:r>
      <w:r w:rsidRPr="00DB03E9">
        <w:rPr>
          <w:bCs/>
          <w:sz w:val="24"/>
          <w:szCs w:val="24"/>
        </w:rPr>
        <w:lastRenderedPageBreak/>
        <w:t>тыс. руб. За январь-март 2017 года расходы по данной программе не производились.</w:t>
      </w:r>
    </w:p>
    <w:p w:rsidR="00C8604E" w:rsidRPr="00DB03E9" w:rsidRDefault="00C8604E" w:rsidP="00C8604E">
      <w:pPr>
        <w:ind w:firstLine="709"/>
        <w:jc w:val="both"/>
        <w:rPr>
          <w:sz w:val="24"/>
          <w:szCs w:val="24"/>
        </w:rPr>
      </w:pPr>
      <w:r w:rsidRPr="00DB03E9">
        <w:rPr>
          <w:sz w:val="24"/>
          <w:szCs w:val="24"/>
        </w:rPr>
        <w:t xml:space="preserve">На реализацию муниципальной программы </w:t>
      </w:r>
      <w:r w:rsidRPr="00DB03E9"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 МО Приозерский муниципальный район Ленинградской области»</w:t>
      </w:r>
      <w:r w:rsidRPr="00DB03E9">
        <w:rPr>
          <w:rFonts w:eastAsia="Calibri"/>
          <w:sz w:val="24"/>
          <w:szCs w:val="24"/>
        </w:rPr>
        <w:t xml:space="preserve"> </w:t>
      </w:r>
      <w:r w:rsidRPr="00DB03E9">
        <w:rPr>
          <w:sz w:val="24"/>
          <w:szCs w:val="24"/>
        </w:rPr>
        <w:t xml:space="preserve">в бюджете на 2017 год предусмотрены ассигнования в сумме </w:t>
      </w:r>
      <w:r w:rsidRPr="00DB03E9">
        <w:rPr>
          <w:bCs/>
          <w:sz w:val="24"/>
          <w:szCs w:val="24"/>
        </w:rPr>
        <w:t>7324,6</w:t>
      </w:r>
      <w:r w:rsidRPr="00DB03E9">
        <w:rPr>
          <w:b/>
          <w:bCs/>
          <w:sz w:val="24"/>
          <w:szCs w:val="24"/>
        </w:rPr>
        <w:t xml:space="preserve"> </w:t>
      </w:r>
      <w:r w:rsidRPr="00DB03E9">
        <w:rPr>
          <w:sz w:val="24"/>
          <w:szCs w:val="24"/>
        </w:rPr>
        <w:t>тыс. руб. Средства запланированы на мероприятия по строительству и реконструкции автомобильных дорог (709,1 тыс. руб.), на капитальный ремонт автомобильных дорог общего пользования местного значения, дворовых территорий многоквартирных домов и проездов к ним (5543,9 тыс. руб. - МБ, 1029 тыс. руб. - ОБ), на мероприятия, направленные на повышение безопасности дорожного движения (42,5 тыс. руб.). Расходы в отчетном периоде на выполнение данных мероприятий не производились.</w:t>
      </w:r>
    </w:p>
    <w:p w:rsidR="00C8604E" w:rsidRPr="00DB03E9" w:rsidRDefault="00C8604E" w:rsidP="00C8604E">
      <w:pPr>
        <w:ind w:firstLine="709"/>
        <w:jc w:val="both"/>
        <w:rPr>
          <w:sz w:val="24"/>
          <w:szCs w:val="24"/>
        </w:rPr>
      </w:pPr>
      <w:r w:rsidRPr="00DB03E9">
        <w:rPr>
          <w:sz w:val="24"/>
          <w:szCs w:val="24"/>
        </w:rPr>
        <w:t>На реализацию муниципальной программы «Безопасность муниципального образования Приозерский муниципальный район Ленинградской области»</w:t>
      </w:r>
      <w:r w:rsidRPr="00DB03E9">
        <w:rPr>
          <w:b/>
          <w:sz w:val="24"/>
          <w:szCs w:val="24"/>
        </w:rPr>
        <w:t xml:space="preserve"> </w:t>
      </w:r>
      <w:r w:rsidRPr="00DB03E9">
        <w:rPr>
          <w:sz w:val="24"/>
          <w:szCs w:val="24"/>
        </w:rPr>
        <w:t>в бюджете на 2017 год запланированы расходы в объеме 1230 тыс. руб. За январь-март 2017 года расходов не было.</w:t>
      </w:r>
    </w:p>
    <w:p w:rsidR="00C8604E" w:rsidRPr="00DB03E9" w:rsidRDefault="00C8604E" w:rsidP="00C8604E">
      <w:pPr>
        <w:widowControl w:val="0"/>
        <w:ind w:firstLine="709"/>
        <w:jc w:val="both"/>
        <w:rPr>
          <w:bCs/>
          <w:sz w:val="24"/>
          <w:szCs w:val="24"/>
        </w:rPr>
      </w:pPr>
      <w:r w:rsidRPr="00DB03E9">
        <w:rPr>
          <w:bCs/>
          <w:sz w:val="24"/>
          <w:szCs w:val="24"/>
        </w:rPr>
        <w:t xml:space="preserve">На реализацию муниципальной программы </w:t>
      </w:r>
      <w:r w:rsidRPr="00DB03E9">
        <w:rPr>
          <w:bCs/>
          <w:iCs/>
          <w:sz w:val="24"/>
          <w:szCs w:val="24"/>
        </w:rPr>
        <w:t>«Развитие агропромышленного комплекса муниципального образования Приозерский муниципальный район Ленинградской области»</w:t>
      </w:r>
      <w:r w:rsidRPr="00DB03E9">
        <w:rPr>
          <w:bCs/>
          <w:sz w:val="24"/>
          <w:szCs w:val="24"/>
        </w:rPr>
        <w:t xml:space="preserve"> в бюджете на 2017 год всего предусмотрено 12868 тыс. руб., в том числе на </w:t>
      </w:r>
      <w:r w:rsidRPr="00DB03E9">
        <w:rPr>
          <w:sz w:val="24"/>
          <w:szCs w:val="24"/>
        </w:rPr>
        <w:t xml:space="preserve">развитие мелиорации сельскохозяйственных земель и прочие мероприятия в области сельского хозяйства (9700 тыс. руб.); </w:t>
      </w:r>
      <w:r w:rsidRPr="00DB03E9">
        <w:rPr>
          <w:bCs/>
          <w:sz w:val="24"/>
          <w:szCs w:val="24"/>
        </w:rPr>
        <w:t>на осуществление госполномочий по поддержке сельскохозяйственного производства (3168 тыс. руб.</w:t>
      </w:r>
      <w:r w:rsidRPr="00DB03E9">
        <w:rPr>
          <w:sz w:val="24"/>
          <w:szCs w:val="24"/>
        </w:rPr>
        <w:t xml:space="preserve"> – ОБ). </w:t>
      </w:r>
      <w:r w:rsidRPr="00DB03E9">
        <w:rPr>
          <w:bCs/>
          <w:sz w:val="24"/>
          <w:szCs w:val="24"/>
        </w:rPr>
        <w:t>За отчетный период расходов по программе нет.</w:t>
      </w:r>
    </w:p>
    <w:p w:rsidR="00C8604E" w:rsidRPr="00DB03E9" w:rsidRDefault="00C8604E" w:rsidP="00C8604E">
      <w:pPr>
        <w:ind w:firstLine="709"/>
        <w:jc w:val="both"/>
        <w:rPr>
          <w:sz w:val="24"/>
          <w:szCs w:val="24"/>
        </w:rPr>
      </w:pPr>
      <w:r w:rsidRPr="00DB03E9">
        <w:rPr>
          <w:bCs/>
          <w:sz w:val="24"/>
          <w:szCs w:val="24"/>
        </w:rPr>
        <w:t xml:space="preserve">В рамках программы «Устойчивое развитие сельских территорий Приозерского района» на текущий год запланировано подключение построенных ФАПов в поселках Запорожское и. Ромашки, а также амбулатории в  п. Мельниково к сетям ПАО «Ленэнерго» по постоянной схеме, на что запланировано выделить в течение 2017 года 713,6 тыс. руб. </w:t>
      </w:r>
      <w:r w:rsidRPr="00DB03E9">
        <w:rPr>
          <w:sz w:val="24"/>
          <w:szCs w:val="24"/>
        </w:rPr>
        <w:t xml:space="preserve">По этой же подпрограмме предусмотрены ассигнования на дорожные фонды (ремонт) в сумме 2023,8 тыс. руб., из которых за </w:t>
      </w:r>
      <w:r w:rsidRPr="00DB03E9">
        <w:rPr>
          <w:sz w:val="24"/>
          <w:szCs w:val="24"/>
          <w:lang w:val="en-US"/>
        </w:rPr>
        <w:t>I</w:t>
      </w:r>
      <w:r w:rsidRPr="00DB03E9">
        <w:rPr>
          <w:sz w:val="24"/>
          <w:szCs w:val="24"/>
        </w:rPr>
        <w:t xml:space="preserve"> квартал 2017 года израсходовано 65,5 тыс. руб. </w:t>
      </w:r>
    </w:p>
    <w:p w:rsidR="00C8604E" w:rsidRPr="00DB03E9" w:rsidRDefault="00C8604E" w:rsidP="00C8604E">
      <w:pPr>
        <w:widowControl w:val="0"/>
        <w:ind w:firstLine="709"/>
        <w:jc w:val="both"/>
        <w:rPr>
          <w:bCs/>
          <w:sz w:val="24"/>
        </w:rPr>
      </w:pPr>
      <w:r w:rsidRPr="00DB03E9">
        <w:rPr>
          <w:sz w:val="24"/>
          <w:szCs w:val="24"/>
        </w:rPr>
        <w:t>По программе 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полномочий» запланировано на отчетный год 170 тыс. руб. В отчетном периоде расходы не производились.</w:t>
      </w:r>
    </w:p>
    <w:p w:rsidR="00C8604E" w:rsidRPr="00DB03E9" w:rsidRDefault="00C8604E" w:rsidP="00C8604E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DB03E9">
        <w:rPr>
          <w:sz w:val="24"/>
          <w:szCs w:val="24"/>
        </w:rPr>
        <w:t>В рамках муниципальной программы 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области» запланированы субсидии на поддержку малого и среднего предпринимательства, включая К(Ф)Х, в сумме 800 тыс. руб., из них средства ОБ составят 600 тыс. руб. А также предусмотрены субсидии на мониторинг деятельности субъектов малого и среднего предпринимательства в сумме 209,5 тыс. руб., в том числе из областного бюджета 146,5 тыс. руб. Расходов за январь-март 2017 года на мероприятия не производилось.</w:t>
      </w:r>
    </w:p>
    <w:p w:rsidR="00C8604E" w:rsidRPr="00DB03E9" w:rsidRDefault="00C8604E" w:rsidP="00C8604E">
      <w:pPr>
        <w:pStyle w:val="a3"/>
        <w:ind w:firstLine="709"/>
        <w:rPr>
          <w:b w:val="0"/>
          <w:szCs w:val="24"/>
        </w:rPr>
      </w:pPr>
      <w:r w:rsidRPr="00DB03E9">
        <w:rPr>
          <w:b w:val="0"/>
          <w:szCs w:val="24"/>
        </w:rPr>
        <w:t>В рамках муниципальной программы «Развитие системы защиты прав потребителей в муниципальном образовании Приозерский муниципальный район Ленинградской области» на обеспечение качественной деятельности информационно-консультационного центра для информирования и консультирования потребителей на текущий год запланированы средства в объеме 82,4 тыс. руб., расходы за январь-март 2017 года составили 12,9 тыс. руб. из областного бюджета.</w:t>
      </w:r>
    </w:p>
    <w:p w:rsidR="00C8604E" w:rsidRPr="00DB03E9" w:rsidRDefault="00C8604E" w:rsidP="009807C2">
      <w:pPr>
        <w:widowControl w:val="0"/>
        <w:ind w:firstLine="709"/>
        <w:jc w:val="both"/>
        <w:rPr>
          <w:b/>
          <w:bCs/>
          <w:szCs w:val="24"/>
        </w:rPr>
      </w:pPr>
      <w:r w:rsidRPr="00DB03E9">
        <w:rPr>
          <w:sz w:val="24"/>
          <w:szCs w:val="24"/>
        </w:rPr>
        <w:t xml:space="preserve">На реализацию муниципальной программы «Управление муниципальными финансами и муниципальным долгом   муниципального образования Приозерский МР» в бюджете на 2017 год предусмотрены ассигнования в сумме 68573,7 тыс. руб. Средства предусмотрены на выплату дотаций на выравнивание бюджетной обеспеченности поселений, на процентные платежи по муниципальному долгу и на повышение устойчивости работы программно-аппаратного комплекса по обслуживанию бюджетов. За </w:t>
      </w:r>
      <w:r w:rsidRPr="00DB03E9">
        <w:rPr>
          <w:sz w:val="24"/>
          <w:szCs w:val="24"/>
          <w:lang w:val="en-US"/>
        </w:rPr>
        <w:t>I</w:t>
      </w:r>
      <w:r w:rsidRPr="00DB03E9">
        <w:rPr>
          <w:sz w:val="24"/>
          <w:szCs w:val="24"/>
        </w:rPr>
        <w:t xml:space="preserve"> квартал т. г. </w:t>
      </w:r>
      <w:bookmarkStart w:id="0" w:name="_GoBack"/>
      <w:bookmarkEnd w:id="0"/>
      <w:r w:rsidRPr="00DB03E9">
        <w:rPr>
          <w:sz w:val="24"/>
          <w:szCs w:val="24"/>
        </w:rPr>
        <w:t>расходы в рамках программы составили 14072,1 тыс. руб. или 20,5% от планового объема.</w:t>
      </w:r>
    </w:p>
    <w:p w:rsidR="003641BB" w:rsidRPr="00116A8A" w:rsidRDefault="003641BB" w:rsidP="00C8604E">
      <w:pPr>
        <w:ind w:firstLine="709"/>
        <w:jc w:val="both"/>
        <w:rPr>
          <w:b/>
          <w:bCs/>
          <w:color w:val="0000FF"/>
          <w:szCs w:val="24"/>
        </w:rPr>
      </w:pPr>
    </w:p>
    <w:sectPr w:rsidR="003641BB" w:rsidRPr="00116A8A" w:rsidSect="00DB03E9">
      <w:headerReference w:type="even" r:id="rId7"/>
      <w:footerReference w:type="even" r:id="rId8"/>
      <w:footerReference w:type="default" r:id="rId9"/>
      <w:pgSz w:w="11907" w:h="16840" w:code="9"/>
      <w:pgMar w:top="993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5C" w:rsidRDefault="00BE205C">
      <w:r>
        <w:separator/>
      </w:r>
    </w:p>
  </w:endnote>
  <w:endnote w:type="continuationSeparator" w:id="0">
    <w:p w:rsidR="00BE205C" w:rsidRDefault="00B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F5CE6" w:rsidRDefault="00BE205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BE205C">
      <w:rPr>
        <w:rStyle w:val="a9"/>
        <w:noProof/>
        <w:sz w:val="18"/>
      </w:rPr>
      <w:t>1</w:t>
    </w:r>
    <w:r>
      <w:rPr>
        <w:rStyle w:val="a9"/>
        <w:sz w:val="18"/>
      </w:rPr>
      <w:fldChar w:fldCharType="end"/>
    </w:r>
  </w:p>
  <w:p w:rsidR="009F5CE6" w:rsidRDefault="00BE205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5C" w:rsidRDefault="00BE205C">
      <w:r>
        <w:separator/>
      </w:r>
    </w:p>
  </w:footnote>
  <w:footnote w:type="continuationSeparator" w:id="0">
    <w:p w:rsidR="00BE205C" w:rsidRDefault="00BE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9F5CE6" w:rsidRDefault="00BE205C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66D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2650B"/>
    <w:rsid w:val="00292DA3"/>
    <w:rsid w:val="002A4D95"/>
    <w:rsid w:val="002C50F0"/>
    <w:rsid w:val="002C6D1B"/>
    <w:rsid w:val="002D0295"/>
    <w:rsid w:val="002D1281"/>
    <w:rsid w:val="002D38F2"/>
    <w:rsid w:val="002E1615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402AFB"/>
    <w:rsid w:val="00402DD0"/>
    <w:rsid w:val="004118FF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00809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C6172"/>
    <w:rsid w:val="006D7EAB"/>
    <w:rsid w:val="006F03D0"/>
    <w:rsid w:val="00725EA4"/>
    <w:rsid w:val="00726C9F"/>
    <w:rsid w:val="0074411F"/>
    <w:rsid w:val="00755001"/>
    <w:rsid w:val="007618CB"/>
    <w:rsid w:val="007740AF"/>
    <w:rsid w:val="00775D24"/>
    <w:rsid w:val="007A7B96"/>
    <w:rsid w:val="007B6F0D"/>
    <w:rsid w:val="007C51CB"/>
    <w:rsid w:val="007D72C9"/>
    <w:rsid w:val="007E7525"/>
    <w:rsid w:val="007F0394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66153"/>
    <w:rsid w:val="00872185"/>
    <w:rsid w:val="008758F6"/>
    <w:rsid w:val="00882DCD"/>
    <w:rsid w:val="0089157F"/>
    <w:rsid w:val="008A1640"/>
    <w:rsid w:val="008A2039"/>
    <w:rsid w:val="008A5E83"/>
    <w:rsid w:val="008B4408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7B9D"/>
    <w:rsid w:val="00970840"/>
    <w:rsid w:val="00975B2B"/>
    <w:rsid w:val="009807C2"/>
    <w:rsid w:val="009846B6"/>
    <w:rsid w:val="009870B6"/>
    <w:rsid w:val="009A69A1"/>
    <w:rsid w:val="009A7F88"/>
    <w:rsid w:val="009B2ADF"/>
    <w:rsid w:val="009C2799"/>
    <w:rsid w:val="009E43D9"/>
    <w:rsid w:val="009E6BCF"/>
    <w:rsid w:val="009F6376"/>
    <w:rsid w:val="00A0404F"/>
    <w:rsid w:val="00A138A4"/>
    <w:rsid w:val="00A16722"/>
    <w:rsid w:val="00A35C28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48F3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5A2C"/>
    <w:rsid w:val="00B549CD"/>
    <w:rsid w:val="00B628B0"/>
    <w:rsid w:val="00B62DBB"/>
    <w:rsid w:val="00B641B4"/>
    <w:rsid w:val="00B669ED"/>
    <w:rsid w:val="00B67BD9"/>
    <w:rsid w:val="00B73191"/>
    <w:rsid w:val="00B9692E"/>
    <w:rsid w:val="00BB107A"/>
    <w:rsid w:val="00BB47D7"/>
    <w:rsid w:val="00BD6395"/>
    <w:rsid w:val="00BE205C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04E"/>
    <w:rsid w:val="00C86398"/>
    <w:rsid w:val="00C96351"/>
    <w:rsid w:val="00CB0CF8"/>
    <w:rsid w:val="00CD0C2F"/>
    <w:rsid w:val="00CE1AD6"/>
    <w:rsid w:val="00D12DC7"/>
    <w:rsid w:val="00D73519"/>
    <w:rsid w:val="00D75A5D"/>
    <w:rsid w:val="00D85D3E"/>
    <w:rsid w:val="00D87127"/>
    <w:rsid w:val="00D87605"/>
    <w:rsid w:val="00DA11FA"/>
    <w:rsid w:val="00DA3AD1"/>
    <w:rsid w:val="00DB03E9"/>
    <w:rsid w:val="00DC3C44"/>
    <w:rsid w:val="00DE2D6E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64ECC"/>
    <w:rsid w:val="00E95408"/>
    <w:rsid w:val="00EA14E2"/>
    <w:rsid w:val="00EA7385"/>
    <w:rsid w:val="00EB461B"/>
    <w:rsid w:val="00EC7E4A"/>
    <w:rsid w:val="00ED1405"/>
    <w:rsid w:val="00EE1D94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44A9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2017-05-10T08:51:00Z</cp:lastPrinted>
  <dcterms:created xsi:type="dcterms:W3CDTF">2017-05-05T09:44:00Z</dcterms:created>
  <dcterms:modified xsi:type="dcterms:W3CDTF">2017-05-10T08:51:00Z</dcterms:modified>
</cp:coreProperties>
</file>