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608" w:rsidRPr="007013E3" w:rsidRDefault="00E53608" w:rsidP="00E53608">
      <w:pPr>
        <w:pStyle w:val="af7"/>
        <w:rPr>
          <w:b/>
        </w:rPr>
      </w:pPr>
      <w:bookmarkStart w:id="0" w:name="_GoBack"/>
      <w:bookmarkStart w:id="1" w:name="_Toc271016213"/>
      <w:bookmarkStart w:id="2" w:name="_Toc270332858"/>
      <w:bookmarkStart w:id="3" w:name="_Toc139537577"/>
      <w:bookmarkStart w:id="4" w:name="_Toc162358520"/>
      <w:bookmarkEnd w:id="0"/>
      <w:r w:rsidRPr="007013E3">
        <w:rPr>
          <w:noProof/>
        </w:rPr>
        <w:drawing>
          <wp:inline distT="0" distB="0" distL="0" distR="0">
            <wp:extent cx="5959676" cy="1140031"/>
            <wp:effectExtent l="0" t="0" r="3175" b="3175"/>
            <wp:docPr id="124" name="Рисунок 22" descr="C:\Documents and Settings\onv\Рабочий стол\для коммерческих\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onv\Рабочий стол\для коммерческих\картинка.jpg"/>
                    <pic:cNvPicPr>
                      <a:picLocks noChangeAspect="1" noChangeArrowheads="1"/>
                    </pic:cNvPicPr>
                  </pic:nvPicPr>
                  <pic:blipFill>
                    <a:blip r:embed="rId8" cstate="print"/>
                    <a:srcRect t="25958" r="6708" b="13721"/>
                    <a:stretch>
                      <a:fillRect/>
                    </a:stretch>
                  </pic:blipFill>
                  <pic:spPr bwMode="auto">
                    <a:xfrm>
                      <a:off x="0" y="0"/>
                      <a:ext cx="5962023" cy="1140480"/>
                    </a:xfrm>
                    <a:prstGeom prst="rect">
                      <a:avLst/>
                    </a:prstGeom>
                    <a:noFill/>
                    <a:ln w="9525">
                      <a:noFill/>
                      <a:miter lim="800000"/>
                      <a:headEnd/>
                      <a:tailEnd/>
                    </a:ln>
                  </pic:spPr>
                </pic:pic>
              </a:graphicData>
            </a:graphic>
          </wp:inline>
        </w:drawing>
      </w:r>
    </w:p>
    <w:tbl>
      <w:tblPr>
        <w:tblStyle w:val="Tablic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1770"/>
        <w:gridCol w:w="6418"/>
      </w:tblGrid>
      <w:tr w:rsidR="008C2D46" w:rsidRPr="007013E3" w:rsidTr="00B3373C">
        <w:trPr>
          <w:jc w:val="left"/>
        </w:trPr>
        <w:tc>
          <w:tcPr>
            <w:tcW w:w="1770" w:type="dxa"/>
            <w:vAlign w:val="top"/>
          </w:tcPr>
          <w:p w:rsidR="008C2D46" w:rsidRPr="007013E3" w:rsidRDefault="008C2D46" w:rsidP="00B3373C">
            <w:pPr>
              <w:spacing w:before="120"/>
              <w:ind w:left="142"/>
              <w:jc w:val="right"/>
              <w:rPr>
                <w:b/>
                <w:i/>
                <w:sz w:val="28"/>
                <w:szCs w:val="28"/>
              </w:rPr>
            </w:pPr>
            <w:r w:rsidRPr="007013E3">
              <w:rPr>
                <w:b/>
                <w:i/>
                <w:sz w:val="28"/>
                <w:szCs w:val="28"/>
              </w:rPr>
              <w:t>Заказчик:</w:t>
            </w:r>
          </w:p>
        </w:tc>
        <w:tc>
          <w:tcPr>
            <w:tcW w:w="6418" w:type="dxa"/>
            <w:vAlign w:val="top"/>
          </w:tcPr>
          <w:p w:rsidR="008C2D46" w:rsidRPr="007013E3" w:rsidRDefault="003A05D3" w:rsidP="00B3373C">
            <w:pPr>
              <w:spacing w:before="120"/>
              <w:ind w:left="142"/>
              <w:rPr>
                <w:b/>
                <w:i/>
                <w:sz w:val="28"/>
                <w:szCs w:val="28"/>
              </w:rPr>
            </w:pPr>
            <w:r w:rsidRPr="003A05D3">
              <w:rPr>
                <w:b/>
                <w:i/>
                <w:sz w:val="28"/>
                <w:szCs w:val="28"/>
              </w:rPr>
              <w:t>АО «Управляющая компания по обращению с отходами в Ленинградской области»</w:t>
            </w:r>
          </w:p>
        </w:tc>
      </w:tr>
    </w:tbl>
    <w:p w:rsidR="008C2D46" w:rsidRPr="007013E3" w:rsidRDefault="008C2D46" w:rsidP="008C2D46">
      <w:pPr>
        <w:pStyle w:val="af7"/>
        <w:ind w:left="142"/>
        <w:rPr>
          <w:i/>
          <w:caps/>
          <w:sz w:val="28"/>
          <w:szCs w:val="28"/>
        </w:rPr>
      </w:pPr>
    </w:p>
    <w:p w:rsidR="003A05D3" w:rsidRPr="003A05D3" w:rsidRDefault="003A05D3" w:rsidP="003A05D3">
      <w:pPr>
        <w:keepNext/>
        <w:keepLines/>
        <w:suppressAutoHyphens/>
        <w:spacing w:before="60" w:after="60" w:line="288" w:lineRule="auto"/>
        <w:ind w:left="113" w:right="113" w:firstLine="709"/>
        <w:jc w:val="center"/>
        <w:rPr>
          <w:rFonts w:cs="Arial"/>
          <w:b/>
          <w:bCs/>
          <w:sz w:val="36"/>
          <w:szCs w:val="36"/>
        </w:rPr>
      </w:pPr>
      <w:r w:rsidRPr="003A05D3">
        <w:rPr>
          <w:rFonts w:cs="Arial"/>
          <w:b/>
          <w:bCs/>
          <w:sz w:val="36"/>
          <w:szCs w:val="36"/>
        </w:rPr>
        <w:t>РЕКОНСТРУКЦИЯ ПОЛИГОНА ТВЕРДЫХ БЫТОВЫХ И ОТДЕЛЬНЫХ ВИДОВ ПРОМЫШЛЕННЫХ ОТХОДОВ В ПРИОЗЕРСКОМ РАЙОНЕ ЛЕНИНГРАДСКОЙ ОБЛАСТИ</w:t>
      </w:r>
    </w:p>
    <w:p w:rsidR="002D6B2E" w:rsidRDefault="002D6B2E" w:rsidP="008C2D46">
      <w:pPr>
        <w:keepNext/>
        <w:keepLines/>
        <w:suppressAutoHyphens/>
        <w:spacing w:before="120" w:after="120" w:line="288" w:lineRule="auto"/>
        <w:ind w:left="142" w:right="567"/>
        <w:jc w:val="center"/>
        <w:rPr>
          <w:rFonts w:cs="Arial"/>
          <w:b/>
          <w:bCs/>
          <w:sz w:val="32"/>
          <w:szCs w:val="32"/>
        </w:rPr>
      </w:pPr>
    </w:p>
    <w:p w:rsidR="008F1898" w:rsidRDefault="008F1898" w:rsidP="008C2D46">
      <w:pPr>
        <w:keepNext/>
        <w:keepLines/>
        <w:suppressAutoHyphens/>
        <w:spacing w:before="120" w:after="120" w:line="288" w:lineRule="auto"/>
        <w:ind w:left="142" w:right="567"/>
        <w:jc w:val="center"/>
        <w:rPr>
          <w:rFonts w:cs="Arial"/>
          <w:b/>
          <w:bCs/>
          <w:sz w:val="32"/>
          <w:szCs w:val="32"/>
        </w:rPr>
      </w:pPr>
    </w:p>
    <w:p w:rsidR="008C2D46" w:rsidRDefault="008C2D46" w:rsidP="008C2D46">
      <w:pPr>
        <w:keepNext/>
        <w:keepLines/>
        <w:suppressAutoHyphens/>
        <w:spacing w:before="120" w:after="120" w:line="288" w:lineRule="auto"/>
        <w:ind w:left="142" w:right="567"/>
        <w:jc w:val="center"/>
        <w:rPr>
          <w:rFonts w:cs="Arial"/>
          <w:b/>
          <w:bCs/>
          <w:sz w:val="32"/>
          <w:szCs w:val="32"/>
        </w:rPr>
      </w:pPr>
      <w:r w:rsidRPr="007013E3">
        <w:rPr>
          <w:rFonts w:cs="Arial"/>
          <w:b/>
          <w:bCs/>
          <w:sz w:val="32"/>
          <w:szCs w:val="32"/>
        </w:rPr>
        <w:t>Раздел 8 «Перечень мероприятий по охране окружающей среды»</w:t>
      </w:r>
    </w:p>
    <w:p w:rsidR="006B7D93" w:rsidRPr="007013E3" w:rsidRDefault="006B7D93" w:rsidP="008C2D46">
      <w:pPr>
        <w:keepNext/>
        <w:keepLines/>
        <w:suppressAutoHyphens/>
        <w:spacing w:before="120" w:after="120" w:line="288" w:lineRule="auto"/>
        <w:ind w:left="142" w:right="567"/>
        <w:jc w:val="center"/>
        <w:rPr>
          <w:rFonts w:cs="Arial"/>
          <w:b/>
          <w:bCs/>
          <w:sz w:val="32"/>
          <w:szCs w:val="32"/>
        </w:rPr>
      </w:pPr>
      <w:r>
        <w:rPr>
          <w:rFonts w:cs="Arial"/>
          <w:b/>
          <w:bCs/>
          <w:sz w:val="32"/>
          <w:szCs w:val="32"/>
        </w:rPr>
        <w:t>Книга 1</w:t>
      </w:r>
    </w:p>
    <w:p w:rsidR="00A00CA0" w:rsidRPr="007013E3" w:rsidRDefault="00A00CA0" w:rsidP="00A00CA0">
      <w:pPr>
        <w:keepNext/>
        <w:keepLines/>
        <w:suppressAutoHyphens/>
        <w:spacing w:before="120" w:after="120" w:line="288" w:lineRule="auto"/>
        <w:ind w:left="142" w:right="567"/>
        <w:jc w:val="center"/>
        <w:rPr>
          <w:rFonts w:cs="Arial"/>
          <w:b/>
          <w:bCs/>
          <w:sz w:val="32"/>
          <w:szCs w:val="32"/>
        </w:rPr>
      </w:pPr>
      <w:r w:rsidRPr="007013E3">
        <w:rPr>
          <w:rFonts w:cs="Arial"/>
          <w:b/>
          <w:bCs/>
          <w:sz w:val="32"/>
          <w:szCs w:val="32"/>
        </w:rPr>
        <w:t>Оценка воздействия на окружающую среду</w:t>
      </w:r>
    </w:p>
    <w:p w:rsidR="008C2D46" w:rsidRDefault="003A05D3" w:rsidP="008C2D46">
      <w:pPr>
        <w:keepNext/>
        <w:keepLines/>
        <w:suppressAutoHyphens/>
        <w:spacing w:before="120" w:after="120" w:line="288" w:lineRule="auto"/>
        <w:ind w:left="142" w:right="567"/>
        <w:jc w:val="center"/>
        <w:rPr>
          <w:rFonts w:cs="Arial"/>
          <w:b/>
          <w:bCs/>
          <w:sz w:val="32"/>
          <w:szCs w:val="32"/>
        </w:rPr>
      </w:pPr>
      <w:r>
        <w:rPr>
          <w:rFonts w:cs="Arial"/>
          <w:b/>
          <w:bCs/>
          <w:sz w:val="32"/>
          <w:szCs w:val="32"/>
        </w:rPr>
        <w:t>6-038-17-П-ОВОС</w:t>
      </w:r>
    </w:p>
    <w:p w:rsidR="009067EB" w:rsidRPr="007013E3" w:rsidRDefault="00E13982" w:rsidP="008C2D46">
      <w:pPr>
        <w:keepNext/>
        <w:keepLines/>
        <w:suppressAutoHyphens/>
        <w:spacing w:before="120" w:after="120" w:line="288" w:lineRule="auto"/>
        <w:ind w:left="142" w:right="567"/>
        <w:jc w:val="center"/>
        <w:rPr>
          <w:rFonts w:cs="Arial"/>
          <w:b/>
          <w:bCs/>
          <w:sz w:val="32"/>
          <w:szCs w:val="32"/>
        </w:rPr>
      </w:pPr>
      <w:r>
        <w:rPr>
          <w:rFonts w:cs="Arial"/>
          <w:b/>
          <w:bCs/>
          <w:sz w:val="32"/>
          <w:szCs w:val="32"/>
        </w:rPr>
        <w:t>Том 8.1</w:t>
      </w:r>
    </w:p>
    <w:p w:rsidR="00E53608" w:rsidRPr="007013E3" w:rsidRDefault="00E53608" w:rsidP="003A32B4">
      <w:pPr>
        <w:ind w:left="284" w:right="283"/>
        <w:jc w:val="center"/>
        <w:rPr>
          <w:noProof/>
        </w:rPr>
      </w:pPr>
    </w:p>
    <w:p w:rsidR="00E53608" w:rsidRPr="007013E3" w:rsidRDefault="00E53608" w:rsidP="00E53608">
      <w:pPr>
        <w:ind w:left="284" w:right="283"/>
        <w:jc w:val="center"/>
        <w:rPr>
          <w:noProof/>
        </w:rPr>
      </w:pPr>
    </w:p>
    <w:p w:rsidR="003348CC" w:rsidRPr="007013E3" w:rsidRDefault="003348CC" w:rsidP="00E53608">
      <w:pPr>
        <w:ind w:left="284" w:right="283"/>
        <w:jc w:val="center"/>
        <w:rPr>
          <w:noProof/>
        </w:rPr>
      </w:pPr>
    </w:p>
    <w:p w:rsidR="00E53608" w:rsidRPr="007013E3" w:rsidRDefault="00E53608" w:rsidP="00E53608">
      <w:pPr>
        <w:ind w:left="284" w:right="283"/>
        <w:jc w:val="center"/>
        <w:rPr>
          <w:noProof/>
        </w:rPr>
      </w:pPr>
    </w:p>
    <w:p w:rsidR="00E53608" w:rsidRPr="007013E3" w:rsidRDefault="00E53608" w:rsidP="00E53608">
      <w:pPr>
        <w:ind w:left="284" w:right="283"/>
        <w:jc w:val="center"/>
        <w:rPr>
          <w:noProof/>
        </w:rPr>
      </w:pPr>
    </w:p>
    <w:p w:rsidR="00E53608" w:rsidRPr="007013E3" w:rsidRDefault="00E53608" w:rsidP="00E53608">
      <w:pPr>
        <w:ind w:left="284" w:right="283"/>
        <w:jc w:val="center"/>
        <w:rPr>
          <w:noProof/>
        </w:rPr>
      </w:pPr>
    </w:p>
    <w:p w:rsidR="00E53608" w:rsidRPr="007013E3" w:rsidRDefault="00E53608" w:rsidP="00E53608">
      <w:pPr>
        <w:ind w:left="284" w:right="283"/>
        <w:jc w:val="center"/>
        <w:rPr>
          <w:noProof/>
        </w:rPr>
      </w:pPr>
    </w:p>
    <w:p w:rsidR="00E53608" w:rsidRPr="007013E3" w:rsidRDefault="00E53608" w:rsidP="00E53608">
      <w:pPr>
        <w:ind w:left="284" w:right="283"/>
        <w:jc w:val="center"/>
        <w:rPr>
          <w:noProof/>
        </w:rPr>
      </w:pPr>
    </w:p>
    <w:p w:rsidR="00E53608" w:rsidRPr="007013E3" w:rsidRDefault="00E53608" w:rsidP="00E53608">
      <w:pPr>
        <w:ind w:left="284" w:right="283"/>
        <w:jc w:val="center"/>
        <w:rPr>
          <w:noProof/>
        </w:rPr>
      </w:pPr>
    </w:p>
    <w:p w:rsidR="003A32B4" w:rsidRDefault="003A32B4" w:rsidP="00E53608">
      <w:pPr>
        <w:ind w:left="284" w:right="283"/>
        <w:jc w:val="center"/>
        <w:rPr>
          <w:noProof/>
        </w:rPr>
      </w:pPr>
    </w:p>
    <w:p w:rsidR="003A05D3" w:rsidRDefault="003A05D3" w:rsidP="00E53608">
      <w:pPr>
        <w:ind w:left="284" w:right="283"/>
        <w:jc w:val="center"/>
        <w:rPr>
          <w:noProof/>
        </w:rPr>
      </w:pPr>
    </w:p>
    <w:p w:rsidR="003A05D3" w:rsidRDefault="003A05D3" w:rsidP="00E53608">
      <w:pPr>
        <w:ind w:left="284" w:right="283"/>
        <w:jc w:val="center"/>
        <w:rPr>
          <w:noProof/>
        </w:rPr>
      </w:pPr>
    </w:p>
    <w:p w:rsidR="003A05D3" w:rsidRDefault="003A05D3" w:rsidP="00E53608">
      <w:pPr>
        <w:ind w:left="284" w:right="283"/>
        <w:jc w:val="center"/>
        <w:rPr>
          <w:noProof/>
        </w:rPr>
      </w:pPr>
    </w:p>
    <w:p w:rsidR="003A05D3" w:rsidRDefault="003A05D3" w:rsidP="00E53608">
      <w:pPr>
        <w:ind w:left="284" w:right="283"/>
        <w:jc w:val="center"/>
        <w:rPr>
          <w:noProof/>
        </w:rPr>
      </w:pPr>
    </w:p>
    <w:p w:rsidR="003A05D3" w:rsidRPr="007013E3" w:rsidRDefault="003A05D3" w:rsidP="00E53608">
      <w:pPr>
        <w:ind w:left="284" w:right="283"/>
        <w:jc w:val="center"/>
        <w:rPr>
          <w:noProof/>
        </w:rPr>
      </w:pPr>
    </w:p>
    <w:p w:rsidR="00E53608" w:rsidRPr="007013E3" w:rsidRDefault="00E53608" w:rsidP="003A32B4">
      <w:pPr>
        <w:ind w:left="284" w:right="283"/>
        <w:jc w:val="center"/>
        <w:rPr>
          <w:noProof/>
        </w:rPr>
      </w:pPr>
    </w:p>
    <w:p w:rsidR="0091569A" w:rsidRPr="007013E3" w:rsidRDefault="0091569A" w:rsidP="0091569A">
      <w:pPr>
        <w:spacing w:before="120"/>
        <w:jc w:val="center"/>
        <w:rPr>
          <w:rFonts w:ascii="Arial" w:hAnsi="Arial" w:cs="Arial"/>
          <w:sz w:val="28"/>
          <w:szCs w:val="28"/>
        </w:rPr>
      </w:pPr>
      <w:r w:rsidRPr="007013E3">
        <w:rPr>
          <w:sz w:val="28"/>
          <w:szCs w:val="28"/>
        </w:rPr>
        <w:t>201</w:t>
      </w:r>
      <w:r w:rsidR="006C526C">
        <w:rPr>
          <w:sz w:val="28"/>
          <w:szCs w:val="28"/>
        </w:rPr>
        <w:t>8</w:t>
      </w:r>
    </w:p>
    <w:p w:rsidR="00E53608" w:rsidRPr="007013E3" w:rsidRDefault="00E53608" w:rsidP="00E53608">
      <w:pPr>
        <w:rPr>
          <w:b/>
        </w:rPr>
        <w:sectPr w:rsidR="00E53608" w:rsidRPr="007013E3" w:rsidSect="00B3373C">
          <w:headerReference w:type="default" r:id="rId9"/>
          <w:footerReference w:type="first" r:id="rId10"/>
          <w:pgSz w:w="11906" w:h="16838" w:code="9"/>
          <w:pgMar w:top="907" w:right="482" w:bottom="482" w:left="1106" w:header="425" w:footer="425" w:gutter="0"/>
          <w:pgNumType w:start="1"/>
          <w:cols w:space="708"/>
          <w:docGrid w:linePitch="360"/>
        </w:sectPr>
      </w:pPr>
    </w:p>
    <w:p w:rsidR="00E53608" w:rsidRPr="007013E3" w:rsidRDefault="00E53608" w:rsidP="00E53608">
      <w:pPr>
        <w:pStyle w:val="af7"/>
        <w:rPr>
          <w:b/>
        </w:rPr>
      </w:pPr>
      <w:r w:rsidRPr="007013E3">
        <w:rPr>
          <w:noProof/>
        </w:rPr>
        <w:lastRenderedPageBreak/>
        <w:drawing>
          <wp:inline distT="0" distB="0" distL="0" distR="0">
            <wp:extent cx="5959676" cy="1140031"/>
            <wp:effectExtent l="0" t="0" r="3175" b="3175"/>
            <wp:docPr id="88" name="Рисунок 22" descr="C:\Documents and Settings\onv\Рабочий стол\для коммерческих\карт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onv\Рабочий стол\для коммерческих\картинка.jpg"/>
                    <pic:cNvPicPr>
                      <a:picLocks noChangeAspect="1" noChangeArrowheads="1"/>
                    </pic:cNvPicPr>
                  </pic:nvPicPr>
                  <pic:blipFill>
                    <a:blip r:embed="rId8" cstate="print"/>
                    <a:srcRect t="25958" r="6708" b="13721"/>
                    <a:stretch>
                      <a:fillRect/>
                    </a:stretch>
                  </pic:blipFill>
                  <pic:spPr bwMode="auto">
                    <a:xfrm>
                      <a:off x="0" y="0"/>
                      <a:ext cx="5962023" cy="1140480"/>
                    </a:xfrm>
                    <a:prstGeom prst="rect">
                      <a:avLst/>
                    </a:prstGeom>
                    <a:noFill/>
                    <a:ln w="9525">
                      <a:noFill/>
                      <a:miter lim="800000"/>
                      <a:headEnd/>
                      <a:tailEnd/>
                    </a:ln>
                  </pic:spPr>
                </pic:pic>
              </a:graphicData>
            </a:graphic>
          </wp:inline>
        </w:drawing>
      </w:r>
    </w:p>
    <w:tbl>
      <w:tblPr>
        <w:tblStyle w:val="Tablica"/>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1770"/>
        <w:gridCol w:w="6418"/>
      </w:tblGrid>
      <w:tr w:rsidR="00E53608" w:rsidRPr="007013E3" w:rsidTr="00B3373C">
        <w:trPr>
          <w:jc w:val="left"/>
        </w:trPr>
        <w:tc>
          <w:tcPr>
            <w:tcW w:w="1770" w:type="dxa"/>
            <w:vAlign w:val="top"/>
          </w:tcPr>
          <w:p w:rsidR="00E53608" w:rsidRPr="007013E3" w:rsidRDefault="00E53608" w:rsidP="00B3373C">
            <w:pPr>
              <w:spacing w:before="120"/>
              <w:ind w:left="142"/>
              <w:jc w:val="right"/>
              <w:rPr>
                <w:b/>
                <w:i/>
                <w:sz w:val="28"/>
                <w:szCs w:val="28"/>
              </w:rPr>
            </w:pPr>
            <w:r w:rsidRPr="007013E3">
              <w:rPr>
                <w:b/>
                <w:i/>
                <w:sz w:val="28"/>
                <w:szCs w:val="28"/>
              </w:rPr>
              <w:t>Заказчик:</w:t>
            </w:r>
          </w:p>
        </w:tc>
        <w:tc>
          <w:tcPr>
            <w:tcW w:w="6418" w:type="dxa"/>
            <w:vAlign w:val="top"/>
          </w:tcPr>
          <w:p w:rsidR="00E53608" w:rsidRPr="007013E3" w:rsidRDefault="003A05D3" w:rsidP="00B3373C">
            <w:pPr>
              <w:spacing w:before="120"/>
              <w:ind w:left="142"/>
              <w:rPr>
                <w:b/>
                <w:i/>
                <w:sz w:val="28"/>
                <w:szCs w:val="28"/>
              </w:rPr>
            </w:pPr>
            <w:r w:rsidRPr="003A05D3">
              <w:rPr>
                <w:b/>
                <w:i/>
                <w:sz w:val="28"/>
                <w:szCs w:val="28"/>
              </w:rPr>
              <w:t>АО «Управляющая компания по обращению с отходами в Ленинградской области»</w:t>
            </w:r>
          </w:p>
        </w:tc>
      </w:tr>
      <w:tr w:rsidR="00A00C68" w:rsidRPr="007013E3" w:rsidTr="00B3373C">
        <w:trPr>
          <w:jc w:val="left"/>
        </w:trPr>
        <w:tc>
          <w:tcPr>
            <w:tcW w:w="1770" w:type="dxa"/>
            <w:vAlign w:val="top"/>
          </w:tcPr>
          <w:p w:rsidR="00A00C68" w:rsidRPr="007013E3" w:rsidRDefault="00A00C68" w:rsidP="00B3373C">
            <w:pPr>
              <w:spacing w:before="120"/>
              <w:ind w:left="142"/>
              <w:jc w:val="right"/>
              <w:rPr>
                <w:b/>
                <w:i/>
                <w:sz w:val="28"/>
                <w:szCs w:val="28"/>
              </w:rPr>
            </w:pPr>
          </w:p>
        </w:tc>
        <w:tc>
          <w:tcPr>
            <w:tcW w:w="6418" w:type="dxa"/>
            <w:vAlign w:val="top"/>
          </w:tcPr>
          <w:p w:rsidR="00A00C68" w:rsidRPr="007013E3" w:rsidRDefault="00A00C68" w:rsidP="00B3373C">
            <w:pPr>
              <w:spacing w:before="120"/>
              <w:ind w:left="142"/>
              <w:rPr>
                <w:b/>
                <w:i/>
                <w:sz w:val="28"/>
                <w:szCs w:val="28"/>
              </w:rPr>
            </w:pPr>
          </w:p>
        </w:tc>
      </w:tr>
    </w:tbl>
    <w:p w:rsidR="00E53608" w:rsidRPr="007013E3" w:rsidRDefault="00E53608" w:rsidP="00E53608">
      <w:pPr>
        <w:pStyle w:val="af7"/>
        <w:ind w:left="142"/>
        <w:rPr>
          <w:i/>
          <w:caps/>
          <w:sz w:val="28"/>
          <w:szCs w:val="28"/>
        </w:rPr>
      </w:pPr>
    </w:p>
    <w:p w:rsidR="002D6B2E" w:rsidRPr="003A05D3" w:rsidRDefault="003A05D3" w:rsidP="003A05D3">
      <w:pPr>
        <w:keepNext/>
        <w:keepLines/>
        <w:suppressAutoHyphens/>
        <w:spacing w:before="60" w:after="60" w:line="288" w:lineRule="auto"/>
        <w:ind w:left="113" w:right="113" w:firstLine="709"/>
        <w:jc w:val="center"/>
        <w:rPr>
          <w:rFonts w:cs="Arial"/>
          <w:b/>
          <w:bCs/>
          <w:sz w:val="36"/>
          <w:szCs w:val="36"/>
        </w:rPr>
      </w:pPr>
      <w:r w:rsidRPr="003A05D3">
        <w:rPr>
          <w:rFonts w:cs="Arial"/>
          <w:b/>
          <w:bCs/>
          <w:sz w:val="36"/>
          <w:szCs w:val="36"/>
        </w:rPr>
        <w:t>РЕКОНСТРУКЦИЯ ПОЛИГОНА ТВЕРДЫХ БЫТОВЫХ И ОТДЕЛЬНЫХ ВИДОВ ПРОМЫШЛЕННЫХ ОТХОДОВ В ПРИОЗЕРСКОМ РАЙОНЕ ЛЕНИНГРАДСКОЙ ОБЛАСТИ</w:t>
      </w:r>
    </w:p>
    <w:p w:rsidR="008F1898" w:rsidRDefault="008F1898" w:rsidP="00E53608">
      <w:pPr>
        <w:keepNext/>
        <w:keepLines/>
        <w:suppressAutoHyphens/>
        <w:spacing w:before="120" w:after="120" w:line="288" w:lineRule="auto"/>
        <w:ind w:left="142" w:right="567"/>
        <w:jc w:val="center"/>
        <w:rPr>
          <w:rFonts w:cs="Arial"/>
          <w:b/>
          <w:bCs/>
          <w:sz w:val="32"/>
          <w:szCs w:val="32"/>
        </w:rPr>
      </w:pPr>
    </w:p>
    <w:p w:rsidR="009067EB" w:rsidRPr="007013E3" w:rsidRDefault="009067EB" w:rsidP="009067EB">
      <w:pPr>
        <w:keepNext/>
        <w:keepLines/>
        <w:suppressAutoHyphens/>
        <w:spacing w:before="120" w:after="120" w:line="288" w:lineRule="auto"/>
        <w:ind w:left="142" w:right="567"/>
        <w:jc w:val="center"/>
        <w:rPr>
          <w:rFonts w:cs="Arial"/>
          <w:b/>
          <w:bCs/>
          <w:sz w:val="32"/>
          <w:szCs w:val="32"/>
        </w:rPr>
      </w:pPr>
      <w:r w:rsidRPr="007013E3">
        <w:rPr>
          <w:rFonts w:cs="Arial"/>
          <w:b/>
          <w:bCs/>
          <w:sz w:val="32"/>
          <w:szCs w:val="32"/>
        </w:rPr>
        <w:t>Раздел 8 «Перечень мероприятий по охране окружающей среды»</w:t>
      </w:r>
    </w:p>
    <w:p w:rsidR="009067EB" w:rsidRPr="007013E3" w:rsidRDefault="009067EB" w:rsidP="009067EB">
      <w:pPr>
        <w:keepNext/>
        <w:keepLines/>
        <w:suppressAutoHyphens/>
        <w:spacing w:before="120" w:after="120" w:line="288" w:lineRule="auto"/>
        <w:ind w:left="142" w:right="567"/>
        <w:jc w:val="center"/>
        <w:rPr>
          <w:rFonts w:cs="Arial"/>
          <w:b/>
          <w:bCs/>
          <w:sz w:val="32"/>
          <w:szCs w:val="32"/>
        </w:rPr>
      </w:pPr>
      <w:r>
        <w:rPr>
          <w:rFonts w:cs="Arial"/>
          <w:b/>
          <w:bCs/>
          <w:sz w:val="32"/>
          <w:szCs w:val="32"/>
        </w:rPr>
        <w:t>Книга 1</w:t>
      </w:r>
    </w:p>
    <w:p w:rsidR="009067EB" w:rsidRPr="007013E3" w:rsidRDefault="009067EB" w:rsidP="009067EB">
      <w:pPr>
        <w:keepNext/>
        <w:keepLines/>
        <w:suppressAutoHyphens/>
        <w:spacing w:before="120" w:after="120" w:line="288" w:lineRule="auto"/>
        <w:ind w:left="142" w:right="567"/>
        <w:jc w:val="center"/>
        <w:rPr>
          <w:rFonts w:cs="Arial"/>
          <w:b/>
          <w:bCs/>
          <w:sz w:val="32"/>
          <w:szCs w:val="32"/>
        </w:rPr>
      </w:pPr>
      <w:r w:rsidRPr="007013E3">
        <w:rPr>
          <w:rFonts w:cs="Arial"/>
          <w:b/>
          <w:bCs/>
          <w:sz w:val="32"/>
          <w:szCs w:val="32"/>
        </w:rPr>
        <w:t>Оценка воздействия на окружающую среду</w:t>
      </w:r>
    </w:p>
    <w:p w:rsidR="003A05D3" w:rsidRDefault="003A05D3" w:rsidP="003A05D3">
      <w:pPr>
        <w:keepNext/>
        <w:keepLines/>
        <w:suppressAutoHyphens/>
        <w:spacing w:before="120" w:after="120" w:line="288" w:lineRule="auto"/>
        <w:ind w:left="142" w:right="567"/>
        <w:jc w:val="center"/>
        <w:rPr>
          <w:rFonts w:cs="Arial"/>
          <w:b/>
          <w:bCs/>
          <w:sz w:val="32"/>
          <w:szCs w:val="32"/>
        </w:rPr>
      </w:pPr>
      <w:r>
        <w:rPr>
          <w:rFonts w:cs="Arial"/>
          <w:b/>
          <w:bCs/>
          <w:sz w:val="32"/>
          <w:szCs w:val="32"/>
        </w:rPr>
        <w:t>6-038-17-П-ОВОС</w:t>
      </w:r>
    </w:p>
    <w:p w:rsidR="009067EB" w:rsidRPr="007013E3" w:rsidRDefault="00E13982" w:rsidP="009067EB">
      <w:pPr>
        <w:keepNext/>
        <w:keepLines/>
        <w:suppressAutoHyphens/>
        <w:spacing w:before="120" w:after="120" w:line="288" w:lineRule="auto"/>
        <w:ind w:left="142" w:right="567"/>
        <w:jc w:val="center"/>
        <w:rPr>
          <w:rFonts w:cs="Arial"/>
          <w:b/>
          <w:bCs/>
          <w:sz w:val="32"/>
          <w:szCs w:val="32"/>
        </w:rPr>
      </w:pPr>
      <w:r>
        <w:rPr>
          <w:rFonts w:cs="Arial"/>
          <w:b/>
          <w:bCs/>
          <w:sz w:val="32"/>
          <w:szCs w:val="32"/>
        </w:rPr>
        <w:t>Том 8.1</w:t>
      </w:r>
    </w:p>
    <w:p w:rsidR="00E53608" w:rsidRPr="007013E3" w:rsidRDefault="00E53608" w:rsidP="003A32B4">
      <w:pPr>
        <w:ind w:left="284" w:right="283"/>
        <w:jc w:val="center"/>
        <w:rPr>
          <w:noProof/>
        </w:rPr>
      </w:pPr>
    </w:p>
    <w:p w:rsidR="00E53608" w:rsidRPr="007013E3" w:rsidRDefault="00E53608" w:rsidP="003A32B4">
      <w:pPr>
        <w:ind w:left="284" w:right="283"/>
        <w:jc w:val="center"/>
        <w:rPr>
          <w:noProof/>
        </w:rPr>
      </w:pPr>
    </w:p>
    <w:p w:rsidR="008C2D46" w:rsidRPr="007013E3" w:rsidRDefault="008C2D46" w:rsidP="003A32B4">
      <w:pPr>
        <w:ind w:left="284" w:right="283"/>
        <w:jc w:val="center"/>
        <w:rPr>
          <w:noProof/>
        </w:rPr>
      </w:pPr>
    </w:p>
    <w:p w:rsidR="00E53608" w:rsidRPr="007013E3" w:rsidRDefault="00E53608" w:rsidP="003A32B4">
      <w:pPr>
        <w:ind w:left="284" w:right="283"/>
        <w:jc w:val="center"/>
        <w:rPr>
          <w:noProof/>
        </w:rPr>
      </w:pPr>
    </w:p>
    <w:tbl>
      <w:tblPr>
        <w:tblStyle w:val="aff"/>
        <w:tblW w:w="95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2410"/>
        <w:gridCol w:w="2527"/>
      </w:tblGrid>
      <w:tr w:rsidR="00E53608" w:rsidRPr="007013E3" w:rsidTr="00B3373C">
        <w:trPr>
          <w:jc w:val="center"/>
        </w:trPr>
        <w:tc>
          <w:tcPr>
            <w:tcW w:w="4644" w:type="dxa"/>
            <w:vAlign w:val="center"/>
          </w:tcPr>
          <w:p w:rsidR="00E53608" w:rsidRPr="007013E3" w:rsidRDefault="00E53608" w:rsidP="003A32B4">
            <w:pPr>
              <w:ind w:right="112"/>
              <w:rPr>
                <w:sz w:val="28"/>
                <w:szCs w:val="28"/>
              </w:rPr>
            </w:pPr>
            <w:r w:rsidRPr="007013E3">
              <w:rPr>
                <w:sz w:val="28"/>
                <w:szCs w:val="28"/>
              </w:rPr>
              <w:t>Генеральный директор</w:t>
            </w:r>
          </w:p>
        </w:tc>
        <w:tc>
          <w:tcPr>
            <w:tcW w:w="2410" w:type="dxa"/>
            <w:vAlign w:val="center"/>
          </w:tcPr>
          <w:p w:rsidR="00E53608" w:rsidRPr="007013E3" w:rsidRDefault="00E53608" w:rsidP="003A32B4">
            <w:pPr>
              <w:ind w:right="112"/>
              <w:jc w:val="right"/>
              <w:rPr>
                <w:sz w:val="28"/>
                <w:szCs w:val="28"/>
              </w:rPr>
            </w:pPr>
          </w:p>
        </w:tc>
        <w:tc>
          <w:tcPr>
            <w:tcW w:w="2527" w:type="dxa"/>
            <w:vAlign w:val="center"/>
          </w:tcPr>
          <w:p w:rsidR="00E53608" w:rsidRPr="007013E3" w:rsidRDefault="00E53608" w:rsidP="003A32B4">
            <w:pPr>
              <w:ind w:right="112"/>
              <w:jc w:val="right"/>
              <w:rPr>
                <w:sz w:val="28"/>
                <w:szCs w:val="28"/>
              </w:rPr>
            </w:pPr>
            <w:r w:rsidRPr="007013E3">
              <w:rPr>
                <w:sz w:val="28"/>
                <w:szCs w:val="28"/>
              </w:rPr>
              <w:t>Кораблин О. В.</w:t>
            </w:r>
          </w:p>
        </w:tc>
      </w:tr>
    </w:tbl>
    <w:p w:rsidR="00E53608" w:rsidRPr="007013E3" w:rsidRDefault="00E53608" w:rsidP="003A32B4">
      <w:pPr>
        <w:ind w:left="284" w:right="283"/>
        <w:jc w:val="center"/>
        <w:rPr>
          <w:noProof/>
        </w:rPr>
      </w:pPr>
    </w:p>
    <w:p w:rsidR="00E53608" w:rsidRPr="007013E3" w:rsidRDefault="00E53608" w:rsidP="003A32B4">
      <w:pPr>
        <w:ind w:left="284" w:right="283"/>
        <w:jc w:val="center"/>
        <w:rPr>
          <w:noProof/>
        </w:rPr>
      </w:pPr>
    </w:p>
    <w:p w:rsidR="003348CC" w:rsidRDefault="003348CC" w:rsidP="003A32B4">
      <w:pPr>
        <w:ind w:left="284" w:right="283"/>
        <w:jc w:val="center"/>
        <w:rPr>
          <w:noProof/>
        </w:rPr>
      </w:pPr>
    </w:p>
    <w:p w:rsidR="003C1143" w:rsidRDefault="003C1143" w:rsidP="003A32B4">
      <w:pPr>
        <w:ind w:left="284" w:right="283"/>
        <w:jc w:val="center"/>
        <w:rPr>
          <w:noProof/>
        </w:rPr>
      </w:pPr>
    </w:p>
    <w:p w:rsidR="003C1143" w:rsidRPr="007013E3" w:rsidRDefault="003C1143" w:rsidP="003A32B4">
      <w:pPr>
        <w:ind w:left="284" w:right="283"/>
        <w:jc w:val="center"/>
        <w:rPr>
          <w:noProof/>
        </w:rPr>
      </w:pPr>
    </w:p>
    <w:p w:rsidR="003A32B4" w:rsidRDefault="003A32B4" w:rsidP="003A32B4">
      <w:pPr>
        <w:ind w:left="284" w:right="283"/>
        <w:jc w:val="center"/>
        <w:rPr>
          <w:noProof/>
        </w:rPr>
      </w:pPr>
    </w:p>
    <w:p w:rsidR="003A05D3" w:rsidRDefault="003A05D3" w:rsidP="003A32B4">
      <w:pPr>
        <w:ind w:left="284" w:right="283"/>
        <w:jc w:val="center"/>
        <w:rPr>
          <w:noProof/>
        </w:rPr>
      </w:pPr>
    </w:p>
    <w:p w:rsidR="003A05D3" w:rsidRDefault="003A05D3" w:rsidP="003A32B4">
      <w:pPr>
        <w:ind w:left="284" w:right="283"/>
        <w:jc w:val="center"/>
        <w:rPr>
          <w:noProof/>
        </w:rPr>
      </w:pPr>
    </w:p>
    <w:p w:rsidR="003A05D3" w:rsidRDefault="003A05D3" w:rsidP="003A32B4">
      <w:pPr>
        <w:ind w:left="284" w:right="283"/>
        <w:jc w:val="center"/>
        <w:rPr>
          <w:noProof/>
        </w:rPr>
      </w:pPr>
    </w:p>
    <w:p w:rsidR="003A05D3" w:rsidRDefault="003A05D3" w:rsidP="003A32B4">
      <w:pPr>
        <w:ind w:left="284" w:right="283"/>
        <w:jc w:val="center"/>
        <w:rPr>
          <w:noProof/>
        </w:rPr>
      </w:pPr>
    </w:p>
    <w:p w:rsidR="003A05D3" w:rsidRDefault="003A05D3" w:rsidP="003A32B4">
      <w:pPr>
        <w:ind w:left="284" w:right="283"/>
        <w:jc w:val="center"/>
        <w:rPr>
          <w:noProof/>
        </w:rPr>
      </w:pPr>
    </w:p>
    <w:p w:rsidR="003A05D3" w:rsidRDefault="003A05D3" w:rsidP="003A32B4">
      <w:pPr>
        <w:ind w:left="284" w:right="283"/>
        <w:jc w:val="center"/>
        <w:rPr>
          <w:noProof/>
        </w:rPr>
      </w:pPr>
    </w:p>
    <w:p w:rsidR="003A05D3" w:rsidRDefault="003A05D3" w:rsidP="003A32B4">
      <w:pPr>
        <w:ind w:left="284" w:right="283"/>
        <w:jc w:val="center"/>
        <w:rPr>
          <w:noProof/>
        </w:rPr>
      </w:pPr>
    </w:p>
    <w:p w:rsidR="003A05D3" w:rsidRPr="007013E3" w:rsidRDefault="003A05D3" w:rsidP="003A32B4">
      <w:pPr>
        <w:ind w:left="284" w:right="283"/>
        <w:jc w:val="center"/>
        <w:rPr>
          <w:noProof/>
        </w:rPr>
      </w:pPr>
    </w:p>
    <w:p w:rsidR="00E53608" w:rsidRPr="007013E3" w:rsidRDefault="00E53608" w:rsidP="003A32B4">
      <w:pPr>
        <w:spacing w:before="120"/>
        <w:ind w:right="112"/>
        <w:jc w:val="center"/>
        <w:rPr>
          <w:rFonts w:ascii="Arial" w:hAnsi="Arial" w:cs="Arial"/>
          <w:sz w:val="28"/>
          <w:szCs w:val="28"/>
        </w:rPr>
      </w:pPr>
      <w:r w:rsidRPr="007013E3">
        <w:rPr>
          <w:sz w:val="28"/>
          <w:szCs w:val="28"/>
        </w:rPr>
        <w:t>201</w:t>
      </w:r>
      <w:r w:rsidR="006C526C">
        <w:rPr>
          <w:sz w:val="28"/>
          <w:szCs w:val="28"/>
        </w:rPr>
        <w:t>8</w:t>
      </w:r>
    </w:p>
    <w:p w:rsidR="00E53608" w:rsidRPr="007013E3" w:rsidRDefault="00E53608" w:rsidP="00E53608">
      <w:pPr>
        <w:rPr>
          <w:b/>
        </w:rPr>
        <w:sectPr w:rsidR="00E53608" w:rsidRPr="007013E3" w:rsidSect="00B3373C">
          <w:headerReference w:type="default" r:id="rId11"/>
          <w:footerReference w:type="default" r:id="rId12"/>
          <w:pgSz w:w="11906" w:h="16838" w:code="9"/>
          <w:pgMar w:top="907" w:right="482" w:bottom="482" w:left="1106" w:header="425" w:footer="425" w:gutter="0"/>
          <w:pgNumType w:start="2"/>
          <w:cols w:space="708"/>
          <w:docGrid w:linePitch="360"/>
        </w:sectPr>
      </w:pPr>
    </w:p>
    <w:p w:rsidR="00E53608" w:rsidRPr="007013E3" w:rsidRDefault="00E53608" w:rsidP="00E53608">
      <w:pPr>
        <w:rPr>
          <w:b/>
          <w:szCs w:val="25"/>
        </w:rPr>
      </w:pPr>
    </w:p>
    <w:p w:rsidR="00E53608" w:rsidRPr="007013E3" w:rsidRDefault="00E53608" w:rsidP="00E53608">
      <w:pPr>
        <w:pStyle w:val="af7"/>
        <w:rPr>
          <w:b/>
        </w:rPr>
      </w:pPr>
      <w:r w:rsidRPr="007013E3">
        <w:rPr>
          <w:b/>
        </w:rPr>
        <w:t>РАЗРАБОТАНО:</w:t>
      </w:r>
    </w:p>
    <w:tbl>
      <w:tblPr>
        <w:tblStyle w:val="Tablica"/>
        <w:tblW w:w="4942" w:type="pct"/>
        <w:tblLayout w:type="fixed"/>
        <w:tblLook w:val="0000"/>
      </w:tblPr>
      <w:tblGrid>
        <w:gridCol w:w="2936"/>
        <w:gridCol w:w="2466"/>
        <w:gridCol w:w="1738"/>
        <w:gridCol w:w="3074"/>
      </w:tblGrid>
      <w:tr w:rsidR="00E53608" w:rsidRPr="007013E3" w:rsidTr="00B3373C">
        <w:tc>
          <w:tcPr>
            <w:tcW w:w="2936" w:type="dxa"/>
          </w:tcPr>
          <w:p w:rsidR="00E53608" w:rsidRPr="007013E3" w:rsidRDefault="00E53608" w:rsidP="00B3373C">
            <w:pPr>
              <w:pStyle w:val="affffc"/>
              <w:rPr>
                <w:b/>
                <w:sz w:val="24"/>
                <w:szCs w:val="24"/>
              </w:rPr>
            </w:pPr>
            <w:r w:rsidRPr="007013E3">
              <w:rPr>
                <w:b/>
                <w:sz w:val="24"/>
                <w:szCs w:val="24"/>
              </w:rPr>
              <w:t>Должность</w:t>
            </w:r>
          </w:p>
        </w:tc>
        <w:tc>
          <w:tcPr>
            <w:tcW w:w="2466" w:type="dxa"/>
          </w:tcPr>
          <w:p w:rsidR="00E53608" w:rsidRPr="007013E3" w:rsidRDefault="00E53608" w:rsidP="00B3373C">
            <w:pPr>
              <w:pStyle w:val="affffc"/>
              <w:rPr>
                <w:b/>
                <w:sz w:val="24"/>
                <w:szCs w:val="24"/>
              </w:rPr>
            </w:pPr>
            <w:r w:rsidRPr="007013E3">
              <w:rPr>
                <w:b/>
                <w:sz w:val="24"/>
                <w:szCs w:val="24"/>
              </w:rPr>
              <w:t>Подпись</w:t>
            </w:r>
          </w:p>
        </w:tc>
        <w:tc>
          <w:tcPr>
            <w:tcW w:w="1738" w:type="dxa"/>
          </w:tcPr>
          <w:p w:rsidR="00E53608" w:rsidRPr="007013E3" w:rsidRDefault="00E53608" w:rsidP="00B3373C">
            <w:pPr>
              <w:pStyle w:val="affffc"/>
              <w:rPr>
                <w:b/>
                <w:sz w:val="24"/>
                <w:szCs w:val="24"/>
              </w:rPr>
            </w:pPr>
            <w:r w:rsidRPr="007013E3">
              <w:rPr>
                <w:b/>
                <w:sz w:val="24"/>
                <w:szCs w:val="24"/>
              </w:rPr>
              <w:t>Дата</w:t>
            </w:r>
          </w:p>
        </w:tc>
        <w:tc>
          <w:tcPr>
            <w:tcW w:w="3074" w:type="dxa"/>
          </w:tcPr>
          <w:p w:rsidR="00E53608" w:rsidRPr="007013E3" w:rsidRDefault="00E53608" w:rsidP="00B3373C">
            <w:pPr>
              <w:pStyle w:val="affffc"/>
              <w:rPr>
                <w:b/>
                <w:sz w:val="24"/>
                <w:szCs w:val="24"/>
              </w:rPr>
            </w:pPr>
            <w:r w:rsidRPr="007013E3">
              <w:rPr>
                <w:b/>
                <w:sz w:val="24"/>
                <w:szCs w:val="24"/>
              </w:rPr>
              <w:t>И.О. Фамилия</w:t>
            </w:r>
          </w:p>
        </w:tc>
      </w:tr>
      <w:tr w:rsidR="00152D15" w:rsidRPr="007013E3" w:rsidTr="00B3373C">
        <w:tc>
          <w:tcPr>
            <w:tcW w:w="2936" w:type="dxa"/>
          </w:tcPr>
          <w:p w:rsidR="00152D15" w:rsidRPr="007013E3" w:rsidRDefault="003A05D3" w:rsidP="00B3373C">
            <w:pPr>
              <w:pStyle w:val="affffc"/>
              <w:rPr>
                <w:sz w:val="24"/>
                <w:szCs w:val="24"/>
              </w:rPr>
            </w:pPr>
            <w:r>
              <w:rPr>
                <w:sz w:val="24"/>
                <w:szCs w:val="24"/>
              </w:rPr>
              <w:t>Ведущий инженер-эколог</w:t>
            </w:r>
          </w:p>
        </w:tc>
        <w:tc>
          <w:tcPr>
            <w:tcW w:w="2466" w:type="dxa"/>
          </w:tcPr>
          <w:p w:rsidR="00152D15" w:rsidRPr="007013E3" w:rsidRDefault="00152D15" w:rsidP="00B3373C">
            <w:pPr>
              <w:pStyle w:val="affffc"/>
              <w:rPr>
                <w:sz w:val="24"/>
                <w:szCs w:val="24"/>
              </w:rPr>
            </w:pPr>
          </w:p>
        </w:tc>
        <w:tc>
          <w:tcPr>
            <w:tcW w:w="1738" w:type="dxa"/>
          </w:tcPr>
          <w:p w:rsidR="00152D15" w:rsidRPr="007013E3" w:rsidRDefault="00152D15" w:rsidP="00B3373C">
            <w:pPr>
              <w:pStyle w:val="affffc"/>
              <w:rPr>
                <w:sz w:val="24"/>
                <w:szCs w:val="24"/>
              </w:rPr>
            </w:pPr>
          </w:p>
        </w:tc>
        <w:tc>
          <w:tcPr>
            <w:tcW w:w="3074" w:type="dxa"/>
          </w:tcPr>
          <w:p w:rsidR="00152D15" w:rsidRPr="007013E3" w:rsidRDefault="003A05D3" w:rsidP="00D50982">
            <w:pPr>
              <w:pStyle w:val="affffc"/>
              <w:rPr>
                <w:sz w:val="24"/>
                <w:szCs w:val="24"/>
              </w:rPr>
            </w:pPr>
            <w:r>
              <w:rPr>
                <w:sz w:val="24"/>
                <w:szCs w:val="24"/>
              </w:rPr>
              <w:t>М.В.Лоран</w:t>
            </w:r>
          </w:p>
        </w:tc>
      </w:tr>
    </w:tbl>
    <w:p w:rsidR="00E53608" w:rsidRPr="007013E3" w:rsidRDefault="00E53608" w:rsidP="00E53608">
      <w:pPr>
        <w:pStyle w:val="af7"/>
      </w:pPr>
    </w:p>
    <w:p w:rsidR="00E53608" w:rsidRPr="007013E3" w:rsidRDefault="00E53608" w:rsidP="00E53608">
      <w:pPr>
        <w:pStyle w:val="af7"/>
      </w:pPr>
    </w:p>
    <w:p w:rsidR="00E53608" w:rsidRPr="007013E3" w:rsidRDefault="00E53608" w:rsidP="00E53608">
      <w:pPr>
        <w:pStyle w:val="af7"/>
        <w:rPr>
          <w:b/>
        </w:rPr>
      </w:pPr>
      <w:r w:rsidRPr="007013E3">
        <w:rPr>
          <w:b/>
        </w:rPr>
        <w:t>СОГЛАСОВАНО:</w:t>
      </w:r>
    </w:p>
    <w:tbl>
      <w:tblPr>
        <w:tblStyle w:val="Tablica"/>
        <w:tblW w:w="4942" w:type="pct"/>
        <w:tblLayout w:type="fixed"/>
        <w:tblLook w:val="0000"/>
      </w:tblPr>
      <w:tblGrid>
        <w:gridCol w:w="2737"/>
        <w:gridCol w:w="2532"/>
        <w:gridCol w:w="1784"/>
        <w:gridCol w:w="3161"/>
      </w:tblGrid>
      <w:tr w:rsidR="00E53608" w:rsidRPr="007013E3" w:rsidTr="00B3373C">
        <w:tc>
          <w:tcPr>
            <w:tcW w:w="2737" w:type="dxa"/>
          </w:tcPr>
          <w:p w:rsidR="00E53608" w:rsidRPr="007013E3" w:rsidRDefault="00E53608" w:rsidP="00B3373C">
            <w:pPr>
              <w:pStyle w:val="affffc"/>
              <w:rPr>
                <w:b/>
                <w:sz w:val="24"/>
                <w:szCs w:val="24"/>
              </w:rPr>
            </w:pPr>
            <w:r w:rsidRPr="007013E3">
              <w:rPr>
                <w:b/>
                <w:sz w:val="24"/>
                <w:szCs w:val="24"/>
              </w:rPr>
              <w:t>Должность</w:t>
            </w:r>
          </w:p>
        </w:tc>
        <w:tc>
          <w:tcPr>
            <w:tcW w:w="2532" w:type="dxa"/>
          </w:tcPr>
          <w:p w:rsidR="00E53608" w:rsidRPr="007013E3" w:rsidRDefault="00E53608" w:rsidP="00B3373C">
            <w:pPr>
              <w:pStyle w:val="affffc"/>
              <w:rPr>
                <w:b/>
                <w:sz w:val="24"/>
                <w:szCs w:val="24"/>
              </w:rPr>
            </w:pPr>
            <w:r w:rsidRPr="007013E3">
              <w:rPr>
                <w:b/>
                <w:sz w:val="24"/>
                <w:szCs w:val="24"/>
              </w:rPr>
              <w:t>Подпись</w:t>
            </w:r>
          </w:p>
        </w:tc>
        <w:tc>
          <w:tcPr>
            <w:tcW w:w="1784" w:type="dxa"/>
          </w:tcPr>
          <w:p w:rsidR="00E53608" w:rsidRPr="007013E3" w:rsidRDefault="00E53608" w:rsidP="00B3373C">
            <w:pPr>
              <w:pStyle w:val="affffc"/>
              <w:rPr>
                <w:b/>
                <w:sz w:val="24"/>
                <w:szCs w:val="24"/>
              </w:rPr>
            </w:pPr>
            <w:r w:rsidRPr="007013E3">
              <w:rPr>
                <w:b/>
                <w:sz w:val="24"/>
                <w:szCs w:val="24"/>
              </w:rPr>
              <w:t>Дата</w:t>
            </w:r>
          </w:p>
        </w:tc>
        <w:tc>
          <w:tcPr>
            <w:tcW w:w="3161" w:type="dxa"/>
          </w:tcPr>
          <w:p w:rsidR="00E53608" w:rsidRPr="007013E3" w:rsidRDefault="00E53608" w:rsidP="00B3373C">
            <w:pPr>
              <w:pStyle w:val="affffc"/>
              <w:rPr>
                <w:b/>
                <w:sz w:val="24"/>
                <w:szCs w:val="24"/>
              </w:rPr>
            </w:pPr>
            <w:r w:rsidRPr="007013E3">
              <w:rPr>
                <w:b/>
                <w:sz w:val="24"/>
                <w:szCs w:val="24"/>
              </w:rPr>
              <w:t>И.О. Фамилия</w:t>
            </w:r>
          </w:p>
        </w:tc>
      </w:tr>
      <w:tr w:rsidR="00E53608" w:rsidRPr="007013E3" w:rsidTr="00B3373C">
        <w:tc>
          <w:tcPr>
            <w:tcW w:w="2737" w:type="dxa"/>
          </w:tcPr>
          <w:p w:rsidR="00E53608" w:rsidRPr="007013E3" w:rsidRDefault="00E53608" w:rsidP="00B3373C">
            <w:pPr>
              <w:pStyle w:val="affffc"/>
              <w:rPr>
                <w:sz w:val="24"/>
                <w:szCs w:val="24"/>
              </w:rPr>
            </w:pPr>
            <w:r w:rsidRPr="007013E3">
              <w:rPr>
                <w:sz w:val="24"/>
                <w:szCs w:val="24"/>
              </w:rPr>
              <w:t>Нормоконтроль</w:t>
            </w:r>
          </w:p>
        </w:tc>
        <w:tc>
          <w:tcPr>
            <w:tcW w:w="2532" w:type="dxa"/>
          </w:tcPr>
          <w:p w:rsidR="00E53608" w:rsidRPr="007013E3" w:rsidRDefault="00E53608" w:rsidP="00B3373C">
            <w:pPr>
              <w:pStyle w:val="affffc"/>
              <w:rPr>
                <w:sz w:val="24"/>
                <w:szCs w:val="24"/>
              </w:rPr>
            </w:pPr>
          </w:p>
        </w:tc>
        <w:tc>
          <w:tcPr>
            <w:tcW w:w="1784" w:type="dxa"/>
          </w:tcPr>
          <w:p w:rsidR="00E53608" w:rsidRPr="007013E3" w:rsidRDefault="00E53608" w:rsidP="00B3373C">
            <w:pPr>
              <w:pStyle w:val="affffc"/>
              <w:rPr>
                <w:sz w:val="24"/>
                <w:szCs w:val="24"/>
              </w:rPr>
            </w:pPr>
          </w:p>
        </w:tc>
        <w:tc>
          <w:tcPr>
            <w:tcW w:w="3161" w:type="dxa"/>
          </w:tcPr>
          <w:p w:rsidR="00E53608" w:rsidRPr="007013E3" w:rsidRDefault="003A05D3" w:rsidP="00B3373C">
            <w:pPr>
              <w:pStyle w:val="affffc"/>
              <w:rPr>
                <w:sz w:val="24"/>
                <w:szCs w:val="24"/>
              </w:rPr>
            </w:pPr>
            <w:r>
              <w:rPr>
                <w:sz w:val="24"/>
                <w:szCs w:val="24"/>
              </w:rPr>
              <w:t>М.В.Лоран</w:t>
            </w:r>
          </w:p>
        </w:tc>
      </w:tr>
      <w:tr w:rsidR="00E53608" w:rsidRPr="007013E3" w:rsidTr="00B3373C">
        <w:tc>
          <w:tcPr>
            <w:tcW w:w="2737" w:type="dxa"/>
          </w:tcPr>
          <w:p w:rsidR="00E53608" w:rsidRPr="007013E3" w:rsidRDefault="00E53608" w:rsidP="00B3373C">
            <w:pPr>
              <w:pStyle w:val="affffc"/>
              <w:rPr>
                <w:sz w:val="24"/>
                <w:szCs w:val="24"/>
              </w:rPr>
            </w:pPr>
          </w:p>
        </w:tc>
        <w:tc>
          <w:tcPr>
            <w:tcW w:w="2532" w:type="dxa"/>
          </w:tcPr>
          <w:p w:rsidR="00E53608" w:rsidRPr="007013E3" w:rsidRDefault="00E53608" w:rsidP="00B3373C">
            <w:pPr>
              <w:pStyle w:val="affffc"/>
              <w:rPr>
                <w:sz w:val="24"/>
                <w:szCs w:val="24"/>
              </w:rPr>
            </w:pPr>
          </w:p>
        </w:tc>
        <w:tc>
          <w:tcPr>
            <w:tcW w:w="1784" w:type="dxa"/>
          </w:tcPr>
          <w:p w:rsidR="00E53608" w:rsidRPr="007013E3" w:rsidRDefault="00E53608" w:rsidP="00B3373C">
            <w:pPr>
              <w:pStyle w:val="affffc"/>
              <w:rPr>
                <w:sz w:val="24"/>
                <w:szCs w:val="24"/>
              </w:rPr>
            </w:pPr>
          </w:p>
        </w:tc>
        <w:tc>
          <w:tcPr>
            <w:tcW w:w="3161" w:type="dxa"/>
          </w:tcPr>
          <w:p w:rsidR="00E53608" w:rsidRPr="007013E3" w:rsidRDefault="00E53608" w:rsidP="00B3373C">
            <w:pPr>
              <w:pStyle w:val="affffc"/>
              <w:rPr>
                <w:sz w:val="24"/>
                <w:szCs w:val="24"/>
              </w:rPr>
            </w:pPr>
          </w:p>
        </w:tc>
      </w:tr>
    </w:tbl>
    <w:p w:rsidR="00E53608" w:rsidRPr="007013E3" w:rsidRDefault="00E53608" w:rsidP="00E53608">
      <w:pPr>
        <w:rPr>
          <w:szCs w:val="28"/>
        </w:rPr>
      </w:pPr>
    </w:p>
    <w:p w:rsidR="00E53608" w:rsidRPr="007013E3" w:rsidRDefault="00E53608" w:rsidP="00E53608">
      <w:pPr>
        <w:rPr>
          <w:b/>
          <w:bCs/>
          <w:sz w:val="28"/>
          <w:szCs w:val="28"/>
        </w:rPr>
      </w:pPr>
      <w:r w:rsidRPr="007013E3">
        <w:br w:type="page"/>
      </w:r>
    </w:p>
    <w:p w:rsidR="001C0420" w:rsidRPr="007013E3" w:rsidRDefault="00047123" w:rsidP="002D243F">
      <w:pPr>
        <w:pStyle w:val="affffa"/>
      </w:pPr>
      <w:r w:rsidRPr="007013E3">
        <w:lastRenderedPageBreak/>
        <w:t>Оглавление</w:t>
      </w:r>
    </w:p>
    <w:p w:rsidR="00157943" w:rsidRDefault="00F7353E">
      <w:pPr>
        <w:pStyle w:val="1f0"/>
        <w:tabs>
          <w:tab w:val="right" w:leader="dot" w:pos="10308"/>
        </w:tabs>
        <w:rPr>
          <w:rFonts w:asciiTheme="minorHAnsi" w:eastAsiaTheme="minorEastAsia" w:hAnsiTheme="minorHAnsi" w:cstheme="minorBidi"/>
          <w:b w:val="0"/>
          <w:bCs w:val="0"/>
          <w:caps w:val="0"/>
          <w:noProof/>
          <w:sz w:val="22"/>
          <w:szCs w:val="22"/>
        </w:rPr>
      </w:pPr>
      <w:r w:rsidRPr="007013E3">
        <w:fldChar w:fldCharType="begin"/>
      </w:r>
      <w:r w:rsidR="00FF53A7" w:rsidRPr="007013E3">
        <w:instrText xml:space="preserve"> TOC \o "1-4" \h \z \u </w:instrText>
      </w:r>
      <w:r w:rsidRPr="007013E3">
        <w:fldChar w:fldCharType="separate"/>
      </w:r>
      <w:hyperlink w:anchor="_Toc523229552" w:history="1">
        <w:r w:rsidR="00157943" w:rsidRPr="000F5C39">
          <w:rPr>
            <w:rStyle w:val="afff0"/>
            <w:noProof/>
          </w:rPr>
          <w:t>1 Общие положения</w:t>
        </w:r>
        <w:r w:rsidR="00157943">
          <w:rPr>
            <w:noProof/>
            <w:webHidden/>
          </w:rPr>
          <w:tab/>
        </w:r>
        <w:r>
          <w:rPr>
            <w:noProof/>
            <w:webHidden/>
          </w:rPr>
          <w:fldChar w:fldCharType="begin"/>
        </w:r>
        <w:r w:rsidR="00157943">
          <w:rPr>
            <w:noProof/>
            <w:webHidden/>
          </w:rPr>
          <w:instrText xml:space="preserve"> PAGEREF _Toc523229552 \h </w:instrText>
        </w:r>
        <w:r>
          <w:rPr>
            <w:noProof/>
            <w:webHidden/>
          </w:rPr>
        </w:r>
        <w:r>
          <w:rPr>
            <w:noProof/>
            <w:webHidden/>
          </w:rPr>
          <w:fldChar w:fldCharType="separate"/>
        </w:r>
        <w:r w:rsidR="00157943">
          <w:rPr>
            <w:noProof/>
            <w:webHidden/>
          </w:rPr>
          <w:t>6</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53" w:history="1">
        <w:r w:rsidR="00157943" w:rsidRPr="000F5C39">
          <w:rPr>
            <w:rStyle w:val="afff0"/>
            <w:noProof/>
          </w:rPr>
          <w:t>1.1 Цели и задачи ОВОС</w:t>
        </w:r>
        <w:r w:rsidR="00157943">
          <w:rPr>
            <w:noProof/>
            <w:webHidden/>
          </w:rPr>
          <w:tab/>
        </w:r>
        <w:r>
          <w:rPr>
            <w:noProof/>
            <w:webHidden/>
          </w:rPr>
          <w:fldChar w:fldCharType="begin"/>
        </w:r>
        <w:r w:rsidR="00157943">
          <w:rPr>
            <w:noProof/>
            <w:webHidden/>
          </w:rPr>
          <w:instrText xml:space="preserve"> PAGEREF _Toc523229553 \h </w:instrText>
        </w:r>
        <w:r>
          <w:rPr>
            <w:noProof/>
            <w:webHidden/>
          </w:rPr>
        </w:r>
        <w:r>
          <w:rPr>
            <w:noProof/>
            <w:webHidden/>
          </w:rPr>
          <w:fldChar w:fldCharType="separate"/>
        </w:r>
        <w:r w:rsidR="00157943">
          <w:rPr>
            <w:noProof/>
            <w:webHidden/>
          </w:rPr>
          <w:t>6</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54" w:history="1">
        <w:r w:rsidR="00157943" w:rsidRPr="000F5C39">
          <w:rPr>
            <w:rStyle w:val="afff0"/>
            <w:noProof/>
          </w:rPr>
          <w:t>1.2 Общие сведения о намечаемой деятельности</w:t>
        </w:r>
        <w:r w:rsidR="00157943">
          <w:rPr>
            <w:noProof/>
            <w:webHidden/>
          </w:rPr>
          <w:tab/>
        </w:r>
        <w:r>
          <w:rPr>
            <w:noProof/>
            <w:webHidden/>
          </w:rPr>
          <w:fldChar w:fldCharType="begin"/>
        </w:r>
        <w:r w:rsidR="00157943">
          <w:rPr>
            <w:noProof/>
            <w:webHidden/>
          </w:rPr>
          <w:instrText xml:space="preserve"> PAGEREF _Toc523229554 \h </w:instrText>
        </w:r>
        <w:r>
          <w:rPr>
            <w:noProof/>
            <w:webHidden/>
          </w:rPr>
        </w:r>
        <w:r>
          <w:rPr>
            <w:noProof/>
            <w:webHidden/>
          </w:rPr>
          <w:fldChar w:fldCharType="separate"/>
        </w:r>
        <w:r w:rsidR="00157943">
          <w:rPr>
            <w:noProof/>
            <w:webHidden/>
          </w:rPr>
          <w:t>7</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55" w:history="1">
        <w:r w:rsidR="00157943" w:rsidRPr="000F5C39">
          <w:rPr>
            <w:rStyle w:val="afff0"/>
            <w:noProof/>
          </w:rPr>
          <w:t>1.2.1 Местоположение объекта</w:t>
        </w:r>
        <w:r w:rsidR="00157943">
          <w:rPr>
            <w:noProof/>
            <w:webHidden/>
          </w:rPr>
          <w:tab/>
        </w:r>
        <w:r>
          <w:rPr>
            <w:noProof/>
            <w:webHidden/>
          </w:rPr>
          <w:fldChar w:fldCharType="begin"/>
        </w:r>
        <w:r w:rsidR="00157943">
          <w:rPr>
            <w:noProof/>
            <w:webHidden/>
          </w:rPr>
          <w:instrText xml:space="preserve"> PAGEREF _Toc523229555 \h </w:instrText>
        </w:r>
        <w:r>
          <w:rPr>
            <w:noProof/>
            <w:webHidden/>
          </w:rPr>
        </w:r>
        <w:r>
          <w:rPr>
            <w:noProof/>
            <w:webHidden/>
          </w:rPr>
          <w:fldChar w:fldCharType="separate"/>
        </w:r>
        <w:r w:rsidR="00157943">
          <w:rPr>
            <w:noProof/>
            <w:webHidden/>
          </w:rPr>
          <w:t>7</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56" w:history="1">
        <w:r w:rsidR="00157943" w:rsidRPr="000F5C39">
          <w:rPr>
            <w:rStyle w:val="afff0"/>
            <w:noProof/>
          </w:rPr>
          <w:t>1.2.2 Описание основных проектных решений</w:t>
        </w:r>
        <w:r w:rsidR="00157943">
          <w:rPr>
            <w:noProof/>
            <w:webHidden/>
          </w:rPr>
          <w:tab/>
        </w:r>
        <w:r>
          <w:rPr>
            <w:noProof/>
            <w:webHidden/>
          </w:rPr>
          <w:fldChar w:fldCharType="begin"/>
        </w:r>
        <w:r w:rsidR="00157943">
          <w:rPr>
            <w:noProof/>
            <w:webHidden/>
          </w:rPr>
          <w:instrText xml:space="preserve"> PAGEREF _Toc523229556 \h </w:instrText>
        </w:r>
        <w:r>
          <w:rPr>
            <w:noProof/>
            <w:webHidden/>
          </w:rPr>
        </w:r>
        <w:r>
          <w:rPr>
            <w:noProof/>
            <w:webHidden/>
          </w:rPr>
          <w:fldChar w:fldCharType="separate"/>
        </w:r>
        <w:r w:rsidR="00157943">
          <w:rPr>
            <w:noProof/>
            <w:webHidden/>
          </w:rPr>
          <w:t>7</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57" w:history="1">
        <w:r w:rsidR="00157943" w:rsidRPr="000F5C39">
          <w:rPr>
            <w:rStyle w:val="afff0"/>
            <w:noProof/>
          </w:rPr>
          <w:t>1.3 Альтернативные варианты в реализации намечаемой деятельности</w:t>
        </w:r>
        <w:r w:rsidR="00157943">
          <w:rPr>
            <w:noProof/>
            <w:webHidden/>
          </w:rPr>
          <w:tab/>
        </w:r>
        <w:r>
          <w:rPr>
            <w:noProof/>
            <w:webHidden/>
          </w:rPr>
          <w:fldChar w:fldCharType="begin"/>
        </w:r>
        <w:r w:rsidR="00157943">
          <w:rPr>
            <w:noProof/>
            <w:webHidden/>
          </w:rPr>
          <w:instrText xml:space="preserve"> PAGEREF _Toc523229557 \h </w:instrText>
        </w:r>
        <w:r>
          <w:rPr>
            <w:noProof/>
            <w:webHidden/>
          </w:rPr>
        </w:r>
        <w:r>
          <w:rPr>
            <w:noProof/>
            <w:webHidden/>
          </w:rPr>
          <w:fldChar w:fldCharType="separate"/>
        </w:r>
        <w:r w:rsidR="00157943">
          <w:rPr>
            <w:noProof/>
            <w:webHidden/>
          </w:rPr>
          <w:t>18</w:t>
        </w:r>
        <w:r>
          <w:rPr>
            <w:noProof/>
            <w:webHidden/>
          </w:rPr>
          <w:fldChar w:fldCharType="end"/>
        </w:r>
      </w:hyperlink>
    </w:p>
    <w:p w:rsidR="00157943" w:rsidRDefault="00F7353E">
      <w:pPr>
        <w:pStyle w:val="1f0"/>
        <w:tabs>
          <w:tab w:val="right" w:leader="dot" w:pos="10308"/>
        </w:tabs>
        <w:rPr>
          <w:rFonts w:asciiTheme="minorHAnsi" w:eastAsiaTheme="minorEastAsia" w:hAnsiTheme="minorHAnsi" w:cstheme="minorBidi"/>
          <w:b w:val="0"/>
          <w:bCs w:val="0"/>
          <w:caps w:val="0"/>
          <w:noProof/>
          <w:sz w:val="22"/>
          <w:szCs w:val="22"/>
        </w:rPr>
      </w:pPr>
      <w:hyperlink w:anchor="_Toc523229558" w:history="1">
        <w:r w:rsidR="00157943" w:rsidRPr="000F5C39">
          <w:rPr>
            <w:rStyle w:val="afff0"/>
            <w:noProof/>
          </w:rPr>
          <w:t>2 Оценка существующего состояния окружающей среды в районе реализации намечаемой деятельности</w:t>
        </w:r>
        <w:r w:rsidR="00157943">
          <w:rPr>
            <w:noProof/>
            <w:webHidden/>
          </w:rPr>
          <w:tab/>
        </w:r>
        <w:r>
          <w:rPr>
            <w:noProof/>
            <w:webHidden/>
          </w:rPr>
          <w:fldChar w:fldCharType="begin"/>
        </w:r>
        <w:r w:rsidR="00157943">
          <w:rPr>
            <w:noProof/>
            <w:webHidden/>
          </w:rPr>
          <w:instrText xml:space="preserve"> PAGEREF _Toc523229558 \h </w:instrText>
        </w:r>
        <w:r>
          <w:rPr>
            <w:noProof/>
            <w:webHidden/>
          </w:rPr>
        </w:r>
        <w:r>
          <w:rPr>
            <w:noProof/>
            <w:webHidden/>
          </w:rPr>
          <w:fldChar w:fldCharType="separate"/>
        </w:r>
        <w:r w:rsidR="00157943">
          <w:rPr>
            <w:noProof/>
            <w:webHidden/>
          </w:rPr>
          <w:t>19</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59" w:history="1">
        <w:r w:rsidR="00157943" w:rsidRPr="000F5C39">
          <w:rPr>
            <w:rStyle w:val="afff0"/>
            <w:noProof/>
          </w:rPr>
          <w:t>2.1 Природно-климатические характеристики</w:t>
        </w:r>
        <w:r w:rsidR="00157943">
          <w:rPr>
            <w:noProof/>
            <w:webHidden/>
          </w:rPr>
          <w:tab/>
        </w:r>
        <w:r>
          <w:rPr>
            <w:noProof/>
            <w:webHidden/>
          </w:rPr>
          <w:fldChar w:fldCharType="begin"/>
        </w:r>
        <w:r w:rsidR="00157943">
          <w:rPr>
            <w:noProof/>
            <w:webHidden/>
          </w:rPr>
          <w:instrText xml:space="preserve"> PAGEREF _Toc523229559 \h </w:instrText>
        </w:r>
        <w:r>
          <w:rPr>
            <w:noProof/>
            <w:webHidden/>
          </w:rPr>
        </w:r>
        <w:r>
          <w:rPr>
            <w:noProof/>
            <w:webHidden/>
          </w:rPr>
          <w:fldChar w:fldCharType="separate"/>
        </w:r>
        <w:r w:rsidR="00157943">
          <w:rPr>
            <w:noProof/>
            <w:webHidden/>
          </w:rPr>
          <w:t>23</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60" w:history="1">
        <w:r w:rsidR="00157943" w:rsidRPr="000F5C39">
          <w:rPr>
            <w:rStyle w:val="afff0"/>
            <w:noProof/>
          </w:rPr>
          <w:t>2.2 Загрязненность атмосферного воздуха</w:t>
        </w:r>
        <w:r w:rsidR="00157943">
          <w:rPr>
            <w:noProof/>
            <w:webHidden/>
          </w:rPr>
          <w:tab/>
        </w:r>
        <w:r>
          <w:rPr>
            <w:noProof/>
            <w:webHidden/>
          </w:rPr>
          <w:fldChar w:fldCharType="begin"/>
        </w:r>
        <w:r w:rsidR="00157943">
          <w:rPr>
            <w:noProof/>
            <w:webHidden/>
          </w:rPr>
          <w:instrText xml:space="preserve"> PAGEREF _Toc523229560 \h </w:instrText>
        </w:r>
        <w:r>
          <w:rPr>
            <w:noProof/>
            <w:webHidden/>
          </w:rPr>
        </w:r>
        <w:r>
          <w:rPr>
            <w:noProof/>
            <w:webHidden/>
          </w:rPr>
          <w:fldChar w:fldCharType="separate"/>
        </w:r>
        <w:r w:rsidR="00157943">
          <w:rPr>
            <w:noProof/>
            <w:webHidden/>
          </w:rPr>
          <w:t>27</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61" w:history="1">
        <w:r w:rsidR="00157943" w:rsidRPr="000F5C39">
          <w:rPr>
            <w:rStyle w:val="afff0"/>
            <w:noProof/>
          </w:rPr>
          <w:t>2.3 Почвенные условия</w:t>
        </w:r>
        <w:r w:rsidR="00157943">
          <w:rPr>
            <w:noProof/>
            <w:webHidden/>
          </w:rPr>
          <w:tab/>
        </w:r>
        <w:r>
          <w:rPr>
            <w:noProof/>
            <w:webHidden/>
          </w:rPr>
          <w:fldChar w:fldCharType="begin"/>
        </w:r>
        <w:r w:rsidR="00157943">
          <w:rPr>
            <w:noProof/>
            <w:webHidden/>
          </w:rPr>
          <w:instrText xml:space="preserve"> PAGEREF _Toc523229561 \h </w:instrText>
        </w:r>
        <w:r>
          <w:rPr>
            <w:noProof/>
            <w:webHidden/>
          </w:rPr>
        </w:r>
        <w:r>
          <w:rPr>
            <w:noProof/>
            <w:webHidden/>
          </w:rPr>
          <w:fldChar w:fldCharType="separate"/>
        </w:r>
        <w:r w:rsidR="00157943">
          <w:rPr>
            <w:noProof/>
            <w:webHidden/>
          </w:rPr>
          <w:t>27</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62" w:history="1">
        <w:r w:rsidR="00157943" w:rsidRPr="000F5C39">
          <w:rPr>
            <w:rStyle w:val="afff0"/>
            <w:noProof/>
          </w:rPr>
          <w:t>2.4 Инженерно-геологическая характеристика</w:t>
        </w:r>
        <w:r w:rsidR="00157943">
          <w:rPr>
            <w:noProof/>
            <w:webHidden/>
          </w:rPr>
          <w:tab/>
        </w:r>
        <w:r>
          <w:rPr>
            <w:noProof/>
            <w:webHidden/>
          </w:rPr>
          <w:fldChar w:fldCharType="begin"/>
        </w:r>
        <w:r w:rsidR="00157943">
          <w:rPr>
            <w:noProof/>
            <w:webHidden/>
          </w:rPr>
          <w:instrText xml:space="preserve"> PAGEREF _Toc523229562 \h </w:instrText>
        </w:r>
        <w:r>
          <w:rPr>
            <w:noProof/>
            <w:webHidden/>
          </w:rPr>
        </w:r>
        <w:r>
          <w:rPr>
            <w:noProof/>
            <w:webHidden/>
          </w:rPr>
          <w:fldChar w:fldCharType="separate"/>
        </w:r>
        <w:r w:rsidR="00157943">
          <w:rPr>
            <w:noProof/>
            <w:webHidden/>
          </w:rPr>
          <w:t>28</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63" w:history="1">
        <w:r w:rsidR="00157943" w:rsidRPr="000F5C39">
          <w:rPr>
            <w:rStyle w:val="afff0"/>
            <w:noProof/>
          </w:rPr>
          <w:t>2.5 Гидрологическая характеристика</w:t>
        </w:r>
        <w:r w:rsidR="00157943">
          <w:rPr>
            <w:noProof/>
            <w:webHidden/>
          </w:rPr>
          <w:tab/>
        </w:r>
        <w:r>
          <w:rPr>
            <w:noProof/>
            <w:webHidden/>
          </w:rPr>
          <w:fldChar w:fldCharType="begin"/>
        </w:r>
        <w:r w:rsidR="00157943">
          <w:rPr>
            <w:noProof/>
            <w:webHidden/>
          </w:rPr>
          <w:instrText xml:space="preserve"> PAGEREF _Toc523229563 \h </w:instrText>
        </w:r>
        <w:r>
          <w:rPr>
            <w:noProof/>
            <w:webHidden/>
          </w:rPr>
        </w:r>
        <w:r>
          <w:rPr>
            <w:noProof/>
            <w:webHidden/>
          </w:rPr>
          <w:fldChar w:fldCharType="separate"/>
        </w:r>
        <w:r w:rsidR="00157943">
          <w:rPr>
            <w:noProof/>
            <w:webHidden/>
          </w:rPr>
          <w:t>31</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64" w:history="1">
        <w:r w:rsidR="00157943" w:rsidRPr="000F5C39">
          <w:rPr>
            <w:rStyle w:val="afff0"/>
            <w:noProof/>
          </w:rPr>
          <w:t>2.6 Характеристика растительного мира</w:t>
        </w:r>
        <w:r w:rsidR="00157943">
          <w:rPr>
            <w:noProof/>
            <w:webHidden/>
          </w:rPr>
          <w:tab/>
        </w:r>
        <w:r>
          <w:rPr>
            <w:noProof/>
            <w:webHidden/>
          </w:rPr>
          <w:fldChar w:fldCharType="begin"/>
        </w:r>
        <w:r w:rsidR="00157943">
          <w:rPr>
            <w:noProof/>
            <w:webHidden/>
          </w:rPr>
          <w:instrText xml:space="preserve"> PAGEREF _Toc523229564 \h </w:instrText>
        </w:r>
        <w:r>
          <w:rPr>
            <w:noProof/>
            <w:webHidden/>
          </w:rPr>
        </w:r>
        <w:r>
          <w:rPr>
            <w:noProof/>
            <w:webHidden/>
          </w:rPr>
          <w:fldChar w:fldCharType="separate"/>
        </w:r>
        <w:r w:rsidR="00157943">
          <w:rPr>
            <w:noProof/>
            <w:webHidden/>
          </w:rPr>
          <w:t>31</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65" w:history="1">
        <w:r w:rsidR="00157943" w:rsidRPr="000F5C39">
          <w:rPr>
            <w:rStyle w:val="afff0"/>
            <w:noProof/>
          </w:rPr>
          <w:t>2.6.1 Растительность участка под размещение полигона</w:t>
        </w:r>
        <w:r w:rsidR="00157943">
          <w:rPr>
            <w:noProof/>
            <w:webHidden/>
          </w:rPr>
          <w:tab/>
        </w:r>
        <w:r>
          <w:rPr>
            <w:noProof/>
            <w:webHidden/>
          </w:rPr>
          <w:fldChar w:fldCharType="begin"/>
        </w:r>
        <w:r w:rsidR="00157943">
          <w:rPr>
            <w:noProof/>
            <w:webHidden/>
          </w:rPr>
          <w:instrText xml:space="preserve"> PAGEREF _Toc523229565 \h </w:instrText>
        </w:r>
        <w:r>
          <w:rPr>
            <w:noProof/>
            <w:webHidden/>
          </w:rPr>
        </w:r>
        <w:r>
          <w:rPr>
            <w:noProof/>
            <w:webHidden/>
          </w:rPr>
          <w:fldChar w:fldCharType="separate"/>
        </w:r>
        <w:r w:rsidR="00157943">
          <w:rPr>
            <w:noProof/>
            <w:webHidden/>
          </w:rPr>
          <w:t>31</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66" w:history="1">
        <w:r w:rsidR="00157943" w:rsidRPr="000F5C39">
          <w:rPr>
            <w:rStyle w:val="afff0"/>
            <w:noProof/>
          </w:rPr>
          <w:t>2.6.2 Охраняемые виды растений территории размещения объекта</w:t>
        </w:r>
        <w:r w:rsidR="00157943">
          <w:rPr>
            <w:noProof/>
            <w:webHidden/>
          </w:rPr>
          <w:tab/>
        </w:r>
        <w:r>
          <w:rPr>
            <w:noProof/>
            <w:webHidden/>
          </w:rPr>
          <w:fldChar w:fldCharType="begin"/>
        </w:r>
        <w:r w:rsidR="00157943">
          <w:rPr>
            <w:noProof/>
            <w:webHidden/>
          </w:rPr>
          <w:instrText xml:space="preserve"> PAGEREF _Toc523229566 \h </w:instrText>
        </w:r>
        <w:r>
          <w:rPr>
            <w:noProof/>
            <w:webHidden/>
          </w:rPr>
        </w:r>
        <w:r>
          <w:rPr>
            <w:noProof/>
            <w:webHidden/>
          </w:rPr>
          <w:fldChar w:fldCharType="separate"/>
        </w:r>
        <w:r w:rsidR="00157943">
          <w:rPr>
            <w:noProof/>
            <w:webHidden/>
          </w:rPr>
          <w:t>36</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67" w:history="1">
        <w:r w:rsidR="00157943" w:rsidRPr="000F5C39">
          <w:rPr>
            <w:rStyle w:val="afff0"/>
            <w:noProof/>
          </w:rPr>
          <w:t>2.7 Характеристика животного мира</w:t>
        </w:r>
        <w:r w:rsidR="00157943">
          <w:rPr>
            <w:noProof/>
            <w:webHidden/>
          </w:rPr>
          <w:tab/>
        </w:r>
        <w:r>
          <w:rPr>
            <w:noProof/>
            <w:webHidden/>
          </w:rPr>
          <w:fldChar w:fldCharType="begin"/>
        </w:r>
        <w:r w:rsidR="00157943">
          <w:rPr>
            <w:noProof/>
            <w:webHidden/>
          </w:rPr>
          <w:instrText xml:space="preserve"> PAGEREF _Toc523229567 \h </w:instrText>
        </w:r>
        <w:r>
          <w:rPr>
            <w:noProof/>
            <w:webHidden/>
          </w:rPr>
        </w:r>
        <w:r>
          <w:rPr>
            <w:noProof/>
            <w:webHidden/>
          </w:rPr>
          <w:fldChar w:fldCharType="separate"/>
        </w:r>
        <w:r w:rsidR="00157943">
          <w:rPr>
            <w:noProof/>
            <w:webHidden/>
          </w:rPr>
          <w:t>37</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68" w:history="1">
        <w:r w:rsidR="00157943" w:rsidRPr="000F5C39">
          <w:rPr>
            <w:rStyle w:val="afff0"/>
            <w:noProof/>
          </w:rPr>
          <w:t>2.7.1 Животный мир района</w:t>
        </w:r>
        <w:r w:rsidR="00157943">
          <w:rPr>
            <w:noProof/>
            <w:webHidden/>
          </w:rPr>
          <w:tab/>
        </w:r>
        <w:r>
          <w:rPr>
            <w:noProof/>
            <w:webHidden/>
          </w:rPr>
          <w:fldChar w:fldCharType="begin"/>
        </w:r>
        <w:r w:rsidR="00157943">
          <w:rPr>
            <w:noProof/>
            <w:webHidden/>
          </w:rPr>
          <w:instrText xml:space="preserve"> PAGEREF _Toc523229568 \h </w:instrText>
        </w:r>
        <w:r>
          <w:rPr>
            <w:noProof/>
            <w:webHidden/>
          </w:rPr>
        </w:r>
        <w:r>
          <w:rPr>
            <w:noProof/>
            <w:webHidden/>
          </w:rPr>
          <w:fldChar w:fldCharType="separate"/>
        </w:r>
        <w:r w:rsidR="00157943">
          <w:rPr>
            <w:noProof/>
            <w:webHidden/>
          </w:rPr>
          <w:t>37</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69" w:history="1">
        <w:r w:rsidR="00157943" w:rsidRPr="000F5C39">
          <w:rPr>
            <w:rStyle w:val="afff0"/>
            <w:noProof/>
          </w:rPr>
          <w:t>2.7.2 Животный мир участка под размещение полигона</w:t>
        </w:r>
        <w:r w:rsidR="00157943">
          <w:rPr>
            <w:noProof/>
            <w:webHidden/>
          </w:rPr>
          <w:tab/>
        </w:r>
        <w:r>
          <w:rPr>
            <w:noProof/>
            <w:webHidden/>
          </w:rPr>
          <w:fldChar w:fldCharType="begin"/>
        </w:r>
        <w:r w:rsidR="00157943">
          <w:rPr>
            <w:noProof/>
            <w:webHidden/>
          </w:rPr>
          <w:instrText xml:space="preserve"> PAGEREF _Toc523229569 \h </w:instrText>
        </w:r>
        <w:r>
          <w:rPr>
            <w:noProof/>
            <w:webHidden/>
          </w:rPr>
        </w:r>
        <w:r>
          <w:rPr>
            <w:noProof/>
            <w:webHidden/>
          </w:rPr>
          <w:fldChar w:fldCharType="separate"/>
        </w:r>
        <w:r w:rsidR="00157943">
          <w:rPr>
            <w:noProof/>
            <w:webHidden/>
          </w:rPr>
          <w:t>37</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70" w:history="1">
        <w:r w:rsidR="00157943" w:rsidRPr="000F5C39">
          <w:rPr>
            <w:rStyle w:val="afff0"/>
            <w:noProof/>
          </w:rPr>
          <w:t>2.7.3 Редкие и охраняемые виды животных на исследуемой территории</w:t>
        </w:r>
        <w:r w:rsidR="00157943">
          <w:rPr>
            <w:noProof/>
            <w:webHidden/>
          </w:rPr>
          <w:tab/>
        </w:r>
        <w:r>
          <w:rPr>
            <w:noProof/>
            <w:webHidden/>
          </w:rPr>
          <w:fldChar w:fldCharType="begin"/>
        </w:r>
        <w:r w:rsidR="00157943">
          <w:rPr>
            <w:noProof/>
            <w:webHidden/>
          </w:rPr>
          <w:instrText xml:space="preserve"> PAGEREF _Toc523229570 \h </w:instrText>
        </w:r>
        <w:r>
          <w:rPr>
            <w:noProof/>
            <w:webHidden/>
          </w:rPr>
        </w:r>
        <w:r>
          <w:rPr>
            <w:noProof/>
            <w:webHidden/>
          </w:rPr>
          <w:fldChar w:fldCharType="separate"/>
        </w:r>
        <w:r w:rsidR="00157943">
          <w:rPr>
            <w:noProof/>
            <w:webHidden/>
          </w:rPr>
          <w:t>42</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1" w:history="1">
        <w:r w:rsidR="00157943" w:rsidRPr="000F5C39">
          <w:rPr>
            <w:rStyle w:val="afff0"/>
            <w:noProof/>
          </w:rPr>
          <w:t>2.8 Особо охраняемые территории (ООПТ)</w:t>
        </w:r>
        <w:r w:rsidR="00157943">
          <w:rPr>
            <w:noProof/>
            <w:webHidden/>
          </w:rPr>
          <w:tab/>
        </w:r>
        <w:r>
          <w:rPr>
            <w:noProof/>
            <w:webHidden/>
          </w:rPr>
          <w:fldChar w:fldCharType="begin"/>
        </w:r>
        <w:r w:rsidR="00157943">
          <w:rPr>
            <w:noProof/>
            <w:webHidden/>
          </w:rPr>
          <w:instrText xml:space="preserve"> PAGEREF _Toc523229571 \h </w:instrText>
        </w:r>
        <w:r>
          <w:rPr>
            <w:noProof/>
            <w:webHidden/>
          </w:rPr>
        </w:r>
        <w:r>
          <w:rPr>
            <w:noProof/>
            <w:webHidden/>
          </w:rPr>
          <w:fldChar w:fldCharType="separate"/>
        </w:r>
        <w:r w:rsidR="00157943">
          <w:rPr>
            <w:noProof/>
            <w:webHidden/>
          </w:rPr>
          <w:t>43</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2" w:history="1">
        <w:r w:rsidR="00157943" w:rsidRPr="000F5C39">
          <w:rPr>
            <w:rStyle w:val="afff0"/>
            <w:noProof/>
          </w:rPr>
          <w:t>2.9 Объекты культурного наследия</w:t>
        </w:r>
        <w:r w:rsidR="00157943">
          <w:rPr>
            <w:noProof/>
            <w:webHidden/>
          </w:rPr>
          <w:tab/>
        </w:r>
        <w:r>
          <w:rPr>
            <w:noProof/>
            <w:webHidden/>
          </w:rPr>
          <w:fldChar w:fldCharType="begin"/>
        </w:r>
        <w:r w:rsidR="00157943">
          <w:rPr>
            <w:noProof/>
            <w:webHidden/>
          </w:rPr>
          <w:instrText xml:space="preserve"> PAGEREF _Toc523229572 \h </w:instrText>
        </w:r>
        <w:r>
          <w:rPr>
            <w:noProof/>
            <w:webHidden/>
          </w:rPr>
        </w:r>
        <w:r>
          <w:rPr>
            <w:noProof/>
            <w:webHidden/>
          </w:rPr>
          <w:fldChar w:fldCharType="separate"/>
        </w:r>
        <w:r w:rsidR="00157943">
          <w:rPr>
            <w:noProof/>
            <w:webHidden/>
          </w:rPr>
          <w:t>44</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3" w:history="1">
        <w:r w:rsidR="00157943" w:rsidRPr="000F5C39">
          <w:rPr>
            <w:rStyle w:val="afff0"/>
            <w:noProof/>
          </w:rPr>
          <w:t>2.10 Сведения о полезных ископаемых</w:t>
        </w:r>
        <w:r w:rsidR="00157943">
          <w:rPr>
            <w:noProof/>
            <w:webHidden/>
          </w:rPr>
          <w:tab/>
        </w:r>
        <w:r>
          <w:rPr>
            <w:noProof/>
            <w:webHidden/>
          </w:rPr>
          <w:fldChar w:fldCharType="begin"/>
        </w:r>
        <w:r w:rsidR="00157943">
          <w:rPr>
            <w:noProof/>
            <w:webHidden/>
          </w:rPr>
          <w:instrText xml:space="preserve"> PAGEREF _Toc523229573 \h </w:instrText>
        </w:r>
        <w:r>
          <w:rPr>
            <w:noProof/>
            <w:webHidden/>
          </w:rPr>
        </w:r>
        <w:r>
          <w:rPr>
            <w:noProof/>
            <w:webHidden/>
          </w:rPr>
          <w:fldChar w:fldCharType="separate"/>
        </w:r>
        <w:r w:rsidR="00157943">
          <w:rPr>
            <w:noProof/>
            <w:webHidden/>
          </w:rPr>
          <w:t>44</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4" w:history="1">
        <w:r w:rsidR="00157943" w:rsidRPr="000F5C39">
          <w:rPr>
            <w:rStyle w:val="afff0"/>
            <w:noProof/>
          </w:rPr>
          <w:t>2.11 Сведения об источниках водоснабжения</w:t>
        </w:r>
        <w:r w:rsidR="00157943">
          <w:rPr>
            <w:noProof/>
            <w:webHidden/>
          </w:rPr>
          <w:tab/>
        </w:r>
        <w:r>
          <w:rPr>
            <w:noProof/>
            <w:webHidden/>
          </w:rPr>
          <w:fldChar w:fldCharType="begin"/>
        </w:r>
        <w:r w:rsidR="00157943">
          <w:rPr>
            <w:noProof/>
            <w:webHidden/>
          </w:rPr>
          <w:instrText xml:space="preserve"> PAGEREF _Toc523229574 \h </w:instrText>
        </w:r>
        <w:r>
          <w:rPr>
            <w:noProof/>
            <w:webHidden/>
          </w:rPr>
        </w:r>
        <w:r>
          <w:rPr>
            <w:noProof/>
            <w:webHidden/>
          </w:rPr>
          <w:fldChar w:fldCharType="separate"/>
        </w:r>
        <w:r w:rsidR="00157943">
          <w:rPr>
            <w:noProof/>
            <w:webHidden/>
          </w:rPr>
          <w:t>44</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5" w:history="1">
        <w:r w:rsidR="00157943" w:rsidRPr="000F5C39">
          <w:rPr>
            <w:rStyle w:val="afff0"/>
            <w:noProof/>
          </w:rPr>
          <w:t>2.12 Сведения о наличии скотомогильников, санитарно-защитных зонах и местах захоронения животных, павших от особо опасных болезней</w:t>
        </w:r>
        <w:r w:rsidR="00157943">
          <w:rPr>
            <w:noProof/>
            <w:webHidden/>
          </w:rPr>
          <w:tab/>
        </w:r>
        <w:r>
          <w:rPr>
            <w:noProof/>
            <w:webHidden/>
          </w:rPr>
          <w:fldChar w:fldCharType="begin"/>
        </w:r>
        <w:r w:rsidR="00157943">
          <w:rPr>
            <w:noProof/>
            <w:webHidden/>
          </w:rPr>
          <w:instrText xml:space="preserve"> PAGEREF _Toc523229575 \h </w:instrText>
        </w:r>
        <w:r>
          <w:rPr>
            <w:noProof/>
            <w:webHidden/>
          </w:rPr>
        </w:r>
        <w:r>
          <w:rPr>
            <w:noProof/>
            <w:webHidden/>
          </w:rPr>
          <w:fldChar w:fldCharType="separate"/>
        </w:r>
        <w:r w:rsidR="00157943">
          <w:rPr>
            <w:noProof/>
            <w:webHidden/>
          </w:rPr>
          <w:t>44</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6" w:history="1">
        <w:r w:rsidR="00157943" w:rsidRPr="000F5C39">
          <w:rPr>
            <w:rStyle w:val="afff0"/>
            <w:noProof/>
          </w:rPr>
          <w:t>2.13 Сведения о распределении по малым народам и местам их промысла</w:t>
        </w:r>
        <w:r w:rsidR="00157943">
          <w:rPr>
            <w:noProof/>
            <w:webHidden/>
          </w:rPr>
          <w:tab/>
        </w:r>
        <w:r>
          <w:rPr>
            <w:noProof/>
            <w:webHidden/>
          </w:rPr>
          <w:fldChar w:fldCharType="begin"/>
        </w:r>
        <w:r w:rsidR="00157943">
          <w:rPr>
            <w:noProof/>
            <w:webHidden/>
          </w:rPr>
          <w:instrText xml:space="preserve"> PAGEREF _Toc523229576 \h </w:instrText>
        </w:r>
        <w:r>
          <w:rPr>
            <w:noProof/>
            <w:webHidden/>
          </w:rPr>
        </w:r>
        <w:r>
          <w:rPr>
            <w:noProof/>
            <w:webHidden/>
          </w:rPr>
          <w:fldChar w:fldCharType="separate"/>
        </w:r>
        <w:r w:rsidR="00157943">
          <w:rPr>
            <w:noProof/>
            <w:webHidden/>
          </w:rPr>
          <w:t>44</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7" w:history="1">
        <w:r w:rsidR="00157943" w:rsidRPr="000F5C39">
          <w:rPr>
            <w:rStyle w:val="afff0"/>
            <w:noProof/>
          </w:rPr>
          <w:t>2.14 Социально-экономические условия</w:t>
        </w:r>
        <w:r w:rsidR="00157943">
          <w:rPr>
            <w:noProof/>
            <w:webHidden/>
          </w:rPr>
          <w:tab/>
        </w:r>
        <w:r>
          <w:rPr>
            <w:noProof/>
            <w:webHidden/>
          </w:rPr>
          <w:fldChar w:fldCharType="begin"/>
        </w:r>
        <w:r w:rsidR="00157943">
          <w:rPr>
            <w:noProof/>
            <w:webHidden/>
          </w:rPr>
          <w:instrText xml:space="preserve"> PAGEREF _Toc523229577 \h </w:instrText>
        </w:r>
        <w:r>
          <w:rPr>
            <w:noProof/>
            <w:webHidden/>
          </w:rPr>
        </w:r>
        <w:r>
          <w:rPr>
            <w:noProof/>
            <w:webHidden/>
          </w:rPr>
          <w:fldChar w:fldCharType="separate"/>
        </w:r>
        <w:r w:rsidR="00157943">
          <w:rPr>
            <w:noProof/>
            <w:webHidden/>
          </w:rPr>
          <w:t>44</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8" w:history="1">
        <w:r w:rsidR="00157943" w:rsidRPr="000F5C39">
          <w:rPr>
            <w:rStyle w:val="afff0"/>
            <w:noProof/>
          </w:rPr>
          <w:t>2.15 Современное состояние атмосферного воздуха</w:t>
        </w:r>
        <w:r w:rsidR="00157943">
          <w:rPr>
            <w:noProof/>
            <w:webHidden/>
          </w:rPr>
          <w:tab/>
        </w:r>
        <w:r>
          <w:rPr>
            <w:noProof/>
            <w:webHidden/>
          </w:rPr>
          <w:fldChar w:fldCharType="begin"/>
        </w:r>
        <w:r w:rsidR="00157943">
          <w:rPr>
            <w:noProof/>
            <w:webHidden/>
          </w:rPr>
          <w:instrText xml:space="preserve"> PAGEREF _Toc523229578 \h </w:instrText>
        </w:r>
        <w:r>
          <w:rPr>
            <w:noProof/>
            <w:webHidden/>
          </w:rPr>
        </w:r>
        <w:r>
          <w:rPr>
            <w:noProof/>
            <w:webHidden/>
          </w:rPr>
          <w:fldChar w:fldCharType="separate"/>
        </w:r>
        <w:r w:rsidR="00157943">
          <w:rPr>
            <w:noProof/>
            <w:webHidden/>
          </w:rPr>
          <w:t>45</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79" w:history="1">
        <w:r w:rsidR="00157943" w:rsidRPr="000F5C39">
          <w:rPr>
            <w:rStyle w:val="afff0"/>
            <w:noProof/>
          </w:rPr>
          <w:t>2.16 Санитарно-эпидемиологическое качество грунтов</w:t>
        </w:r>
        <w:r w:rsidR="00157943">
          <w:rPr>
            <w:noProof/>
            <w:webHidden/>
          </w:rPr>
          <w:tab/>
        </w:r>
        <w:r>
          <w:rPr>
            <w:noProof/>
            <w:webHidden/>
          </w:rPr>
          <w:fldChar w:fldCharType="begin"/>
        </w:r>
        <w:r w:rsidR="00157943">
          <w:rPr>
            <w:noProof/>
            <w:webHidden/>
          </w:rPr>
          <w:instrText xml:space="preserve"> PAGEREF _Toc523229579 \h </w:instrText>
        </w:r>
        <w:r>
          <w:rPr>
            <w:noProof/>
            <w:webHidden/>
          </w:rPr>
        </w:r>
        <w:r>
          <w:rPr>
            <w:noProof/>
            <w:webHidden/>
          </w:rPr>
          <w:fldChar w:fldCharType="separate"/>
        </w:r>
        <w:r w:rsidR="00157943">
          <w:rPr>
            <w:noProof/>
            <w:webHidden/>
          </w:rPr>
          <w:t>46</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80" w:history="1">
        <w:r w:rsidR="00157943" w:rsidRPr="000F5C39">
          <w:rPr>
            <w:rStyle w:val="afff0"/>
            <w:noProof/>
          </w:rPr>
          <w:t>2.17 Радиационно-экологическое состояние участка размещения объекта</w:t>
        </w:r>
        <w:r w:rsidR="00157943">
          <w:rPr>
            <w:noProof/>
            <w:webHidden/>
          </w:rPr>
          <w:tab/>
        </w:r>
        <w:r>
          <w:rPr>
            <w:noProof/>
            <w:webHidden/>
          </w:rPr>
          <w:fldChar w:fldCharType="begin"/>
        </w:r>
        <w:r w:rsidR="00157943">
          <w:rPr>
            <w:noProof/>
            <w:webHidden/>
          </w:rPr>
          <w:instrText xml:space="preserve"> PAGEREF _Toc523229580 \h </w:instrText>
        </w:r>
        <w:r>
          <w:rPr>
            <w:noProof/>
            <w:webHidden/>
          </w:rPr>
        </w:r>
        <w:r>
          <w:rPr>
            <w:noProof/>
            <w:webHidden/>
          </w:rPr>
          <w:fldChar w:fldCharType="separate"/>
        </w:r>
        <w:r w:rsidR="00157943">
          <w:rPr>
            <w:noProof/>
            <w:webHidden/>
          </w:rPr>
          <w:t>49</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81" w:history="1">
        <w:r w:rsidR="00157943" w:rsidRPr="000F5C39">
          <w:rPr>
            <w:rStyle w:val="afff0"/>
            <w:noProof/>
          </w:rPr>
          <w:t>2.18 Современное состояние физических факторов</w:t>
        </w:r>
        <w:r w:rsidR="00157943">
          <w:rPr>
            <w:noProof/>
            <w:webHidden/>
          </w:rPr>
          <w:tab/>
        </w:r>
        <w:r>
          <w:rPr>
            <w:noProof/>
            <w:webHidden/>
          </w:rPr>
          <w:fldChar w:fldCharType="begin"/>
        </w:r>
        <w:r w:rsidR="00157943">
          <w:rPr>
            <w:noProof/>
            <w:webHidden/>
          </w:rPr>
          <w:instrText xml:space="preserve"> PAGEREF _Toc523229581 \h </w:instrText>
        </w:r>
        <w:r>
          <w:rPr>
            <w:noProof/>
            <w:webHidden/>
          </w:rPr>
        </w:r>
        <w:r>
          <w:rPr>
            <w:noProof/>
            <w:webHidden/>
          </w:rPr>
          <w:fldChar w:fldCharType="separate"/>
        </w:r>
        <w:r w:rsidR="00157943">
          <w:rPr>
            <w:noProof/>
            <w:webHidden/>
          </w:rPr>
          <w:t>50</w:t>
        </w:r>
        <w:r>
          <w:rPr>
            <w:noProof/>
            <w:webHidden/>
          </w:rPr>
          <w:fldChar w:fldCharType="end"/>
        </w:r>
      </w:hyperlink>
    </w:p>
    <w:p w:rsidR="00157943" w:rsidRDefault="00F7353E">
      <w:pPr>
        <w:pStyle w:val="1f0"/>
        <w:tabs>
          <w:tab w:val="right" w:leader="dot" w:pos="10308"/>
        </w:tabs>
        <w:rPr>
          <w:rFonts w:asciiTheme="minorHAnsi" w:eastAsiaTheme="minorEastAsia" w:hAnsiTheme="minorHAnsi" w:cstheme="minorBidi"/>
          <w:b w:val="0"/>
          <w:bCs w:val="0"/>
          <w:caps w:val="0"/>
          <w:noProof/>
          <w:sz w:val="22"/>
          <w:szCs w:val="22"/>
        </w:rPr>
      </w:pPr>
      <w:hyperlink w:anchor="_Toc523229582" w:history="1">
        <w:r w:rsidR="00157943" w:rsidRPr="000F5C39">
          <w:rPr>
            <w:rStyle w:val="afff0"/>
            <w:noProof/>
          </w:rPr>
          <w:t>3 Оценка Воздействия объекта на окружающую среду</w:t>
        </w:r>
        <w:r w:rsidR="00157943">
          <w:rPr>
            <w:noProof/>
            <w:webHidden/>
          </w:rPr>
          <w:tab/>
        </w:r>
        <w:r>
          <w:rPr>
            <w:noProof/>
            <w:webHidden/>
          </w:rPr>
          <w:fldChar w:fldCharType="begin"/>
        </w:r>
        <w:r w:rsidR="00157943">
          <w:rPr>
            <w:noProof/>
            <w:webHidden/>
          </w:rPr>
          <w:instrText xml:space="preserve"> PAGEREF _Toc523229582 \h </w:instrText>
        </w:r>
        <w:r>
          <w:rPr>
            <w:noProof/>
            <w:webHidden/>
          </w:rPr>
        </w:r>
        <w:r>
          <w:rPr>
            <w:noProof/>
            <w:webHidden/>
          </w:rPr>
          <w:fldChar w:fldCharType="separate"/>
        </w:r>
        <w:r w:rsidR="00157943">
          <w:rPr>
            <w:noProof/>
            <w:webHidden/>
          </w:rPr>
          <w:t>52</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83" w:history="1">
        <w:r w:rsidR="00157943" w:rsidRPr="000F5C39">
          <w:rPr>
            <w:rStyle w:val="afff0"/>
            <w:noProof/>
          </w:rPr>
          <w:t>3.1 Оценка воздействия объекта на атмосферный воздух</w:t>
        </w:r>
        <w:r w:rsidR="00157943">
          <w:rPr>
            <w:noProof/>
            <w:webHidden/>
          </w:rPr>
          <w:tab/>
        </w:r>
        <w:r>
          <w:rPr>
            <w:noProof/>
            <w:webHidden/>
          </w:rPr>
          <w:fldChar w:fldCharType="begin"/>
        </w:r>
        <w:r w:rsidR="00157943">
          <w:rPr>
            <w:noProof/>
            <w:webHidden/>
          </w:rPr>
          <w:instrText xml:space="preserve"> PAGEREF _Toc523229583 \h </w:instrText>
        </w:r>
        <w:r>
          <w:rPr>
            <w:noProof/>
            <w:webHidden/>
          </w:rPr>
        </w:r>
        <w:r>
          <w:rPr>
            <w:noProof/>
            <w:webHidden/>
          </w:rPr>
          <w:fldChar w:fldCharType="separate"/>
        </w:r>
        <w:r w:rsidR="00157943">
          <w:rPr>
            <w:noProof/>
            <w:webHidden/>
          </w:rPr>
          <w:t>52</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84" w:history="1">
        <w:r w:rsidR="00157943" w:rsidRPr="000F5C39">
          <w:rPr>
            <w:rStyle w:val="afff0"/>
            <w:noProof/>
          </w:rPr>
          <w:t>3.1.1 Воздействие объекта на атмосферный воздух в период строительства</w:t>
        </w:r>
        <w:r w:rsidR="00157943">
          <w:rPr>
            <w:noProof/>
            <w:webHidden/>
          </w:rPr>
          <w:tab/>
        </w:r>
        <w:r>
          <w:rPr>
            <w:noProof/>
            <w:webHidden/>
          </w:rPr>
          <w:fldChar w:fldCharType="begin"/>
        </w:r>
        <w:r w:rsidR="00157943">
          <w:rPr>
            <w:noProof/>
            <w:webHidden/>
          </w:rPr>
          <w:instrText xml:space="preserve"> PAGEREF _Toc523229584 \h </w:instrText>
        </w:r>
        <w:r>
          <w:rPr>
            <w:noProof/>
            <w:webHidden/>
          </w:rPr>
        </w:r>
        <w:r>
          <w:rPr>
            <w:noProof/>
            <w:webHidden/>
          </w:rPr>
          <w:fldChar w:fldCharType="separate"/>
        </w:r>
        <w:r w:rsidR="00157943">
          <w:rPr>
            <w:noProof/>
            <w:webHidden/>
          </w:rPr>
          <w:t>52</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585" w:history="1">
        <w:r w:rsidR="00157943" w:rsidRPr="000F5C39">
          <w:rPr>
            <w:rStyle w:val="afff0"/>
            <w:noProof/>
          </w:rPr>
          <w:t>3.1.1.1 Характеристика источников выбросов в атмосферу загрязняющих веществ в период строительства</w:t>
        </w:r>
        <w:r w:rsidR="00157943">
          <w:rPr>
            <w:noProof/>
            <w:webHidden/>
          </w:rPr>
          <w:tab/>
        </w:r>
        <w:r>
          <w:rPr>
            <w:noProof/>
            <w:webHidden/>
          </w:rPr>
          <w:fldChar w:fldCharType="begin"/>
        </w:r>
        <w:r w:rsidR="00157943">
          <w:rPr>
            <w:noProof/>
            <w:webHidden/>
          </w:rPr>
          <w:instrText xml:space="preserve"> PAGEREF _Toc523229585 \h </w:instrText>
        </w:r>
        <w:r>
          <w:rPr>
            <w:noProof/>
            <w:webHidden/>
          </w:rPr>
        </w:r>
        <w:r>
          <w:rPr>
            <w:noProof/>
            <w:webHidden/>
          </w:rPr>
          <w:fldChar w:fldCharType="separate"/>
        </w:r>
        <w:r w:rsidR="00157943">
          <w:rPr>
            <w:noProof/>
            <w:webHidden/>
          </w:rPr>
          <w:t>52</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586" w:history="1">
        <w:r w:rsidR="00157943" w:rsidRPr="000F5C39">
          <w:rPr>
            <w:rStyle w:val="afff0"/>
            <w:noProof/>
          </w:rPr>
          <w:t>3.1.1.2 Результаты расчетов приземных концентраций загрязняющих веществ в период строительства</w:t>
        </w:r>
        <w:r w:rsidR="00157943">
          <w:rPr>
            <w:noProof/>
            <w:webHidden/>
          </w:rPr>
          <w:tab/>
        </w:r>
        <w:r>
          <w:rPr>
            <w:noProof/>
            <w:webHidden/>
          </w:rPr>
          <w:fldChar w:fldCharType="begin"/>
        </w:r>
        <w:r w:rsidR="00157943">
          <w:rPr>
            <w:noProof/>
            <w:webHidden/>
          </w:rPr>
          <w:instrText xml:space="preserve"> PAGEREF _Toc523229586 \h </w:instrText>
        </w:r>
        <w:r>
          <w:rPr>
            <w:noProof/>
            <w:webHidden/>
          </w:rPr>
        </w:r>
        <w:r>
          <w:rPr>
            <w:noProof/>
            <w:webHidden/>
          </w:rPr>
          <w:fldChar w:fldCharType="separate"/>
        </w:r>
        <w:r w:rsidR="00157943">
          <w:rPr>
            <w:noProof/>
            <w:webHidden/>
          </w:rPr>
          <w:t>53</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87" w:history="1">
        <w:r w:rsidR="00157943" w:rsidRPr="000F5C39">
          <w:rPr>
            <w:rStyle w:val="afff0"/>
            <w:noProof/>
          </w:rPr>
          <w:t>3.1.2 Воздействие объекта на атмосферный воздух и характеристика источников выбросов в атмосферу загрязняющих веществ в период эксплуатации</w:t>
        </w:r>
        <w:r w:rsidR="00157943">
          <w:rPr>
            <w:noProof/>
            <w:webHidden/>
          </w:rPr>
          <w:tab/>
        </w:r>
        <w:r>
          <w:rPr>
            <w:noProof/>
            <w:webHidden/>
          </w:rPr>
          <w:fldChar w:fldCharType="begin"/>
        </w:r>
        <w:r w:rsidR="00157943">
          <w:rPr>
            <w:noProof/>
            <w:webHidden/>
          </w:rPr>
          <w:instrText xml:space="preserve"> PAGEREF _Toc523229587 \h </w:instrText>
        </w:r>
        <w:r>
          <w:rPr>
            <w:noProof/>
            <w:webHidden/>
          </w:rPr>
        </w:r>
        <w:r>
          <w:rPr>
            <w:noProof/>
            <w:webHidden/>
          </w:rPr>
          <w:fldChar w:fldCharType="separate"/>
        </w:r>
        <w:r w:rsidR="00157943">
          <w:rPr>
            <w:noProof/>
            <w:webHidden/>
          </w:rPr>
          <w:t>53</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588" w:history="1">
        <w:r w:rsidR="00157943" w:rsidRPr="000F5C39">
          <w:rPr>
            <w:rStyle w:val="afff0"/>
            <w:noProof/>
          </w:rPr>
          <w:t>3.1.2.1 Характеристика источников выбросов в атмосферу загрязняющих веществ в период эксплуатации, рекультивации и после рекультивации</w:t>
        </w:r>
        <w:r w:rsidR="00157943">
          <w:rPr>
            <w:noProof/>
            <w:webHidden/>
          </w:rPr>
          <w:tab/>
        </w:r>
        <w:r>
          <w:rPr>
            <w:noProof/>
            <w:webHidden/>
          </w:rPr>
          <w:fldChar w:fldCharType="begin"/>
        </w:r>
        <w:r w:rsidR="00157943">
          <w:rPr>
            <w:noProof/>
            <w:webHidden/>
          </w:rPr>
          <w:instrText xml:space="preserve"> PAGEREF _Toc523229588 \h </w:instrText>
        </w:r>
        <w:r>
          <w:rPr>
            <w:noProof/>
            <w:webHidden/>
          </w:rPr>
        </w:r>
        <w:r>
          <w:rPr>
            <w:noProof/>
            <w:webHidden/>
          </w:rPr>
          <w:fldChar w:fldCharType="separate"/>
        </w:r>
        <w:r w:rsidR="00157943">
          <w:rPr>
            <w:noProof/>
            <w:webHidden/>
          </w:rPr>
          <w:t>53</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589" w:history="1">
        <w:r w:rsidR="00157943" w:rsidRPr="000F5C39">
          <w:rPr>
            <w:rStyle w:val="afff0"/>
            <w:noProof/>
          </w:rPr>
          <w:t>3.1.2.2 Результаты расчетов приземных концентраций загрязняющих веществ в период эксплуатации</w:t>
        </w:r>
        <w:r w:rsidR="00157943">
          <w:rPr>
            <w:noProof/>
            <w:webHidden/>
          </w:rPr>
          <w:tab/>
        </w:r>
        <w:r>
          <w:rPr>
            <w:noProof/>
            <w:webHidden/>
          </w:rPr>
          <w:fldChar w:fldCharType="begin"/>
        </w:r>
        <w:r w:rsidR="00157943">
          <w:rPr>
            <w:noProof/>
            <w:webHidden/>
          </w:rPr>
          <w:instrText xml:space="preserve"> PAGEREF _Toc523229589 \h </w:instrText>
        </w:r>
        <w:r>
          <w:rPr>
            <w:noProof/>
            <w:webHidden/>
          </w:rPr>
        </w:r>
        <w:r>
          <w:rPr>
            <w:noProof/>
            <w:webHidden/>
          </w:rPr>
          <w:fldChar w:fldCharType="separate"/>
        </w:r>
        <w:r w:rsidR="00157943">
          <w:rPr>
            <w:noProof/>
            <w:webHidden/>
          </w:rPr>
          <w:t>57</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90" w:history="1">
        <w:r w:rsidR="00157943" w:rsidRPr="000F5C39">
          <w:rPr>
            <w:rStyle w:val="afff0"/>
            <w:noProof/>
          </w:rPr>
          <w:t>3.2 Воздействие на геологическую среду</w:t>
        </w:r>
        <w:r w:rsidR="00157943">
          <w:rPr>
            <w:noProof/>
            <w:webHidden/>
          </w:rPr>
          <w:tab/>
        </w:r>
        <w:r>
          <w:rPr>
            <w:noProof/>
            <w:webHidden/>
          </w:rPr>
          <w:fldChar w:fldCharType="begin"/>
        </w:r>
        <w:r w:rsidR="00157943">
          <w:rPr>
            <w:noProof/>
            <w:webHidden/>
          </w:rPr>
          <w:instrText xml:space="preserve"> PAGEREF _Toc523229590 \h </w:instrText>
        </w:r>
        <w:r>
          <w:rPr>
            <w:noProof/>
            <w:webHidden/>
          </w:rPr>
        </w:r>
        <w:r>
          <w:rPr>
            <w:noProof/>
            <w:webHidden/>
          </w:rPr>
          <w:fldChar w:fldCharType="separate"/>
        </w:r>
        <w:r w:rsidR="00157943">
          <w:rPr>
            <w:noProof/>
            <w:webHidden/>
          </w:rPr>
          <w:t>58</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91" w:history="1">
        <w:r w:rsidR="00157943" w:rsidRPr="000F5C39">
          <w:rPr>
            <w:rStyle w:val="afff0"/>
            <w:noProof/>
          </w:rPr>
          <w:t>3.3 Воздействие на земельные ресурсы</w:t>
        </w:r>
        <w:r w:rsidR="00157943">
          <w:rPr>
            <w:noProof/>
            <w:webHidden/>
          </w:rPr>
          <w:tab/>
        </w:r>
        <w:r>
          <w:rPr>
            <w:noProof/>
            <w:webHidden/>
          </w:rPr>
          <w:fldChar w:fldCharType="begin"/>
        </w:r>
        <w:r w:rsidR="00157943">
          <w:rPr>
            <w:noProof/>
            <w:webHidden/>
          </w:rPr>
          <w:instrText xml:space="preserve"> PAGEREF _Toc523229591 \h </w:instrText>
        </w:r>
        <w:r>
          <w:rPr>
            <w:noProof/>
            <w:webHidden/>
          </w:rPr>
        </w:r>
        <w:r>
          <w:rPr>
            <w:noProof/>
            <w:webHidden/>
          </w:rPr>
          <w:fldChar w:fldCharType="separate"/>
        </w:r>
        <w:r w:rsidR="00157943">
          <w:rPr>
            <w:noProof/>
            <w:webHidden/>
          </w:rPr>
          <w:t>60</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92" w:history="1">
        <w:r w:rsidR="00157943" w:rsidRPr="000F5C39">
          <w:rPr>
            <w:rStyle w:val="afff0"/>
            <w:noProof/>
          </w:rPr>
          <w:t>3.3.1 Землеотведение и характеристика земельного участка</w:t>
        </w:r>
        <w:r w:rsidR="00157943">
          <w:rPr>
            <w:noProof/>
            <w:webHidden/>
          </w:rPr>
          <w:tab/>
        </w:r>
        <w:r>
          <w:rPr>
            <w:noProof/>
            <w:webHidden/>
          </w:rPr>
          <w:fldChar w:fldCharType="begin"/>
        </w:r>
        <w:r w:rsidR="00157943">
          <w:rPr>
            <w:noProof/>
            <w:webHidden/>
          </w:rPr>
          <w:instrText xml:space="preserve"> PAGEREF _Toc523229592 \h </w:instrText>
        </w:r>
        <w:r>
          <w:rPr>
            <w:noProof/>
            <w:webHidden/>
          </w:rPr>
        </w:r>
        <w:r>
          <w:rPr>
            <w:noProof/>
            <w:webHidden/>
          </w:rPr>
          <w:fldChar w:fldCharType="separate"/>
        </w:r>
        <w:r w:rsidR="00157943">
          <w:rPr>
            <w:noProof/>
            <w:webHidden/>
          </w:rPr>
          <w:t>60</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93" w:history="1">
        <w:r w:rsidR="00157943" w:rsidRPr="000F5C39">
          <w:rPr>
            <w:rStyle w:val="afff0"/>
            <w:noProof/>
          </w:rPr>
          <w:t>3.3.2 Воздействие на почвенный покров</w:t>
        </w:r>
        <w:r w:rsidR="00157943">
          <w:rPr>
            <w:noProof/>
            <w:webHidden/>
          </w:rPr>
          <w:tab/>
        </w:r>
        <w:r>
          <w:rPr>
            <w:noProof/>
            <w:webHidden/>
          </w:rPr>
          <w:fldChar w:fldCharType="begin"/>
        </w:r>
        <w:r w:rsidR="00157943">
          <w:rPr>
            <w:noProof/>
            <w:webHidden/>
          </w:rPr>
          <w:instrText xml:space="preserve"> PAGEREF _Toc523229593 \h </w:instrText>
        </w:r>
        <w:r>
          <w:rPr>
            <w:noProof/>
            <w:webHidden/>
          </w:rPr>
        </w:r>
        <w:r>
          <w:rPr>
            <w:noProof/>
            <w:webHidden/>
          </w:rPr>
          <w:fldChar w:fldCharType="separate"/>
        </w:r>
        <w:r w:rsidR="00157943">
          <w:rPr>
            <w:noProof/>
            <w:webHidden/>
          </w:rPr>
          <w:t>61</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94" w:history="1">
        <w:r w:rsidR="00157943" w:rsidRPr="000F5C39">
          <w:rPr>
            <w:rStyle w:val="afff0"/>
            <w:noProof/>
          </w:rPr>
          <w:t>3.4 Воздействие на водную среду</w:t>
        </w:r>
        <w:r w:rsidR="00157943">
          <w:rPr>
            <w:noProof/>
            <w:webHidden/>
          </w:rPr>
          <w:tab/>
        </w:r>
        <w:r>
          <w:rPr>
            <w:noProof/>
            <w:webHidden/>
          </w:rPr>
          <w:fldChar w:fldCharType="begin"/>
        </w:r>
        <w:r w:rsidR="00157943">
          <w:rPr>
            <w:noProof/>
            <w:webHidden/>
          </w:rPr>
          <w:instrText xml:space="preserve"> PAGEREF _Toc523229594 \h </w:instrText>
        </w:r>
        <w:r>
          <w:rPr>
            <w:noProof/>
            <w:webHidden/>
          </w:rPr>
        </w:r>
        <w:r>
          <w:rPr>
            <w:noProof/>
            <w:webHidden/>
          </w:rPr>
          <w:fldChar w:fldCharType="separate"/>
        </w:r>
        <w:r w:rsidR="00157943">
          <w:rPr>
            <w:noProof/>
            <w:webHidden/>
          </w:rPr>
          <w:t>61</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95" w:history="1">
        <w:r w:rsidR="00157943" w:rsidRPr="000F5C39">
          <w:rPr>
            <w:rStyle w:val="afff0"/>
            <w:noProof/>
          </w:rPr>
          <w:t>3.4.1 Водоснабжение и водоотведение объекта в период строительства</w:t>
        </w:r>
        <w:r w:rsidR="00157943">
          <w:rPr>
            <w:noProof/>
            <w:webHidden/>
          </w:rPr>
          <w:tab/>
        </w:r>
        <w:r>
          <w:rPr>
            <w:noProof/>
            <w:webHidden/>
          </w:rPr>
          <w:fldChar w:fldCharType="begin"/>
        </w:r>
        <w:r w:rsidR="00157943">
          <w:rPr>
            <w:noProof/>
            <w:webHidden/>
          </w:rPr>
          <w:instrText xml:space="preserve"> PAGEREF _Toc523229595 \h </w:instrText>
        </w:r>
        <w:r>
          <w:rPr>
            <w:noProof/>
            <w:webHidden/>
          </w:rPr>
        </w:r>
        <w:r>
          <w:rPr>
            <w:noProof/>
            <w:webHidden/>
          </w:rPr>
          <w:fldChar w:fldCharType="separate"/>
        </w:r>
        <w:r w:rsidR="00157943">
          <w:rPr>
            <w:noProof/>
            <w:webHidden/>
          </w:rPr>
          <w:t>61</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96" w:history="1">
        <w:r w:rsidR="00157943" w:rsidRPr="000F5C39">
          <w:rPr>
            <w:rStyle w:val="afff0"/>
            <w:noProof/>
          </w:rPr>
          <w:t>3.4.2 Водоснабжение и водоотведение объекта в  период эксплуатации</w:t>
        </w:r>
        <w:r w:rsidR="00157943">
          <w:rPr>
            <w:noProof/>
            <w:webHidden/>
          </w:rPr>
          <w:tab/>
        </w:r>
        <w:r>
          <w:rPr>
            <w:noProof/>
            <w:webHidden/>
          </w:rPr>
          <w:fldChar w:fldCharType="begin"/>
        </w:r>
        <w:r w:rsidR="00157943">
          <w:rPr>
            <w:noProof/>
            <w:webHidden/>
          </w:rPr>
          <w:instrText xml:space="preserve"> PAGEREF _Toc523229596 \h </w:instrText>
        </w:r>
        <w:r>
          <w:rPr>
            <w:noProof/>
            <w:webHidden/>
          </w:rPr>
        </w:r>
        <w:r>
          <w:rPr>
            <w:noProof/>
            <w:webHidden/>
          </w:rPr>
          <w:fldChar w:fldCharType="separate"/>
        </w:r>
        <w:r w:rsidR="00157943">
          <w:rPr>
            <w:noProof/>
            <w:webHidden/>
          </w:rPr>
          <w:t>62</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97" w:history="1">
        <w:r w:rsidR="00157943" w:rsidRPr="000F5C39">
          <w:rPr>
            <w:rStyle w:val="afff0"/>
            <w:noProof/>
          </w:rPr>
          <w:t>3.4.3 Воздействие объекта на водную среду</w:t>
        </w:r>
        <w:r w:rsidR="00157943">
          <w:rPr>
            <w:noProof/>
            <w:webHidden/>
          </w:rPr>
          <w:tab/>
        </w:r>
        <w:r>
          <w:rPr>
            <w:noProof/>
            <w:webHidden/>
          </w:rPr>
          <w:fldChar w:fldCharType="begin"/>
        </w:r>
        <w:r w:rsidR="00157943">
          <w:rPr>
            <w:noProof/>
            <w:webHidden/>
          </w:rPr>
          <w:instrText xml:space="preserve"> PAGEREF _Toc523229597 \h </w:instrText>
        </w:r>
        <w:r>
          <w:rPr>
            <w:noProof/>
            <w:webHidden/>
          </w:rPr>
        </w:r>
        <w:r>
          <w:rPr>
            <w:noProof/>
            <w:webHidden/>
          </w:rPr>
          <w:fldChar w:fldCharType="separate"/>
        </w:r>
        <w:r w:rsidR="00157943">
          <w:rPr>
            <w:noProof/>
            <w:webHidden/>
          </w:rPr>
          <w:t>63</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598" w:history="1">
        <w:r w:rsidR="00157943" w:rsidRPr="000F5C39">
          <w:rPr>
            <w:rStyle w:val="afff0"/>
            <w:noProof/>
          </w:rPr>
          <w:t>3.5 Воздействие на растительный и животный мир</w:t>
        </w:r>
        <w:r w:rsidR="00157943">
          <w:rPr>
            <w:noProof/>
            <w:webHidden/>
          </w:rPr>
          <w:tab/>
        </w:r>
        <w:r>
          <w:rPr>
            <w:noProof/>
            <w:webHidden/>
          </w:rPr>
          <w:fldChar w:fldCharType="begin"/>
        </w:r>
        <w:r w:rsidR="00157943">
          <w:rPr>
            <w:noProof/>
            <w:webHidden/>
          </w:rPr>
          <w:instrText xml:space="preserve"> PAGEREF _Toc523229598 \h </w:instrText>
        </w:r>
        <w:r>
          <w:rPr>
            <w:noProof/>
            <w:webHidden/>
          </w:rPr>
        </w:r>
        <w:r>
          <w:rPr>
            <w:noProof/>
            <w:webHidden/>
          </w:rPr>
          <w:fldChar w:fldCharType="separate"/>
        </w:r>
        <w:r w:rsidR="00157943">
          <w:rPr>
            <w:noProof/>
            <w:webHidden/>
          </w:rPr>
          <w:t>63</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599" w:history="1">
        <w:r w:rsidR="00157943" w:rsidRPr="000F5C39">
          <w:rPr>
            <w:rStyle w:val="afff0"/>
            <w:noProof/>
          </w:rPr>
          <w:t>3.5.1 Воздействие на флору</w:t>
        </w:r>
        <w:r w:rsidR="00157943">
          <w:rPr>
            <w:noProof/>
            <w:webHidden/>
          </w:rPr>
          <w:tab/>
        </w:r>
        <w:r>
          <w:rPr>
            <w:noProof/>
            <w:webHidden/>
          </w:rPr>
          <w:fldChar w:fldCharType="begin"/>
        </w:r>
        <w:r w:rsidR="00157943">
          <w:rPr>
            <w:noProof/>
            <w:webHidden/>
          </w:rPr>
          <w:instrText xml:space="preserve"> PAGEREF _Toc523229599 \h </w:instrText>
        </w:r>
        <w:r>
          <w:rPr>
            <w:noProof/>
            <w:webHidden/>
          </w:rPr>
        </w:r>
        <w:r>
          <w:rPr>
            <w:noProof/>
            <w:webHidden/>
          </w:rPr>
          <w:fldChar w:fldCharType="separate"/>
        </w:r>
        <w:r w:rsidR="00157943">
          <w:rPr>
            <w:noProof/>
            <w:webHidden/>
          </w:rPr>
          <w:t>63</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600" w:history="1">
        <w:r w:rsidR="00157943" w:rsidRPr="000F5C39">
          <w:rPr>
            <w:rStyle w:val="afff0"/>
            <w:noProof/>
          </w:rPr>
          <w:t>3.5.2 Воздействие на фауну</w:t>
        </w:r>
        <w:r w:rsidR="00157943">
          <w:rPr>
            <w:noProof/>
            <w:webHidden/>
          </w:rPr>
          <w:tab/>
        </w:r>
        <w:r>
          <w:rPr>
            <w:noProof/>
            <w:webHidden/>
          </w:rPr>
          <w:fldChar w:fldCharType="begin"/>
        </w:r>
        <w:r w:rsidR="00157943">
          <w:rPr>
            <w:noProof/>
            <w:webHidden/>
          </w:rPr>
          <w:instrText xml:space="preserve"> PAGEREF _Toc523229600 \h </w:instrText>
        </w:r>
        <w:r>
          <w:rPr>
            <w:noProof/>
            <w:webHidden/>
          </w:rPr>
        </w:r>
        <w:r>
          <w:rPr>
            <w:noProof/>
            <w:webHidden/>
          </w:rPr>
          <w:fldChar w:fldCharType="separate"/>
        </w:r>
        <w:r w:rsidR="00157943">
          <w:rPr>
            <w:noProof/>
            <w:webHidden/>
          </w:rPr>
          <w:t>64</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601" w:history="1">
        <w:r w:rsidR="00157943" w:rsidRPr="000F5C39">
          <w:rPr>
            <w:rStyle w:val="afff0"/>
            <w:noProof/>
          </w:rPr>
          <w:t>3.6 Воздействие на окружающую среду при обращении с отходами</w:t>
        </w:r>
        <w:r w:rsidR="00157943">
          <w:rPr>
            <w:noProof/>
            <w:webHidden/>
          </w:rPr>
          <w:tab/>
        </w:r>
        <w:r>
          <w:rPr>
            <w:noProof/>
            <w:webHidden/>
          </w:rPr>
          <w:fldChar w:fldCharType="begin"/>
        </w:r>
        <w:r w:rsidR="00157943">
          <w:rPr>
            <w:noProof/>
            <w:webHidden/>
          </w:rPr>
          <w:instrText xml:space="preserve"> PAGEREF _Toc523229601 \h </w:instrText>
        </w:r>
        <w:r>
          <w:rPr>
            <w:noProof/>
            <w:webHidden/>
          </w:rPr>
        </w:r>
        <w:r>
          <w:rPr>
            <w:noProof/>
            <w:webHidden/>
          </w:rPr>
          <w:fldChar w:fldCharType="separate"/>
        </w:r>
        <w:r w:rsidR="00157943">
          <w:rPr>
            <w:noProof/>
            <w:webHidden/>
          </w:rPr>
          <w:t>65</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602" w:history="1">
        <w:r w:rsidR="00157943" w:rsidRPr="000F5C39">
          <w:rPr>
            <w:rStyle w:val="afff0"/>
            <w:noProof/>
          </w:rPr>
          <w:t>3.6.1 Оценка воздействия на окружающую среду при обращении с отходами в период строительства</w:t>
        </w:r>
        <w:r w:rsidR="00157943">
          <w:rPr>
            <w:noProof/>
            <w:webHidden/>
          </w:rPr>
          <w:tab/>
        </w:r>
        <w:r>
          <w:rPr>
            <w:noProof/>
            <w:webHidden/>
          </w:rPr>
          <w:fldChar w:fldCharType="begin"/>
        </w:r>
        <w:r w:rsidR="00157943">
          <w:rPr>
            <w:noProof/>
            <w:webHidden/>
          </w:rPr>
          <w:instrText xml:space="preserve"> PAGEREF _Toc523229602 \h </w:instrText>
        </w:r>
        <w:r>
          <w:rPr>
            <w:noProof/>
            <w:webHidden/>
          </w:rPr>
        </w:r>
        <w:r>
          <w:rPr>
            <w:noProof/>
            <w:webHidden/>
          </w:rPr>
          <w:fldChar w:fldCharType="separate"/>
        </w:r>
        <w:r w:rsidR="00157943">
          <w:rPr>
            <w:noProof/>
            <w:webHidden/>
          </w:rPr>
          <w:t>65</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03" w:history="1">
        <w:r w:rsidR="00157943" w:rsidRPr="000F5C39">
          <w:rPr>
            <w:rStyle w:val="afff0"/>
            <w:noProof/>
          </w:rPr>
          <w:t>3.6.1.1 Общая характеристика источников, виды и количество образующихся отходов</w:t>
        </w:r>
        <w:r w:rsidR="00157943">
          <w:rPr>
            <w:noProof/>
            <w:webHidden/>
          </w:rPr>
          <w:tab/>
        </w:r>
        <w:r>
          <w:rPr>
            <w:noProof/>
            <w:webHidden/>
          </w:rPr>
          <w:fldChar w:fldCharType="begin"/>
        </w:r>
        <w:r w:rsidR="00157943">
          <w:rPr>
            <w:noProof/>
            <w:webHidden/>
          </w:rPr>
          <w:instrText xml:space="preserve"> PAGEREF _Toc523229603 \h </w:instrText>
        </w:r>
        <w:r>
          <w:rPr>
            <w:noProof/>
            <w:webHidden/>
          </w:rPr>
        </w:r>
        <w:r>
          <w:rPr>
            <w:noProof/>
            <w:webHidden/>
          </w:rPr>
          <w:fldChar w:fldCharType="separate"/>
        </w:r>
        <w:r w:rsidR="00157943">
          <w:rPr>
            <w:noProof/>
            <w:webHidden/>
          </w:rPr>
          <w:t>65</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04" w:history="1">
        <w:r w:rsidR="00157943" w:rsidRPr="000F5C39">
          <w:rPr>
            <w:rStyle w:val="afff0"/>
            <w:noProof/>
          </w:rPr>
          <w:t>3.6.1.2 Расчет и обоснование объемов образования отходов</w:t>
        </w:r>
        <w:r w:rsidR="00157943">
          <w:rPr>
            <w:noProof/>
            <w:webHidden/>
          </w:rPr>
          <w:tab/>
        </w:r>
        <w:r>
          <w:rPr>
            <w:noProof/>
            <w:webHidden/>
          </w:rPr>
          <w:fldChar w:fldCharType="begin"/>
        </w:r>
        <w:r w:rsidR="00157943">
          <w:rPr>
            <w:noProof/>
            <w:webHidden/>
          </w:rPr>
          <w:instrText xml:space="preserve"> PAGEREF _Toc523229604 \h </w:instrText>
        </w:r>
        <w:r>
          <w:rPr>
            <w:noProof/>
            <w:webHidden/>
          </w:rPr>
        </w:r>
        <w:r>
          <w:rPr>
            <w:noProof/>
            <w:webHidden/>
          </w:rPr>
          <w:fldChar w:fldCharType="separate"/>
        </w:r>
        <w:r w:rsidR="00157943">
          <w:rPr>
            <w:noProof/>
            <w:webHidden/>
          </w:rPr>
          <w:t>67</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05" w:history="1">
        <w:r w:rsidR="00157943" w:rsidRPr="000F5C39">
          <w:rPr>
            <w:rStyle w:val="afff0"/>
            <w:noProof/>
          </w:rPr>
          <w:t>3.6.1.3 Оценка степени токсичности отходов</w:t>
        </w:r>
        <w:r w:rsidR="00157943">
          <w:rPr>
            <w:noProof/>
            <w:webHidden/>
          </w:rPr>
          <w:tab/>
        </w:r>
        <w:r>
          <w:rPr>
            <w:noProof/>
            <w:webHidden/>
          </w:rPr>
          <w:fldChar w:fldCharType="begin"/>
        </w:r>
        <w:r w:rsidR="00157943">
          <w:rPr>
            <w:noProof/>
            <w:webHidden/>
          </w:rPr>
          <w:instrText xml:space="preserve"> PAGEREF _Toc523229605 \h </w:instrText>
        </w:r>
        <w:r>
          <w:rPr>
            <w:noProof/>
            <w:webHidden/>
          </w:rPr>
        </w:r>
        <w:r>
          <w:rPr>
            <w:noProof/>
            <w:webHidden/>
          </w:rPr>
          <w:fldChar w:fldCharType="separate"/>
        </w:r>
        <w:r w:rsidR="00157943">
          <w:rPr>
            <w:noProof/>
            <w:webHidden/>
          </w:rPr>
          <w:t>70</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06" w:history="1">
        <w:r w:rsidR="00157943" w:rsidRPr="000F5C39">
          <w:rPr>
            <w:rStyle w:val="afff0"/>
            <w:noProof/>
          </w:rPr>
          <w:t>3.6.1.4 Характеристика мест временного накопления и периодичность вывоза отходов</w:t>
        </w:r>
        <w:r w:rsidR="00157943">
          <w:rPr>
            <w:noProof/>
            <w:webHidden/>
          </w:rPr>
          <w:tab/>
        </w:r>
        <w:r>
          <w:rPr>
            <w:noProof/>
            <w:webHidden/>
          </w:rPr>
          <w:fldChar w:fldCharType="begin"/>
        </w:r>
        <w:r w:rsidR="00157943">
          <w:rPr>
            <w:noProof/>
            <w:webHidden/>
          </w:rPr>
          <w:instrText xml:space="preserve"> PAGEREF _Toc523229606 \h </w:instrText>
        </w:r>
        <w:r>
          <w:rPr>
            <w:noProof/>
            <w:webHidden/>
          </w:rPr>
        </w:r>
        <w:r>
          <w:rPr>
            <w:noProof/>
            <w:webHidden/>
          </w:rPr>
          <w:fldChar w:fldCharType="separate"/>
        </w:r>
        <w:r w:rsidR="00157943">
          <w:rPr>
            <w:noProof/>
            <w:webHidden/>
          </w:rPr>
          <w:t>71</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607" w:history="1">
        <w:r w:rsidR="00157943" w:rsidRPr="000F5C39">
          <w:rPr>
            <w:rStyle w:val="afff0"/>
            <w:noProof/>
          </w:rPr>
          <w:t>3.6.2 Оценка воздействия на окружающую среду при обращении с отходами в период эксплуатации</w:t>
        </w:r>
        <w:r w:rsidR="00157943">
          <w:rPr>
            <w:noProof/>
            <w:webHidden/>
          </w:rPr>
          <w:tab/>
        </w:r>
        <w:r>
          <w:rPr>
            <w:noProof/>
            <w:webHidden/>
          </w:rPr>
          <w:fldChar w:fldCharType="begin"/>
        </w:r>
        <w:r w:rsidR="00157943">
          <w:rPr>
            <w:noProof/>
            <w:webHidden/>
          </w:rPr>
          <w:instrText xml:space="preserve"> PAGEREF _Toc523229607 \h </w:instrText>
        </w:r>
        <w:r>
          <w:rPr>
            <w:noProof/>
            <w:webHidden/>
          </w:rPr>
        </w:r>
        <w:r>
          <w:rPr>
            <w:noProof/>
            <w:webHidden/>
          </w:rPr>
          <w:fldChar w:fldCharType="separate"/>
        </w:r>
        <w:r w:rsidR="00157943">
          <w:rPr>
            <w:noProof/>
            <w:webHidden/>
          </w:rPr>
          <w:t>72</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08" w:history="1">
        <w:r w:rsidR="00157943" w:rsidRPr="000F5C39">
          <w:rPr>
            <w:rStyle w:val="afff0"/>
            <w:noProof/>
          </w:rPr>
          <w:t>3.6.2.1 Общая характеристика источников и виды образующихся отходов</w:t>
        </w:r>
        <w:r w:rsidR="00157943">
          <w:rPr>
            <w:noProof/>
            <w:webHidden/>
          </w:rPr>
          <w:tab/>
        </w:r>
        <w:r>
          <w:rPr>
            <w:noProof/>
            <w:webHidden/>
          </w:rPr>
          <w:fldChar w:fldCharType="begin"/>
        </w:r>
        <w:r w:rsidR="00157943">
          <w:rPr>
            <w:noProof/>
            <w:webHidden/>
          </w:rPr>
          <w:instrText xml:space="preserve"> PAGEREF _Toc523229608 \h </w:instrText>
        </w:r>
        <w:r>
          <w:rPr>
            <w:noProof/>
            <w:webHidden/>
          </w:rPr>
        </w:r>
        <w:r>
          <w:rPr>
            <w:noProof/>
            <w:webHidden/>
          </w:rPr>
          <w:fldChar w:fldCharType="separate"/>
        </w:r>
        <w:r w:rsidR="00157943">
          <w:rPr>
            <w:noProof/>
            <w:webHidden/>
          </w:rPr>
          <w:t>72</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09" w:history="1">
        <w:r w:rsidR="00157943" w:rsidRPr="000F5C39">
          <w:rPr>
            <w:rStyle w:val="afff0"/>
            <w:noProof/>
          </w:rPr>
          <w:t>3.6.2.2 Расчет и обоснование объемов образования отходов</w:t>
        </w:r>
        <w:r w:rsidR="00157943">
          <w:rPr>
            <w:noProof/>
            <w:webHidden/>
          </w:rPr>
          <w:tab/>
        </w:r>
        <w:r>
          <w:rPr>
            <w:noProof/>
            <w:webHidden/>
          </w:rPr>
          <w:fldChar w:fldCharType="begin"/>
        </w:r>
        <w:r w:rsidR="00157943">
          <w:rPr>
            <w:noProof/>
            <w:webHidden/>
          </w:rPr>
          <w:instrText xml:space="preserve"> PAGEREF _Toc523229609 \h </w:instrText>
        </w:r>
        <w:r>
          <w:rPr>
            <w:noProof/>
            <w:webHidden/>
          </w:rPr>
        </w:r>
        <w:r>
          <w:rPr>
            <w:noProof/>
            <w:webHidden/>
          </w:rPr>
          <w:fldChar w:fldCharType="separate"/>
        </w:r>
        <w:r w:rsidR="00157943">
          <w:rPr>
            <w:noProof/>
            <w:webHidden/>
          </w:rPr>
          <w:t>73</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10" w:history="1">
        <w:r w:rsidR="00157943" w:rsidRPr="000F5C39">
          <w:rPr>
            <w:rStyle w:val="afff0"/>
            <w:noProof/>
          </w:rPr>
          <w:t>3.6.2.3 Оценка степени токсичности отходов</w:t>
        </w:r>
        <w:r w:rsidR="00157943">
          <w:rPr>
            <w:noProof/>
            <w:webHidden/>
          </w:rPr>
          <w:tab/>
        </w:r>
        <w:r>
          <w:rPr>
            <w:noProof/>
            <w:webHidden/>
          </w:rPr>
          <w:fldChar w:fldCharType="begin"/>
        </w:r>
        <w:r w:rsidR="00157943">
          <w:rPr>
            <w:noProof/>
            <w:webHidden/>
          </w:rPr>
          <w:instrText xml:space="preserve"> PAGEREF _Toc523229610 \h </w:instrText>
        </w:r>
        <w:r>
          <w:rPr>
            <w:noProof/>
            <w:webHidden/>
          </w:rPr>
        </w:r>
        <w:r>
          <w:rPr>
            <w:noProof/>
            <w:webHidden/>
          </w:rPr>
          <w:fldChar w:fldCharType="separate"/>
        </w:r>
        <w:r w:rsidR="00157943">
          <w:rPr>
            <w:noProof/>
            <w:webHidden/>
          </w:rPr>
          <w:t>75</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11" w:history="1">
        <w:r w:rsidR="00157943" w:rsidRPr="000F5C39">
          <w:rPr>
            <w:rStyle w:val="afff0"/>
            <w:noProof/>
          </w:rPr>
          <w:t>3.6.2.4 Характеристика отходов размещаемых на полигоне</w:t>
        </w:r>
        <w:r w:rsidR="00157943">
          <w:rPr>
            <w:noProof/>
            <w:webHidden/>
          </w:rPr>
          <w:tab/>
        </w:r>
        <w:r>
          <w:rPr>
            <w:noProof/>
            <w:webHidden/>
          </w:rPr>
          <w:fldChar w:fldCharType="begin"/>
        </w:r>
        <w:r w:rsidR="00157943">
          <w:rPr>
            <w:noProof/>
            <w:webHidden/>
          </w:rPr>
          <w:instrText xml:space="preserve"> PAGEREF _Toc523229611 \h </w:instrText>
        </w:r>
        <w:r>
          <w:rPr>
            <w:noProof/>
            <w:webHidden/>
          </w:rPr>
        </w:r>
        <w:r>
          <w:rPr>
            <w:noProof/>
            <w:webHidden/>
          </w:rPr>
          <w:fldChar w:fldCharType="separate"/>
        </w:r>
        <w:r w:rsidR="00157943">
          <w:rPr>
            <w:noProof/>
            <w:webHidden/>
          </w:rPr>
          <w:t>76</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12" w:history="1">
        <w:r w:rsidR="00157943" w:rsidRPr="000F5C39">
          <w:rPr>
            <w:rStyle w:val="afff0"/>
            <w:noProof/>
          </w:rPr>
          <w:t>3.6.2.5 Характеристика мест временного накопления и периодичность вывоза отходов</w:t>
        </w:r>
        <w:r w:rsidR="00157943">
          <w:rPr>
            <w:noProof/>
            <w:webHidden/>
          </w:rPr>
          <w:tab/>
        </w:r>
        <w:r>
          <w:rPr>
            <w:noProof/>
            <w:webHidden/>
          </w:rPr>
          <w:fldChar w:fldCharType="begin"/>
        </w:r>
        <w:r w:rsidR="00157943">
          <w:rPr>
            <w:noProof/>
            <w:webHidden/>
          </w:rPr>
          <w:instrText xml:space="preserve"> PAGEREF _Toc523229612 \h </w:instrText>
        </w:r>
        <w:r>
          <w:rPr>
            <w:noProof/>
            <w:webHidden/>
          </w:rPr>
        </w:r>
        <w:r>
          <w:rPr>
            <w:noProof/>
            <w:webHidden/>
          </w:rPr>
          <w:fldChar w:fldCharType="separate"/>
        </w:r>
        <w:r w:rsidR="00157943">
          <w:rPr>
            <w:noProof/>
            <w:webHidden/>
          </w:rPr>
          <w:t>76</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613" w:history="1">
        <w:r w:rsidR="00157943" w:rsidRPr="000F5C39">
          <w:rPr>
            <w:rStyle w:val="afff0"/>
            <w:noProof/>
          </w:rPr>
          <w:t>3.7 Воздействие физических факторов</w:t>
        </w:r>
        <w:r w:rsidR="00157943">
          <w:rPr>
            <w:noProof/>
            <w:webHidden/>
          </w:rPr>
          <w:tab/>
        </w:r>
        <w:r>
          <w:rPr>
            <w:noProof/>
            <w:webHidden/>
          </w:rPr>
          <w:fldChar w:fldCharType="begin"/>
        </w:r>
        <w:r w:rsidR="00157943">
          <w:rPr>
            <w:noProof/>
            <w:webHidden/>
          </w:rPr>
          <w:instrText xml:space="preserve"> PAGEREF _Toc523229613 \h </w:instrText>
        </w:r>
        <w:r>
          <w:rPr>
            <w:noProof/>
            <w:webHidden/>
          </w:rPr>
        </w:r>
        <w:r>
          <w:rPr>
            <w:noProof/>
            <w:webHidden/>
          </w:rPr>
          <w:fldChar w:fldCharType="separate"/>
        </w:r>
        <w:r w:rsidR="00157943">
          <w:rPr>
            <w:noProof/>
            <w:webHidden/>
          </w:rPr>
          <w:t>78</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614" w:history="1">
        <w:r w:rsidR="00157943" w:rsidRPr="000F5C39">
          <w:rPr>
            <w:rStyle w:val="afff0"/>
            <w:noProof/>
          </w:rPr>
          <w:t>3.7.1 Акустическое воздействие объекта в период строительства</w:t>
        </w:r>
        <w:r w:rsidR="00157943">
          <w:rPr>
            <w:noProof/>
            <w:webHidden/>
          </w:rPr>
          <w:tab/>
        </w:r>
        <w:r>
          <w:rPr>
            <w:noProof/>
            <w:webHidden/>
          </w:rPr>
          <w:fldChar w:fldCharType="begin"/>
        </w:r>
        <w:r w:rsidR="00157943">
          <w:rPr>
            <w:noProof/>
            <w:webHidden/>
          </w:rPr>
          <w:instrText xml:space="preserve"> PAGEREF _Toc523229614 \h </w:instrText>
        </w:r>
        <w:r>
          <w:rPr>
            <w:noProof/>
            <w:webHidden/>
          </w:rPr>
        </w:r>
        <w:r>
          <w:rPr>
            <w:noProof/>
            <w:webHidden/>
          </w:rPr>
          <w:fldChar w:fldCharType="separate"/>
        </w:r>
        <w:r w:rsidR="00157943">
          <w:rPr>
            <w:noProof/>
            <w:webHidden/>
          </w:rPr>
          <w:t>78</w:t>
        </w:r>
        <w:r>
          <w:rPr>
            <w:noProof/>
            <w:webHidden/>
          </w:rPr>
          <w:fldChar w:fldCharType="end"/>
        </w:r>
      </w:hyperlink>
    </w:p>
    <w:p w:rsidR="00157943" w:rsidRDefault="00F7353E">
      <w:pPr>
        <w:pStyle w:val="37"/>
        <w:tabs>
          <w:tab w:val="right" w:leader="dot" w:pos="10308"/>
        </w:tabs>
        <w:rPr>
          <w:rFonts w:asciiTheme="minorHAnsi" w:eastAsiaTheme="minorEastAsia" w:hAnsiTheme="minorHAnsi" w:cstheme="minorBidi"/>
          <w:i w:val="0"/>
          <w:iCs w:val="0"/>
          <w:noProof/>
          <w:sz w:val="22"/>
          <w:szCs w:val="22"/>
        </w:rPr>
      </w:pPr>
      <w:hyperlink w:anchor="_Toc523229615" w:history="1">
        <w:r w:rsidR="00157943" w:rsidRPr="000F5C39">
          <w:rPr>
            <w:rStyle w:val="afff0"/>
            <w:noProof/>
          </w:rPr>
          <w:t>3.7.2 Акустическое воздействие объекта в период эксплуатации</w:t>
        </w:r>
        <w:r w:rsidR="00157943">
          <w:rPr>
            <w:noProof/>
            <w:webHidden/>
          </w:rPr>
          <w:tab/>
        </w:r>
        <w:r>
          <w:rPr>
            <w:noProof/>
            <w:webHidden/>
          </w:rPr>
          <w:fldChar w:fldCharType="begin"/>
        </w:r>
        <w:r w:rsidR="00157943">
          <w:rPr>
            <w:noProof/>
            <w:webHidden/>
          </w:rPr>
          <w:instrText xml:space="preserve"> PAGEREF _Toc523229615 \h </w:instrText>
        </w:r>
        <w:r>
          <w:rPr>
            <w:noProof/>
            <w:webHidden/>
          </w:rPr>
        </w:r>
        <w:r>
          <w:rPr>
            <w:noProof/>
            <w:webHidden/>
          </w:rPr>
          <w:fldChar w:fldCharType="separate"/>
        </w:r>
        <w:r w:rsidR="00157943">
          <w:rPr>
            <w:noProof/>
            <w:webHidden/>
          </w:rPr>
          <w:t>78</w:t>
        </w:r>
        <w:r>
          <w:rPr>
            <w:noProof/>
            <w:webHidden/>
          </w:rPr>
          <w:fldChar w:fldCharType="end"/>
        </w:r>
      </w:hyperlink>
    </w:p>
    <w:p w:rsidR="00157943" w:rsidRDefault="00F7353E">
      <w:pPr>
        <w:pStyle w:val="43"/>
        <w:tabs>
          <w:tab w:val="right" w:leader="dot" w:pos="10308"/>
        </w:tabs>
        <w:rPr>
          <w:rFonts w:asciiTheme="minorHAnsi" w:eastAsiaTheme="minorEastAsia" w:hAnsiTheme="minorHAnsi" w:cstheme="minorBidi"/>
          <w:noProof/>
          <w:sz w:val="22"/>
          <w:szCs w:val="22"/>
        </w:rPr>
      </w:pPr>
      <w:hyperlink w:anchor="_Toc523229616" w:history="1">
        <w:r w:rsidR="00157943" w:rsidRPr="000F5C39">
          <w:rPr>
            <w:rStyle w:val="afff0"/>
            <w:noProof/>
          </w:rPr>
          <w:t>3.7.2.1 Расчет уровней шума от непостоянных источников шума</w:t>
        </w:r>
        <w:r w:rsidR="00157943">
          <w:rPr>
            <w:noProof/>
            <w:webHidden/>
          </w:rPr>
          <w:tab/>
        </w:r>
        <w:r>
          <w:rPr>
            <w:noProof/>
            <w:webHidden/>
          </w:rPr>
          <w:fldChar w:fldCharType="begin"/>
        </w:r>
        <w:r w:rsidR="00157943">
          <w:rPr>
            <w:noProof/>
            <w:webHidden/>
          </w:rPr>
          <w:instrText xml:space="preserve"> PAGEREF _Toc523229616 \h </w:instrText>
        </w:r>
        <w:r>
          <w:rPr>
            <w:noProof/>
            <w:webHidden/>
          </w:rPr>
        </w:r>
        <w:r>
          <w:rPr>
            <w:noProof/>
            <w:webHidden/>
          </w:rPr>
          <w:fldChar w:fldCharType="separate"/>
        </w:r>
        <w:r w:rsidR="00157943">
          <w:rPr>
            <w:noProof/>
            <w:webHidden/>
          </w:rPr>
          <w:t>79</w:t>
        </w:r>
        <w:r>
          <w:rPr>
            <w:noProof/>
            <w:webHidden/>
          </w:rPr>
          <w:fldChar w:fldCharType="end"/>
        </w:r>
      </w:hyperlink>
    </w:p>
    <w:p w:rsidR="00157943" w:rsidRDefault="00F7353E">
      <w:pPr>
        <w:pStyle w:val="29"/>
        <w:tabs>
          <w:tab w:val="right" w:leader="dot" w:pos="10308"/>
        </w:tabs>
        <w:rPr>
          <w:rFonts w:asciiTheme="minorHAnsi" w:eastAsiaTheme="minorEastAsia" w:hAnsiTheme="minorHAnsi" w:cstheme="minorBidi"/>
          <w:smallCaps w:val="0"/>
          <w:noProof/>
          <w:sz w:val="22"/>
          <w:szCs w:val="22"/>
        </w:rPr>
      </w:pPr>
      <w:hyperlink w:anchor="_Toc523229617" w:history="1">
        <w:r w:rsidR="00157943" w:rsidRPr="000F5C39">
          <w:rPr>
            <w:rStyle w:val="afff0"/>
            <w:noProof/>
          </w:rPr>
          <w:t>3.8 Сведения о санитарно-защитной зоне</w:t>
        </w:r>
        <w:r w:rsidR="00157943">
          <w:rPr>
            <w:noProof/>
            <w:webHidden/>
          </w:rPr>
          <w:tab/>
        </w:r>
        <w:r>
          <w:rPr>
            <w:noProof/>
            <w:webHidden/>
          </w:rPr>
          <w:fldChar w:fldCharType="begin"/>
        </w:r>
        <w:r w:rsidR="00157943">
          <w:rPr>
            <w:noProof/>
            <w:webHidden/>
          </w:rPr>
          <w:instrText xml:space="preserve"> PAGEREF _Toc523229617 \h </w:instrText>
        </w:r>
        <w:r>
          <w:rPr>
            <w:noProof/>
            <w:webHidden/>
          </w:rPr>
        </w:r>
        <w:r>
          <w:rPr>
            <w:noProof/>
            <w:webHidden/>
          </w:rPr>
          <w:fldChar w:fldCharType="separate"/>
        </w:r>
        <w:r w:rsidR="00157943">
          <w:rPr>
            <w:noProof/>
            <w:webHidden/>
          </w:rPr>
          <w:t>83</w:t>
        </w:r>
        <w:r>
          <w:rPr>
            <w:noProof/>
            <w:webHidden/>
          </w:rPr>
          <w:fldChar w:fldCharType="end"/>
        </w:r>
      </w:hyperlink>
    </w:p>
    <w:p w:rsidR="00157943" w:rsidRDefault="00F7353E">
      <w:pPr>
        <w:pStyle w:val="1f0"/>
        <w:tabs>
          <w:tab w:val="right" w:leader="dot" w:pos="10308"/>
        </w:tabs>
        <w:rPr>
          <w:rFonts w:asciiTheme="minorHAnsi" w:eastAsiaTheme="minorEastAsia" w:hAnsiTheme="minorHAnsi" w:cstheme="minorBidi"/>
          <w:b w:val="0"/>
          <w:bCs w:val="0"/>
          <w:caps w:val="0"/>
          <w:noProof/>
          <w:sz w:val="22"/>
          <w:szCs w:val="22"/>
        </w:rPr>
      </w:pPr>
      <w:hyperlink w:anchor="_Toc523229618" w:history="1">
        <w:r w:rsidR="00157943" w:rsidRPr="000F5C39">
          <w:rPr>
            <w:rStyle w:val="afff0"/>
            <w:noProof/>
          </w:rPr>
          <w:t>4 Заключение</w:t>
        </w:r>
        <w:r w:rsidR="00157943">
          <w:rPr>
            <w:noProof/>
            <w:webHidden/>
          </w:rPr>
          <w:tab/>
        </w:r>
        <w:r>
          <w:rPr>
            <w:noProof/>
            <w:webHidden/>
          </w:rPr>
          <w:fldChar w:fldCharType="begin"/>
        </w:r>
        <w:r w:rsidR="00157943">
          <w:rPr>
            <w:noProof/>
            <w:webHidden/>
          </w:rPr>
          <w:instrText xml:space="preserve"> PAGEREF _Toc523229618 \h </w:instrText>
        </w:r>
        <w:r>
          <w:rPr>
            <w:noProof/>
            <w:webHidden/>
          </w:rPr>
        </w:r>
        <w:r>
          <w:rPr>
            <w:noProof/>
            <w:webHidden/>
          </w:rPr>
          <w:fldChar w:fldCharType="separate"/>
        </w:r>
        <w:r w:rsidR="00157943">
          <w:rPr>
            <w:noProof/>
            <w:webHidden/>
          </w:rPr>
          <w:t>85</w:t>
        </w:r>
        <w:r>
          <w:rPr>
            <w:noProof/>
            <w:webHidden/>
          </w:rPr>
          <w:fldChar w:fldCharType="end"/>
        </w:r>
      </w:hyperlink>
    </w:p>
    <w:p w:rsidR="00157943" w:rsidRDefault="00F7353E">
      <w:pPr>
        <w:pStyle w:val="1f0"/>
        <w:tabs>
          <w:tab w:val="right" w:leader="dot" w:pos="10308"/>
        </w:tabs>
        <w:rPr>
          <w:rFonts w:asciiTheme="minorHAnsi" w:eastAsiaTheme="minorEastAsia" w:hAnsiTheme="minorHAnsi" w:cstheme="minorBidi"/>
          <w:b w:val="0"/>
          <w:bCs w:val="0"/>
          <w:caps w:val="0"/>
          <w:noProof/>
          <w:sz w:val="22"/>
          <w:szCs w:val="22"/>
        </w:rPr>
      </w:pPr>
      <w:hyperlink w:anchor="_Toc523229619" w:history="1">
        <w:r w:rsidR="00157943" w:rsidRPr="000F5C39">
          <w:rPr>
            <w:rStyle w:val="afff0"/>
            <w:noProof/>
          </w:rPr>
          <w:t>5 Перечень основных законодательных и нормативно-методических документов и источников информации</w:t>
        </w:r>
        <w:r w:rsidR="00157943">
          <w:rPr>
            <w:noProof/>
            <w:webHidden/>
          </w:rPr>
          <w:tab/>
        </w:r>
        <w:r>
          <w:rPr>
            <w:noProof/>
            <w:webHidden/>
          </w:rPr>
          <w:fldChar w:fldCharType="begin"/>
        </w:r>
        <w:r w:rsidR="00157943">
          <w:rPr>
            <w:noProof/>
            <w:webHidden/>
          </w:rPr>
          <w:instrText xml:space="preserve"> PAGEREF _Toc523229619 \h </w:instrText>
        </w:r>
        <w:r>
          <w:rPr>
            <w:noProof/>
            <w:webHidden/>
          </w:rPr>
        </w:r>
        <w:r>
          <w:rPr>
            <w:noProof/>
            <w:webHidden/>
          </w:rPr>
          <w:fldChar w:fldCharType="separate"/>
        </w:r>
        <w:r w:rsidR="00157943">
          <w:rPr>
            <w:noProof/>
            <w:webHidden/>
          </w:rPr>
          <w:t>86</w:t>
        </w:r>
        <w:r>
          <w:rPr>
            <w:noProof/>
            <w:webHidden/>
          </w:rPr>
          <w:fldChar w:fldCharType="end"/>
        </w:r>
      </w:hyperlink>
    </w:p>
    <w:p w:rsidR="00C76DD1" w:rsidRPr="007013E3" w:rsidRDefault="00F7353E" w:rsidP="00E278A9">
      <w:pPr>
        <w:pStyle w:val="1f0"/>
        <w:tabs>
          <w:tab w:val="right" w:leader="dot" w:pos="10308"/>
        </w:tabs>
      </w:pPr>
      <w:r w:rsidRPr="007013E3">
        <w:fldChar w:fldCharType="end"/>
      </w:r>
    </w:p>
    <w:p w:rsidR="00C76DD1" w:rsidRPr="007013E3" w:rsidRDefault="00C76DD1" w:rsidP="00C76DD1">
      <w:pPr>
        <w:sectPr w:rsidR="00C76DD1" w:rsidRPr="007013E3" w:rsidSect="001B13F1">
          <w:headerReference w:type="default" r:id="rId13"/>
          <w:footerReference w:type="default" r:id="rId14"/>
          <w:footerReference w:type="first" r:id="rId15"/>
          <w:pgSz w:w="11906" w:h="16838" w:code="9"/>
          <w:pgMar w:top="907" w:right="482" w:bottom="482" w:left="1106" w:header="425" w:footer="425" w:gutter="0"/>
          <w:pgBorders>
            <w:top w:val="single" w:sz="18" w:space="0" w:color="auto"/>
            <w:left w:val="single" w:sz="18" w:space="1" w:color="auto"/>
            <w:right w:val="single" w:sz="18" w:space="0" w:color="auto"/>
          </w:pgBorders>
          <w:pgNumType w:start="3"/>
          <w:cols w:space="708"/>
          <w:docGrid w:linePitch="360"/>
        </w:sectPr>
      </w:pPr>
    </w:p>
    <w:p w:rsidR="00FB508E" w:rsidRPr="00F14F82" w:rsidRDefault="00FB508E" w:rsidP="00833AD4">
      <w:pPr>
        <w:pStyle w:val="12"/>
        <w:numPr>
          <w:ilvl w:val="0"/>
          <w:numId w:val="123"/>
        </w:numPr>
        <w:spacing w:line="288" w:lineRule="auto"/>
        <w:ind w:left="113" w:firstLine="567"/>
        <w:jc w:val="both"/>
        <w:rPr>
          <w:rStyle w:val="11d"/>
          <w:b/>
          <w:bCs/>
          <w:caps/>
        </w:rPr>
      </w:pPr>
      <w:bookmarkStart w:id="5" w:name="_Toc312064626"/>
      <w:bookmarkStart w:id="6" w:name="_Toc324953840"/>
      <w:bookmarkStart w:id="7" w:name="_Toc522808268"/>
      <w:bookmarkStart w:id="8" w:name="_Toc523229552"/>
      <w:bookmarkEnd w:id="1"/>
      <w:bookmarkEnd w:id="2"/>
      <w:bookmarkEnd w:id="3"/>
      <w:bookmarkEnd w:id="4"/>
      <w:r w:rsidRPr="00F14F82">
        <w:rPr>
          <w:rStyle w:val="11d"/>
          <w:b/>
          <w:bCs/>
          <w:caps/>
        </w:rPr>
        <w:lastRenderedPageBreak/>
        <w:t xml:space="preserve">Общие </w:t>
      </w:r>
      <w:r w:rsidRPr="00F14F82">
        <w:t>положения</w:t>
      </w:r>
      <w:bookmarkEnd w:id="5"/>
      <w:bookmarkEnd w:id="6"/>
      <w:bookmarkEnd w:id="7"/>
      <w:bookmarkEnd w:id="8"/>
    </w:p>
    <w:p w:rsidR="00FB508E" w:rsidRDefault="00FB508E" w:rsidP="00FB508E">
      <w:pPr>
        <w:pStyle w:val="af7"/>
      </w:pPr>
      <w:bookmarkStart w:id="9" w:name="_Toc312064627"/>
      <w:bookmarkStart w:id="10" w:name="_Toc324953841"/>
      <w:r w:rsidRPr="00B47AE3">
        <w:t xml:space="preserve">Основанием для </w:t>
      </w:r>
      <w:r>
        <w:t>разработки проекта</w:t>
      </w:r>
      <w:r w:rsidRPr="00B47AE3">
        <w:t xml:space="preserve"> является Техническое задание на выполнение инженерно-экологических изысканий </w:t>
      </w:r>
      <w:r w:rsidRPr="00503C53">
        <w:t>(Приложение А),</w:t>
      </w:r>
      <w:r w:rsidRPr="00B47AE3">
        <w:t xml:space="preserve"> являющееся приложением к договору №370/ОФ/12-17 от 27.12.2017г. между Акционерным обществом «УК по обращению с отходами в Ленинградской области» (АО «УК по обращению с отходами в Ленинградской области») и Обществом с ограниченной ответственностью «Проектный Институт «Петрохим-технология» (ООО «ПИ Петрохим-технология»</w:t>
      </w:r>
      <w:r>
        <w:t>).</w:t>
      </w:r>
    </w:p>
    <w:p w:rsidR="00FB508E" w:rsidRPr="00665C92" w:rsidRDefault="00FB508E" w:rsidP="00FB508E">
      <w:pPr>
        <w:pStyle w:val="af7"/>
      </w:pPr>
      <w:r w:rsidRPr="00665C92">
        <w:t xml:space="preserve">Деятельность ООО «ПИ «Петрохим-технология» осуществляется на основании (Приложение Б): </w:t>
      </w:r>
    </w:p>
    <w:p w:rsidR="00FB508E" w:rsidRDefault="00FB508E" w:rsidP="00833AD4">
      <w:pPr>
        <w:pStyle w:val="af7"/>
        <w:numPr>
          <w:ilvl w:val="0"/>
          <w:numId w:val="142"/>
        </w:numPr>
        <w:ind w:right="170"/>
      </w:pPr>
      <w:r w:rsidRPr="005539B8">
        <w:t>С</w:t>
      </w:r>
      <w:r w:rsidRPr="00665C92">
        <w:t xml:space="preserve">видетельства о допуске на выполнение инженерно-изыскательских работ, которые оказывают влияние на безопасность объектов капитального строительства: СРО–0030.06.2010-7806115994-И-017 от 06.09.2013г. Выписка из реестра </w:t>
      </w:r>
      <w:r w:rsidRPr="005539B8">
        <w:t>№231 от 14.05.2018г.</w:t>
      </w:r>
    </w:p>
    <w:p w:rsidR="00FB508E" w:rsidRPr="00B47AE3" w:rsidRDefault="00FB508E" w:rsidP="00833AD4">
      <w:pPr>
        <w:pStyle w:val="af7"/>
        <w:numPr>
          <w:ilvl w:val="0"/>
          <w:numId w:val="142"/>
        </w:numPr>
        <w:ind w:right="170"/>
      </w:pPr>
      <w:r w:rsidRPr="00665C92">
        <w:t>Лицензи</w:t>
      </w:r>
      <w:r>
        <w:t>я</w:t>
      </w:r>
      <w:r w:rsidRPr="00665C92">
        <w:t xml:space="preserve"> № Р/2012/1945/100/Л от 10.02.2012 г. Федеральной службы по </w:t>
      </w:r>
      <w:r w:rsidRPr="00B47AE3">
        <w:t>гидрометеорологии и мониторингу окружающей среды.</w:t>
      </w:r>
    </w:p>
    <w:p w:rsidR="00FB508E" w:rsidRPr="00046C6E" w:rsidRDefault="00FB508E" w:rsidP="00833AD4">
      <w:pPr>
        <w:pStyle w:val="21"/>
        <w:numPr>
          <w:ilvl w:val="1"/>
          <w:numId w:val="123"/>
        </w:numPr>
        <w:ind w:left="113" w:firstLine="567"/>
        <w:jc w:val="both"/>
      </w:pPr>
      <w:bookmarkStart w:id="11" w:name="_Toc522808269"/>
      <w:bookmarkStart w:id="12" w:name="_Toc523229553"/>
      <w:r w:rsidRPr="00046C6E">
        <w:t>Цели и задачи</w:t>
      </w:r>
      <w:bookmarkEnd w:id="9"/>
      <w:r w:rsidRPr="00046C6E">
        <w:t xml:space="preserve"> ОВОС</w:t>
      </w:r>
      <w:bookmarkEnd w:id="10"/>
      <w:bookmarkEnd w:id="11"/>
      <w:bookmarkEnd w:id="12"/>
    </w:p>
    <w:p w:rsidR="00FB508E" w:rsidRPr="00046C6E" w:rsidRDefault="00FB508E" w:rsidP="00FB508E">
      <w:pPr>
        <w:pStyle w:val="af7"/>
      </w:pPr>
      <w:bookmarkStart w:id="13" w:name="_Toc308089086"/>
      <w:r w:rsidRPr="00046C6E">
        <w:t>Целью проведения оценки воздействия на окружающую среду является предотвращение или смягчение воздействия этой деятельности на окружающую среду и связанных с ней социальных, экономических и иных последствий.</w:t>
      </w:r>
    </w:p>
    <w:p w:rsidR="00FB508E" w:rsidRPr="00046C6E" w:rsidRDefault="00FB508E" w:rsidP="00FB508E">
      <w:pPr>
        <w:pStyle w:val="af7"/>
      </w:pPr>
      <w:r w:rsidRPr="00046C6E">
        <w:t>Основными задачами ОВОС являются:</w:t>
      </w:r>
      <w:bookmarkEnd w:id="13"/>
    </w:p>
    <w:p w:rsidR="00FB508E" w:rsidRPr="00046C6E" w:rsidRDefault="00FB508E" w:rsidP="00833AD4">
      <w:pPr>
        <w:pStyle w:val="af7"/>
        <w:numPr>
          <w:ilvl w:val="0"/>
          <w:numId w:val="124"/>
        </w:numPr>
      </w:pPr>
      <w:r w:rsidRPr="00046C6E">
        <w:t>определение исходных характеристик и параметров компонентов окружающей среды, которые могут быть затронуты в процессе хозяйственной деятельности;</w:t>
      </w:r>
    </w:p>
    <w:p w:rsidR="00FB508E" w:rsidRPr="00046C6E" w:rsidRDefault="00FB508E" w:rsidP="00833AD4">
      <w:pPr>
        <w:pStyle w:val="af7"/>
        <w:numPr>
          <w:ilvl w:val="0"/>
          <w:numId w:val="124"/>
        </w:numPr>
      </w:pPr>
      <w:r w:rsidRPr="00046C6E">
        <w:t>прогнозирование и оценка основных факторов и видов негативного воздействия на окружающую среду в связи с реализацией планируемой деятельности;</w:t>
      </w:r>
    </w:p>
    <w:p w:rsidR="00FB508E" w:rsidRPr="00046C6E" w:rsidRDefault="00FB508E" w:rsidP="00833AD4">
      <w:pPr>
        <w:pStyle w:val="af7"/>
        <w:numPr>
          <w:ilvl w:val="0"/>
          <w:numId w:val="124"/>
        </w:numPr>
      </w:pPr>
      <w:r w:rsidRPr="00046C6E">
        <w:t>классификация экологических последствий и связанных с ними социальных, экономических изменений;</w:t>
      </w:r>
    </w:p>
    <w:p w:rsidR="00FB508E" w:rsidRPr="00046C6E" w:rsidRDefault="00FB508E" w:rsidP="00833AD4">
      <w:pPr>
        <w:pStyle w:val="af7"/>
        <w:numPr>
          <w:ilvl w:val="0"/>
          <w:numId w:val="124"/>
        </w:numPr>
      </w:pPr>
      <w:r w:rsidRPr="00046C6E">
        <w:t>учет в подготавливаемых хозяйственных решениях возможных последствий их реализации.</w:t>
      </w:r>
    </w:p>
    <w:p w:rsidR="00FB508E" w:rsidRPr="00046C6E" w:rsidRDefault="00FB508E" w:rsidP="00FB508E">
      <w:pPr>
        <w:rPr>
          <w:rFonts w:cs="Arial"/>
          <w:b/>
          <w:smallCaps/>
          <w:sz w:val="26"/>
          <w:szCs w:val="28"/>
          <w:highlight w:val="yellow"/>
        </w:rPr>
      </w:pPr>
      <w:bookmarkStart w:id="14" w:name="_Toc271016218"/>
      <w:bookmarkStart w:id="15" w:name="_Toc312929767"/>
      <w:bookmarkStart w:id="16" w:name="_Toc309130478"/>
      <w:r w:rsidRPr="00046C6E">
        <w:rPr>
          <w:highlight w:val="yellow"/>
        </w:rPr>
        <w:br w:type="page"/>
      </w:r>
    </w:p>
    <w:p w:rsidR="00FB508E" w:rsidRPr="00046C6E" w:rsidRDefault="00FB508E" w:rsidP="00833AD4">
      <w:pPr>
        <w:pStyle w:val="21"/>
        <w:numPr>
          <w:ilvl w:val="1"/>
          <w:numId w:val="123"/>
        </w:numPr>
        <w:ind w:left="113" w:firstLine="567"/>
        <w:jc w:val="both"/>
      </w:pPr>
      <w:bookmarkStart w:id="17" w:name="_Toc522808270"/>
      <w:bookmarkStart w:id="18" w:name="_Toc523229554"/>
      <w:r w:rsidRPr="00046C6E">
        <w:lastRenderedPageBreak/>
        <w:t>Общие сведения о намечаемой деятельности</w:t>
      </w:r>
      <w:bookmarkEnd w:id="14"/>
      <w:bookmarkEnd w:id="15"/>
      <w:bookmarkEnd w:id="17"/>
      <w:bookmarkEnd w:id="18"/>
    </w:p>
    <w:p w:rsidR="00FB508E" w:rsidRPr="00046C6E" w:rsidRDefault="00FB508E" w:rsidP="00833AD4">
      <w:pPr>
        <w:pStyle w:val="3"/>
        <w:numPr>
          <w:ilvl w:val="2"/>
          <w:numId w:val="123"/>
        </w:numPr>
        <w:spacing w:before="60" w:after="60"/>
        <w:ind w:left="822" w:hanging="709"/>
      </w:pPr>
      <w:bookmarkStart w:id="19" w:name="_Toc522808271"/>
      <w:bookmarkStart w:id="20" w:name="_Toc523229555"/>
      <w:r w:rsidRPr="00046C6E">
        <w:t>Местоположение объекта</w:t>
      </w:r>
      <w:bookmarkEnd w:id="19"/>
      <w:bookmarkEnd w:id="20"/>
    </w:p>
    <w:p w:rsidR="00FB508E" w:rsidRDefault="00FB508E" w:rsidP="00FB508E">
      <w:pPr>
        <w:pStyle w:val="af7"/>
      </w:pPr>
      <w:r>
        <w:t xml:space="preserve">Полигон расположен по адресу Ленинградская обл., Приозерский р-н, Плодовское с. п., вблизи пос. Тракторное. </w:t>
      </w:r>
      <w:r w:rsidRPr="00046C6E">
        <w:t>В 660 м на восток от полигона участка обследования проходит автомобильная дорога общего пользования федерального значения А-121 «Сортавала» Санкт-Петербург - Сортавала, в 770 м на юго-з</w:t>
      </w:r>
      <w:r>
        <w:t>апад - ав</w:t>
      </w:r>
      <w:r w:rsidRPr="00046C6E">
        <w:t>тодорога направления Тракторное - Коммунары. Полигон по границе окружён хвойным лесом.</w:t>
      </w:r>
    </w:p>
    <w:p w:rsidR="00FB508E" w:rsidRPr="002B106F" w:rsidRDefault="00FB508E" w:rsidP="00FB508E">
      <w:pPr>
        <w:pStyle w:val="af7"/>
        <w:suppressAutoHyphens w:val="0"/>
      </w:pPr>
      <w:r w:rsidRPr="002B106F">
        <w:rPr>
          <w:rFonts w:hint="eastAsia"/>
        </w:rPr>
        <w:t>Территорияполигонаграничит</w:t>
      </w:r>
      <w:r w:rsidRPr="002B106F">
        <w:t>:</w:t>
      </w:r>
    </w:p>
    <w:p w:rsidR="00FB508E" w:rsidRPr="002B106F" w:rsidRDefault="00FB508E" w:rsidP="00FB508E">
      <w:pPr>
        <w:pStyle w:val="af7"/>
        <w:suppressAutoHyphens w:val="0"/>
      </w:pPr>
      <w:r w:rsidRPr="002B106F">
        <w:t xml:space="preserve">• </w:t>
      </w:r>
      <w:r w:rsidRPr="002B106F">
        <w:rPr>
          <w:rFonts w:hint="eastAsia"/>
        </w:rPr>
        <w:t>ссевера</w:t>
      </w:r>
      <w:r w:rsidRPr="002B106F">
        <w:t xml:space="preserve"> – </w:t>
      </w:r>
      <w:r w:rsidRPr="002B106F">
        <w:rPr>
          <w:rFonts w:hint="eastAsia"/>
        </w:rPr>
        <w:t>землипромышленности</w:t>
      </w:r>
      <w:r w:rsidRPr="002B106F">
        <w:t>;</w:t>
      </w:r>
    </w:p>
    <w:p w:rsidR="00FB508E" w:rsidRPr="002B106F" w:rsidRDefault="00FB508E" w:rsidP="00FB508E">
      <w:pPr>
        <w:pStyle w:val="af7"/>
        <w:suppressAutoHyphens w:val="0"/>
      </w:pPr>
      <w:r w:rsidRPr="002B106F">
        <w:t xml:space="preserve">• </w:t>
      </w:r>
      <w:r w:rsidRPr="002B106F">
        <w:rPr>
          <w:rFonts w:hint="eastAsia"/>
        </w:rPr>
        <w:t>свостока</w:t>
      </w:r>
      <w:r w:rsidRPr="002B106F">
        <w:t xml:space="preserve">, </w:t>
      </w:r>
      <w:r w:rsidRPr="002B106F">
        <w:rPr>
          <w:rFonts w:hint="eastAsia"/>
        </w:rPr>
        <w:t>югаизапада</w:t>
      </w:r>
      <w:r w:rsidRPr="002B106F">
        <w:t xml:space="preserve"> – </w:t>
      </w:r>
      <w:r w:rsidRPr="002B106F">
        <w:rPr>
          <w:rFonts w:hint="eastAsia"/>
        </w:rPr>
        <w:t>землиФГУ</w:t>
      </w:r>
      <w:r w:rsidRPr="002B106F">
        <w:t xml:space="preserve"> "</w:t>
      </w:r>
      <w:r w:rsidRPr="002B106F">
        <w:rPr>
          <w:rFonts w:hint="eastAsia"/>
        </w:rPr>
        <w:t>Приозерскийлесхоз</w:t>
      </w:r>
      <w:r w:rsidRPr="002B106F">
        <w:t>".</w:t>
      </w:r>
    </w:p>
    <w:p w:rsidR="00FB508E" w:rsidRPr="002B106F" w:rsidRDefault="00FB508E" w:rsidP="00FB508E">
      <w:pPr>
        <w:pStyle w:val="af7"/>
        <w:suppressAutoHyphens w:val="0"/>
      </w:pPr>
      <w:r w:rsidRPr="002B106F">
        <w:rPr>
          <w:rFonts w:hint="eastAsia"/>
        </w:rPr>
        <w:t>ВрайонерасположенияПредприятияотсутствуютзаповедники</w:t>
      </w:r>
      <w:r w:rsidRPr="002B106F">
        <w:t xml:space="preserve">, </w:t>
      </w:r>
      <w:r w:rsidRPr="002B106F">
        <w:rPr>
          <w:rFonts w:hint="eastAsia"/>
        </w:rPr>
        <w:t>музеи</w:t>
      </w:r>
      <w:r w:rsidRPr="002B106F">
        <w:t xml:space="preserve">, </w:t>
      </w:r>
      <w:r w:rsidRPr="002B106F">
        <w:rPr>
          <w:rFonts w:hint="eastAsia"/>
        </w:rPr>
        <w:t>памятники</w:t>
      </w:r>
    </w:p>
    <w:p w:rsidR="00FB508E" w:rsidRPr="002B106F" w:rsidRDefault="00FB508E" w:rsidP="00FB508E">
      <w:pPr>
        <w:pStyle w:val="af7"/>
        <w:suppressAutoHyphens w:val="0"/>
        <w:ind w:left="0" w:firstLine="0"/>
      </w:pPr>
      <w:r w:rsidRPr="002B106F">
        <w:rPr>
          <w:rFonts w:hint="eastAsia"/>
        </w:rPr>
        <w:t>архитектуры</w:t>
      </w:r>
      <w:r w:rsidRPr="002B106F">
        <w:t xml:space="preserve">. </w:t>
      </w:r>
      <w:r w:rsidRPr="002B106F">
        <w:rPr>
          <w:rFonts w:hint="eastAsia"/>
        </w:rPr>
        <w:t>ВрайонеразмещенияПредприятияобъектысоциальнойинфраструктуры</w:t>
      </w:r>
    </w:p>
    <w:p w:rsidR="00FB508E" w:rsidRPr="002B106F" w:rsidRDefault="00FB508E" w:rsidP="00FB508E">
      <w:pPr>
        <w:pStyle w:val="af7"/>
        <w:suppressAutoHyphens w:val="0"/>
        <w:ind w:left="0" w:firstLine="0"/>
      </w:pPr>
      <w:r w:rsidRPr="002B106F">
        <w:rPr>
          <w:rFonts w:hint="eastAsia"/>
        </w:rPr>
        <w:t>отсутствуют</w:t>
      </w:r>
      <w:r w:rsidRPr="002B106F">
        <w:t>.</w:t>
      </w:r>
    </w:p>
    <w:p w:rsidR="00FB508E" w:rsidRPr="002B106F" w:rsidRDefault="00FB508E" w:rsidP="00FB508E">
      <w:pPr>
        <w:pStyle w:val="af7"/>
        <w:suppressAutoHyphens w:val="0"/>
      </w:pPr>
      <w:r w:rsidRPr="002B106F">
        <w:rPr>
          <w:rFonts w:hint="eastAsia"/>
        </w:rPr>
        <w:t>Основнойвиддеятельностипредприятия</w:t>
      </w:r>
      <w:r w:rsidRPr="002B106F">
        <w:t xml:space="preserve">: </w:t>
      </w:r>
      <w:r w:rsidRPr="002B106F">
        <w:rPr>
          <w:rFonts w:hint="eastAsia"/>
        </w:rPr>
        <w:t>размещениесобственныхотходовиотходовстороннихорганизаций</w:t>
      </w:r>
      <w:r w:rsidRPr="002B106F">
        <w:t xml:space="preserve"> 3-5 </w:t>
      </w:r>
      <w:r w:rsidRPr="002B106F">
        <w:rPr>
          <w:rFonts w:hint="eastAsia"/>
        </w:rPr>
        <w:t>классаопасности</w:t>
      </w:r>
      <w:r w:rsidRPr="002B106F">
        <w:t>.</w:t>
      </w:r>
    </w:p>
    <w:p w:rsidR="00FB508E" w:rsidRPr="002B106F" w:rsidRDefault="00FB508E" w:rsidP="00FB508E">
      <w:pPr>
        <w:pStyle w:val="af7"/>
        <w:suppressAutoHyphens w:val="0"/>
      </w:pPr>
      <w:r w:rsidRPr="002B106F">
        <w:rPr>
          <w:rFonts w:hint="eastAsia"/>
        </w:rPr>
        <w:t>Расстояниемеждуближайшиминаселеннымипунктамииграницейполигонасоставляет</w:t>
      </w:r>
      <w:r w:rsidRPr="002B106F">
        <w:t>:</w:t>
      </w:r>
    </w:p>
    <w:p w:rsidR="00FB508E" w:rsidRPr="002B106F" w:rsidRDefault="00FB508E" w:rsidP="00FB508E">
      <w:pPr>
        <w:pStyle w:val="af7"/>
        <w:suppressAutoHyphens w:val="0"/>
      </w:pPr>
      <w:r w:rsidRPr="002B106F">
        <w:t>·</w:t>
      </w:r>
      <w:r>
        <w:t>в</w:t>
      </w:r>
      <w:r w:rsidRPr="002B106F">
        <w:rPr>
          <w:rFonts w:hint="eastAsia"/>
        </w:rPr>
        <w:t>южномнаправлениипос</w:t>
      </w:r>
      <w:r w:rsidRPr="002B106F">
        <w:t xml:space="preserve">. </w:t>
      </w:r>
      <w:r w:rsidRPr="002B106F">
        <w:rPr>
          <w:rFonts w:hint="eastAsia"/>
        </w:rPr>
        <w:t>МалаяГорка</w:t>
      </w:r>
      <w:r w:rsidRPr="002B106F">
        <w:t xml:space="preserve"> – 2,3 </w:t>
      </w:r>
      <w:r w:rsidRPr="002B106F">
        <w:rPr>
          <w:rFonts w:hint="eastAsia"/>
        </w:rPr>
        <w:t>кмипос</w:t>
      </w:r>
      <w:r w:rsidRPr="002B106F">
        <w:t xml:space="preserve">. </w:t>
      </w:r>
      <w:r w:rsidRPr="002B106F">
        <w:rPr>
          <w:rFonts w:hint="eastAsia"/>
        </w:rPr>
        <w:t>Тракторное</w:t>
      </w:r>
      <w:r w:rsidRPr="002B106F">
        <w:t xml:space="preserve"> – 2,9 </w:t>
      </w:r>
      <w:r w:rsidRPr="002B106F">
        <w:rPr>
          <w:rFonts w:hint="eastAsia"/>
        </w:rPr>
        <w:t>кмотграництерриторииполигона</w:t>
      </w:r>
      <w:r w:rsidRPr="002B106F">
        <w:t>,</w:t>
      </w:r>
    </w:p>
    <w:p w:rsidR="00FB508E" w:rsidRPr="002B106F" w:rsidRDefault="00FB508E" w:rsidP="00FB508E">
      <w:pPr>
        <w:pStyle w:val="af7"/>
        <w:suppressAutoHyphens w:val="0"/>
      </w:pPr>
      <w:r w:rsidRPr="002B106F">
        <w:t>·</w:t>
      </w:r>
      <w:r>
        <w:t>в</w:t>
      </w:r>
      <w:r w:rsidRPr="002B106F">
        <w:rPr>
          <w:rFonts w:hint="eastAsia"/>
        </w:rPr>
        <w:t>северо</w:t>
      </w:r>
      <w:r w:rsidRPr="002B106F">
        <w:t>-</w:t>
      </w:r>
      <w:r w:rsidRPr="002B106F">
        <w:rPr>
          <w:rFonts w:hint="eastAsia"/>
        </w:rPr>
        <w:t>восточномнаправлениипос</w:t>
      </w:r>
      <w:r w:rsidRPr="002B106F">
        <w:t xml:space="preserve">. </w:t>
      </w:r>
      <w:r w:rsidRPr="002B106F">
        <w:rPr>
          <w:rFonts w:hint="eastAsia"/>
        </w:rPr>
        <w:t>Коммунары</w:t>
      </w:r>
      <w:r w:rsidRPr="002B106F">
        <w:t xml:space="preserve"> – 3,4 </w:t>
      </w:r>
      <w:r w:rsidRPr="002B106F">
        <w:rPr>
          <w:rFonts w:hint="eastAsia"/>
        </w:rPr>
        <w:t>кмотграництерриторииполигона</w:t>
      </w:r>
      <w:r w:rsidRPr="002B106F">
        <w:t>.</w:t>
      </w:r>
    </w:p>
    <w:p w:rsidR="00FB508E" w:rsidRPr="006751F6" w:rsidRDefault="00FB508E" w:rsidP="00FB508E">
      <w:pPr>
        <w:pStyle w:val="affffffffffa"/>
      </w:pPr>
      <w:r w:rsidRPr="006751F6">
        <w:rPr>
          <w:noProof/>
        </w:rPr>
        <w:drawing>
          <wp:inline distT="0" distB="0" distL="0" distR="0">
            <wp:extent cx="6282883" cy="3028208"/>
            <wp:effectExtent l="0" t="0" r="3810" b="127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238" cy="3036091"/>
                    </a:xfrm>
                    <a:prstGeom prst="rect">
                      <a:avLst/>
                    </a:prstGeom>
                    <a:noFill/>
                    <a:ln>
                      <a:noFill/>
                    </a:ln>
                  </pic:spPr>
                </pic:pic>
              </a:graphicData>
            </a:graphic>
          </wp:inline>
        </w:drawing>
      </w:r>
    </w:p>
    <w:p w:rsidR="00FB508E" w:rsidRPr="006751F6" w:rsidRDefault="00FB508E" w:rsidP="00FB508E">
      <w:pPr>
        <w:pStyle w:val="affffffffffa"/>
        <w:rPr>
          <w:szCs w:val="24"/>
        </w:rPr>
      </w:pPr>
      <w:r w:rsidRPr="006751F6">
        <w:rPr>
          <w:szCs w:val="24"/>
        </w:rPr>
        <w:t>Рисунок 1.2.1 – Схема расположения объекта</w:t>
      </w:r>
    </w:p>
    <w:p w:rsidR="00FB508E" w:rsidRPr="00286DE5" w:rsidRDefault="00FB508E" w:rsidP="00833AD4">
      <w:pPr>
        <w:pStyle w:val="3"/>
        <w:numPr>
          <w:ilvl w:val="2"/>
          <w:numId w:val="123"/>
        </w:numPr>
        <w:spacing w:before="60" w:after="60"/>
        <w:ind w:left="833"/>
      </w:pPr>
      <w:bookmarkStart w:id="21" w:name="_Toc423079611"/>
      <w:bookmarkStart w:id="22" w:name="_Toc522808272"/>
      <w:bookmarkStart w:id="23" w:name="_Toc523229556"/>
      <w:r w:rsidRPr="00286DE5">
        <w:t xml:space="preserve">Описание </w:t>
      </w:r>
      <w:bookmarkEnd w:id="21"/>
      <w:r w:rsidRPr="00286DE5">
        <w:t>основных проектных решений</w:t>
      </w:r>
      <w:bookmarkEnd w:id="22"/>
      <w:bookmarkEnd w:id="23"/>
    </w:p>
    <w:p w:rsidR="00FB508E" w:rsidRDefault="00FB508E" w:rsidP="00FB508E">
      <w:pPr>
        <w:pStyle w:val="af7"/>
      </w:pPr>
      <w:r>
        <w:t>Полигон твердых коммунальных отходов (ТКО) предназначен для приема непосредствен-но ТКО и некоторых видов промышленных отходов, разре</w:t>
      </w:r>
      <w:r w:rsidR="00972E2F">
        <w:t>шенных для использования в каче</w:t>
      </w:r>
      <w:r>
        <w:t>стве изолирующего материала и для совместного размещения.</w:t>
      </w:r>
    </w:p>
    <w:p w:rsidR="00FB508E" w:rsidRDefault="00FB508E" w:rsidP="00FB508E">
      <w:pPr>
        <w:pStyle w:val="af7"/>
      </w:pPr>
      <w:r>
        <w:lastRenderedPageBreak/>
        <w:t>Твердые коммунальные отходы (ТКО) — отходы, образующиеся в жилых помещениях в процессе потребления физическими лицами, а также това</w:t>
      </w:r>
      <w:r w:rsidR="00972E2F">
        <w:t>ры, утратившие свои потребитель</w:t>
      </w:r>
      <w:r>
        <w:t>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w:t>
      </w:r>
      <w:r w:rsidR="00972E2F">
        <w:t>ких лиц, индивидуальных предпри</w:t>
      </w:r>
      <w:r>
        <w:t>нимателей и подобные по составу отходам, образующимся в жилых помещениях в процессе потребления физическими лицами.</w:t>
      </w:r>
    </w:p>
    <w:p w:rsidR="00FB508E" w:rsidRDefault="00FB508E" w:rsidP="00FB508E">
      <w:pPr>
        <w:pStyle w:val="af7"/>
      </w:pPr>
      <w:r>
        <w:t>Согласно ФККО к ТКО относятся отходы группы 7 31 000 00 00 0 Отходы коммунальные твердые, а именно:</w:t>
      </w:r>
    </w:p>
    <w:tbl>
      <w:tblPr>
        <w:tblW w:w="4900" w:type="pct"/>
        <w:jc w:val="center"/>
        <w:tblCellMar>
          <w:top w:w="15" w:type="dxa"/>
          <w:left w:w="15" w:type="dxa"/>
          <w:bottom w:w="15" w:type="dxa"/>
          <w:right w:w="15" w:type="dxa"/>
        </w:tblCellMar>
        <w:tblLook w:val="04A0"/>
      </w:tblPr>
      <w:tblGrid>
        <w:gridCol w:w="2435"/>
        <w:gridCol w:w="7912"/>
      </w:tblGrid>
      <w:tr w:rsidR="00FB508E" w:rsidRPr="00F24111" w:rsidTr="00FB508E">
        <w:trPr>
          <w:trHeight w:val="227"/>
          <w:tblHeader/>
          <w:jc w:val="center"/>
        </w:trPr>
        <w:tc>
          <w:tcPr>
            <w:tcW w:w="2268" w:type="dxa"/>
            <w:tcBorders>
              <w:top w:val="nil"/>
              <w:bottom w:val="single" w:sz="6" w:space="0" w:color="DDDDDD"/>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lastRenderedPageBreak/>
              <w:t>Код отхода</w:t>
            </w:r>
          </w:p>
        </w:tc>
        <w:tc>
          <w:tcPr>
            <w:tcW w:w="7371" w:type="dxa"/>
            <w:tcBorders>
              <w:top w:val="nil"/>
              <w:bottom w:val="single" w:sz="6" w:space="0" w:color="DDDDDD"/>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Наименование отхода</w:t>
            </w:r>
          </w:p>
        </w:tc>
      </w:tr>
      <w:tr w:rsidR="00FB508E" w:rsidRPr="00F24111" w:rsidTr="00FB508E">
        <w:trPr>
          <w:trHeight w:val="227"/>
          <w:jc w:val="center"/>
        </w:trPr>
        <w:tc>
          <w:tcPr>
            <w:tcW w:w="2268"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7 31 110 01 72 4</w:t>
            </w:r>
          </w:p>
        </w:tc>
        <w:tc>
          <w:tcPr>
            <w:tcW w:w="7371"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17" w:history="1">
              <w:r w:rsidR="00FB508E" w:rsidRPr="00F24111">
                <w:rPr>
                  <w:b w:val="0"/>
                </w:rPr>
                <w:t>отходы из жилищ несортированные (исключая крупногабаритные)</w:t>
              </w:r>
            </w:hyperlink>
          </w:p>
        </w:tc>
      </w:tr>
      <w:tr w:rsidR="00FB508E" w:rsidRPr="00F24111" w:rsidTr="00FB508E">
        <w:trPr>
          <w:trHeight w:val="227"/>
          <w:jc w:val="center"/>
        </w:trPr>
        <w:tc>
          <w:tcPr>
            <w:tcW w:w="2268"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7 31 110 02 21 5</w:t>
            </w:r>
          </w:p>
        </w:tc>
        <w:tc>
          <w:tcPr>
            <w:tcW w:w="7371"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18" w:history="1">
              <w:r w:rsidR="00FB508E" w:rsidRPr="00F24111">
                <w:rPr>
                  <w:b w:val="0"/>
                </w:rPr>
                <w:t>отходы из жилищ крупногабаритные</w:t>
              </w:r>
            </w:hyperlink>
          </w:p>
        </w:tc>
      </w:tr>
      <w:tr w:rsidR="00FB508E" w:rsidRPr="00F24111" w:rsidTr="00FB508E">
        <w:trPr>
          <w:trHeight w:val="227"/>
          <w:jc w:val="center"/>
        </w:trPr>
        <w:tc>
          <w:tcPr>
            <w:tcW w:w="2268"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7 31 200 01 72 4</w:t>
            </w:r>
          </w:p>
        </w:tc>
        <w:tc>
          <w:tcPr>
            <w:tcW w:w="7371"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19" w:history="1">
              <w:r w:rsidR="00FB508E" w:rsidRPr="00F24111">
                <w:rPr>
                  <w:b w:val="0"/>
                </w:rPr>
                <w:t>мусор и смет уличный</w:t>
              </w:r>
            </w:hyperlink>
          </w:p>
        </w:tc>
      </w:tr>
      <w:tr w:rsidR="00FB508E" w:rsidRPr="00F24111" w:rsidTr="00FB508E">
        <w:trPr>
          <w:trHeight w:val="227"/>
          <w:jc w:val="center"/>
        </w:trPr>
        <w:tc>
          <w:tcPr>
            <w:tcW w:w="2268"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7 31 200 02 72 5</w:t>
            </w:r>
          </w:p>
        </w:tc>
        <w:tc>
          <w:tcPr>
            <w:tcW w:w="7371"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0" w:history="1">
              <w:r w:rsidR="00FB508E" w:rsidRPr="00F24111">
                <w:rPr>
                  <w:b w:val="0"/>
                </w:rPr>
                <w:t>мусор и смет от уборки парков, скверов, зон массового отдыха, набережных, пляжей и других объектов благоустройства</w:t>
              </w:r>
            </w:hyperlink>
          </w:p>
        </w:tc>
      </w:tr>
      <w:tr w:rsidR="00FB508E" w:rsidRPr="00F24111" w:rsidTr="00FB508E">
        <w:trPr>
          <w:trHeight w:val="227"/>
          <w:jc w:val="center"/>
        </w:trPr>
        <w:tc>
          <w:tcPr>
            <w:tcW w:w="2268"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7 31 200 03 72 5</w:t>
            </w:r>
          </w:p>
        </w:tc>
        <w:tc>
          <w:tcPr>
            <w:tcW w:w="7371"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1" w:history="1">
              <w:r w:rsidR="00FB508E" w:rsidRPr="00F24111">
                <w:rPr>
                  <w:b w:val="0"/>
                </w:rPr>
                <w:t>отходы от уборки территорий кладбищ, колумбариев</w:t>
              </w:r>
            </w:hyperlink>
          </w:p>
        </w:tc>
      </w:tr>
      <w:tr w:rsidR="00FB508E" w:rsidRPr="00F24111" w:rsidTr="00FB508E">
        <w:trPr>
          <w:trHeight w:val="227"/>
          <w:jc w:val="center"/>
        </w:trPr>
        <w:tc>
          <w:tcPr>
            <w:tcW w:w="2268"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7 31 205 11 72 4</w:t>
            </w:r>
          </w:p>
        </w:tc>
        <w:tc>
          <w:tcPr>
            <w:tcW w:w="7371"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2" w:history="1">
              <w:r w:rsidR="00FB508E" w:rsidRPr="00F24111">
                <w:rPr>
                  <w:b w:val="0"/>
                </w:rPr>
                <w:t>отходы от уборки прибордюрной зоны автомобильных дорог</w:t>
              </w:r>
            </w:hyperlink>
          </w:p>
        </w:tc>
      </w:tr>
      <w:tr w:rsidR="00FB508E" w:rsidRPr="00F24111" w:rsidTr="00FB508E">
        <w:trPr>
          <w:trHeight w:val="227"/>
          <w:jc w:val="center"/>
        </w:trPr>
        <w:tc>
          <w:tcPr>
            <w:tcW w:w="2268"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7 31 211 01 72 4</w:t>
            </w:r>
          </w:p>
        </w:tc>
        <w:tc>
          <w:tcPr>
            <w:tcW w:w="7371"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3" w:history="1">
              <w:r w:rsidR="00FB508E" w:rsidRPr="00F24111">
                <w:rPr>
                  <w:b w:val="0"/>
                </w:rPr>
                <w:t>отходы с решеток станции снеготаяния</w:t>
              </w:r>
            </w:hyperlink>
          </w:p>
        </w:tc>
      </w:tr>
      <w:tr w:rsidR="00FB508E" w:rsidRPr="00F24111" w:rsidTr="00FB508E">
        <w:trPr>
          <w:trHeight w:val="227"/>
          <w:jc w:val="center"/>
        </w:trPr>
        <w:tc>
          <w:tcPr>
            <w:tcW w:w="2268"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7 31 211 11 39 4</w:t>
            </w:r>
          </w:p>
        </w:tc>
        <w:tc>
          <w:tcPr>
            <w:tcW w:w="7371"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4" w:history="1">
              <w:r w:rsidR="00FB508E" w:rsidRPr="00F24111">
                <w:rPr>
                  <w:b w:val="0"/>
                </w:rPr>
                <w:t>осадки очистки оборудования для снеготаяния с преимущественным содержанием диоксида кремния</w:t>
              </w:r>
            </w:hyperlink>
          </w:p>
        </w:tc>
      </w:tr>
      <w:tr w:rsidR="00FB508E" w:rsidRPr="00F24111" w:rsidTr="00FB508E">
        <w:trPr>
          <w:trHeight w:val="227"/>
          <w:jc w:val="center"/>
        </w:trPr>
        <w:tc>
          <w:tcPr>
            <w:tcW w:w="2268"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7 31 211 61 20 4</w:t>
            </w:r>
          </w:p>
        </w:tc>
        <w:tc>
          <w:tcPr>
            <w:tcW w:w="7371"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отходы снеготаяния с применением снегоплавильного оборудования, обезвоженные методом естественной сушки, малоопасные</w:t>
            </w:r>
          </w:p>
        </w:tc>
      </w:tr>
      <w:tr w:rsidR="00FB508E" w:rsidRPr="00F24111" w:rsidTr="00FB508E">
        <w:trPr>
          <w:trHeight w:val="227"/>
          <w:jc w:val="center"/>
        </w:trPr>
        <w:tc>
          <w:tcPr>
            <w:tcW w:w="2268"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7 31211 62 20 5</w:t>
            </w:r>
          </w:p>
        </w:tc>
        <w:tc>
          <w:tcPr>
            <w:tcW w:w="7371"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отходы снеготаяния с применением снегоплавильного оборудования, обезвоженные методом естественной сушки, практически неопасные</w:t>
            </w:r>
          </w:p>
        </w:tc>
      </w:tr>
      <w:tr w:rsidR="00FB508E" w:rsidRPr="00F24111" w:rsidTr="00FB508E">
        <w:trPr>
          <w:trHeight w:val="227"/>
          <w:jc w:val="center"/>
        </w:trPr>
        <w:tc>
          <w:tcPr>
            <w:tcW w:w="2268"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7 31 300 01 20 5</w:t>
            </w:r>
          </w:p>
        </w:tc>
        <w:tc>
          <w:tcPr>
            <w:tcW w:w="7371"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5" w:history="1">
              <w:r w:rsidR="00FB508E" w:rsidRPr="00F24111">
                <w:rPr>
                  <w:b w:val="0"/>
                </w:rPr>
                <w:t>растительные отходы при уходе за газонами, цветниками</w:t>
              </w:r>
            </w:hyperlink>
          </w:p>
        </w:tc>
      </w:tr>
      <w:tr w:rsidR="00FB508E" w:rsidRPr="00F24111" w:rsidTr="00FB508E">
        <w:trPr>
          <w:trHeight w:val="227"/>
          <w:jc w:val="center"/>
        </w:trPr>
        <w:tc>
          <w:tcPr>
            <w:tcW w:w="2268"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7 31 300 02 20 5</w:t>
            </w:r>
          </w:p>
        </w:tc>
        <w:tc>
          <w:tcPr>
            <w:tcW w:w="7371"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6" w:history="1">
              <w:r w:rsidR="00FB508E" w:rsidRPr="00F24111">
                <w:rPr>
                  <w:b w:val="0"/>
                </w:rPr>
                <w:t>растительные отходы при уходе за древесно-кустарниковыми посадками</w:t>
              </w:r>
            </w:hyperlink>
          </w:p>
        </w:tc>
      </w:tr>
    </w:tbl>
    <w:p w:rsidR="00FB508E" w:rsidRPr="00F24111" w:rsidRDefault="00FB508E" w:rsidP="00FB508E">
      <w:pPr>
        <w:pStyle w:val="afffffffffff"/>
        <w:spacing w:line="240" w:lineRule="auto"/>
        <w:rPr>
          <w:b w:val="0"/>
        </w:rPr>
      </w:pPr>
      <w:r w:rsidRPr="00F24111">
        <w:rPr>
          <w:b w:val="0"/>
        </w:rPr>
        <w:t xml:space="preserve">Также к ТКО относятся отходы группы </w:t>
      </w:r>
      <w:hyperlink r:id="rId27" w:history="1">
        <w:r w:rsidRPr="00F24111">
          <w:rPr>
            <w:b w:val="0"/>
          </w:rPr>
          <w:t>7 33 000 00 00 0 Отходы потребления на производстве, подобные коммунальным</w:t>
        </w:r>
      </w:hyperlink>
      <w:r w:rsidRPr="00F24111">
        <w:rPr>
          <w:b w:val="0"/>
        </w:rPr>
        <w:t>:</w:t>
      </w:r>
    </w:p>
    <w:p w:rsidR="00FB508E" w:rsidRPr="00F24111" w:rsidRDefault="00FB508E" w:rsidP="00FB508E">
      <w:pPr>
        <w:pStyle w:val="afffffffffff"/>
        <w:spacing w:line="240" w:lineRule="auto"/>
        <w:rPr>
          <w:b w:val="0"/>
        </w:rPr>
      </w:pPr>
    </w:p>
    <w:tbl>
      <w:tblPr>
        <w:tblW w:w="4900" w:type="pct"/>
        <w:jc w:val="center"/>
        <w:tblCellMar>
          <w:top w:w="15" w:type="dxa"/>
          <w:left w:w="15" w:type="dxa"/>
          <w:bottom w:w="15" w:type="dxa"/>
          <w:right w:w="15" w:type="dxa"/>
        </w:tblCellMar>
        <w:tblLook w:val="04A0"/>
      </w:tblPr>
      <w:tblGrid>
        <w:gridCol w:w="2442"/>
        <w:gridCol w:w="7905"/>
      </w:tblGrid>
      <w:tr w:rsidR="00FB508E" w:rsidRPr="00F24111" w:rsidTr="00FB508E">
        <w:trPr>
          <w:trHeight w:val="227"/>
          <w:tblHeader/>
          <w:jc w:val="center"/>
        </w:trPr>
        <w:tc>
          <w:tcPr>
            <w:tcW w:w="2275" w:type="dxa"/>
            <w:tcBorders>
              <w:top w:val="nil"/>
              <w:bottom w:val="single" w:sz="6" w:space="0" w:color="DDDDDD"/>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Код отхода</w:t>
            </w:r>
          </w:p>
        </w:tc>
        <w:tc>
          <w:tcPr>
            <w:tcW w:w="7364" w:type="dxa"/>
            <w:tcBorders>
              <w:top w:val="nil"/>
              <w:bottom w:val="single" w:sz="6" w:space="0" w:color="DDDDDD"/>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Наименование отхода</w:t>
            </w:r>
          </w:p>
        </w:tc>
      </w:tr>
      <w:tr w:rsidR="00FB508E" w:rsidRPr="00F24111" w:rsidTr="00FB508E">
        <w:trPr>
          <w:trHeight w:val="227"/>
          <w:jc w:val="center"/>
        </w:trPr>
        <w:tc>
          <w:tcPr>
            <w:tcW w:w="2275"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7 33 100 01 72 4</w:t>
            </w:r>
          </w:p>
        </w:tc>
        <w:tc>
          <w:tcPr>
            <w:tcW w:w="7364"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8" w:history="1">
              <w:r w:rsidR="00FB508E" w:rsidRPr="00F24111">
                <w:rPr>
                  <w:b w:val="0"/>
                </w:rPr>
                <w:t>мусор от офисных и бытовых помещений организаций несортированный (исключая крупногабаритный)</w:t>
              </w:r>
            </w:hyperlink>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7 33 100 02 72 5</w:t>
            </w:r>
          </w:p>
        </w:tc>
        <w:tc>
          <w:tcPr>
            <w:tcW w:w="7364"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29" w:history="1">
              <w:r w:rsidR="00FB508E" w:rsidRPr="00F24111">
                <w:rPr>
                  <w:b w:val="0"/>
                </w:rPr>
                <w:t>мусор от офисных и бытовых помещений организаций практически неопасный</w:t>
              </w:r>
            </w:hyperlink>
          </w:p>
        </w:tc>
      </w:tr>
      <w:tr w:rsidR="00FB508E" w:rsidRPr="00F24111" w:rsidTr="00FB508E">
        <w:trPr>
          <w:trHeight w:val="227"/>
          <w:jc w:val="center"/>
        </w:trPr>
        <w:tc>
          <w:tcPr>
            <w:tcW w:w="2275"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7 33 151 01 72 4</w:t>
            </w:r>
          </w:p>
        </w:tc>
        <w:tc>
          <w:tcPr>
            <w:tcW w:w="7364"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0" w:history="1">
              <w:r w:rsidR="00FB508E" w:rsidRPr="00F24111">
                <w:rPr>
                  <w:b w:val="0"/>
                </w:rPr>
                <w:t>мусор от бытовых помещений судов и прочих плавучих средств, не предназначенных для перевозки пассажиров</w:t>
              </w:r>
            </w:hyperlink>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lastRenderedPageBreak/>
              <w:t>7 33 210 01 72 4</w:t>
            </w:r>
          </w:p>
        </w:tc>
        <w:tc>
          <w:tcPr>
            <w:tcW w:w="7364"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1" w:history="1">
              <w:r w:rsidR="00FB508E" w:rsidRPr="00F24111">
                <w:rPr>
                  <w:b w:val="0"/>
                </w:rPr>
                <w:t>мусор и смет производственных помещений малоопасный</w:t>
              </w:r>
            </w:hyperlink>
          </w:p>
        </w:tc>
      </w:tr>
      <w:tr w:rsidR="00FB508E" w:rsidRPr="00F24111" w:rsidTr="00FB508E">
        <w:trPr>
          <w:trHeight w:val="227"/>
          <w:jc w:val="center"/>
        </w:trPr>
        <w:tc>
          <w:tcPr>
            <w:tcW w:w="2275"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7 33 210 02 72 5</w:t>
            </w:r>
          </w:p>
        </w:tc>
        <w:tc>
          <w:tcPr>
            <w:tcW w:w="7364"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2" w:history="1">
              <w:r w:rsidR="00FB508E" w:rsidRPr="00F24111">
                <w:rPr>
                  <w:b w:val="0"/>
                </w:rPr>
                <w:t>мусор и смет производственных помещений практически неопасный</w:t>
              </w:r>
            </w:hyperlink>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7 33 220 01 72 4</w:t>
            </w:r>
          </w:p>
        </w:tc>
        <w:tc>
          <w:tcPr>
            <w:tcW w:w="7364"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3" w:history="1">
              <w:r w:rsidR="00FB508E" w:rsidRPr="00F24111">
                <w:rPr>
                  <w:b w:val="0"/>
                </w:rPr>
                <w:t>мусор и смет от уборки складских помещений малоопасный</w:t>
              </w:r>
            </w:hyperlink>
          </w:p>
        </w:tc>
      </w:tr>
      <w:tr w:rsidR="00FB508E" w:rsidRPr="00F24111" w:rsidTr="00FB508E">
        <w:trPr>
          <w:trHeight w:val="227"/>
          <w:jc w:val="center"/>
        </w:trPr>
        <w:tc>
          <w:tcPr>
            <w:tcW w:w="2275"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7 33 310 01 71 4</w:t>
            </w:r>
          </w:p>
        </w:tc>
        <w:tc>
          <w:tcPr>
            <w:tcW w:w="7364"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4" w:history="1">
              <w:r w:rsidR="00FB508E" w:rsidRPr="00F24111">
                <w:rPr>
                  <w:b w:val="0"/>
                </w:rPr>
                <w:t>смет с территории гаража, автостоянки малоопасный</w:t>
              </w:r>
            </w:hyperlink>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7 33 310 02 71 4</w:t>
            </w:r>
          </w:p>
        </w:tc>
        <w:tc>
          <w:tcPr>
            <w:tcW w:w="7364"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5" w:history="1">
              <w:r w:rsidR="00FB508E" w:rsidRPr="00F24111">
                <w:rPr>
                  <w:b w:val="0"/>
                </w:rPr>
                <w:t>смет с территории автозаправочной станции малоопасный</w:t>
              </w:r>
            </w:hyperlink>
          </w:p>
        </w:tc>
      </w:tr>
      <w:tr w:rsidR="00FB508E" w:rsidRPr="00F24111" w:rsidTr="00FB508E">
        <w:trPr>
          <w:trHeight w:val="227"/>
          <w:jc w:val="center"/>
        </w:trPr>
        <w:tc>
          <w:tcPr>
            <w:tcW w:w="2275"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7 33 321 11 71 4</w:t>
            </w:r>
          </w:p>
        </w:tc>
        <w:tc>
          <w:tcPr>
            <w:tcW w:w="7364"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6" w:history="1">
              <w:r w:rsidR="00FB508E" w:rsidRPr="00F24111">
                <w:rPr>
                  <w:b w:val="0"/>
                </w:rPr>
                <w:t>смет с территории нефтебазы малоопасный</w:t>
              </w:r>
            </w:hyperlink>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7 33 371 11 72 4</w:t>
            </w:r>
          </w:p>
        </w:tc>
        <w:tc>
          <w:tcPr>
            <w:tcW w:w="7364"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7" w:history="1">
              <w:r w:rsidR="00FB508E" w:rsidRPr="00F24111">
                <w:rPr>
                  <w:b w:val="0"/>
                </w:rPr>
                <w:t>отходы от уборки причальных сооружений и прочих береговых объектов порта</w:t>
              </w:r>
            </w:hyperlink>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7 33 381 01 20 4</w:t>
            </w:r>
          </w:p>
        </w:tc>
        <w:tc>
          <w:tcPr>
            <w:tcW w:w="7364"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кошении травы на территории производственных объектов малоопасные</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7 33 381 02 20 5</w:t>
            </w:r>
          </w:p>
        </w:tc>
        <w:tc>
          <w:tcPr>
            <w:tcW w:w="7364"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кошении травы на территории производственных объектов практически неопасные</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7 33 382 02 20 5</w:t>
            </w:r>
          </w:p>
        </w:tc>
        <w:tc>
          <w:tcPr>
            <w:tcW w:w="7364"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расчистке охранных зон и полос отвода объектов инженерной инфраструктуры</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7 33 387 11 20 4</w:t>
            </w:r>
          </w:p>
        </w:tc>
        <w:tc>
          <w:tcPr>
            <w:tcW w:w="7364"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уходе за зелеными насаждениями на территории производственных объектов малоопасные</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7 33 387 12 20 5</w:t>
            </w:r>
          </w:p>
        </w:tc>
        <w:tc>
          <w:tcPr>
            <w:tcW w:w="7364"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уходе за зелеными насаждениями на территории производственных объектов практически неопасные</w:t>
            </w:r>
          </w:p>
        </w:tc>
      </w:tr>
      <w:tr w:rsidR="00FB508E" w:rsidRPr="00F24111" w:rsidTr="00FB508E">
        <w:trPr>
          <w:trHeight w:val="227"/>
          <w:jc w:val="center"/>
        </w:trPr>
        <w:tc>
          <w:tcPr>
            <w:tcW w:w="2275"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7 33 390 01 71 4</w:t>
            </w:r>
          </w:p>
        </w:tc>
        <w:tc>
          <w:tcPr>
            <w:tcW w:w="7364"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8" w:history="1">
              <w:r w:rsidR="00FB508E" w:rsidRPr="00F24111">
                <w:rPr>
                  <w:b w:val="0"/>
                </w:rPr>
                <w:t>смет с территории предприятия малоопасный</w:t>
              </w:r>
            </w:hyperlink>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7 33 390 02 71 5</w:t>
            </w:r>
          </w:p>
        </w:tc>
        <w:tc>
          <w:tcPr>
            <w:tcW w:w="7364" w:type="dxa"/>
            <w:tcBorders>
              <w:top w:val="single" w:sz="6" w:space="0" w:color="E7EAEC"/>
            </w:tcBorders>
            <w:shd w:val="clear" w:color="auto" w:fill="auto"/>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39" w:history="1">
              <w:r w:rsidR="00FB508E" w:rsidRPr="00F24111">
                <w:rPr>
                  <w:b w:val="0"/>
                </w:rPr>
                <w:t>смет с территории предприятия практически неопасный</w:t>
              </w:r>
            </w:hyperlink>
          </w:p>
        </w:tc>
      </w:tr>
      <w:tr w:rsidR="00FB508E" w:rsidRPr="00F24111" w:rsidTr="00FB508E">
        <w:trPr>
          <w:trHeight w:val="227"/>
          <w:jc w:val="center"/>
        </w:trPr>
        <w:tc>
          <w:tcPr>
            <w:tcW w:w="2275"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7 33 393 21 49 4</w:t>
            </w:r>
          </w:p>
        </w:tc>
        <w:tc>
          <w:tcPr>
            <w:tcW w:w="7364" w:type="dxa"/>
            <w:tcBorders>
              <w:top w:val="single" w:sz="6" w:space="0" w:color="E7EAEC"/>
            </w:tcBorders>
            <w:shd w:val="clear" w:color="auto" w:fill="F9F9F9"/>
            <w:tcMar>
              <w:top w:w="120" w:type="dxa"/>
              <w:left w:w="120" w:type="dxa"/>
              <w:bottom w:w="120" w:type="dxa"/>
              <w:right w:w="120" w:type="dxa"/>
            </w:tcMar>
            <w:vAlign w:val="center"/>
            <w:hideMark/>
          </w:tcPr>
          <w:p w:rsidR="00FB508E" w:rsidRPr="00F24111" w:rsidRDefault="00F7353E" w:rsidP="00FB508E">
            <w:pPr>
              <w:pStyle w:val="afffffffffff"/>
              <w:spacing w:line="240" w:lineRule="auto"/>
              <w:ind w:firstLine="0"/>
              <w:rPr>
                <w:b w:val="0"/>
              </w:rPr>
            </w:pPr>
            <w:hyperlink r:id="rId40" w:history="1">
              <w:r w:rsidR="00FB508E" w:rsidRPr="00F24111">
                <w:rPr>
                  <w:b w:val="0"/>
                </w:rPr>
                <w:t>смет с взлетно-посадочной полосы аэродромов</w:t>
              </w:r>
            </w:hyperlink>
          </w:p>
        </w:tc>
      </w:tr>
    </w:tbl>
    <w:p w:rsidR="00FB508E" w:rsidRPr="00F24111" w:rsidRDefault="00FB508E" w:rsidP="00FB508E">
      <w:pPr>
        <w:pStyle w:val="afffffffffff"/>
        <w:spacing w:line="240" w:lineRule="auto"/>
        <w:rPr>
          <w:b w:val="0"/>
        </w:rPr>
      </w:pPr>
    </w:p>
    <w:p w:rsidR="00FB508E" w:rsidRPr="00F24111" w:rsidRDefault="00FB508E" w:rsidP="00FB508E">
      <w:pPr>
        <w:pStyle w:val="afffffffffff"/>
        <w:rPr>
          <w:b w:val="0"/>
        </w:rPr>
      </w:pPr>
      <w:r w:rsidRPr="00F24111">
        <w:rPr>
          <w:b w:val="0"/>
        </w:rPr>
        <w:t xml:space="preserve">В  п.2.18 «Инструкции по проектированию, эксплуатации и рекультивации полигонов для твердых бытовых отходов» и в пп. 8.2-3 «СП 2.1.7.1038-01: Гигиенические требования к устройству и содержанию полигонов для твердых бытовых отходов (взамен СанПиН 2.1.7.722-98)» приведены требования к промышленным отходам (ПО), допускаемым для совместного складирования с ТБО (ТКО). Указанные ПО должны иметь влажность не более 85%, не быть взрывоопасными, самовоспламеняющимися, самовозгорающимися. Основным санитарным </w:t>
      </w:r>
      <w:r w:rsidRPr="00F24111">
        <w:rPr>
          <w:b w:val="0"/>
        </w:rPr>
        <w:lastRenderedPageBreak/>
        <w:t>условием является требование, чтобы токсичность смеси промышленных отходов с бытовыми не превышала токсичности бытовых отходов по данным анализа водной вытяжки.</w:t>
      </w:r>
    </w:p>
    <w:p w:rsidR="00FB508E" w:rsidRPr="00F24111" w:rsidRDefault="00FB508E" w:rsidP="00FB508E">
      <w:pPr>
        <w:pStyle w:val="afffffffffff"/>
        <w:rPr>
          <w:b w:val="0"/>
        </w:rPr>
      </w:pPr>
      <w:r w:rsidRPr="00F24111">
        <w:rPr>
          <w:b w:val="0"/>
        </w:rPr>
        <w:t>Промышленные отходы IV класса опасности, принимаемые без ограничений в количественном отношении и используемые в качестве изолирующего материала, характеризуются содержанием в водной вытяжке (1 л воды на 1 кг отходов)  токсичных веществ на уровне фильтрата из твердых бытовых отходов, а по интегральным показателям  -  биохимической потребности в кислороде (БПК</w:t>
      </w:r>
      <w:r w:rsidRPr="00F24111">
        <w:rPr>
          <w:b w:val="0"/>
          <w:vertAlign w:val="subscript"/>
        </w:rPr>
        <w:t>20</w:t>
      </w:r>
      <w:r w:rsidRPr="00F24111">
        <w:rPr>
          <w:b w:val="0"/>
        </w:rPr>
        <w:t>) и химической потребности в кислороде (ХПК)  - не выше 300 мг/л, они должны иметь однородную структуру с размером фракций менее 250 мм.</w:t>
      </w:r>
    </w:p>
    <w:p w:rsidR="00FB508E" w:rsidRPr="00F24111" w:rsidRDefault="00FB508E" w:rsidP="00FB508E">
      <w:pPr>
        <w:pStyle w:val="afffffffffff"/>
        <w:rPr>
          <w:b w:val="0"/>
        </w:rPr>
      </w:pPr>
      <w:r w:rsidRPr="00F24111">
        <w:rPr>
          <w:b w:val="0"/>
        </w:rPr>
        <w:t>Промышленные отходы IV и III классов опасности, принимаемые в ограниченном количестве (не более 30% от массы ТБО) и складируемые совместно с бытовыми, характеризуются содержание в водной вытяжке токсичных веществ на уровне фильтрата из ТБО и значениями БПК</w:t>
      </w:r>
      <w:r w:rsidRPr="00F24111">
        <w:rPr>
          <w:b w:val="0"/>
          <w:vertAlign w:val="subscript"/>
        </w:rPr>
        <w:t>20</w:t>
      </w:r>
      <w:r w:rsidRPr="00F24111">
        <w:rPr>
          <w:b w:val="0"/>
        </w:rPr>
        <w:t xml:space="preserve"> и ХПК 3400-5000 мг/л.  </w:t>
      </w:r>
    </w:p>
    <w:p w:rsidR="00FB508E" w:rsidRPr="00F24111" w:rsidRDefault="00FB508E" w:rsidP="00FB508E">
      <w:pPr>
        <w:pStyle w:val="afffffffffff"/>
        <w:rPr>
          <w:b w:val="0"/>
        </w:rPr>
      </w:pPr>
      <w:r w:rsidRPr="00F24111">
        <w:rPr>
          <w:b w:val="0"/>
        </w:rPr>
        <w:t>Названия указанных выше отходов прямо не корреспондируются с названиями отходов, содержащимися в ФККО  2017. Поэтому составить перечень отходов, запрещенных к размещению на полигоне ТКО, затруднительно. При определении возможностей и вариантов размещения конкретного вида промышленных отходов следует учитывать наличие в его составе вредных веществ, поименованных в приведенной таблице. При выявлении вредных веществ (указанных в таблице) отходы подлежат направлению на полигон токсичных промышленных отходов.</w:t>
      </w:r>
    </w:p>
    <w:p w:rsidR="00FB508E" w:rsidRPr="00F24111" w:rsidRDefault="00FB508E" w:rsidP="00FB508E">
      <w:pPr>
        <w:pStyle w:val="afffffffffff"/>
        <w:rPr>
          <w:b w:val="0"/>
        </w:rPr>
      </w:pPr>
      <w:r w:rsidRPr="00F24111">
        <w:rPr>
          <w:b w:val="0"/>
        </w:rPr>
        <w:t>Проектируемый полигон твердых бытовых и некоторых промышленных отходов предназначен для приема всей номенклатуры ТКО и промышленных отходов III –V классов опасности при условии соответствия последних вышеуказанным требованиям.</w:t>
      </w:r>
    </w:p>
    <w:p w:rsidR="00FB508E" w:rsidRPr="00F24111" w:rsidRDefault="00FB508E" w:rsidP="00FB508E">
      <w:pPr>
        <w:pStyle w:val="afffffffffff"/>
        <w:rPr>
          <w:b w:val="0"/>
        </w:rPr>
      </w:pPr>
      <w:r w:rsidRPr="00F24111">
        <w:rPr>
          <w:b w:val="0"/>
        </w:rPr>
        <w:t>Виды обращения с отходами, поступающими на полигон.</w:t>
      </w:r>
    </w:p>
    <w:p w:rsidR="00FB508E" w:rsidRPr="00F24111" w:rsidRDefault="00FB508E" w:rsidP="00FB508E">
      <w:pPr>
        <w:pStyle w:val="afffffffffff"/>
        <w:rPr>
          <w:b w:val="0"/>
        </w:rPr>
      </w:pPr>
      <w:r w:rsidRPr="00F24111">
        <w:rPr>
          <w:b w:val="0"/>
        </w:rPr>
        <w:t>Полигон (эксплуатирующая организация) осуществляет сбор отходов, поступающих на объект.</w:t>
      </w:r>
    </w:p>
    <w:p w:rsidR="00FB508E" w:rsidRPr="002C7EE4" w:rsidRDefault="00FB508E" w:rsidP="00FB508E">
      <w:pPr>
        <w:pStyle w:val="afffffffffff"/>
        <w:rPr>
          <w:b w:val="0"/>
          <w:spacing w:val="2"/>
          <w:shd w:val="clear" w:color="auto" w:fill="FFFFFF"/>
        </w:rPr>
      </w:pPr>
      <w:r w:rsidRPr="002C7EE4">
        <w:rPr>
          <w:b w:val="0"/>
          <w:spacing w:val="2"/>
          <w:shd w:val="clear" w:color="auto" w:fill="FFFFFF"/>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FB508E" w:rsidRPr="00F24111" w:rsidRDefault="00FB508E" w:rsidP="00FB508E">
      <w:pPr>
        <w:pStyle w:val="afffffffffff"/>
        <w:rPr>
          <w:b w:val="0"/>
          <w:spacing w:val="2"/>
          <w:shd w:val="clear" w:color="auto" w:fill="FFFFFF"/>
        </w:rPr>
      </w:pPr>
      <w:r w:rsidRPr="00F24111">
        <w:rPr>
          <w:b w:val="0"/>
          <w:spacing w:val="2"/>
          <w:shd w:val="clear" w:color="auto" w:fill="FFFFFF"/>
        </w:rPr>
        <w:t>При приемке отходов диспетчер (мастер) определяет дальнейшее движение отходов на площадке полигона. Отходы, из которых возможно извлечение утилизируемых составляющих, направляются на обработку.</w:t>
      </w:r>
    </w:p>
    <w:p w:rsidR="00FB508E" w:rsidRPr="002C7EE4" w:rsidRDefault="00FB508E" w:rsidP="00FB508E">
      <w:pPr>
        <w:pStyle w:val="afffffffffff"/>
        <w:rPr>
          <w:b w:val="0"/>
          <w:spacing w:val="2"/>
          <w:shd w:val="clear" w:color="auto" w:fill="FFFFFF"/>
        </w:rPr>
      </w:pPr>
      <w:r w:rsidRPr="002C7EE4">
        <w:rPr>
          <w:b w:val="0"/>
          <w:spacing w:val="2"/>
          <w:shd w:val="clear" w:color="auto" w:fill="FFFFFF"/>
        </w:rPr>
        <w:t>Обработка отходов - предварительная подготовка отходов к дальнейшей утилизации, включая их сортировку, разборку, очистку.</w:t>
      </w:r>
    </w:p>
    <w:p w:rsidR="00FB508E" w:rsidRPr="00F24111" w:rsidRDefault="00FB508E" w:rsidP="00FB508E">
      <w:pPr>
        <w:pStyle w:val="afffffffffff"/>
        <w:spacing w:line="240" w:lineRule="auto"/>
        <w:rPr>
          <w:b w:val="0"/>
          <w:color w:val="2D2D2D"/>
          <w:spacing w:val="2"/>
          <w:shd w:val="clear" w:color="auto" w:fill="FFFFFF"/>
        </w:rPr>
      </w:pPr>
      <w:r w:rsidRPr="00F24111">
        <w:rPr>
          <w:b w:val="0"/>
          <w:color w:val="2D2D2D"/>
          <w:spacing w:val="2"/>
          <w:shd w:val="clear" w:color="auto" w:fill="FFFFFF"/>
        </w:rPr>
        <w:t>Виды отходов, направляемые на обработку.</w:t>
      </w:r>
    </w:p>
    <w:tbl>
      <w:tblPr>
        <w:tblW w:w="9923" w:type="dxa"/>
        <w:tblCellMar>
          <w:top w:w="15" w:type="dxa"/>
          <w:left w:w="15" w:type="dxa"/>
          <w:bottom w:w="15" w:type="dxa"/>
          <w:right w:w="15" w:type="dxa"/>
        </w:tblCellMar>
        <w:tblLook w:val="04A0"/>
      </w:tblPr>
      <w:tblGrid>
        <w:gridCol w:w="2268"/>
        <w:gridCol w:w="7655"/>
      </w:tblGrid>
      <w:tr w:rsidR="00FB508E" w:rsidRPr="00F24111" w:rsidTr="00FB508E">
        <w:trPr>
          <w:tblHeader/>
        </w:trPr>
        <w:tc>
          <w:tcPr>
            <w:tcW w:w="2268" w:type="dxa"/>
            <w:tcBorders>
              <w:top w:val="nil"/>
              <w:bottom w:val="single" w:sz="6" w:space="0" w:color="DDDDDD"/>
            </w:tcBorders>
            <w:shd w:val="clear" w:color="auto" w:fill="auto"/>
            <w:tcMar>
              <w:top w:w="120" w:type="dxa"/>
              <w:left w:w="120" w:type="dxa"/>
              <w:bottom w:w="120" w:type="dxa"/>
              <w:right w:w="120" w:type="dxa"/>
            </w:tcMar>
            <w:hideMark/>
          </w:tcPr>
          <w:p w:rsidR="00FB508E" w:rsidRPr="00F24111" w:rsidRDefault="00FB508E" w:rsidP="00FB508E">
            <w:pPr>
              <w:pStyle w:val="afffffffffff"/>
              <w:spacing w:line="240" w:lineRule="auto"/>
              <w:ind w:firstLine="0"/>
              <w:rPr>
                <w:b w:val="0"/>
              </w:rPr>
            </w:pPr>
            <w:r w:rsidRPr="00F24111">
              <w:rPr>
                <w:b w:val="0"/>
              </w:rPr>
              <w:t>Код отхода</w:t>
            </w:r>
          </w:p>
        </w:tc>
        <w:tc>
          <w:tcPr>
            <w:tcW w:w="7655" w:type="dxa"/>
            <w:tcBorders>
              <w:top w:val="nil"/>
              <w:bottom w:val="single" w:sz="6" w:space="0" w:color="DDDDDD"/>
            </w:tcBorders>
            <w:shd w:val="clear" w:color="auto" w:fill="auto"/>
            <w:tcMar>
              <w:top w:w="120" w:type="dxa"/>
              <w:left w:w="120" w:type="dxa"/>
              <w:bottom w:w="120" w:type="dxa"/>
              <w:right w:w="120" w:type="dxa"/>
            </w:tcMar>
            <w:hideMark/>
          </w:tcPr>
          <w:p w:rsidR="00FB508E" w:rsidRPr="00F24111" w:rsidRDefault="00FB508E" w:rsidP="00FB508E">
            <w:pPr>
              <w:pStyle w:val="afffffffffff"/>
              <w:spacing w:line="240" w:lineRule="auto"/>
              <w:ind w:firstLine="0"/>
              <w:rPr>
                <w:b w:val="0"/>
              </w:rPr>
            </w:pPr>
            <w:r w:rsidRPr="00F24111">
              <w:rPr>
                <w:b w:val="0"/>
              </w:rPr>
              <w:t>Наименование отхода</w:t>
            </w:r>
          </w:p>
        </w:tc>
      </w:tr>
      <w:tr w:rsidR="00FB508E" w:rsidRPr="00F24111" w:rsidTr="00FB508E">
        <w:tc>
          <w:tcPr>
            <w:tcW w:w="2268" w:type="dxa"/>
            <w:tcBorders>
              <w:top w:val="single" w:sz="6" w:space="0" w:color="E7EAEC"/>
            </w:tcBorders>
            <w:shd w:val="clear" w:color="auto" w:fill="F9F9F9"/>
            <w:tcMar>
              <w:top w:w="120" w:type="dxa"/>
              <w:left w:w="120" w:type="dxa"/>
              <w:bottom w:w="120" w:type="dxa"/>
              <w:right w:w="120" w:type="dxa"/>
            </w:tcMar>
            <w:hideMark/>
          </w:tcPr>
          <w:p w:rsidR="00FB508E" w:rsidRPr="00F24111" w:rsidRDefault="00FB508E" w:rsidP="00FB508E">
            <w:pPr>
              <w:pStyle w:val="afffffffffff"/>
              <w:spacing w:line="240" w:lineRule="auto"/>
              <w:ind w:firstLine="0"/>
              <w:rPr>
                <w:b w:val="0"/>
              </w:rPr>
            </w:pPr>
            <w:r w:rsidRPr="00F24111">
              <w:rPr>
                <w:b w:val="0"/>
              </w:rPr>
              <w:t>7 31 110 01 72 4</w:t>
            </w:r>
          </w:p>
        </w:tc>
        <w:tc>
          <w:tcPr>
            <w:tcW w:w="7655" w:type="dxa"/>
            <w:tcBorders>
              <w:top w:val="single" w:sz="6" w:space="0" w:color="E7EAEC"/>
            </w:tcBorders>
            <w:shd w:val="clear" w:color="auto" w:fill="F9F9F9"/>
            <w:tcMar>
              <w:top w:w="120" w:type="dxa"/>
              <w:left w:w="120" w:type="dxa"/>
              <w:bottom w:w="120" w:type="dxa"/>
              <w:right w:w="120" w:type="dxa"/>
            </w:tcMar>
            <w:hideMark/>
          </w:tcPr>
          <w:p w:rsidR="00FB508E" w:rsidRPr="00F24111" w:rsidRDefault="00F7353E" w:rsidP="00FB508E">
            <w:pPr>
              <w:pStyle w:val="afffffffffff"/>
              <w:spacing w:line="240" w:lineRule="auto"/>
              <w:ind w:firstLine="0"/>
              <w:rPr>
                <w:b w:val="0"/>
              </w:rPr>
            </w:pPr>
            <w:hyperlink r:id="rId41" w:history="1">
              <w:r w:rsidR="00FB508E" w:rsidRPr="00F24111">
                <w:rPr>
                  <w:b w:val="0"/>
                </w:rPr>
                <w:t>отходы из жилищ несортированные (исключая крупногабаритные)</w:t>
              </w:r>
            </w:hyperlink>
          </w:p>
        </w:tc>
      </w:tr>
      <w:tr w:rsidR="00FB508E" w:rsidRPr="00F24111" w:rsidTr="00FB508E">
        <w:tc>
          <w:tcPr>
            <w:tcW w:w="2268" w:type="dxa"/>
            <w:tcBorders>
              <w:top w:val="single" w:sz="6" w:space="0" w:color="E7EAEC"/>
              <w:bottom w:val="single" w:sz="6" w:space="0" w:color="E7EAEC"/>
            </w:tcBorders>
            <w:shd w:val="clear" w:color="auto" w:fill="auto"/>
            <w:tcMar>
              <w:top w:w="120" w:type="dxa"/>
              <w:left w:w="120" w:type="dxa"/>
              <w:bottom w:w="120" w:type="dxa"/>
              <w:right w:w="120" w:type="dxa"/>
            </w:tcMar>
            <w:hideMark/>
          </w:tcPr>
          <w:p w:rsidR="00FB508E" w:rsidRPr="00F24111" w:rsidRDefault="00FB508E" w:rsidP="00FB508E">
            <w:pPr>
              <w:pStyle w:val="afffffffffff"/>
              <w:spacing w:line="240" w:lineRule="auto"/>
              <w:ind w:firstLine="0"/>
              <w:rPr>
                <w:b w:val="0"/>
              </w:rPr>
            </w:pPr>
            <w:r w:rsidRPr="00F24111">
              <w:rPr>
                <w:b w:val="0"/>
              </w:rPr>
              <w:t>7 31 110 02 21 5</w:t>
            </w:r>
          </w:p>
        </w:tc>
        <w:tc>
          <w:tcPr>
            <w:tcW w:w="7655" w:type="dxa"/>
            <w:tcBorders>
              <w:top w:val="single" w:sz="6" w:space="0" w:color="E7EAEC"/>
              <w:bottom w:val="single" w:sz="6" w:space="0" w:color="E7EAEC"/>
            </w:tcBorders>
            <w:shd w:val="clear" w:color="auto" w:fill="auto"/>
            <w:tcMar>
              <w:top w:w="120" w:type="dxa"/>
              <w:left w:w="120" w:type="dxa"/>
              <w:bottom w:w="120" w:type="dxa"/>
              <w:right w:w="120" w:type="dxa"/>
            </w:tcMar>
            <w:hideMark/>
          </w:tcPr>
          <w:p w:rsidR="00FB508E" w:rsidRPr="00F24111" w:rsidRDefault="00F7353E" w:rsidP="00FB508E">
            <w:pPr>
              <w:pStyle w:val="afffffffffff"/>
              <w:spacing w:line="240" w:lineRule="auto"/>
              <w:ind w:firstLine="0"/>
              <w:rPr>
                <w:b w:val="0"/>
              </w:rPr>
            </w:pPr>
            <w:hyperlink r:id="rId42" w:history="1">
              <w:r w:rsidR="00FB508E" w:rsidRPr="00F24111">
                <w:rPr>
                  <w:b w:val="0"/>
                </w:rPr>
                <w:t>отходы из жилищ крупногабаритные</w:t>
              </w:r>
            </w:hyperlink>
          </w:p>
        </w:tc>
      </w:tr>
      <w:tr w:rsidR="00FB508E" w:rsidRPr="00F24111" w:rsidTr="00FB508E">
        <w:tc>
          <w:tcPr>
            <w:tcW w:w="2268" w:type="dxa"/>
            <w:tcBorders>
              <w:top w:val="single" w:sz="6" w:space="0" w:color="E7EAEC"/>
            </w:tcBorders>
            <w:shd w:val="clear" w:color="auto" w:fill="F9F9F9"/>
            <w:tcMar>
              <w:top w:w="120" w:type="dxa"/>
              <w:left w:w="120" w:type="dxa"/>
              <w:bottom w:w="120" w:type="dxa"/>
              <w:right w:w="120" w:type="dxa"/>
            </w:tcMar>
          </w:tcPr>
          <w:p w:rsidR="00FB508E" w:rsidRPr="00F24111" w:rsidRDefault="00FB508E" w:rsidP="00FB508E">
            <w:pPr>
              <w:pStyle w:val="afffffffffff"/>
              <w:spacing w:line="240" w:lineRule="auto"/>
              <w:ind w:firstLine="0"/>
              <w:rPr>
                <w:b w:val="0"/>
              </w:rPr>
            </w:pPr>
            <w:r w:rsidRPr="00F24111">
              <w:rPr>
                <w:b w:val="0"/>
              </w:rPr>
              <w:lastRenderedPageBreak/>
              <w:t>7 33 100 01 72 4</w:t>
            </w:r>
          </w:p>
        </w:tc>
        <w:tc>
          <w:tcPr>
            <w:tcW w:w="7655" w:type="dxa"/>
            <w:tcBorders>
              <w:top w:val="single" w:sz="6" w:space="0" w:color="E7EAEC"/>
            </w:tcBorders>
            <w:shd w:val="clear" w:color="auto" w:fill="F9F9F9"/>
            <w:tcMar>
              <w:top w:w="120" w:type="dxa"/>
              <w:left w:w="120" w:type="dxa"/>
              <w:bottom w:w="120" w:type="dxa"/>
              <w:right w:w="120" w:type="dxa"/>
            </w:tcMar>
          </w:tcPr>
          <w:p w:rsidR="00FB508E" w:rsidRPr="00F24111" w:rsidRDefault="00F7353E" w:rsidP="00FB508E">
            <w:pPr>
              <w:pStyle w:val="afffffffffff"/>
              <w:spacing w:line="240" w:lineRule="auto"/>
              <w:ind w:firstLine="0"/>
              <w:rPr>
                <w:b w:val="0"/>
              </w:rPr>
            </w:pPr>
            <w:hyperlink r:id="rId43" w:history="1">
              <w:r w:rsidR="00FB508E" w:rsidRPr="00F24111">
                <w:rPr>
                  <w:b w:val="0"/>
                </w:rPr>
                <w:t>мусор от офисных и бытовых помещений организаций несортированный (исключая крупногабаритный)</w:t>
              </w:r>
            </w:hyperlink>
          </w:p>
        </w:tc>
      </w:tr>
      <w:tr w:rsidR="00FB508E" w:rsidRPr="00F24111" w:rsidTr="00FB508E">
        <w:tc>
          <w:tcPr>
            <w:tcW w:w="2268" w:type="dxa"/>
            <w:tcBorders>
              <w:top w:val="single" w:sz="6" w:space="0" w:color="E7EAEC"/>
            </w:tcBorders>
            <w:shd w:val="clear" w:color="auto" w:fill="auto"/>
            <w:tcMar>
              <w:top w:w="120" w:type="dxa"/>
              <w:left w:w="120" w:type="dxa"/>
              <w:bottom w:w="120" w:type="dxa"/>
              <w:right w:w="120" w:type="dxa"/>
            </w:tcMar>
          </w:tcPr>
          <w:p w:rsidR="00FB508E" w:rsidRPr="00F24111" w:rsidRDefault="00FB508E" w:rsidP="00FB508E">
            <w:pPr>
              <w:pStyle w:val="afffffffffff"/>
              <w:spacing w:line="240" w:lineRule="auto"/>
              <w:ind w:firstLine="0"/>
              <w:rPr>
                <w:b w:val="0"/>
              </w:rPr>
            </w:pPr>
            <w:r w:rsidRPr="00F24111">
              <w:rPr>
                <w:b w:val="0"/>
              </w:rPr>
              <w:t>7 33 100 02 72 5</w:t>
            </w:r>
          </w:p>
        </w:tc>
        <w:tc>
          <w:tcPr>
            <w:tcW w:w="7655" w:type="dxa"/>
            <w:tcBorders>
              <w:top w:val="single" w:sz="6" w:space="0" w:color="E7EAEC"/>
            </w:tcBorders>
            <w:shd w:val="clear" w:color="auto" w:fill="auto"/>
            <w:tcMar>
              <w:top w:w="120" w:type="dxa"/>
              <w:left w:w="120" w:type="dxa"/>
              <w:bottom w:w="120" w:type="dxa"/>
              <w:right w:w="120" w:type="dxa"/>
            </w:tcMar>
          </w:tcPr>
          <w:p w:rsidR="00FB508E" w:rsidRPr="00F24111" w:rsidRDefault="00F7353E" w:rsidP="00FB508E">
            <w:pPr>
              <w:pStyle w:val="afffffffffff"/>
              <w:spacing w:line="240" w:lineRule="auto"/>
              <w:ind w:firstLine="0"/>
              <w:rPr>
                <w:b w:val="0"/>
              </w:rPr>
            </w:pPr>
            <w:hyperlink r:id="rId44" w:history="1">
              <w:r w:rsidR="00FB508E" w:rsidRPr="00F24111">
                <w:rPr>
                  <w:b w:val="0"/>
                </w:rPr>
                <w:t>мусор от офисных и бытовых помещений организаций практически неопасный</w:t>
              </w:r>
            </w:hyperlink>
          </w:p>
        </w:tc>
      </w:tr>
      <w:tr w:rsidR="00FB508E" w:rsidRPr="00F24111" w:rsidTr="00FB508E">
        <w:tc>
          <w:tcPr>
            <w:tcW w:w="2268" w:type="dxa"/>
            <w:tcBorders>
              <w:top w:val="single" w:sz="6" w:space="0" w:color="E7EAEC"/>
            </w:tcBorders>
            <w:shd w:val="clear" w:color="auto" w:fill="F9F9F9"/>
            <w:tcMar>
              <w:top w:w="120" w:type="dxa"/>
              <w:left w:w="120" w:type="dxa"/>
              <w:bottom w:w="120" w:type="dxa"/>
              <w:right w:w="120" w:type="dxa"/>
            </w:tcMar>
          </w:tcPr>
          <w:p w:rsidR="00FB508E" w:rsidRPr="00F24111" w:rsidRDefault="00FB508E" w:rsidP="00FB508E">
            <w:pPr>
              <w:pStyle w:val="afffffffffff"/>
              <w:spacing w:line="240" w:lineRule="auto"/>
              <w:ind w:firstLine="0"/>
              <w:rPr>
                <w:b w:val="0"/>
              </w:rPr>
            </w:pPr>
            <w:r w:rsidRPr="00F24111">
              <w:rPr>
                <w:b w:val="0"/>
              </w:rPr>
              <w:t>7 33 151 01 72 4</w:t>
            </w:r>
          </w:p>
        </w:tc>
        <w:tc>
          <w:tcPr>
            <w:tcW w:w="7655" w:type="dxa"/>
            <w:tcBorders>
              <w:top w:val="single" w:sz="6" w:space="0" w:color="E7EAEC"/>
            </w:tcBorders>
            <w:shd w:val="clear" w:color="auto" w:fill="F9F9F9"/>
            <w:tcMar>
              <w:top w:w="120" w:type="dxa"/>
              <w:left w:w="120" w:type="dxa"/>
              <w:bottom w:w="120" w:type="dxa"/>
              <w:right w:w="120" w:type="dxa"/>
            </w:tcMar>
          </w:tcPr>
          <w:p w:rsidR="00FB508E" w:rsidRPr="00F24111" w:rsidRDefault="00F7353E" w:rsidP="00FB508E">
            <w:pPr>
              <w:pStyle w:val="afffffffffff"/>
              <w:spacing w:line="240" w:lineRule="auto"/>
              <w:ind w:firstLine="0"/>
              <w:rPr>
                <w:b w:val="0"/>
              </w:rPr>
            </w:pPr>
            <w:hyperlink r:id="rId45" w:history="1">
              <w:r w:rsidR="00FB508E" w:rsidRPr="00F24111">
                <w:rPr>
                  <w:b w:val="0"/>
                </w:rPr>
                <w:t>мусор от бытовых помещений судов и прочих плавучих средств, не предназначенных для перевозки пассажиров</w:t>
              </w:r>
            </w:hyperlink>
          </w:p>
        </w:tc>
      </w:tr>
    </w:tbl>
    <w:p w:rsidR="00FB508E" w:rsidRPr="00F24111" w:rsidRDefault="00FB508E" w:rsidP="00FB508E">
      <w:pPr>
        <w:pStyle w:val="afffffffffff"/>
        <w:rPr>
          <w:b w:val="0"/>
          <w:spacing w:val="2"/>
          <w:shd w:val="clear" w:color="auto" w:fill="FFFFFF"/>
        </w:rPr>
      </w:pPr>
      <w:r w:rsidRPr="00F24111">
        <w:rPr>
          <w:b w:val="0"/>
          <w:spacing w:val="2"/>
          <w:shd w:val="clear" w:color="auto" w:fill="FFFFFF"/>
        </w:rPr>
        <w:t>Выделяемая при сортировке мелкая фракция отходов направляется на утилизацию (используется для производства почво-грунта методом компостирования).</w:t>
      </w:r>
    </w:p>
    <w:p w:rsidR="00FB508E" w:rsidRPr="002C7EE4" w:rsidRDefault="00FB508E" w:rsidP="00FB508E">
      <w:pPr>
        <w:pStyle w:val="afffffffffff"/>
        <w:rPr>
          <w:b w:val="0"/>
          <w:spacing w:val="2"/>
          <w:shd w:val="clear" w:color="auto" w:fill="FFFFFF"/>
        </w:rPr>
      </w:pPr>
      <w:r w:rsidRPr="002C7EE4">
        <w:rPr>
          <w:b w:val="0"/>
          <w:spacing w:val="2"/>
          <w:shd w:val="clear" w:color="auto" w:fill="FFFFFF"/>
        </w:rPr>
        <w:t>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FB508E" w:rsidRPr="00F24111" w:rsidRDefault="00FB508E" w:rsidP="00FB508E">
      <w:pPr>
        <w:pStyle w:val="afffffffffff"/>
        <w:spacing w:line="240" w:lineRule="auto"/>
        <w:rPr>
          <w:b w:val="0"/>
          <w:spacing w:val="2"/>
          <w:shd w:val="clear" w:color="auto" w:fill="FFFFFF"/>
        </w:rPr>
      </w:pPr>
      <w:r w:rsidRPr="00F24111">
        <w:rPr>
          <w:b w:val="0"/>
          <w:spacing w:val="2"/>
          <w:shd w:val="clear" w:color="auto" w:fill="FFFFFF"/>
        </w:rPr>
        <w:t>На утилизацию направляются также компостируемые отходы растительного происхождения.</w:t>
      </w:r>
    </w:p>
    <w:tbl>
      <w:tblPr>
        <w:tblW w:w="4900" w:type="pct"/>
        <w:jc w:val="center"/>
        <w:tblCellMar>
          <w:top w:w="15" w:type="dxa"/>
          <w:left w:w="15" w:type="dxa"/>
          <w:bottom w:w="15" w:type="dxa"/>
          <w:right w:w="15" w:type="dxa"/>
        </w:tblCellMar>
        <w:tblLook w:val="04A0"/>
      </w:tblPr>
      <w:tblGrid>
        <w:gridCol w:w="2407"/>
        <w:gridCol w:w="7940"/>
      </w:tblGrid>
      <w:tr w:rsidR="00FB508E" w:rsidRPr="00F24111" w:rsidTr="00FB508E">
        <w:trPr>
          <w:trHeight w:val="227"/>
          <w:tblHeader/>
          <w:jc w:val="center"/>
        </w:trPr>
        <w:tc>
          <w:tcPr>
            <w:tcW w:w="2275" w:type="dxa"/>
            <w:tcBorders>
              <w:top w:val="nil"/>
              <w:bottom w:val="single" w:sz="6" w:space="0" w:color="DDDDDD"/>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Код отхода</w:t>
            </w:r>
          </w:p>
        </w:tc>
        <w:tc>
          <w:tcPr>
            <w:tcW w:w="7506" w:type="dxa"/>
            <w:tcBorders>
              <w:top w:val="nil"/>
              <w:bottom w:val="single" w:sz="6" w:space="0" w:color="DDDDDD"/>
            </w:tcBorders>
            <w:shd w:val="clear" w:color="auto" w:fill="auto"/>
            <w:tcMar>
              <w:top w:w="120" w:type="dxa"/>
              <w:left w:w="120" w:type="dxa"/>
              <w:bottom w:w="120" w:type="dxa"/>
              <w:right w:w="120" w:type="dxa"/>
            </w:tcMar>
            <w:vAlign w:val="center"/>
            <w:hideMark/>
          </w:tcPr>
          <w:p w:rsidR="00FB508E" w:rsidRPr="00F24111" w:rsidRDefault="00FB508E" w:rsidP="00FB508E">
            <w:pPr>
              <w:pStyle w:val="afffffffffff"/>
              <w:spacing w:line="240" w:lineRule="auto"/>
              <w:ind w:firstLine="0"/>
              <w:rPr>
                <w:b w:val="0"/>
              </w:rPr>
            </w:pPr>
            <w:r w:rsidRPr="00F24111">
              <w:rPr>
                <w:b w:val="0"/>
              </w:rPr>
              <w:t>Наименование отхода</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7 33 381 01 20 4</w:t>
            </w:r>
          </w:p>
        </w:tc>
        <w:tc>
          <w:tcPr>
            <w:tcW w:w="7506"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кошении травы на территории производственных объектов малоопасные</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7 33 381 02 20 5</w:t>
            </w:r>
          </w:p>
        </w:tc>
        <w:tc>
          <w:tcPr>
            <w:tcW w:w="7506"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кошении травы на территории производственных объектов практически неопасные</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7 33 382 02 20 5</w:t>
            </w:r>
          </w:p>
        </w:tc>
        <w:tc>
          <w:tcPr>
            <w:tcW w:w="7506"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расчистке охранных зон и полос отвода объектов инженерной инфраструктуры</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7 33 387 11 20 4</w:t>
            </w:r>
          </w:p>
        </w:tc>
        <w:tc>
          <w:tcPr>
            <w:tcW w:w="7506"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уходе за зелеными насаждениями на территории производственных объектов малоопасные</w:t>
            </w:r>
          </w:p>
        </w:tc>
      </w:tr>
      <w:tr w:rsidR="00FB508E" w:rsidRPr="00F24111" w:rsidTr="00FB508E">
        <w:trPr>
          <w:trHeight w:val="227"/>
          <w:jc w:val="center"/>
        </w:trPr>
        <w:tc>
          <w:tcPr>
            <w:tcW w:w="2275"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7 33 387 12 20 5</w:t>
            </w:r>
          </w:p>
        </w:tc>
        <w:tc>
          <w:tcPr>
            <w:tcW w:w="7506" w:type="dxa"/>
            <w:tcBorders>
              <w:top w:val="single" w:sz="6" w:space="0" w:color="E7EAEC"/>
            </w:tcBorders>
            <w:shd w:val="clear" w:color="auto" w:fill="auto"/>
            <w:tcMar>
              <w:top w:w="120" w:type="dxa"/>
              <w:left w:w="120" w:type="dxa"/>
              <w:bottom w:w="120" w:type="dxa"/>
              <w:right w:w="120" w:type="dxa"/>
            </w:tcMar>
            <w:vAlign w:val="center"/>
          </w:tcPr>
          <w:p w:rsidR="00FB508E" w:rsidRPr="00F24111" w:rsidRDefault="00FB508E" w:rsidP="00FB508E">
            <w:pPr>
              <w:pStyle w:val="afffffffffff"/>
              <w:spacing w:line="240" w:lineRule="auto"/>
              <w:ind w:firstLine="0"/>
              <w:rPr>
                <w:b w:val="0"/>
              </w:rPr>
            </w:pPr>
            <w:r w:rsidRPr="00F24111">
              <w:rPr>
                <w:b w:val="0"/>
              </w:rPr>
              <w:t>растительные отходы при уходе за зелеными насаждениями на территории производственных объектов практически неопасные</w:t>
            </w:r>
          </w:p>
        </w:tc>
      </w:tr>
    </w:tbl>
    <w:p w:rsidR="00FB508E" w:rsidRPr="00F24111" w:rsidRDefault="00FB508E" w:rsidP="00FB508E">
      <w:pPr>
        <w:pStyle w:val="afffffffffff"/>
        <w:rPr>
          <w:b w:val="0"/>
        </w:rPr>
      </w:pPr>
      <w:r w:rsidRPr="00F24111">
        <w:rPr>
          <w:b w:val="0"/>
        </w:rPr>
        <w:t>На размещение направляются отходы, не содержащие утилизируемых компонентов, в том числе и «хвосты» от обработки отходов.</w:t>
      </w:r>
    </w:p>
    <w:p w:rsidR="00FB508E" w:rsidRPr="00F24111" w:rsidRDefault="00FB508E" w:rsidP="00FB508E">
      <w:pPr>
        <w:pStyle w:val="afffffffffff"/>
        <w:rPr>
          <w:b w:val="0"/>
        </w:rPr>
      </w:pPr>
      <w:r w:rsidRPr="00F24111">
        <w:rPr>
          <w:b w:val="0"/>
        </w:rPr>
        <w:t>Размещение отходов - хранение и захоронение отходов.</w:t>
      </w:r>
    </w:p>
    <w:p w:rsidR="00FB508E" w:rsidRPr="00F24111" w:rsidRDefault="00FB508E" w:rsidP="00FB508E">
      <w:pPr>
        <w:pStyle w:val="afffffffffff"/>
        <w:rPr>
          <w:b w:val="0"/>
        </w:rPr>
      </w:pPr>
      <w:r w:rsidRPr="00F24111">
        <w:rPr>
          <w:b w:val="0"/>
        </w:rPr>
        <w:t>Размещение отходов осуществляется на рабочей карте полигона.</w:t>
      </w:r>
    </w:p>
    <w:p w:rsidR="00FB508E" w:rsidRDefault="00FB508E" w:rsidP="00FB508E">
      <w:pPr>
        <w:pStyle w:val="afffffffffff"/>
        <w:rPr>
          <w:b w:val="0"/>
        </w:rPr>
      </w:pPr>
      <w:r w:rsidRPr="00F24111">
        <w:rPr>
          <w:b w:val="0"/>
        </w:rPr>
        <w:t>Виды деятельности по обращению с отходами на проектируемом полигоне: сбор, обработка, утилизация, размещение.</w:t>
      </w:r>
    </w:p>
    <w:p w:rsidR="00FB508E" w:rsidRPr="00AA7FAC" w:rsidRDefault="00FB508E" w:rsidP="00FB508E">
      <w:pPr>
        <w:pStyle w:val="af7"/>
      </w:pPr>
    </w:p>
    <w:p w:rsidR="00FB508E" w:rsidRPr="00AD4CC5" w:rsidRDefault="00FB508E" w:rsidP="00FB508E">
      <w:pPr>
        <w:pStyle w:val="afffffffffff"/>
        <w:rPr>
          <w:b w:val="0"/>
        </w:rPr>
      </w:pPr>
      <w:r w:rsidRPr="00AD4CC5">
        <w:rPr>
          <w:b w:val="0"/>
        </w:rPr>
        <w:lastRenderedPageBreak/>
        <w:t>В составе реконструируемого полигона предусмотрены 3 карты размещения отходов.</w:t>
      </w:r>
    </w:p>
    <w:p w:rsidR="00FB508E" w:rsidRPr="00AD4CC5" w:rsidRDefault="00FB508E" w:rsidP="00FB508E">
      <w:pPr>
        <w:pStyle w:val="afffffffffff"/>
        <w:rPr>
          <w:b w:val="0"/>
        </w:rPr>
      </w:pPr>
      <w:r w:rsidRPr="00AD4CC5">
        <w:rPr>
          <w:b w:val="0"/>
        </w:rPr>
        <w:t>Карты №1 и №2 существующие.</w:t>
      </w:r>
    </w:p>
    <w:p w:rsidR="00FB508E" w:rsidRPr="00AD4CC5" w:rsidRDefault="00FB508E" w:rsidP="00FB508E">
      <w:pPr>
        <w:pStyle w:val="afffffffffff"/>
        <w:rPr>
          <w:b w:val="0"/>
        </w:rPr>
      </w:pPr>
      <w:r w:rsidRPr="00AD4CC5">
        <w:rPr>
          <w:b w:val="0"/>
        </w:rPr>
        <w:t xml:space="preserve">Геометрические параметры карты </w:t>
      </w:r>
      <w:r w:rsidR="00246698">
        <w:rPr>
          <w:b w:val="0"/>
        </w:rPr>
        <w:t>№1, 2 заданы проектом ООО «Эксп</w:t>
      </w:r>
      <w:r w:rsidRPr="00AD4CC5">
        <w:rPr>
          <w:b w:val="0"/>
        </w:rPr>
        <w:t xml:space="preserve">ресс» от 2005 г. Проектом предусмотрено объединение карт «в привалку», с образование единого террикона отходов. Ниже приведены проектные параметры объединенной карты №1-2: </w:t>
      </w:r>
    </w:p>
    <w:p w:rsidR="00FB508E" w:rsidRPr="00AD4CC5" w:rsidRDefault="00FB508E" w:rsidP="00833AD4">
      <w:pPr>
        <w:pStyle w:val="af7"/>
        <w:numPr>
          <w:ilvl w:val="0"/>
          <w:numId w:val="147"/>
        </w:numPr>
        <w:suppressAutoHyphens w:val="0"/>
        <w:spacing w:before="0" w:after="0" w:line="360" w:lineRule="auto"/>
        <w:ind w:right="0"/>
      </w:pPr>
      <w:r w:rsidRPr="00AD4CC5">
        <w:t>Площадь карт – 4,7 га</w:t>
      </w:r>
    </w:p>
    <w:p w:rsidR="00FB508E" w:rsidRPr="00CB5192" w:rsidRDefault="00FB508E" w:rsidP="00833AD4">
      <w:pPr>
        <w:pStyle w:val="af7"/>
        <w:numPr>
          <w:ilvl w:val="0"/>
          <w:numId w:val="147"/>
        </w:numPr>
        <w:suppressAutoHyphens w:val="0"/>
        <w:spacing w:before="0" w:after="0" w:line="360" w:lineRule="auto"/>
        <w:ind w:right="0"/>
      </w:pPr>
      <w:r w:rsidRPr="00CB5192">
        <w:t>Высота отвала отходов – 19 м</w:t>
      </w:r>
    </w:p>
    <w:p w:rsidR="00FB508E" w:rsidRPr="00CB5192" w:rsidRDefault="00FB508E" w:rsidP="00833AD4">
      <w:pPr>
        <w:pStyle w:val="af7"/>
        <w:numPr>
          <w:ilvl w:val="0"/>
          <w:numId w:val="147"/>
        </w:numPr>
        <w:suppressAutoHyphens w:val="0"/>
        <w:spacing w:before="0" w:after="0" w:line="360" w:lineRule="auto"/>
        <w:ind w:right="0"/>
      </w:pPr>
      <w:r w:rsidRPr="00CB5192">
        <w:t>Расчетная вместимость – 400 000 м</w:t>
      </w:r>
      <w:r w:rsidRPr="00CB5192">
        <w:rPr>
          <w:vertAlign w:val="superscript"/>
        </w:rPr>
        <w:t>3</w:t>
      </w:r>
      <w:r w:rsidRPr="00CB5192">
        <w:t>.</w:t>
      </w:r>
    </w:p>
    <w:p w:rsidR="00FB508E" w:rsidRPr="00685A14" w:rsidRDefault="00FB508E" w:rsidP="00FB508E">
      <w:pPr>
        <w:pStyle w:val="af7"/>
      </w:pPr>
      <w:r w:rsidRPr="00685A14">
        <w:t>В настоящее время, работы по размещению отходов ведутся на карте №2, при этом призма отходов на карте №1 достигла проектной высоты в 19 м (81,00 м). При объединении карт верхняя планировочная отметка сохраняется.</w:t>
      </w:r>
    </w:p>
    <w:p w:rsidR="00FB508E" w:rsidRPr="00685A14" w:rsidRDefault="00FB508E" w:rsidP="00FB508E">
      <w:pPr>
        <w:pStyle w:val="af7"/>
      </w:pPr>
      <w:r w:rsidRPr="00685A14">
        <w:t>Настоящим проектом внесение изменений в геометрические параметры отвала отходов объединенной карты №1-2 не предусматривается.</w:t>
      </w:r>
    </w:p>
    <w:p w:rsidR="00FB508E" w:rsidRPr="00685A14" w:rsidRDefault="00FB508E" w:rsidP="00FB508E">
      <w:pPr>
        <w:pStyle w:val="afffffffffff"/>
        <w:rPr>
          <w:b w:val="0"/>
        </w:rPr>
      </w:pPr>
      <w:r w:rsidRPr="00685A14">
        <w:rPr>
          <w:b w:val="0"/>
        </w:rPr>
        <w:t>Карта №3 проектируемая, располагается в существующем, не действующем карьере по добыче песка, расположенном в северной стороне полигона.</w:t>
      </w:r>
    </w:p>
    <w:p w:rsidR="00FB508E" w:rsidRPr="00235B83" w:rsidRDefault="00425A4A" w:rsidP="00FB508E">
      <w:pPr>
        <w:pStyle w:val="afffffffffff"/>
        <w:rPr>
          <w:b w:val="0"/>
        </w:rPr>
      </w:pPr>
      <w:r w:rsidRPr="00235B83">
        <w:rPr>
          <w:b w:val="0"/>
        </w:rPr>
        <w:t xml:space="preserve">Дно карьера </w:t>
      </w:r>
      <w:r w:rsidR="00FB508E" w:rsidRPr="00235B83">
        <w:rPr>
          <w:b w:val="0"/>
        </w:rPr>
        <w:t xml:space="preserve"> имеет разнородные отметки с постепенным понижением в западном направлении. Средние отметки дна карьера сос</w:t>
      </w:r>
      <w:r w:rsidRPr="00235B83">
        <w:rPr>
          <w:b w:val="0"/>
        </w:rPr>
        <w:t>тавляют – 49,00 – 50,00 м.</w:t>
      </w:r>
    </w:p>
    <w:p w:rsidR="00FB508E" w:rsidRPr="00CB5192" w:rsidRDefault="00FB508E" w:rsidP="00FB508E">
      <w:pPr>
        <w:pStyle w:val="af7"/>
      </w:pPr>
      <w:r w:rsidRPr="00235B83">
        <w:t>В результате геологических изысканий грунтовые воды в средней части</w:t>
      </w:r>
      <w:r w:rsidR="00425A4A" w:rsidRPr="00235B83">
        <w:t xml:space="preserve"> картера вскрыты на отметке 44,20 м, в северно-западной - 43,00 м. Г</w:t>
      </w:r>
      <w:r w:rsidRPr="00235B83">
        <w:t>лубина залегания грунтовых вод в к</w:t>
      </w:r>
      <w:r w:rsidR="00425A4A" w:rsidRPr="00235B83">
        <w:t xml:space="preserve">арьере составляет 3,00 -5,00 м.  Согласно п. 5.5 </w:t>
      </w:r>
      <w:r w:rsidR="00833AD4" w:rsidRPr="00235B83">
        <w:t xml:space="preserve"> СП 320.1325800.2017  п. 5.5 </w:t>
      </w:r>
      <w:r w:rsidR="00425A4A" w:rsidRPr="00235B83">
        <w:t xml:space="preserve"> «</w:t>
      </w:r>
      <w:r w:rsidR="00833AD4" w:rsidRPr="00235B83">
        <w:t xml:space="preserve"> отметка основания ложа полигона должна находится на 2м выше рас</w:t>
      </w:r>
      <w:r w:rsidR="00425A4A" w:rsidRPr="00235B83">
        <w:t xml:space="preserve">четного горизонта грунтовых вод». Расчетный горизонт </w:t>
      </w:r>
      <w:r w:rsidR="00944ABB" w:rsidRPr="00235B83">
        <w:t>грунтовых вод составляет 46,0 м. Отметка основания ложа полигона составляет 48,5 м.</w:t>
      </w:r>
      <w:r w:rsidR="00944ABB">
        <w:t xml:space="preserve"> Дно карты  размещения плоское</w:t>
      </w:r>
      <w:r w:rsidRPr="00CB5192">
        <w:t xml:space="preserve"> с постепенным понижение в северо-восточном направлении.</w:t>
      </w:r>
    </w:p>
    <w:p w:rsidR="00FB508E" w:rsidRPr="00CB5192" w:rsidRDefault="00FB508E" w:rsidP="00FB508E">
      <w:pPr>
        <w:pStyle w:val="af7"/>
      </w:pPr>
      <w:r w:rsidRPr="00CB5192">
        <w:t xml:space="preserve">Верхняя планировочная отметка отвала отходов – 74 м. Высота отвала отходов, относительно ограждающей дамбы – 20 м. Высота определена из расчета заложения внешних откосов 1:4. </w:t>
      </w:r>
    </w:p>
    <w:p w:rsidR="00FB508E" w:rsidRPr="00CB5192" w:rsidRDefault="00FB508E" w:rsidP="00FB508E">
      <w:pPr>
        <w:pStyle w:val="af7"/>
      </w:pPr>
      <w:r w:rsidRPr="00CB5192">
        <w:t>Проектные геометрические параметры карты №3:</w:t>
      </w:r>
    </w:p>
    <w:p w:rsidR="00FB508E" w:rsidRPr="00FB508E" w:rsidRDefault="00FB508E" w:rsidP="00833AD4">
      <w:pPr>
        <w:pStyle w:val="affffffffb"/>
        <w:numPr>
          <w:ilvl w:val="0"/>
          <w:numId w:val="148"/>
        </w:numPr>
        <w:spacing w:before="60" w:after="60" w:line="360" w:lineRule="auto"/>
        <w:ind w:right="113"/>
        <w:jc w:val="both"/>
        <w:rPr>
          <w:color w:val="auto"/>
        </w:rPr>
      </w:pPr>
      <w:r w:rsidRPr="00FB508E">
        <w:rPr>
          <w:color w:val="auto"/>
        </w:rPr>
        <w:t>Площадь карты – 2,3 га.</w:t>
      </w:r>
    </w:p>
    <w:p w:rsidR="00FB508E" w:rsidRPr="00FB508E" w:rsidRDefault="00FB508E" w:rsidP="00833AD4">
      <w:pPr>
        <w:pStyle w:val="affffffffb"/>
        <w:numPr>
          <w:ilvl w:val="0"/>
          <w:numId w:val="148"/>
        </w:numPr>
        <w:spacing w:before="60" w:after="60" w:line="360" w:lineRule="auto"/>
        <w:ind w:right="113"/>
        <w:jc w:val="both"/>
        <w:rPr>
          <w:color w:val="auto"/>
        </w:rPr>
      </w:pPr>
      <w:r w:rsidRPr="00FB508E">
        <w:rPr>
          <w:color w:val="auto"/>
        </w:rPr>
        <w:t>Глубина карты относительно ограждающей дамбы – от 6 до 3 м.</w:t>
      </w:r>
    </w:p>
    <w:p w:rsidR="00FB508E" w:rsidRPr="00FB508E" w:rsidRDefault="00FB508E" w:rsidP="00833AD4">
      <w:pPr>
        <w:pStyle w:val="affffffffb"/>
        <w:numPr>
          <w:ilvl w:val="0"/>
          <w:numId w:val="148"/>
        </w:numPr>
        <w:spacing w:before="60" w:after="60" w:line="360" w:lineRule="auto"/>
        <w:ind w:right="113"/>
        <w:jc w:val="both"/>
        <w:rPr>
          <w:color w:val="auto"/>
        </w:rPr>
      </w:pPr>
      <w:r w:rsidRPr="00FB508E">
        <w:rPr>
          <w:color w:val="auto"/>
        </w:rPr>
        <w:t>Высота отвала отходов, относительно ограждающей дамбы – 20 м.</w:t>
      </w:r>
    </w:p>
    <w:p w:rsidR="00FB508E" w:rsidRPr="00FB508E" w:rsidRDefault="00FB508E" w:rsidP="00833AD4">
      <w:pPr>
        <w:pStyle w:val="affffffffb"/>
        <w:numPr>
          <w:ilvl w:val="0"/>
          <w:numId w:val="148"/>
        </w:numPr>
        <w:spacing w:before="60" w:after="60" w:line="360" w:lineRule="auto"/>
        <w:ind w:right="113"/>
        <w:jc w:val="both"/>
        <w:rPr>
          <w:color w:val="auto"/>
        </w:rPr>
      </w:pPr>
      <w:r w:rsidRPr="00FB508E">
        <w:rPr>
          <w:color w:val="auto"/>
        </w:rPr>
        <w:t>Расчетная вместимость – 260 000 м</w:t>
      </w:r>
      <w:r w:rsidRPr="00FB508E">
        <w:rPr>
          <w:color w:val="auto"/>
          <w:vertAlign w:val="superscript"/>
        </w:rPr>
        <w:t>3</w:t>
      </w:r>
      <w:r w:rsidRPr="00FB508E">
        <w:rPr>
          <w:color w:val="auto"/>
        </w:rPr>
        <w:t>.</w:t>
      </w:r>
    </w:p>
    <w:p w:rsidR="00FB508E" w:rsidRPr="00CB5192" w:rsidRDefault="00FB508E" w:rsidP="00FB508E">
      <w:pPr>
        <w:pStyle w:val="af7"/>
      </w:pPr>
      <w:r w:rsidRPr="00CB5192">
        <w:t>Полное развитие полигона предусматривает объединение карт №1, №2 с картой №3. При этом дополнительно выполняется гидроизоляционный экран с дамбой на площади 0,2 га. Объединение карт происходит за счет организации перемычки высотой до 7 метров. Объединение карт позволит разместить 10 000 м</w:t>
      </w:r>
      <w:r w:rsidRPr="00286DE5">
        <w:t>3</w:t>
      </w:r>
      <w:r w:rsidRPr="00CB5192">
        <w:t xml:space="preserve"> отходов. </w:t>
      </w:r>
    </w:p>
    <w:p w:rsidR="00FB508E" w:rsidRPr="00CB5192" w:rsidRDefault="00FB508E" w:rsidP="00FB508E">
      <w:pPr>
        <w:pStyle w:val="af7"/>
      </w:pPr>
      <w:r w:rsidRPr="00CB5192">
        <w:t xml:space="preserve">Сводные параметры карт полигона приведены в таблице </w:t>
      </w:r>
      <w:r>
        <w:t>1.2.2.1</w:t>
      </w:r>
    </w:p>
    <w:p w:rsidR="00FB508E" w:rsidRPr="00AD4CC5" w:rsidRDefault="00FB508E" w:rsidP="00FB508E">
      <w:pPr>
        <w:pStyle w:val="affffffffffe"/>
        <w:spacing w:before="20" w:after="20"/>
      </w:pPr>
      <w:bookmarkStart w:id="24" w:name="Таб_2_1"/>
      <w:r w:rsidRPr="00AD4CC5">
        <w:t xml:space="preserve">Таблица </w:t>
      </w:r>
      <w:r>
        <w:t>1.2.2.1</w:t>
      </w:r>
      <w:r w:rsidRPr="00112F5C">
        <w:t>–</w:t>
      </w:r>
      <w:r w:rsidRPr="00AD4CC5">
        <w:t>Сводные параметры карт полигона</w:t>
      </w:r>
    </w:p>
    <w:tbl>
      <w:tblPr>
        <w:tblStyle w:val="aff"/>
        <w:tblW w:w="4900" w:type="pct"/>
        <w:jc w:val="center"/>
        <w:tblLook w:val="04A0"/>
      </w:tblPr>
      <w:tblGrid>
        <w:gridCol w:w="3016"/>
        <w:gridCol w:w="1704"/>
        <w:gridCol w:w="1724"/>
        <w:gridCol w:w="2011"/>
        <w:gridCol w:w="1868"/>
      </w:tblGrid>
      <w:tr w:rsidR="00FB508E" w:rsidRPr="00CB5192" w:rsidTr="00FB508E">
        <w:trPr>
          <w:trHeight w:val="227"/>
          <w:jc w:val="center"/>
        </w:trPr>
        <w:tc>
          <w:tcPr>
            <w:tcW w:w="2977" w:type="dxa"/>
            <w:vAlign w:val="center"/>
          </w:tcPr>
          <w:bookmarkEnd w:id="24"/>
          <w:p w:rsidR="00FB508E" w:rsidRPr="00AA7FAC" w:rsidRDefault="00FB508E" w:rsidP="00FB508E">
            <w:pPr>
              <w:jc w:val="center"/>
              <w:rPr>
                <w:sz w:val="22"/>
                <w:szCs w:val="22"/>
              </w:rPr>
            </w:pPr>
            <w:r w:rsidRPr="00AA7FAC">
              <w:rPr>
                <w:sz w:val="22"/>
                <w:szCs w:val="22"/>
              </w:rPr>
              <w:t>Характеристика</w:t>
            </w:r>
          </w:p>
        </w:tc>
        <w:tc>
          <w:tcPr>
            <w:tcW w:w="1681" w:type="dxa"/>
            <w:vAlign w:val="center"/>
          </w:tcPr>
          <w:p w:rsidR="00FB508E" w:rsidRPr="00AA7FAC" w:rsidRDefault="00FB508E" w:rsidP="00FB508E">
            <w:pPr>
              <w:jc w:val="center"/>
              <w:rPr>
                <w:sz w:val="22"/>
                <w:szCs w:val="22"/>
              </w:rPr>
            </w:pPr>
            <w:r w:rsidRPr="00AA7FAC">
              <w:rPr>
                <w:sz w:val="22"/>
                <w:szCs w:val="22"/>
              </w:rPr>
              <w:t>Карта №1-2</w:t>
            </w:r>
          </w:p>
        </w:tc>
        <w:tc>
          <w:tcPr>
            <w:tcW w:w="1701" w:type="dxa"/>
            <w:vAlign w:val="center"/>
          </w:tcPr>
          <w:p w:rsidR="00FB508E" w:rsidRPr="00AA7FAC" w:rsidRDefault="00FB508E" w:rsidP="00FB508E">
            <w:pPr>
              <w:jc w:val="center"/>
              <w:rPr>
                <w:sz w:val="22"/>
                <w:szCs w:val="22"/>
              </w:rPr>
            </w:pPr>
            <w:r w:rsidRPr="00AA7FAC">
              <w:rPr>
                <w:sz w:val="22"/>
                <w:szCs w:val="22"/>
              </w:rPr>
              <w:t>Карта №3</w:t>
            </w:r>
          </w:p>
        </w:tc>
        <w:tc>
          <w:tcPr>
            <w:tcW w:w="1984" w:type="dxa"/>
            <w:vAlign w:val="center"/>
          </w:tcPr>
          <w:p w:rsidR="00FB508E" w:rsidRPr="00AA7FAC" w:rsidRDefault="00FB508E" w:rsidP="00FB508E">
            <w:pPr>
              <w:jc w:val="center"/>
              <w:rPr>
                <w:sz w:val="22"/>
                <w:szCs w:val="22"/>
              </w:rPr>
            </w:pPr>
            <w:r w:rsidRPr="00AA7FAC">
              <w:rPr>
                <w:sz w:val="22"/>
                <w:szCs w:val="22"/>
              </w:rPr>
              <w:t>Перемычка</w:t>
            </w:r>
          </w:p>
        </w:tc>
        <w:tc>
          <w:tcPr>
            <w:tcW w:w="1843" w:type="dxa"/>
            <w:vAlign w:val="center"/>
          </w:tcPr>
          <w:p w:rsidR="00FB508E" w:rsidRPr="00AA7FAC" w:rsidRDefault="00FB508E" w:rsidP="00FB508E">
            <w:pPr>
              <w:jc w:val="center"/>
              <w:rPr>
                <w:sz w:val="22"/>
                <w:szCs w:val="22"/>
              </w:rPr>
            </w:pPr>
            <w:r w:rsidRPr="00AA7FAC">
              <w:rPr>
                <w:sz w:val="22"/>
                <w:szCs w:val="22"/>
              </w:rPr>
              <w:t xml:space="preserve">Полное развитие полигона </w:t>
            </w:r>
            <w:r w:rsidRPr="00AA7FAC">
              <w:rPr>
                <w:sz w:val="22"/>
                <w:szCs w:val="22"/>
              </w:rPr>
              <w:lastRenderedPageBreak/>
              <w:t>(объединение карт 1-2-3)</w:t>
            </w:r>
          </w:p>
        </w:tc>
      </w:tr>
      <w:tr w:rsidR="00FB508E" w:rsidRPr="00CB5192" w:rsidTr="00FB508E">
        <w:trPr>
          <w:trHeight w:val="227"/>
          <w:jc w:val="center"/>
        </w:trPr>
        <w:tc>
          <w:tcPr>
            <w:tcW w:w="2977" w:type="dxa"/>
            <w:vAlign w:val="center"/>
          </w:tcPr>
          <w:p w:rsidR="00FB508E" w:rsidRPr="00AA7FAC" w:rsidRDefault="00FB508E" w:rsidP="00FB508E">
            <w:pPr>
              <w:rPr>
                <w:sz w:val="22"/>
                <w:szCs w:val="22"/>
              </w:rPr>
            </w:pPr>
            <w:r w:rsidRPr="00AA7FAC">
              <w:rPr>
                <w:sz w:val="22"/>
                <w:szCs w:val="22"/>
              </w:rPr>
              <w:lastRenderedPageBreak/>
              <w:t>Расчетная вместимость, м</w:t>
            </w:r>
            <w:r w:rsidRPr="00AA7FAC">
              <w:rPr>
                <w:sz w:val="22"/>
                <w:szCs w:val="22"/>
                <w:vertAlign w:val="superscript"/>
              </w:rPr>
              <w:t>3</w:t>
            </w:r>
          </w:p>
        </w:tc>
        <w:tc>
          <w:tcPr>
            <w:tcW w:w="1681" w:type="dxa"/>
            <w:vAlign w:val="center"/>
          </w:tcPr>
          <w:p w:rsidR="00FB508E" w:rsidRPr="00AA7FAC" w:rsidRDefault="00FB508E" w:rsidP="00FB508E">
            <w:pPr>
              <w:jc w:val="center"/>
              <w:rPr>
                <w:sz w:val="22"/>
                <w:szCs w:val="22"/>
              </w:rPr>
            </w:pPr>
            <w:r w:rsidRPr="00AA7FAC">
              <w:rPr>
                <w:sz w:val="22"/>
                <w:szCs w:val="22"/>
              </w:rPr>
              <w:t>400 000</w:t>
            </w:r>
          </w:p>
        </w:tc>
        <w:tc>
          <w:tcPr>
            <w:tcW w:w="1701" w:type="dxa"/>
            <w:vAlign w:val="center"/>
          </w:tcPr>
          <w:p w:rsidR="00FB508E" w:rsidRPr="00AA7FAC" w:rsidRDefault="00FB508E" w:rsidP="00FB508E">
            <w:pPr>
              <w:jc w:val="center"/>
              <w:rPr>
                <w:sz w:val="22"/>
                <w:szCs w:val="22"/>
              </w:rPr>
            </w:pPr>
            <w:r w:rsidRPr="00AA7FAC">
              <w:rPr>
                <w:sz w:val="22"/>
                <w:szCs w:val="22"/>
              </w:rPr>
              <w:t>260 000</w:t>
            </w:r>
          </w:p>
        </w:tc>
        <w:tc>
          <w:tcPr>
            <w:tcW w:w="1984" w:type="dxa"/>
            <w:vAlign w:val="center"/>
          </w:tcPr>
          <w:p w:rsidR="00FB508E" w:rsidRPr="00AA7FAC" w:rsidRDefault="00FB508E" w:rsidP="00FB508E">
            <w:pPr>
              <w:jc w:val="center"/>
              <w:rPr>
                <w:sz w:val="22"/>
                <w:szCs w:val="22"/>
              </w:rPr>
            </w:pPr>
            <w:r w:rsidRPr="00AA7FAC">
              <w:rPr>
                <w:sz w:val="22"/>
                <w:szCs w:val="22"/>
              </w:rPr>
              <w:t>10 000</w:t>
            </w:r>
          </w:p>
        </w:tc>
        <w:tc>
          <w:tcPr>
            <w:tcW w:w="1843" w:type="dxa"/>
            <w:vAlign w:val="center"/>
          </w:tcPr>
          <w:p w:rsidR="00FB508E" w:rsidRPr="00AA7FAC" w:rsidRDefault="00FB508E" w:rsidP="00FB508E">
            <w:pPr>
              <w:jc w:val="center"/>
              <w:rPr>
                <w:sz w:val="22"/>
                <w:szCs w:val="22"/>
              </w:rPr>
            </w:pPr>
            <w:r w:rsidRPr="00AA7FAC">
              <w:rPr>
                <w:sz w:val="22"/>
                <w:szCs w:val="22"/>
              </w:rPr>
              <w:t>670 000</w:t>
            </w:r>
          </w:p>
        </w:tc>
      </w:tr>
      <w:tr w:rsidR="00FB508E" w:rsidRPr="00CB5192" w:rsidTr="00FB508E">
        <w:trPr>
          <w:trHeight w:val="227"/>
          <w:jc w:val="center"/>
        </w:trPr>
        <w:tc>
          <w:tcPr>
            <w:tcW w:w="2977" w:type="dxa"/>
            <w:vAlign w:val="center"/>
          </w:tcPr>
          <w:p w:rsidR="00FB508E" w:rsidRPr="00AA7FAC" w:rsidRDefault="00FB508E" w:rsidP="00FB508E">
            <w:pPr>
              <w:rPr>
                <w:sz w:val="22"/>
                <w:szCs w:val="22"/>
              </w:rPr>
            </w:pPr>
            <w:r w:rsidRPr="00AA7FAC">
              <w:rPr>
                <w:sz w:val="22"/>
                <w:szCs w:val="22"/>
              </w:rPr>
              <w:t>в том числе промежуточная изоляция</w:t>
            </w:r>
          </w:p>
        </w:tc>
        <w:tc>
          <w:tcPr>
            <w:tcW w:w="1681" w:type="dxa"/>
            <w:vAlign w:val="center"/>
          </w:tcPr>
          <w:p w:rsidR="00FB508E" w:rsidRPr="00AA7FAC" w:rsidRDefault="00FB508E" w:rsidP="00FB508E">
            <w:pPr>
              <w:jc w:val="center"/>
              <w:rPr>
                <w:sz w:val="22"/>
                <w:szCs w:val="22"/>
              </w:rPr>
            </w:pPr>
            <w:r w:rsidRPr="00AA7FAC">
              <w:rPr>
                <w:sz w:val="22"/>
                <w:szCs w:val="22"/>
              </w:rPr>
              <w:t>80 000</w:t>
            </w:r>
          </w:p>
        </w:tc>
        <w:tc>
          <w:tcPr>
            <w:tcW w:w="1701" w:type="dxa"/>
            <w:vAlign w:val="center"/>
          </w:tcPr>
          <w:p w:rsidR="00FB508E" w:rsidRPr="00AA7FAC" w:rsidRDefault="00FB508E" w:rsidP="00FB508E">
            <w:pPr>
              <w:jc w:val="center"/>
              <w:rPr>
                <w:sz w:val="22"/>
                <w:szCs w:val="22"/>
              </w:rPr>
            </w:pPr>
            <w:r w:rsidRPr="00AA7FAC">
              <w:rPr>
                <w:sz w:val="22"/>
                <w:szCs w:val="22"/>
              </w:rPr>
              <w:t>43 000</w:t>
            </w:r>
          </w:p>
        </w:tc>
        <w:tc>
          <w:tcPr>
            <w:tcW w:w="1984" w:type="dxa"/>
            <w:vAlign w:val="center"/>
          </w:tcPr>
          <w:p w:rsidR="00FB508E" w:rsidRPr="00AA7FAC" w:rsidRDefault="00FB508E" w:rsidP="00FB508E">
            <w:pPr>
              <w:jc w:val="center"/>
              <w:rPr>
                <w:sz w:val="22"/>
                <w:szCs w:val="22"/>
              </w:rPr>
            </w:pPr>
            <w:r w:rsidRPr="00AA7FAC">
              <w:rPr>
                <w:sz w:val="22"/>
                <w:szCs w:val="22"/>
              </w:rPr>
              <w:t>2 000</w:t>
            </w:r>
          </w:p>
        </w:tc>
        <w:tc>
          <w:tcPr>
            <w:tcW w:w="1843" w:type="dxa"/>
            <w:vAlign w:val="center"/>
          </w:tcPr>
          <w:p w:rsidR="00FB508E" w:rsidRPr="00AA7FAC" w:rsidRDefault="00FB508E" w:rsidP="00FB508E">
            <w:pPr>
              <w:jc w:val="center"/>
              <w:rPr>
                <w:sz w:val="22"/>
                <w:szCs w:val="22"/>
              </w:rPr>
            </w:pPr>
            <w:r w:rsidRPr="00AA7FAC">
              <w:rPr>
                <w:sz w:val="22"/>
                <w:szCs w:val="22"/>
              </w:rPr>
              <w:t>125 000</w:t>
            </w:r>
          </w:p>
        </w:tc>
      </w:tr>
      <w:tr w:rsidR="00FB508E" w:rsidRPr="00CB5192" w:rsidTr="00FB508E">
        <w:trPr>
          <w:trHeight w:val="227"/>
          <w:jc w:val="center"/>
        </w:trPr>
        <w:tc>
          <w:tcPr>
            <w:tcW w:w="2977" w:type="dxa"/>
            <w:vAlign w:val="center"/>
          </w:tcPr>
          <w:p w:rsidR="00FB508E" w:rsidRPr="00AA7FAC" w:rsidRDefault="00FB508E" w:rsidP="00FB508E">
            <w:pPr>
              <w:rPr>
                <w:sz w:val="22"/>
                <w:szCs w:val="22"/>
              </w:rPr>
            </w:pPr>
            <w:r w:rsidRPr="00AA7FAC">
              <w:rPr>
                <w:sz w:val="22"/>
                <w:szCs w:val="22"/>
              </w:rPr>
              <w:t>Площадь, га</w:t>
            </w:r>
          </w:p>
        </w:tc>
        <w:tc>
          <w:tcPr>
            <w:tcW w:w="1681" w:type="dxa"/>
            <w:vAlign w:val="center"/>
          </w:tcPr>
          <w:p w:rsidR="00FB508E" w:rsidRPr="00AA7FAC" w:rsidRDefault="00FB508E" w:rsidP="00FB508E">
            <w:pPr>
              <w:jc w:val="center"/>
              <w:rPr>
                <w:sz w:val="22"/>
                <w:szCs w:val="22"/>
              </w:rPr>
            </w:pPr>
            <w:r w:rsidRPr="00AA7FAC">
              <w:rPr>
                <w:sz w:val="22"/>
                <w:szCs w:val="22"/>
              </w:rPr>
              <w:t xml:space="preserve">4,7 </w:t>
            </w:r>
          </w:p>
        </w:tc>
        <w:tc>
          <w:tcPr>
            <w:tcW w:w="1701" w:type="dxa"/>
            <w:vAlign w:val="center"/>
          </w:tcPr>
          <w:p w:rsidR="00FB508E" w:rsidRPr="00AA7FAC" w:rsidRDefault="00FB508E" w:rsidP="00FB508E">
            <w:pPr>
              <w:jc w:val="center"/>
              <w:rPr>
                <w:sz w:val="22"/>
                <w:szCs w:val="22"/>
              </w:rPr>
            </w:pPr>
            <w:r w:rsidRPr="00AA7FAC">
              <w:rPr>
                <w:sz w:val="22"/>
                <w:szCs w:val="22"/>
              </w:rPr>
              <w:t xml:space="preserve">2,2 </w:t>
            </w:r>
          </w:p>
        </w:tc>
        <w:tc>
          <w:tcPr>
            <w:tcW w:w="1984" w:type="dxa"/>
            <w:vAlign w:val="center"/>
          </w:tcPr>
          <w:p w:rsidR="00FB508E" w:rsidRPr="00AA7FAC" w:rsidRDefault="00FB508E" w:rsidP="00FB508E">
            <w:pPr>
              <w:jc w:val="center"/>
              <w:rPr>
                <w:sz w:val="22"/>
                <w:szCs w:val="22"/>
              </w:rPr>
            </w:pPr>
            <w:r w:rsidRPr="00AA7FAC">
              <w:rPr>
                <w:sz w:val="22"/>
                <w:szCs w:val="22"/>
              </w:rPr>
              <w:t>0,2</w:t>
            </w:r>
          </w:p>
        </w:tc>
        <w:tc>
          <w:tcPr>
            <w:tcW w:w="1843" w:type="dxa"/>
            <w:vAlign w:val="center"/>
          </w:tcPr>
          <w:p w:rsidR="00FB508E" w:rsidRPr="00AA7FAC" w:rsidRDefault="00FB508E" w:rsidP="00FB508E">
            <w:pPr>
              <w:jc w:val="center"/>
              <w:rPr>
                <w:sz w:val="22"/>
                <w:szCs w:val="22"/>
              </w:rPr>
            </w:pPr>
            <w:r w:rsidRPr="00AA7FAC">
              <w:rPr>
                <w:sz w:val="22"/>
                <w:szCs w:val="22"/>
              </w:rPr>
              <w:t>7,1</w:t>
            </w:r>
          </w:p>
        </w:tc>
      </w:tr>
      <w:tr w:rsidR="00FB508E" w:rsidRPr="00CB5192" w:rsidTr="00FB508E">
        <w:trPr>
          <w:trHeight w:val="227"/>
          <w:jc w:val="center"/>
        </w:trPr>
        <w:tc>
          <w:tcPr>
            <w:tcW w:w="2977" w:type="dxa"/>
            <w:vAlign w:val="center"/>
          </w:tcPr>
          <w:p w:rsidR="00FB508E" w:rsidRPr="00AA7FAC" w:rsidRDefault="00FB508E" w:rsidP="00FB508E">
            <w:pPr>
              <w:rPr>
                <w:sz w:val="22"/>
                <w:szCs w:val="22"/>
              </w:rPr>
            </w:pPr>
            <w:r w:rsidRPr="00AA7FAC">
              <w:rPr>
                <w:sz w:val="22"/>
                <w:szCs w:val="22"/>
              </w:rPr>
              <w:t>Количество складируемых отходов при плотности 1,3 т/м</w:t>
            </w:r>
            <w:r w:rsidRPr="00AA7FAC">
              <w:rPr>
                <w:sz w:val="22"/>
                <w:szCs w:val="22"/>
                <w:vertAlign w:val="superscript"/>
              </w:rPr>
              <w:t>3</w:t>
            </w:r>
            <w:r w:rsidRPr="00AA7FAC">
              <w:rPr>
                <w:sz w:val="22"/>
                <w:szCs w:val="22"/>
              </w:rPr>
              <w:t>, т</w:t>
            </w:r>
          </w:p>
        </w:tc>
        <w:tc>
          <w:tcPr>
            <w:tcW w:w="1681" w:type="dxa"/>
            <w:vAlign w:val="center"/>
          </w:tcPr>
          <w:p w:rsidR="00FB508E" w:rsidRPr="00AA7FAC" w:rsidRDefault="00FB508E" w:rsidP="00FB508E">
            <w:pPr>
              <w:jc w:val="center"/>
              <w:rPr>
                <w:sz w:val="22"/>
                <w:szCs w:val="22"/>
              </w:rPr>
            </w:pPr>
            <w:r w:rsidRPr="00AA7FAC">
              <w:rPr>
                <w:sz w:val="22"/>
                <w:szCs w:val="22"/>
              </w:rPr>
              <w:t>520 000</w:t>
            </w:r>
          </w:p>
        </w:tc>
        <w:tc>
          <w:tcPr>
            <w:tcW w:w="1701" w:type="dxa"/>
            <w:vAlign w:val="center"/>
          </w:tcPr>
          <w:p w:rsidR="00FB508E" w:rsidRPr="00AA7FAC" w:rsidRDefault="00FB508E" w:rsidP="00FB508E">
            <w:pPr>
              <w:jc w:val="center"/>
              <w:rPr>
                <w:sz w:val="22"/>
                <w:szCs w:val="22"/>
              </w:rPr>
            </w:pPr>
            <w:r w:rsidRPr="00AA7FAC">
              <w:rPr>
                <w:sz w:val="22"/>
                <w:szCs w:val="22"/>
              </w:rPr>
              <w:t>338 000</w:t>
            </w:r>
          </w:p>
        </w:tc>
        <w:tc>
          <w:tcPr>
            <w:tcW w:w="1984" w:type="dxa"/>
            <w:vAlign w:val="center"/>
          </w:tcPr>
          <w:p w:rsidR="00FB508E" w:rsidRPr="00AA7FAC" w:rsidRDefault="00FB508E" w:rsidP="00FB508E">
            <w:pPr>
              <w:jc w:val="center"/>
              <w:rPr>
                <w:sz w:val="22"/>
                <w:szCs w:val="22"/>
              </w:rPr>
            </w:pPr>
            <w:r w:rsidRPr="00AA7FAC">
              <w:rPr>
                <w:sz w:val="22"/>
                <w:szCs w:val="22"/>
              </w:rPr>
              <w:t>13 000</w:t>
            </w:r>
          </w:p>
        </w:tc>
        <w:tc>
          <w:tcPr>
            <w:tcW w:w="1843" w:type="dxa"/>
            <w:vAlign w:val="center"/>
          </w:tcPr>
          <w:p w:rsidR="00FB508E" w:rsidRPr="00AA7FAC" w:rsidRDefault="00FB508E" w:rsidP="00FB508E">
            <w:pPr>
              <w:jc w:val="center"/>
              <w:rPr>
                <w:sz w:val="22"/>
                <w:szCs w:val="22"/>
              </w:rPr>
            </w:pPr>
            <w:r w:rsidRPr="00AA7FAC">
              <w:rPr>
                <w:sz w:val="22"/>
                <w:szCs w:val="22"/>
              </w:rPr>
              <w:t>559 000</w:t>
            </w:r>
          </w:p>
        </w:tc>
      </w:tr>
      <w:tr w:rsidR="00FB508E" w:rsidRPr="00CB5192" w:rsidTr="00FB508E">
        <w:trPr>
          <w:trHeight w:val="227"/>
          <w:jc w:val="center"/>
        </w:trPr>
        <w:tc>
          <w:tcPr>
            <w:tcW w:w="2977" w:type="dxa"/>
            <w:vAlign w:val="center"/>
          </w:tcPr>
          <w:p w:rsidR="00FB508E" w:rsidRPr="00AA7FAC" w:rsidRDefault="00FB508E" w:rsidP="00FB508E">
            <w:pPr>
              <w:rPr>
                <w:sz w:val="22"/>
                <w:szCs w:val="22"/>
              </w:rPr>
            </w:pPr>
            <w:r w:rsidRPr="00AA7FAC">
              <w:rPr>
                <w:sz w:val="22"/>
                <w:szCs w:val="22"/>
              </w:rPr>
              <w:t>Расчетный срок эксплуатации, лет</w:t>
            </w:r>
          </w:p>
        </w:tc>
        <w:tc>
          <w:tcPr>
            <w:tcW w:w="1681" w:type="dxa"/>
            <w:vAlign w:val="center"/>
          </w:tcPr>
          <w:p w:rsidR="00FB508E" w:rsidRPr="00AA7FAC" w:rsidRDefault="00FB508E" w:rsidP="00FB508E">
            <w:pPr>
              <w:jc w:val="center"/>
              <w:rPr>
                <w:sz w:val="22"/>
                <w:szCs w:val="22"/>
                <w:highlight w:val="yellow"/>
              </w:rPr>
            </w:pPr>
            <w:r w:rsidRPr="00AA7FAC">
              <w:rPr>
                <w:sz w:val="22"/>
                <w:szCs w:val="22"/>
              </w:rPr>
              <w:t>20</w:t>
            </w:r>
          </w:p>
        </w:tc>
        <w:tc>
          <w:tcPr>
            <w:tcW w:w="1701" w:type="dxa"/>
            <w:vAlign w:val="center"/>
          </w:tcPr>
          <w:p w:rsidR="00FB508E" w:rsidRPr="00AA7FAC" w:rsidRDefault="00FB508E" w:rsidP="00FB508E">
            <w:pPr>
              <w:jc w:val="center"/>
              <w:rPr>
                <w:sz w:val="22"/>
                <w:szCs w:val="22"/>
              </w:rPr>
            </w:pPr>
            <w:r w:rsidRPr="00AA7FAC">
              <w:rPr>
                <w:sz w:val="22"/>
                <w:szCs w:val="22"/>
              </w:rPr>
              <w:t>5</w:t>
            </w:r>
          </w:p>
        </w:tc>
        <w:tc>
          <w:tcPr>
            <w:tcW w:w="1984" w:type="dxa"/>
            <w:vAlign w:val="center"/>
          </w:tcPr>
          <w:p w:rsidR="00FB508E" w:rsidRPr="00AA7FAC" w:rsidRDefault="00FB508E" w:rsidP="00FB508E">
            <w:pPr>
              <w:jc w:val="center"/>
              <w:rPr>
                <w:sz w:val="22"/>
                <w:szCs w:val="22"/>
              </w:rPr>
            </w:pPr>
            <w:r w:rsidRPr="00AA7FAC">
              <w:rPr>
                <w:sz w:val="22"/>
                <w:szCs w:val="22"/>
              </w:rPr>
              <w:t>-</w:t>
            </w:r>
          </w:p>
        </w:tc>
        <w:tc>
          <w:tcPr>
            <w:tcW w:w="1843" w:type="dxa"/>
            <w:vAlign w:val="center"/>
          </w:tcPr>
          <w:p w:rsidR="00FB508E" w:rsidRPr="00AA7FAC" w:rsidRDefault="00FB508E" w:rsidP="00FB508E">
            <w:pPr>
              <w:jc w:val="center"/>
              <w:rPr>
                <w:sz w:val="22"/>
                <w:szCs w:val="22"/>
              </w:rPr>
            </w:pPr>
            <w:r w:rsidRPr="00AA7FAC">
              <w:rPr>
                <w:sz w:val="22"/>
                <w:szCs w:val="22"/>
              </w:rPr>
              <w:t>25</w:t>
            </w:r>
          </w:p>
        </w:tc>
      </w:tr>
    </w:tbl>
    <w:p w:rsidR="00FB508E" w:rsidRPr="00CB5192" w:rsidRDefault="00FB508E" w:rsidP="00FB508E">
      <w:pPr>
        <w:pStyle w:val="af7"/>
      </w:pPr>
      <w:r w:rsidRPr="00CB5192">
        <w:t>На полигон поступает 100 000 тонн в год твердых бытовых отходов (или твердых коммунальных отходов (ТКО) и некоторых промышленных отходов.</w:t>
      </w:r>
    </w:p>
    <w:p w:rsidR="00FB508E" w:rsidRPr="00CB5192" w:rsidRDefault="00FB508E" w:rsidP="00FB508E">
      <w:pPr>
        <w:pStyle w:val="af7"/>
      </w:pPr>
      <w:r w:rsidRPr="00CB5192">
        <w:t>По принятой технологии обработки отходов на предварительном этапе осуществляется сепарация мелких отходов на кулачковом сепараторе. Условный диаметр прозора 80 мм, т.е. в отсев попадают частицы с диаметров поперечного сечения менее указанной цифры. Имеющиеся сведения о среднем морфологическом и фракционном составе ТКО (Санитарная очистка и уборка населенных мест. Справочник. М., Стройиздат, 1990) указывают на то обстоятельство, что около 40-50%% поступающих на обработку ТКО попадет в первичный отсев.</w:t>
      </w:r>
    </w:p>
    <w:p w:rsidR="00FB508E" w:rsidRPr="00CB5192" w:rsidRDefault="00FB508E" w:rsidP="00FB508E">
      <w:pPr>
        <w:pStyle w:val="af7"/>
      </w:pPr>
      <w:r w:rsidRPr="00CB5192">
        <w:t xml:space="preserve"> Отобранная мелкая фракция направляется на участок компостирования. Полученный </w:t>
      </w:r>
      <w:r w:rsidRPr="00286DE5">
        <w:t>почво-грунт является продукцией и может применяться на полигоне  при технической рекультивации откосов отвала отходов или поставляться сторонним потребителям.</w:t>
      </w:r>
    </w:p>
    <w:p w:rsidR="00FB508E" w:rsidRPr="00CB5192" w:rsidRDefault="00FB508E" w:rsidP="00FB508E">
      <w:pPr>
        <w:pStyle w:val="af7"/>
      </w:pPr>
      <w:r w:rsidRPr="00CB5192">
        <w:t>Состав «утильной» фракции, отбираемой для дальнейшей утилизации, в процента</w:t>
      </w:r>
      <w:r>
        <w:t>х от объема общей массы отходов:</w:t>
      </w:r>
    </w:p>
    <w:p w:rsidR="00FB508E" w:rsidRPr="00FB508E" w:rsidRDefault="00FB508E" w:rsidP="00833AD4">
      <w:pPr>
        <w:pStyle w:val="affffffffb"/>
        <w:numPr>
          <w:ilvl w:val="0"/>
          <w:numId w:val="149"/>
        </w:numPr>
        <w:spacing w:before="60" w:after="60" w:line="360" w:lineRule="auto"/>
        <w:ind w:right="113"/>
        <w:jc w:val="both"/>
        <w:rPr>
          <w:color w:val="auto"/>
        </w:rPr>
      </w:pPr>
      <w:r w:rsidRPr="00FB508E">
        <w:rPr>
          <w:color w:val="auto"/>
        </w:rPr>
        <w:t>бумага/картон - 6,99;</w:t>
      </w:r>
    </w:p>
    <w:p w:rsidR="00FB508E" w:rsidRPr="00FB508E" w:rsidRDefault="00FB508E" w:rsidP="00833AD4">
      <w:pPr>
        <w:pStyle w:val="affffffffb"/>
        <w:numPr>
          <w:ilvl w:val="0"/>
          <w:numId w:val="149"/>
        </w:numPr>
        <w:spacing w:before="60" w:after="60" w:line="360" w:lineRule="auto"/>
        <w:ind w:right="113"/>
        <w:jc w:val="both"/>
        <w:rPr>
          <w:color w:val="auto"/>
        </w:rPr>
      </w:pPr>
      <w:r w:rsidRPr="00FB508E">
        <w:rPr>
          <w:color w:val="auto"/>
        </w:rPr>
        <w:t>стекло - 16,12;</w:t>
      </w:r>
    </w:p>
    <w:p w:rsidR="00FB508E" w:rsidRPr="00FB508E" w:rsidRDefault="00FB508E" w:rsidP="00833AD4">
      <w:pPr>
        <w:pStyle w:val="affffffffb"/>
        <w:numPr>
          <w:ilvl w:val="0"/>
          <w:numId w:val="149"/>
        </w:numPr>
        <w:spacing w:before="60" w:after="60" w:line="360" w:lineRule="auto"/>
        <w:ind w:right="113"/>
        <w:jc w:val="both"/>
        <w:rPr>
          <w:color w:val="auto"/>
        </w:rPr>
      </w:pPr>
      <w:r w:rsidRPr="00FB508E">
        <w:rPr>
          <w:color w:val="auto"/>
        </w:rPr>
        <w:t>полимеры - 12,41;</w:t>
      </w:r>
    </w:p>
    <w:p w:rsidR="00FB508E" w:rsidRPr="00FB508E" w:rsidRDefault="00FB508E" w:rsidP="00833AD4">
      <w:pPr>
        <w:pStyle w:val="affffffffb"/>
        <w:numPr>
          <w:ilvl w:val="0"/>
          <w:numId w:val="149"/>
        </w:numPr>
        <w:spacing w:before="60" w:after="60" w:line="360" w:lineRule="auto"/>
        <w:ind w:right="113"/>
        <w:jc w:val="both"/>
        <w:rPr>
          <w:color w:val="auto"/>
        </w:rPr>
      </w:pPr>
      <w:r w:rsidRPr="00FB508E">
        <w:rPr>
          <w:color w:val="auto"/>
        </w:rPr>
        <w:t>металлы - 1,73</w:t>
      </w:r>
    </w:p>
    <w:p w:rsidR="00FB508E" w:rsidRPr="00CB5192" w:rsidRDefault="00FB508E" w:rsidP="00FB508E">
      <w:pPr>
        <w:pStyle w:val="af7"/>
      </w:pPr>
      <w:r w:rsidRPr="00CB5192">
        <w:t>Итого 37,25% от общей массы отходов отбираются и подлежат дальнейшей утилизации.</w:t>
      </w:r>
    </w:p>
    <w:p w:rsidR="00FB508E" w:rsidRPr="00CB5192" w:rsidRDefault="00FB508E" w:rsidP="00FB508E">
      <w:pPr>
        <w:pStyle w:val="af7"/>
      </w:pPr>
      <w:r w:rsidRPr="00CB5192">
        <w:t>Исходя из данных исследований, можно предположить, что из 100 000 тонн ТКО в год:</w:t>
      </w:r>
    </w:p>
    <w:p w:rsidR="00FB508E" w:rsidRPr="00FB508E" w:rsidRDefault="00FB508E" w:rsidP="00833AD4">
      <w:pPr>
        <w:pStyle w:val="affffffffb"/>
        <w:numPr>
          <w:ilvl w:val="0"/>
          <w:numId w:val="150"/>
        </w:numPr>
        <w:spacing w:before="60" w:after="60" w:line="360" w:lineRule="auto"/>
        <w:ind w:right="113"/>
        <w:jc w:val="both"/>
        <w:rPr>
          <w:color w:val="auto"/>
        </w:rPr>
      </w:pPr>
      <w:r w:rsidRPr="00FB508E">
        <w:rPr>
          <w:color w:val="auto"/>
        </w:rPr>
        <w:t>Первичный отсев – 40 000 т/год.</w:t>
      </w:r>
    </w:p>
    <w:p w:rsidR="00FB508E" w:rsidRPr="00FB508E" w:rsidRDefault="00FB508E" w:rsidP="00833AD4">
      <w:pPr>
        <w:pStyle w:val="affffffffb"/>
        <w:numPr>
          <w:ilvl w:val="0"/>
          <w:numId w:val="150"/>
        </w:numPr>
        <w:spacing w:before="60" w:after="60" w:line="360" w:lineRule="auto"/>
        <w:ind w:right="113"/>
        <w:jc w:val="both"/>
        <w:rPr>
          <w:color w:val="auto"/>
        </w:rPr>
      </w:pPr>
      <w:r w:rsidRPr="00FB508E">
        <w:rPr>
          <w:color w:val="auto"/>
        </w:rPr>
        <w:t>Утильная фракция – 37 250 т/год.</w:t>
      </w:r>
    </w:p>
    <w:p w:rsidR="00FB508E" w:rsidRPr="00FB508E" w:rsidRDefault="00FB508E" w:rsidP="00833AD4">
      <w:pPr>
        <w:pStyle w:val="affffffffb"/>
        <w:numPr>
          <w:ilvl w:val="0"/>
          <w:numId w:val="150"/>
        </w:numPr>
        <w:spacing w:before="60" w:after="60" w:line="360" w:lineRule="auto"/>
        <w:ind w:right="113"/>
        <w:jc w:val="both"/>
        <w:rPr>
          <w:color w:val="auto"/>
        </w:rPr>
      </w:pPr>
      <w:r w:rsidRPr="00FB508E">
        <w:rPr>
          <w:color w:val="auto"/>
        </w:rPr>
        <w:t>Отходы на размещение – 22 750 т/год.</w:t>
      </w:r>
    </w:p>
    <w:p w:rsidR="00FB508E" w:rsidRPr="00CB5192" w:rsidRDefault="00FB508E" w:rsidP="00FB508E">
      <w:pPr>
        <w:pStyle w:val="af7"/>
      </w:pPr>
      <w:r w:rsidRPr="00CB5192">
        <w:t>Исходя из выше изложенного расчетный срок эксплуатации полигона составит:</w:t>
      </w:r>
    </w:p>
    <w:p w:rsidR="00FB508E" w:rsidRPr="00FB508E" w:rsidRDefault="00FB508E" w:rsidP="00833AD4">
      <w:pPr>
        <w:pStyle w:val="affffffffb"/>
        <w:numPr>
          <w:ilvl w:val="0"/>
          <w:numId w:val="151"/>
        </w:numPr>
        <w:spacing w:before="60" w:after="60" w:line="360" w:lineRule="auto"/>
        <w:ind w:right="113"/>
        <w:jc w:val="both"/>
        <w:rPr>
          <w:color w:val="auto"/>
        </w:rPr>
      </w:pPr>
      <w:r w:rsidRPr="00FB508E">
        <w:rPr>
          <w:color w:val="auto"/>
        </w:rPr>
        <w:t>Карта №3 – 5 лет</w:t>
      </w:r>
    </w:p>
    <w:p w:rsidR="00FB508E" w:rsidRPr="00FB508E" w:rsidRDefault="00FB508E" w:rsidP="00833AD4">
      <w:pPr>
        <w:pStyle w:val="affffffffb"/>
        <w:numPr>
          <w:ilvl w:val="0"/>
          <w:numId w:val="151"/>
        </w:numPr>
        <w:spacing w:before="60" w:after="60" w:line="360" w:lineRule="auto"/>
        <w:ind w:right="113"/>
        <w:jc w:val="both"/>
        <w:rPr>
          <w:color w:val="auto"/>
        </w:rPr>
      </w:pPr>
      <w:r w:rsidRPr="00FB508E">
        <w:rPr>
          <w:color w:val="auto"/>
        </w:rPr>
        <w:t>Карта №1-2 – 3 года</w:t>
      </w:r>
    </w:p>
    <w:p w:rsidR="00FB508E" w:rsidRPr="00FB508E" w:rsidRDefault="00FB508E" w:rsidP="00833AD4">
      <w:pPr>
        <w:pStyle w:val="affffffffb"/>
        <w:numPr>
          <w:ilvl w:val="0"/>
          <w:numId w:val="151"/>
        </w:numPr>
        <w:spacing w:before="60" w:after="60" w:line="360" w:lineRule="auto"/>
        <w:ind w:right="113"/>
        <w:jc w:val="both"/>
        <w:rPr>
          <w:color w:val="auto"/>
        </w:rPr>
      </w:pPr>
      <w:r w:rsidRPr="00FB508E">
        <w:rPr>
          <w:color w:val="auto"/>
        </w:rPr>
        <w:t>Полное развитие – 8 лет</w:t>
      </w:r>
    </w:p>
    <w:p w:rsidR="00FB508E" w:rsidRPr="00CB5192" w:rsidRDefault="00FB508E" w:rsidP="00FB508E">
      <w:pPr>
        <w:pStyle w:val="af7"/>
      </w:pPr>
      <w:r w:rsidRPr="00CB5192">
        <w:t xml:space="preserve">При расчете принято использование всего полученного почво-грунта при технической рекультивации откосов отвала отходов. </w:t>
      </w:r>
    </w:p>
    <w:p w:rsidR="00FB508E" w:rsidRPr="00AA7FAC" w:rsidRDefault="00FB508E" w:rsidP="00FB508E">
      <w:pPr>
        <w:pStyle w:val="af7"/>
      </w:pPr>
      <w:r w:rsidRPr="00AA7FAC">
        <w:lastRenderedPageBreak/>
        <w:t>Выше уровня дамб укладка выполняется методом «надвига» – снизу вверх. Мусо</w:t>
      </w:r>
      <w:r w:rsidRPr="00AA7FAC">
        <w:softHyphen/>
        <w:t xml:space="preserve">ровозы разгружают перед длинной стороной карты, бульдозеры подхватывают отходы и создают из них вал высотой 1 м над площадкой разгрузки мусоровозов. Вал следующей суточной карты надвигают к предыдущему. </w:t>
      </w:r>
    </w:p>
    <w:p w:rsidR="00FB508E" w:rsidRPr="00AA7FAC" w:rsidRDefault="00FB508E" w:rsidP="00FB508E">
      <w:pPr>
        <w:pStyle w:val="af7"/>
      </w:pPr>
      <w:r w:rsidRPr="00AA7FAC">
        <w:t>Уп</w:t>
      </w:r>
      <w:r w:rsidRPr="00AA7FAC">
        <w:softHyphen/>
        <w:t>лотнение осуществляется 4-х кратным проходом бульдозера по одному следу. Буль</w:t>
      </w:r>
      <w:r w:rsidRPr="00AA7FAC">
        <w:softHyphen/>
        <w:t>дозеры, уплотняющие отходы, должны двигаться вдоль длинной стороны карты. Для обеспечения равномерной просадки террикона отходов, необходимо два раза в год делать контрольное измерение степени уплотняемости отходов.</w:t>
      </w:r>
    </w:p>
    <w:p w:rsidR="00FB508E" w:rsidRPr="00AA7FAC" w:rsidRDefault="00FB508E" w:rsidP="00FB508E">
      <w:pPr>
        <w:pStyle w:val="af7"/>
      </w:pPr>
      <w:r w:rsidRPr="00AA7FAC">
        <w:t>Верх и боковая грань рабочей карты изолируются грунтом слоем 0,15.. .0,25 м, тор</w:t>
      </w:r>
      <w:r w:rsidRPr="00AA7FAC">
        <w:softHyphen/>
        <w:t xml:space="preserve">цевая грань изолируется в конце рабочей недели. </w:t>
      </w:r>
    </w:p>
    <w:p w:rsidR="00FB508E" w:rsidRPr="00AA7FAC" w:rsidRDefault="00FB508E" w:rsidP="00FB508E">
      <w:pPr>
        <w:pStyle w:val="af7"/>
      </w:pPr>
      <w:r w:rsidRPr="00AA7FAC">
        <w:t>В качестве изолирующего материала могут использоваться грунт, строительные отходы, битый кирпич, штукатурка, асфальтобетон, шлаки, стеклянный бой, отходы производства (из</w:t>
      </w:r>
      <w:r w:rsidRPr="00AA7FAC">
        <w:softHyphen/>
        <w:t>весть, мел, сода, гипс, алюмосиликатный шлак) и другие инертные материалы.</w:t>
      </w:r>
    </w:p>
    <w:p w:rsidR="00FB508E" w:rsidRPr="00130097" w:rsidRDefault="00FB508E" w:rsidP="00FB508E">
      <w:pPr>
        <w:pStyle w:val="af7"/>
      </w:pPr>
      <w:r w:rsidRPr="00D06170">
        <w:t xml:space="preserve">В </w:t>
      </w:r>
      <w:r w:rsidRPr="00130097">
        <w:t>соответствии с пунктом 3.10.3 «Инструкции по проектированию, эксплуатации и рекультивации полигонов для твердых бытовых отходов» нормативный угол откоса террикона устанавливается в зависимости от целевого использования территории полигона после рекультивации. В случае сельскохозяйственного направления рекультивации – создание на нарушенных землях пастбища, откос принимается не круче 18°, что соответствует величине 1:3.</w:t>
      </w:r>
    </w:p>
    <w:p w:rsidR="00FB508E" w:rsidRPr="00130097" w:rsidRDefault="00FB508E" w:rsidP="00FB508E">
      <w:pPr>
        <w:pStyle w:val="af7"/>
      </w:pPr>
      <w:r w:rsidRPr="00130097">
        <w:t>Обработка внешних откосов террикона отходов выполняется с углом наклона 1:4. Откосы по мере роста террикона должны покрываться слоем окон</w:t>
      </w:r>
      <w:r w:rsidRPr="00130097">
        <w:softHyphen/>
        <w:t xml:space="preserve">чательной изоляции. Окончательная изоляция выполняется двухслойной. В качестве искусственного подстилающего слоя используется геомембрана. Слой сверху отсыпается грунтом толщиной 40 см с добавлением в верхней части торфо-грунтовой смеси. Затем выполняется биологическое крепление поверхности террикона – производится посев трав. </w:t>
      </w:r>
    </w:p>
    <w:p w:rsidR="00FB508E" w:rsidRPr="00130097" w:rsidRDefault="00FB508E" w:rsidP="00FB508E">
      <w:pPr>
        <w:pStyle w:val="af7"/>
      </w:pPr>
      <w:r w:rsidRPr="00130097">
        <w:t>При положительных температурах воздуха должно осуществляться увлажнение отходов. Вода на увлажнение подается с помощью поливомоечной машины из пруда–регулятора. Летом, особенно в сухой период, увлажне</w:t>
      </w:r>
      <w:r w:rsidRPr="00130097">
        <w:softHyphen/>
        <w:t>ние укладываемых отходов должно выполняться в обязательном порядке. Увлажнение способствует лучшей уплотняемости отходов и снижает пожарную опасность.</w:t>
      </w:r>
    </w:p>
    <w:p w:rsidR="00FB508E" w:rsidRPr="00130097" w:rsidRDefault="00FB508E" w:rsidP="00FB508E">
      <w:pPr>
        <w:pStyle w:val="af7"/>
      </w:pPr>
      <w:r w:rsidRPr="00130097">
        <w:t>Для исключения разноса ветром легких фракций при разгрузке мусоровозов и уплотнении отходов бульдозером, с наветренной стороны от карты складирования отходов, устанавливаются переносные сетчатые ограждения высотой 4-4,5 м. Ширина щитов –1-1,5 м. Рама щитов выполняется из легких металлических профилей и обтягивается сеткой с размерами ячеек 40…50 мм.</w:t>
      </w:r>
    </w:p>
    <w:p w:rsidR="00FB508E" w:rsidRPr="00130097" w:rsidRDefault="00FB508E" w:rsidP="00FB508E">
      <w:pPr>
        <w:pStyle w:val="af7"/>
      </w:pPr>
      <w:r w:rsidRPr="00130097">
        <w:t>Регулярно, не реже одного раза в смену, щиты очищаются от частиц отходов. Рекомендуется принимать размеры участка, защищаемого переносным сет</w:t>
      </w:r>
      <w:r w:rsidRPr="00130097">
        <w:softHyphen/>
        <w:t xml:space="preserve">чатым ограждением, из условия необходимости перестановки щитов не чаще одного раза в неделю. </w:t>
      </w:r>
    </w:p>
    <w:p w:rsidR="00FB508E" w:rsidRPr="00130097" w:rsidRDefault="00FB508E" w:rsidP="00FB508E">
      <w:pPr>
        <w:pStyle w:val="af7"/>
      </w:pPr>
      <w:r w:rsidRPr="00130097">
        <w:t xml:space="preserve">Размещение крупногабаритных отходов. К крупногабаритным отходам относятся бытовые отходы от населения: старая мебель, бытовая техника, елки и т.д., а также строительные отходы с размерами более 800 х 350 х 350 мм. </w:t>
      </w:r>
    </w:p>
    <w:p w:rsidR="00FB508E" w:rsidRPr="00130097" w:rsidRDefault="00FB508E" w:rsidP="00FB508E">
      <w:pPr>
        <w:pStyle w:val="af7"/>
      </w:pPr>
      <w:r w:rsidRPr="00130097">
        <w:lastRenderedPageBreak/>
        <w:t xml:space="preserve">Крупногабаритный мусор, поступающий в составе твердых бытовых отходов, раздавливается бульдозерами непосредственно на карте складирования отходов. </w:t>
      </w:r>
    </w:p>
    <w:p w:rsidR="00FB508E" w:rsidRPr="00286DE5" w:rsidRDefault="00FB508E" w:rsidP="00FB508E">
      <w:pPr>
        <w:pStyle w:val="afffffffffff"/>
      </w:pPr>
      <w:r w:rsidRPr="00286DE5">
        <w:t>Количество и типы оборудования, транспортных средств и механизмов</w:t>
      </w:r>
    </w:p>
    <w:p w:rsidR="00FB508E" w:rsidRPr="00286DE5" w:rsidRDefault="00FB508E" w:rsidP="00FB508E">
      <w:pPr>
        <w:pStyle w:val="af7"/>
      </w:pPr>
      <w:r w:rsidRPr="00286DE5">
        <w:t>Основным механизмом на полигоне является бульдозер, выпол</w:t>
      </w:r>
      <w:r w:rsidRPr="00286DE5">
        <w:softHyphen/>
        <w:t>няющий следую</w:t>
      </w:r>
      <w:r w:rsidRPr="00286DE5">
        <w:softHyphen/>
        <w:t>щие технологические операции:</w:t>
      </w:r>
    </w:p>
    <w:p w:rsidR="00FB508E" w:rsidRPr="00286DE5" w:rsidRDefault="00FB508E" w:rsidP="00833AD4">
      <w:pPr>
        <w:pStyle w:val="af7"/>
        <w:numPr>
          <w:ilvl w:val="0"/>
          <w:numId w:val="125"/>
        </w:numPr>
      </w:pPr>
      <w:r w:rsidRPr="00286DE5">
        <w:t>сдвигание отходов с места разгрузки мусоровозов;</w:t>
      </w:r>
    </w:p>
    <w:p w:rsidR="00FB508E" w:rsidRPr="00286DE5" w:rsidRDefault="00FB508E" w:rsidP="00833AD4">
      <w:pPr>
        <w:pStyle w:val="af7"/>
        <w:numPr>
          <w:ilvl w:val="0"/>
          <w:numId w:val="125"/>
        </w:numPr>
      </w:pPr>
      <w:r w:rsidRPr="00286DE5">
        <w:t>разравнивание отходов тонкими слоями высотой 0,2… 0,5 м;</w:t>
      </w:r>
    </w:p>
    <w:p w:rsidR="00FB508E" w:rsidRPr="00286DE5" w:rsidRDefault="00FB508E" w:rsidP="00833AD4">
      <w:pPr>
        <w:pStyle w:val="af7"/>
        <w:numPr>
          <w:ilvl w:val="0"/>
          <w:numId w:val="125"/>
        </w:numPr>
      </w:pPr>
      <w:r w:rsidRPr="00286DE5">
        <w:t>разрушение крупных фракций и уплотнение тонких слоев;</w:t>
      </w:r>
    </w:p>
    <w:p w:rsidR="00FB508E" w:rsidRPr="00286DE5" w:rsidRDefault="00FB508E" w:rsidP="00833AD4">
      <w:pPr>
        <w:pStyle w:val="af7"/>
        <w:numPr>
          <w:ilvl w:val="0"/>
          <w:numId w:val="125"/>
        </w:numPr>
      </w:pPr>
      <w:r w:rsidRPr="00286DE5">
        <w:t>сдвигание, разравнивание и уплотнение грунта изолирующего слоя;</w:t>
      </w:r>
    </w:p>
    <w:p w:rsidR="00FB508E" w:rsidRPr="00286DE5" w:rsidRDefault="00FB508E" w:rsidP="00833AD4">
      <w:pPr>
        <w:pStyle w:val="af7"/>
        <w:numPr>
          <w:ilvl w:val="0"/>
          <w:numId w:val="125"/>
        </w:numPr>
      </w:pPr>
      <w:r w:rsidRPr="00286DE5">
        <w:t>при необходимости, бульдозер вытаскивает засевшие мусоровозы.</w:t>
      </w:r>
    </w:p>
    <w:p w:rsidR="00FB508E" w:rsidRPr="00286DE5" w:rsidRDefault="00FB508E" w:rsidP="00FB508E">
      <w:pPr>
        <w:pStyle w:val="af7"/>
      </w:pPr>
      <w:r w:rsidRPr="00286DE5">
        <w:t>На полигоне используется следующая техника:</w:t>
      </w:r>
    </w:p>
    <w:p w:rsidR="00FB508E" w:rsidRPr="00286DE5" w:rsidRDefault="00FB508E" w:rsidP="00833AD4">
      <w:pPr>
        <w:pStyle w:val="af7"/>
        <w:numPr>
          <w:ilvl w:val="0"/>
          <w:numId w:val="126"/>
        </w:numPr>
      </w:pPr>
      <w:r w:rsidRPr="00286DE5">
        <w:t>погрузчик фронтальный;</w:t>
      </w:r>
    </w:p>
    <w:p w:rsidR="00FB508E" w:rsidRPr="00286DE5" w:rsidRDefault="00FB508E" w:rsidP="00833AD4">
      <w:pPr>
        <w:pStyle w:val="af7"/>
        <w:numPr>
          <w:ilvl w:val="0"/>
          <w:numId w:val="126"/>
        </w:numPr>
      </w:pPr>
      <w:r w:rsidRPr="00286DE5">
        <w:t>дизельный вилочный погрузчик;</w:t>
      </w:r>
    </w:p>
    <w:p w:rsidR="00FB508E" w:rsidRPr="00286DE5" w:rsidRDefault="00FB508E" w:rsidP="00833AD4">
      <w:pPr>
        <w:pStyle w:val="af7"/>
        <w:numPr>
          <w:ilvl w:val="0"/>
          <w:numId w:val="126"/>
        </w:numPr>
      </w:pPr>
      <w:r w:rsidRPr="00286DE5">
        <w:t>экскаватор</w:t>
      </w:r>
      <w:r>
        <w:t xml:space="preserve"> с обратной лопатой</w:t>
      </w:r>
      <w:r w:rsidRPr="00286DE5">
        <w:t>;</w:t>
      </w:r>
    </w:p>
    <w:p w:rsidR="00FB508E" w:rsidRPr="00286DE5" w:rsidRDefault="00FB508E" w:rsidP="00833AD4">
      <w:pPr>
        <w:pStyle w:val="af7"/>
        <w:numPr>
          <w:ilvl w:val="0"/>
          <w:numId w:val="126"/>
        </w:numPr>
      </w:pPr>
      <w:r w:rsidRPr="00286DE5">
        <w:t>гусеничный бульдозер (вес не менее 14 т);</w:t>
      </w:r>
    </w:p>
    <w:p w:rsidR="00FB508E" w:rsidRDefault="00FB508E" w:rsidP="00833AD4">
      <w:pPr>
        <w:pStyle w:val="af7"/>
        <w:numPr>
          <w:ilvl w:val="0"/>
          <w:numId w:val="126"/>
        </w:numPr>
      </w:pPr>
      <w:r w:rsidRPr="00286DE5">
        <w:t>автосамосвал</w:t>
      </w:r>
      <w:r>
        <w:t>;</w:t>
      </w:r>
    </w:p>
    <w:p w:rsidR="00FB508E" w:rsidRPr="00286DE5" w:rsidRDefault="00FB508E" w:rsidP="00833AD4">
      <w:pPr>
        <w:pStyle w:val="af7"/>
        <w:numPr>
          <w:ilvl w:val="0"/>
          <w:numId w:val="126"/>
        </w:numPr>
      </w:pPr>
      <w:r>
        <w:t>дробилка строительных отходов.</w:t>
      </w:r>
    </w:p>
    <w:p w:rsidR="00FB508E" w:rsidRPr="006D6347" w:rsidRDefault="00FB508E" w:rsidP="00FB508E">
      <w:pPr>
        <w:pStyle w:val="af7"/>
      </w:pPr>
      <w:r w:rsidRPr="006D6347">
        <w:t xml:space="preserve">Подача воды на увлажнение отходов, тушение пожаров обеспечиваются мотопомпой с комплектом шлангов или поливомоечной машиной, которая должна постоянно присутствовать на полигоне. </w:t>
      </w:r>
    </w:p>
    <w:p w:rsidR="00FB508E" w:rsidRPr="006D6347" w:rsidRDefault="00FB508E" w:rsidP="00FB508E">
      <w:pPr>
        <w:pStyle w:val="af7"/>
      </w:pPr>
      <w:r w:rsidRPr="006D6347">
        <w:t>Забор воды на пожаротушение в зимний период года осуществляется из обогреваемого пожарного резервуара.</w:t>
      </w:r>
    </w:p>
    <w:p w:rsidR="00FB508E" w:rsidRPr="006D6347" w:rsidRDefault="00FB508E" w:rsidP="00FB508E">
      <w:pPr>
        <w:pStyle w:val="af7"/>
      </w:pPr>
      <w:r w:rsidRPr="006D6347">
        <w:t xml:space="preserve">Увлажнение ТО в сухой летний период выполняется в целях профилактики от пожаров и увеличения эффекта уплотняемости отходов. </w:t>
      </w:r>
    </w:p>
    <w:p w:rsidR="00FB508E" w:rsidRPr="006D6347" w:rsidRDefault="00FB508E" w:rsidP="00FB508E">
      <w:pPr>
        <w:pStyle w:val="af7"/>
      </w:pPr>
      <w:r w:rsidRPr="006D6347">
        <w:t>Для транспортировки рабочих на полигон, обеспечения питье</w:t>
      </w:r>
      <w:r w:rsidRPr="006D6347">
        <w:softHyphen/>
        <w:t>вой водой и питанием, используется микроавтобус.</w:t>
      </w:r>
    </w:p>
    <w:p w:rsidR="00FB508E" w:rsidRPr="006D6347" w:rsidRDefault="00FB508E" w:rsidP="00FB508E">
      <w:pPr>
        <w:pStyle w:val="af7"/>
      </w:pPr>
      <w:r w:rsidRPr="006D6347">
        <w:t>Режим работы предприятия одно – трехсменный, при семидневной рабочей неделе, в зависимости от производственной необходимости. Продолжительность рабочей смены – 8 часов. В ночное время на территории предприятия находится охрана.</w:t>
      </w:r>
    </w:p>
    <w:p w:rsidR="00FB508E" w:rsidRPr="00797842" w:rsidRDefault="00FB508E" w:rsidP="00FB508E">
      <w:pPr>
        <w:pStyle w:val="af7"/>
      </w:pPr>
      <w:r w:rsidRPr="00797842">
        <w:t xml:space="preserve">Проектная численность персонала составит </w:t>
      </w:r>
      <w:r w:rsidR="00972E2F">
        <w:t xml:space="preserve">26 </w:t>
      </w:r>
      <w:r w:rsidRPr="00797842">
        <w:t>человек.</w:t>
      </w:r>
    </w:p>
    <w:p w:rsidR="00FB508E" w:rsidRPr="00761BD7" w:rsidRDefault="00FB508E" w:rsidP="00FB508E">
      <w:pPr>
        <w:pStyle w:val="afffffffffff"/>
      </w:pPr>
      <w:bookmarkStart w:id="25" w:name="_Toc390074761"/>
      <w:r w:rsidRPr="00761BD7">
        <w:t>Инженерное обеспечение объекта</w:t>
      </w:r>
    </w:p>
    <w:p w:rsidR="00FB508E" w:rsidRPr="00761BD7" w:rsidRDefault="00FB508E" w:rsidP="00FB508E">
      <w:pPr>
        <w:pStyle w:val="afffffffffff"/>
      </w:pPr>
      <w:r w:rsidRPr="00761BD7">
        <w:t>Электроснабжение</w:t>
      </w:r>
      <w:bookmarkEnd w:id="25"/>
    </w:p>
    <w:p w:rsidR="00FB508E" w:rsidRPr="00CB5192" w:rsidRDefault="00FB508E" w:rsidP="00FB508E">
      <w:pPr>
        <w:pStyle w:val="af7"/>
      </w:pPr>
      <w:r w:rsidRPr="00CB5192">
        <w:t>Электроснабжение объекту осуществляется по существующей схеме.</w:t>
      </w:r>
    </w:p>
    <w:p w:rsidR="00FB508E" w:rsidRPr="00CB5192" w:rsidRDefault="00FB508E" w:rsidP="00FB508E">
      <w:pPr>
        <w:pStyle w:val="af7"/>
      </w:pPr>
      <w:r w:rsidRPr="00CB5192">
        <w:t>В результате реконструкции на объекте появляются новые потребители электроэнергии:</w:t>
      </w:r>
    </w:p>
    <w:p w:rsidR="00FB508E" w:rsidRPr="00FB508E" w:rsidRDefault="00FB508E" w:rsidP="00833AD4">
      <w:pPr>
        <w:pStyle w:val="affffffffb"/>
        <w:numPr>
          <w:ilvl w:val="0"/>
          <w:numId w:val="152"/>
        </w:numPr>
        <w:spacing w:before="60" w:after="60" w:line="360" w:lineRule="auto"/>
        <w:ind w:right="113"/>
        <w:jc w:val="both"/>
        <w:rPr>
          <w:color w:val="auto"/>
        </w:rPr>
      </w:pPr>
      <w:r w:rsidRPr="00FB508E">
        <w:rPr>
          <w:color w:val="auto"/>
        </w:rPr>
        <w:t>Сортировочный комплекс, включающий в себя оборудование по сортировке, прессы, внутреннее и наружное освежение здания и площадок.</w:t>
      </w:r>
    </w:p>
    <w:p w:rsidR="00FB508E" w:rsidRPr="00FB508E" w:rsidRDefault="00FB508E" w:rsidP="00833AD4">
      <w:pPr>
        <w:pStyle w:val="affffffffb"/>
        <w:numPr>
          <w:ilvl w:val="0"/>
          <w:numId w:val="152"/>
        </w:numPr>
        <w:spacing w:before="60" w:after="60" w:line="360" w:lineRule="auto"/>
        <w:ind w:right="113"/>
        <w:jc w:val="both"/>
        <w:rPr>
          <w:color w:val="auto"/>
        </w:rPr>
      </w:pPr>
      <w:r w:rsidRPr="00FB508E">
        <w:rPr>
          <w:color w:val="auto"/>
        </w:rPr>
        <w:t>Бытовой корпус.</w:t>
      </w:r>
    </w:p>
    <w:p w:rsidR="00FB508E" w:rsidRPr="00761BD7" w:rsidRDefault="00FB508E" w:rsidP="00FB508E">
      <w:pPr>
        <w:pStyle w:val="afffffffffff"/>
      </w:pPr>
      <w:r w:rsidRPr="00761BD7">
        <w:lastRenderedPageBreak/>
        <w:t>Отопление</w:t>
      </w:r>
    </w:p>
    <w:p w:rsidR="00FB508E" w:rsidRPr="00CB5192" w:rsidRDefault="00FB508E" w:rsidP="00FB508E">
      <w:pPr>
        <w:pStyle w:val="af7"/>
      </w:pPr>
      <w:bookmarkStart w:id="26" w:name="_Toc390074763"/>
      <w:r w:rsidRPr="00CB5192">
        <w:t>Проектируемый бытовой корпус -  теплое здание, оборудованное системами отопления и вентиляции.</w:t>
      </w:r>
    </w:p>
    <w:p w:rsidR="00FB508E" w:rsidRPr="00CB5192" w:rsidRDefault="00FB508E" w:rsidP="00FB508E">
      <w:pPr>
        <w:pStyle w:val="af7"/>
      </w:pPr>
      <w:r w:rsidRPr="00CB5192">
        <w:t>Система приточной вентиляции состоит из приточной установки, расположенной в техническом помещении на втором этаже здания. Приточный воздух по системе воздуховодов подается в душевые и комнату приема пищи на первом этаже, а также в помещение серверной на втором этаже. Вытяжная вентиляция естественная через крышный дефлектор. Отопление за счет электрических масляных радиаторов.</w:t>
      </w:r>
    </w:p>
    <w:p w:rsidR="00FB508E" w:rsidRDefault="00FB508E" w:rsidP="00FB508E">
      <w:pPr>
        <w:pStyle w:val="af7"/>
      </w:pPr>
      <w:r w:rsidRPr="00CB5192">
        <w:t>Проектируемое здание мусоросортировочного комплекса (далее МСК) холодное. Системой отопления и вентиляции оборудуется только сортировочная кабина. Отопление за счет электрических калориферов, установленных вдоль стен. Приток и отвод воздуха осуществляется с помощью системы вентиляции входящей, в комплект поставки оборудования.</w:t>
      </w:r>
    </w:p>
    <w:p w:rsidR="00FB508E" w:rsidRDefault="00FB508E" w:rsidP="00FB508E">
      <w:pPr>
        <w:pStyle w:val="afffffffffff"/>
        <w:rPr>
          <w:b w:val="0"/>
          <w:bCs w:val="0"/>
        </w:rPr>
      </w:pPr>
      <w:r w:rsidRPr="00761BD7">
        <w:rPr>
          <w:b w:val="0"/>
          <w:bCs w:val="0"/>
        </w:rPr>
        <w:t>Отвод воздуха из основного помещения здания МСК за счет 2 х крышных дефлекторов D400.</w:t>
      </w:r>
    </w:p>
    <w:p w:rsidR="00FB508E" w:rsidRPr="00046C6E" w:rsidRDefault="00FB508E" w:rsidP="00FB508E">
      <w:pPr>
        <w:pStyle w:val="afffffffffff"/>
        <w:rPr>
          <w:highlight w:val="yellow"/>
        </w:rPr>
      </w:pPr>
      <w:r w:rsidRPr="00761BD7">
        <w:t>Водоснабжение и водоотведение</w:t>
      </w:r>
      <w:bookmarkEnd w:id="26"/>
    </w:p>
    <w:p w:rsidR="00FB508E" w:rsidRPr="00761BD7" w:rsidRDefault="00FB508E" w:rsidP="00FB508E">
      <w:pPr>
        <w:pStyle w:val="afffffffffff"/>
        <w:rPr>
          <w:b w:val="0"/>
          <w:bCs w:val="0"/>
        </w:rPr>
      </w:pPr>
      <w:bookmarkStart w:id="27" w:name="_Toc390074766"/>
      <w:r w:rsidRPr="00761BD7">
        <w:rPr>
          <w:b w:val="0"/>
          <w:bCs w:val="0"/>
        </w:rPr>
        <w:t>Проектируемое здание Бытового корпуса оборудуется системой хозяйственно бытового водоснабжения.</w:t>
      </w:r>
    </w:p>
    <w:p w:rsidR="00FB508E" w:rsidRPr="00761BD7" w:rsidRDefault="00FB508E" w:rsidP="00FB508E">
      <w:pPr>
        <w:pStyle w:val="afffffffffff"/>
        <w:rPr>
          <w:b w:val="0"/>
          <w:bCs w:val="0"/>
        </w:rPr>
      </w:pPr>
      <w:r w:rsidRPr="00761BD7">
        <w:rPr>
          <w:b w:val="0"/>
          <w:bCs w:val="0"/>
        </w:rPr>
        <w:t xml:space="preserve">Хозяйственно-питьевое водоснабжение объекта предусматривается от проектируемого резервуара запаса чистой питьевой воды, расположенного в </w:t>
      </w:r>
      <w:r>
        <w:rPr>
          <w:b w:val="0"/>
          <w:bCs w:val="0"/>
        </w:rPr>
        <w:t>здании бытового корпуса.  Запол</w:t>
      </w:r>
      <w:r w:rsidRPr="00761BD7">
        <w:rPr>
          <w:b w:val="0"/>
          <w:bCs w:val="0"/>
        </w:rPr>
        <w:t>нение резервуара производиться привозной водой.</w:t>
      </w:r>
    </w:p>
    <w:p w:rsidR="00FB508E" w:rsidRPr="00761BD7" w:rsidRDefault="00FB508E" w:rsidP="00FB508E">
      <w:pPr>
        <w:pStyle w:val="afffffffffff"/>
        <w:rPr>
          <w:b w:val="0"/>
          <w:bCs w:val="0"/>
        </w:rPr>
      </w:pPr>
      <w:r w:rsidRPr="00761BD7">
        <w:rPr>
          <w:b w:val="0"/>
          <w:bCs w:val="0"/>
        </w:rPr>
        <w:t xml:space="preserve">Запитывание хозяйственно-питьевого водопровода чистой питьевой водой предусмотрено от установки привозного питьевого водоснабжения оборудованной баками запаса воды суммарным объемом  2 м 3, системой УФ обеззараживания и воздушным фильтром. Для обеспечения необходимых напоров распределительная сеть питьевого водопровода оснащена подкачивающими насосами и запорной арматурой. </w:t>
      </w:r>
    </w:p>
    <w:p w:rsidR="00FB508E" w:rsidRPr="00761BD7" w:rsidRDefault="00FB508E" w:rsidP="00FB508E">
      <w:pPr>
        <w:pStyle w:val="afffffffffff"/>
        <w:rPr>
          <w:b w:val="0"/>
          <w:bCs w:val="0"/>
        </w:rPr>
      </w:pPr>
      <w:r w:rsidRPr="00761BD7">
        <w:rPr>
          <w:b w:val="0"/>
          <w:bCs w:val="0"/>
        </w:rPr>
        <w:t>Доставка воды осуществляется автоцистернами. Привоз чистой воды предусматривается 1 раз в 2-е суток, заполнение ба</w:t>
      </w:r>
      <w:r>
        <w:rPr>
          <w:b w:val="0"/>
          <w:bCs w:val="0"/>
        </w:rPr>
        <w:t xml:space="preserve">ков предусматривается по шлангу, </w:t>
      </w:r>
      <w:r w:rsidRPr="00761BD7">
        <w:rPr>
          <w:b w:val="0"/>
          <w:bCs w:val="0"/>
        </w:rPr>
        <w:t xml:space="preserve">которые извлекаются из дезинфицирующей емкости и подключаются к патрубкам через технологическое отверстие в стене, каждый патрубок предварительно дезинфицируется перед подключением. Для опорожнения баков предусмотрены сливные краны. </w:t>
      </w:r>
    </w:p>
    <w:p w:rsidR="00FB508E" w:rsidRDefault="00FB508E" w:rsidP="00FB508E">
      <w:pPr>
        <w:pStyle w:val="afffffffffff"/>
        <w:rPr>
          <w:b w:val="0"/>
          <w:bCs w:val="0"/>
        </w:rPr>
      </w:pPr>
      <w:r w:rsidRPr="00761BD7">
        <w:rPr>
          <w:b w:val="0"/>
          <w:bCs w:val="0"/>
        </w:rPr>
        <w:t>Противопожарное водоснабжение предусматриваетс</w:t>
      </w:r>
      <w:r>
        <w:rPr>
          <w:b w:val="0"/>
          <w:bCs w:val="0"/>
        </w:rPr>
        <w:t>я от существующего и проектируе</w:t>
      </w:r>
      <w:r w:rsidRPr="00761BD7">
        <w:rPr>
          <w:b w:val="0"/>
          <w:bCs w:val="0"/>
        </w:rPr>
        <w:t>мых противопожарных резервуаров. Заполнение резервуаров производится дождевыми стока-ми, а также по необходимости  привозной водой.</w:t>
      </w:r>
    </w:p>
    <w:p w:rsidR="00FB508E" w:rsidRDefault="00FB508E" w:rsidP="00FB508E">
      <w:pPr>
        <w:pStyle w:val="af7"/>
      </w:pPr>
      <w:r>
        <w:t>Системой хозяйственно-бытовой канализацией на объекте оборудуется здание бытового корпуса. Для сбора хозяйственно бытовых стоков в проекте предусматривается подземная накопительная емкость объемом 11 м3. Состав сточных вод отвечает требованиям, предъявляемым к хозяйственно-бытовому стоку. Конструкция накопителя представляет собой подземную горизонтальную стеклопластиковую емкость. Очистка хозяйственно-бытовых стоков на объекте не производится.</w:t>
      </w:r>
    </w:p>
    <w:p w:rsidR="00FB508E" w:rsidRDefault="00FB508E" w:rsidP="00FB508E">
      <w:pPr>
        <w:pStyle w:val="af7"/>
      </w:pPr>
      <w:r>
        <w:lastRenderedPageBreak/>
        <w:t xml:space="preserve">Емкость опорожняется специализированным ассенизационным автотранспортом (маши-нами типа АНМ-53, КО-503 и им подобными) и по мере заполнения вывозится на очистные сооружения. </w:t>
      </w:r>
    </w:p>
    <w:p w:rsidR="00FB508E" w:rsidRDefault="00FB508E" w:rsidP="00FB508E">
      <w:pPr>
        <w:pStyle w:val="af7"/>
      </w:pPr>
      <w:r>
        <w:t>Стоки с площадки разгрузки мусоровозов отводятся и накапливаются в подземной накопительной емкости объемом 5 м3- 1 шт. По мере накопления емкость опорожняется с помощью насосов, стоки направляются на карту размещения №3.</w:t>
      </w:r>
    </w:p>
    <w:p w:rsidR="00FB508E" w:rsidRDefault="00FB508E" w:rsidP="00FB508E">
      <w:pPr>
        <w:pStyle w:val="af7"/>
      </w:pPr>
      <w:r>
        <w:t>Дождевые стоки с площадки компостирования собираются в 2х подземных накопительных емкостях объемом 10 м3 каждая. По мере накопления стоки насосом направляются на бурты для их увлажнения.</w:t>
      </w:r>
    </w:p>
    <w:p w:rsidR="00FB508E" w:rsidRDefault="00FB508E" w:rsidP="00FB508E">
      <w:pPr>
        <w:pStyle w:val="af7"/>
      </w:pPr>
      <w:r>
        <w:t>Для сбора и отвода дождевых стоков с карты №1,2 по ее периметру предусмотрена канава в 2х местах соединенная трубой D500 с ж/б колодцем D1500 м откуда по мере необходимости стоки откачиваются на карту № 1,2.</w:t>
      </w:r>
    </w:p>
    <w:p w:rsidR="00FB508E" w:rsidRPr="00761BD7" w:rsidRDefault="00FB508E" w:rsidP="00FB508E">
      <w:pPr>
        <w:pStyle w:val="af7"/>
      </w:pPr>
      <w:r>
        <w:t xml:space="preserve">  Для сбора и отвода дождевых стоков с карты №3 по ее периметру предусмотрен ж/б лоток, отводящий стоки в 3 подземные накопительные емкости объемом 30 м3 каждая, откуда по мере необходимости стоки откачиваются на карту №3.</w:t>
      </w:r>
    </w:p>
    <w:p w:rsidR="00FB508E" w:rsidRPr="00761BD7" w:rsidRDefault="00FB508E" w:rsidP="00833AD4">
      <w:pPr>
        <w:pStyle w:val="21"/>
        <w:numPr>
          <w:ilvl w:val="1"/>
          <w:numId w:val="123"/>
        </w:numPr>
        <w:ind w:left="113" w:firstLine="567"/>
        <w:jc w:val="both"/>
      </w:pPr>
      <w:bookmarkStart w:id="28" w:name="_Toc407026246"/>
      <w:bookmarkStart w:id="29" w:name="_Toc522808273"/>
      <w:bookmarkStart w:id="30" w:name="_Toc523229557"/>
      <w:bookmarkEnd w:id="27"/>
      <w:r w:rsidRPr="00761BD7">
        <w:t>Альтернативные варианты в реализации намечаемой деятельности</w:t>
      </w:r>
      <w:bookmarkEnd w:id="28"/>
      <w:bookmarkEnd w:id="29"/>
      <w:bookmarkEnd w:id="30"/>
    </w:p>
    <w:p w:rsidR="00FB508E" w:rsidRPr="0079775D" w:rsidRDefault="00FB508E" w:rsidP="00FB508E">
      <w:pPr>
        <w:pStyle w:val="af7"/>
      </w:pPr>
      <w:r w:rsidRPr="0079775D">
        <w:t>Отказ от осуществления деятельности по созданию полигона приведет к следующим последствиям: поскольку отходы на предприятиях и от жизнедеятельности образуются их придется и дальше передавать на несанкционированные свалки района, следует обратить внимание на то, что ситуацию с объектами размещения отходов в районе нельзя назвать удовлетворительным.</w:t>
      </w:r>
    </w:p>
    <w:p w:rsidR="00FB508E" w:rsidRPr="0079775D" w:rsidRDefault="00FB508E" w:rsidP="00FB508E">
      <w:pPr>
        <w:pStyle w:val="af7"/>
      </w:pPr>
      <w:r w:rsidRPr="0079775D">
        <w:t>С другой стороны, невозможность размещения отходов на проектируемом полигоне приведет к их складированию на территории не предназначенных для этого, а также на несанкционированных свалках.</w:t>
      </w:r>
    </w:p>
    <w:p w:rsidR="00FB508E" w:rsidRPr="006751F6" w:rsidRDefault="00FB508E" w:rsidP="00833AD4">
      <w:pPr>
        <w:pStyle w:val="12"/>
        <w:numPr>
          <w:ilvl w:val="0"/>
          <w:numId w:val="123"/>
        </w:numPr>
        <w:spacing w:line="288" w:lineRule="auto"/>
        <w:ind w:left="113" w:firstLine="567"/>
        <w:jc w:val="both"/>
      </w:pPr>
      <w:bookmarkStart w:id="31" w:name="_Toc522808274"/>
      <w:bookmarkStart w:id="32" w:name="_Toc523229558"/>
      <w:r w:rsidRPr="006751F6">
        <w:lastRenderedPageBreak/>
        <w:t>Оценка существующего состояния окружающей среды в районе реализации намечаемой деятельности</w:t>
      </w:r>
      <w:bookmarkEnd w:id="31"/>
      <w:bookmarkEnd w:id="32"/>
    </w:p>
    <w:p w:rsidR="00FB508E" w:rsidRPr="00046C6E" w:rsidRDefault="00FB508E" w:rsidP="00FB508E">
      <w:pPr>
        <w:pStyle w:val="af7"/>
        <w:rPr>
          <w:highlight w:val="yellow"/>
        </w:rPr>
      </w:pPr>
      <w:r w:rsidRPr="006751F6">
        <w:t xml:space="preserve">Данная глава составлена с использованием «Отчета по инженерно-экологическим изысканиям», выполненного ООО «ПИ «Петрохим-технология». Инженерно-экологические изыскания были выполнены в период </w:t>
      </w:r>
      <w:r w:rsidRPr="00761BD7">
        <w:t>с мая по август 2018 года.</w:t>
      </w:r>
    </w:p>
    <w:p w:rsidR="00FB508E" w:rsidRPr="006751F6" w:rsidRDefault="00FB508E" w:rsidP="00FB508E">
      <w:pPr>
        <w:pStyle w:val="af7"/>
      </w:pPr>
      <w:bookmarkStart w:id="33" w:name="_Toc309130480"/>
      <w:bookmarkStart w:id="34" w:name="_Toc325383322"/>
      <w:bookmarkEnd w:id="16"/>
      <w:r w:rsidRPr="006751F6">
        <w:t xml:space="preserve">Виды работ, объем работ и организации, принимавшие участие в проведении инженерно-экологических изысканий, приведены в </w:t>
      </w:r>
      <w:r w:rsidR="00F7353E">
        <w:fldChar w:fldCharType="begin"/>
      </w:r>
      <w:r>
        <w:instrText xml:space="preserve"> REF _Ref517864774 \h </w:instrText>
      </w:r>
      <w:r w:rsidR="00F7353E">
        <w:fldChar w:fldCharType="separate"/>
      </w:r>
      <w:r w:rsidRPr="00FB508E">
        <w:t>Таблица 1.3.1</w:t>
      </w:r>
      <w:r w:rsidR="00F7353E">
        <w:fldChar w:fldCharType="end"/>
      </w:r>
    </w:p>
    <w:p w:rsidR="00FB508E" w:rsidRPr="00FB508E" w:rsidRDefault="00FB508E" w:rsidP="00FB508E">
      <w:pPr>
        <w:pStyle w:val="affffffffffe"/>
        <w:spacing w:before="20" w:after="20"/>
      </w:pPr>
      <w:bookmarkStart w:id="35" w:name="_Ref517864774"/>
      <w:r w:rsidRPr="00FB508E">
        <w:t xml:space="preserve">Таблица </w:t>
      </w:r>
      <w:fldSimple w:instr=" STYLEREF 2 \s ">
        <w:r w:rsidRPr="00FB508E">
          <w:t>1.3</w:t>
        </w:r>
      </w:fldSimple>
      <w:r w:rsidRPr="00FB508E">
        <w:t>.</w:t>
      </w:r>
      <w:fldSimple w:instr=" SEQ Таблица \* ARABIC \s 2 ">
        <w:r w:rsidRPr="00FB508E">
          <w:t>1</w:t>
        </w:r>
      </w:fldSimple>
      <w:bookmarkEnd w:id="35"/>
      <w:r w:rsidRPr="00FB508E">
        <w:t>– Виды работ, объем работ и организации, принимавшие участие в проведении полевых и лабораторных работ</w:t>
      </w:r>
    </w:p>
    <w:tbl>
      <w:tblPr>
        <w:tblStyle w:val="Tablica"/>
        <w:tblW w:w="5011" w:type="pct"/>
        <w:jc w:val="left"/>
        <w:tblLayout w:type="fixed"/>
        <w:tblLook w:val="04A0"/>
      </w:tblPr>
      <w:tblGrid>
        <w:gridCol w:w="667"/>
        <w:gridCol w:w="2109"/>
        <w:gridCol w:w="1532"/>
        <w:gridCol w:w="1718"/>
        <w:gridCol w:w="2418"/>
        <w:gridCol w:w="1913"/>
      </w:tblGrid>
      <w:tr w:rsidR="00FB508E" w:rsidRPr="00046C6E" w:rsidTr="00FB508E">
        <w:trPr>
          <w:trHeight w:val="227"/>
          <w:tblHeader/>
          <w:jc w:val="left"/>
        </w:trPr>
        <w:tc>
          <w:tcPr>
            <w:tcW w:w="667" w:type="dxa"/>
          </w:tcPr>
          <w:p w:rsidR="00FB508E" w:rsidRPr="00130097" w:rsidRDefault="00FB508E" w:rsidP="00FB508E">
            <w:pPr>
              <w:pStyle w:val="affffc"/>
              <w:rPr>
                <w:rFonts w:eastAsia="Calibri"/>
              </w:rPr>
            </w:pPr>
            <w:r w:rsidRPr="00130097">
              <w:rPr>
                <w:rFonts w:eastAsia="Calibri"/>
              </w:rPr>
              <w:t>№,</w:t>
            </w:r>
          </w:p>
          <w:p w:rsidR="00FB508E" w:rsidRPr="00130097" w:rsidRDefault="00FB508E" w:rsidP="00FB508E">
            <w:pPr>
              <w:pStyle w:val="affffc"/>
              <w:rPr>
                <w:rFonts w:eastAsia="Calibri"/>
              </w:rPr>
            </w:pPr>
            <w:r w:rsidRPr="00130097">
              <w:rPr>
                <w:rFonts w:eastAsia="Calibri"/>
              </w:rPr>
              <w:t>п/п</w:t>
            </w:r>
          </w:p>
        </w:tc>
        <w:tc>
          <w:tcPr>
            <w:tcW w:w="2109" w:type="dxa"/>
          </w:tcPr>
          <w:p w:rsidR="00FB508E" w:rsidRPr="00130097" w:rsidRDefault="00FB508E" w:rsidP="00FB508E">
            <w:pPr>
              <w:pStyle w:val="affffc"/>
              <w:rPr>
                <w:rFonts w:eastAsia="Calibri"/>
              </w:rPr>
            </w:pPr>
            <w:r w:rsidRPr="00130097">
              <w:rPr>
                <w:rFonts w:eastAsia="Calibri"/>
              </w:rPr>
              <w:t>Вид работ</w:t>
            </w:r>
          </w:p>
        </w:tc>
        <w:tc>
          <w:tcPr>
            <w:tcW w:w="1532" w:type="dxa"/>
          </w:tcPr>
          <w:p w:rsidR="00FB508E" w:rsidRPr="00130097" w:rsidRDefault="00FB508E" w:rsidP="00FB508E">
            <w:pPr>
              <w:pStyle w:val="affffc"/>
              <w:rPr>
                <w:rFonts w:eastAsia="Calibri"/>
              </w:rPr>
            </w:pPr>
            <w:r w:rsidRPr="00130097">
              <w:rPr>
                <w:rFonts w:eastAsia="Calibri"/>
              </w:rPr>
              <w:t>Площадь</w:t>
            </w:r>
          </w:p>
          <w:p w:rsidR="00FB508E" w:rsidRPr="00130097" w:rsidRDefault="00FB508E" w:rsidP="00FB508E">
            <w:pPr>
              <w:pStyle w:val="affffc"/>
              <w:rPr>
                <w:rFonts w:eastAsia="Calibri"/>
              </w:rPr>
            </w:pPr>
            <w:r w:rsidRPr="00130097">
              <w:rPr>
                <w:rFonts w:eastAsia="Calibri"/>
              </w:rPr>
              <w:t>исследования</w:t>
            </w:r>
          </w:p>
        </w:tc>
        <w:tc>
          <w:tcPr>
            <w:tcW w:w="1718" w:type="dxa"/>
          </w:tcPr>
          <w:p w:rsidR="00FB508E" w:rsidRPr="00130097" w:rsidRDefault="00FB508E" w:rsidP="00FB508E">
            <w:pPr>
              <w:pStyle w:val="affffc"/>
              <w:rPr>
                <w:rFonts w:eastAsia="Calibri"/>
              </w:rPr>
            </w:pPr>
            <w:r w:rsidRPr="00130097">
              <w:rPr>
                <w:rFonts w:eastAsia="Calibri"/>
              </w:rPr>
              <w:t>Объем работ</w:t>
            </w:r>
          </w:p>
        </w:tc>
        <w:tc>
          <w:tcPr>
            <w:tcW w:w="2418" w:type="dxa"/>
          </w:tcPr>
          <w:p w:rsidR="00FB508E" w:rsidRPr="00130097" w:rsidRDefault="00FB508E" w:rsidP="00FB508E">
            <w:pPr>
              <w:pStyle w:val="affffc"/>
              <w:rPr>
                <w:rFonts w:eastAsia="Calibri"/>
              </w:rPr>
            </w:pPr>
            <w:r w:rsidRPr="00130097">
              <w:rPr>
                <w:rFonts w:eastAsia="Calibri"/>
              </w:rPr>
              <w:t>Источник</w:t>
            </w:r>
          </w:p>
          <w:p w:rsidR="00FB508E" w:rsidRPr="00130097" w:rsidRDefault="00FB508E" w:rsidP="00FB508E">
            <w:pPr>
              <w:pStyle w:val="affffc"/>
              <w:rPr>
                <w:rFonts w:eastAsia="Calibri"/>
              </w:rPr>
            </w:pPr>
            <w:r w:rsidRPr="00130097">
              <w:rPr>
                <w:rFonts w:eastAsia="Calibri"/>
              </w:rPr>
              <w:t>информации</w:t>
            </w:r>
          </w:p>
        </w:tc>
        <w:tc>
          <w:tcPr>
            <w:tcW w:w="1913" w:type="dxa"/>
          </w:tcPr>
          <w:p w:rsidR="00FB508E" w:rsidRPr="00130097" w:rsidRDefault="00FB508E" w:rsidP="00FB508E">
            <w:pPr>
              <w:pStyle w:val="affffc"/>
              <w:rPr>
                <w:rFonts w:eastAsia="Calibri"/>
              </w:rPr>
            </w:pPr>
            <w:r w:rsidRPr="00130097">
              <w:rPr>
                <w:rFonts w:eastAsia="Calibri"/>
              </w:rPr>
              <w:t>Организация-</w:t>
            </w:r>
          </w:p>
          <w:p w:rsidR="00FB508E" w:rsidRPr="00130097" w:rsidRDefault="00FB508E" w:rsidP="00FB508E">
            <w:pPr>
              <w:pStyle w:val="affffc"/>
              <w:rPr>
                <w:rFonts w:eastAsia="Calibri"/>
              </w:rPr>
            </w:pPr>
            <w:r w:rsidRPr="00130097">
              <w:rPr>
                <w:rFonts w:eastAsia="Calibri"/>
              </w:rPr>
              <w:t>исполнитель</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w:t>
            </w:r>
          </w:p>
        </w:tc>
        <w:tc>
          <w:tcPr>
            <w:tcW w:w="2109" w:type="dxa"/>
          </w:tcPr>
          <w:p w:rsidR="00FB508E" w:rsidRPr="00130097" w:rsidRDefault="00FB508E" w:rsidP="00FB508E">
            <w:pPr>
              <w:pStyle w:val="affffc"/>
              <w:rPr>
                <w:rFonts w:eastAsia="Calibri"/>
              </w:rPr>
            </w:pPr>
            <w:r w:rsidRPr="00130097">
              <w:rPr>
                <w:rFonts w:eastAsia="Calibri"/>
              </w:rPr>
              <w:t>Сбор фондовых данных</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1.1</w:t>
            </w:r>
          </w:p>
        </w:tc>
        <w:tc>
          <w:tcPr>
            <w:tcW w:w="2109" w:type="dxa"/>
          </w:tcPr>
          <w:p w:rsidR="00FB508E" w:rsidRPr="00130097" w:rsidRDefault="00FB508E" w:rsidP="00FB508E">
            <w:pPr>
              <w:pStyle w:val="affffc"/>
              <w:rPr>
                <w:rFonts w:eastAsia="Calibri"/>
              </w:rPr>
            </w:pPr>
            <w:r w:rsidRPr="00130097">
              <w:rPr>
                <w:rFonts w:eastAsia="Calibri"/>
              </w:rPr>
              <w:t>Климатическая характеристика</w:t>
            </w:r>
          </w:p>
        </w:tc>
        <w:tc>
          <w:tcPr>
            <w:tcW w:w="1532" w:type="dxa"/>
          </w:tcPr>
          <w:p w:rsidR="00FB508E" w:rsidRPr="00130097" w:rsidRDefault="00FB508E" w:rsidP="00FB508E">
            <w:pPr>
              <w:pStyle w:val="affffc"/>
              <w:rPr>
                <w:rFonts w:eastAsia="Calibri"/>
              </w:rPr>
            </w:pPr>
            <w:r w:rsidRPr="00130097">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ФГБУ «Северо-Западное УГМС»</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1.2</w:t>
            </w:r>
          </w:p>
        </w:tc>
        <w:tc>
          <w:tcPr>
            <w:tcW w:w="2109" w:type="dxa"/>
          </w:tcPr>
          <w:p w:rsidR="00FB508E" w:rsidRPr="00130097" w:rsidRDefault="00FB508E" w:rsidP="00FB508E">
            <w:pPr>
              <w:pStyle w:val="affffc"/>
              <w:rPr>
                <w:rFonts w:eastAsia="Calibri"/>
              </w:rPr>
            </w:pPr>
            <w:r w:rsidRPr="00130097">
              <w:rPr>
                <w:rFonts w:eastAsia="Calibri"/>
              </w:rPr>
              <w:t>Фоновое загрязнение атмосферного воздуха района</w:t>
            </w:r>
          </w:p>
        </w:tc>
        <w:tc>
          <w:tcPr>
            <w:tcW w:w="1532" w:type="dxa"/>
          </w:tcPr>
          <w:p w:rsidR="00FB508E" w:rsidRPr="00130097" w:rsidRDefault="00FB508E" w:rsidP="00FB508E">
            <w:pPr>
              <w:pStyle w:val="affffc"/>
              <w:rPr>
                <w:rFonts w:eastAsia="Calibri"/>
              </w:rPr>
            </w:pPr>
            <w:r w:rsidRPr="00130097">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ФГБУ «Северо-Западное УГМС»</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1.2</w:t>
            </w:r>
          </w:p>
        </w:tc>
        <w:tc>
          <w:tcPr>
            <w:tcW w:w="2109" w:type="dxa"/>
          </w:tcPr>
          <w:p w:rsidR="00FB508E" w:rsidRPr="00130097" w:rsidRDefault="00FB508E" w:rsidP="00FB508E">
            <w:pPr>
              <w:pStyle w:val="affffc"/>
              <w:rPr>
                <w:rFonts w:eastAsia="Calibri"/>
              </w:rPr>
            </w:pPr>
            <w:r w:rsidRPr="00130097">
              <w:rPr>
                <w:rFonts w:eastAsia="Calibri"/>
              </w:rPr>
              <w:t>Природно-климатические характеристики района</w:t>
            </w:r>
          </w:p>
        </w:tc>
        <w:tc>
          <w:tcPr>
            <w:tcW w:w="1532" w:type="dxa"/>
          </w:tcPr>
          <w:p w:rsidR="00FB508E" w:rsidRPr="00130097" w:rsidRDefault="00FB508E" w:rsidP="00FB508E">
            <w:pPr>
              <w:pStyle w:val="affffc"/>
              <w:rPr>
                <w:rFonts w:eastAsia="Calibri"/>
              </w:rPr>
            </w:pPr>
            <w:r>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 xml:space="preserve">Технический отчет по инженерно-гидрометеорологическим изысканиям по объекту </w:t>
            </w:r>
            <w:r w:rsidRPr="00F05BDA">
              <w:t>Реконструкция полигона твердых бытовых и отдельных видов промышленных отходов в Приозерском районе Ленинградской области»</w:t>
            </w:r>
          </w:p>
        </w:tc>
        <w:tc>
          <w:tcPr>
            <w:tcW w:w="1913" w:type="dxa"/>
          </w:tcPr>
          <w:p w:rsidR="00FB508E" w:rsidRPr="00130097" w:rsidRDefault="00FB508E" w:rsidP="00FB508E">
            <w:pPr>
              <w:pStyle w:val="affffc"/>
              <w:rPr>
                <w:rFonts w:eastAsia="Calibri"/>
              </w:rPr>
            </w:pPr>
            <w:r>
              <w:rPr>
                <w:rFonts w:eastAsia="Calibri"/>
              </w:rPr>
              <w:t>ЗАО «ЛенТИСИЗ»,2018</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1.4</w:t>
            </w:r>
          </w:p>
        </w:tc>
        <w:tc>
          <w:tcPr>
            <w:tcW w:w="2109" w:type="dxa"/>
          </w:tcPr>
          <w:p w:rsidR="00FB508E" w:rsidRPr="00130097" w:rsidRDefault="00FB508E" w:rsidP="00FB508E">
            <w:pPr>
              <w:pStyle w:val="affffc"/>
              <w:rPr>
                <w:rFonts w:eastAsia="Calibri"/>
              </w:rPr>
            </w:pPr>
            <w:r w:rsidRPr="00130097">
              <w:rPr>
                <w:rFonts w:eastAsia="Calibri"/>
              </w:rPr>
              <w:t>Геологические условия</w:t>
            </w:r>
          </w:p>
        </w:tc>
        <w:tc>
          <w:tcPr>
            <w:tcW w:w="1532" w:type="dxa"/>
          </w:tcPr>
          <w:p w:rsidR="00FB508E" w:rsidRPr="00130097" w:rsidRDefault="00FB508E" w:rsidP="00FB508E">
            <w:pPr>
              <w:pStyle w:val="affffc"/>
              <w:rPr>
                <w:rFonts w:eastAsia="Calibri"/>
              </w:rPr>
            </w:pPr>
            <w:r>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Технический отчет по инженерн</w:t>
            </w:r>
            <w:r>
              <w:rPr>
                <w:rFonts w:eastAsia="Calibri"/>
              </w:rPr>
              <w:t xml:space="preserve">о-геологическим </w:t>
            </w:r>
            <w:r w:rsidRPr="00130097">
              <w:rPr>
                <w:rFonts w:eastAsia="Calibri"/>
              </w:rPr>
              <w:t>изысканиям по объекту «</w:t>
            </w:r>
            <w:r w:rsidRPr="00F05BDA">
              <w:t>Реконструкция полигона твердых бытовых и отдельных видов промышленных отходов в Приозерском районе Ленинградской области»</w:t>
            </w:r>
          </w:p>
        </w:tc>
        <w:tc>
          <w:tcPr>
            <w:tcW w:w="1913" w:type="dxa"/>
          </w:tcPr>
          <w:p w:rsidR="00FB508E" w:rsidRPr="00130097" w:rsidRDefault="00FB508E" w:rsidP="00FB508E">
            <w:pPr>
              <w:pStyle w:val="affffc"/>
              <w:rPr>
                <w:rFonts w:eastAsia="Calibri"/>
              </w:rPr>
            </w:pPr>
            <w:r>
              <w:rPr>
                <w:rFonts w:eastAsia="Calibri"/>
              </w:rPr>
              <w:t>ЗАО «ЛенТИСИЗ»,2018</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w:t>
            </w:r>
            <w:r>
              <w:rPr>
                <w:rFonts w:eastAsia="Calibri"/>
              </w:rPr>
              <w:t>5</w:t>
            </w:r>
          </w:p>
        </w:tc>
        <w:tc>
          <w:tcPr>
            <w:tcW w:w="2109" w:type="dxa"/>
          </w:tcPr>
          <w:p w:rsidR="00FB508E" w:rsidRPr="00130097" w:rsidRDefault="00FB508E" w:rsidP="00FB508E">
            <w:pPr>
              <w:pStyle w:val="affffc"/>
              <w:rPr>
                <w:rFonts w:eastAsia="Calibri"/>
              </w:rPr>
            </w:pPr>
            <w:r w:rsidRPr="00130097">
              <w:rPr>
                <w:rFonts w:eastAsia="Calibri"/>
              </w:rPr>
              <w:t>Сведения о наличии/отсутствии ООПТ регионального значения</w:t>
            </w:r>
          </w:p>
        </w:tc>
        <w:tc>
          <w:tcPr>
            <w:tcW w:w="1532" w:type="dxa"/>
          </w:tcPr>
          <w:p w:rsidR="00FB508E" w:rsidRPr="00130097" w:rsidRDefault="00FB508E" w:rsidP="00FB508E">
            <w:pPr>
              <w:pStyle w:val="affffc"/>
              <w:rPr>
                <w:rFonts w:eastAsia="Calibri"/>
              </w:rPr>
            </w:pPr>
            <w:r w:rsidRPr="00130097">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Комитет по природным ресурсам Ленинградской области</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w:t>
            </w:r>
            <w:r>
              <w:rPr>
                <w:rFonts w:eastAsia="Calibri"/>
              </w:rPr>
              <w:t>6</w:t>
            </w:r>
          </w:p>
        </w:tc>
        <w:tc>
          <w:tcPr>
            <w:tcW w:w="2109" w:type="dxa"/>
          </w:tcPr>
          <w:p w:rsidR="00FB508E" w:rsidRPr="00130097" w:rsidRDefault="00FB508E" w:rsidP="00FB508E">
            <w:pPr>
              <w:pStyle w:val="affffc"/>
              <w:rPr>
                <w:rFonts w:eastAsia="Calibri"/>
              </w:rPr>
            </w:pPr>
            <w:r w:rsidRPr="00130097">
              <w:rPr>
                <w:rFonts w:eastAsia="Calibri"/>
              </w:rPr>
              <w:t>Сведения о наличии/отсутствии ООПТ  местного значения</w:t>
            </w:r>
          </w:p>
        </w:tc>
        <w:tc>
          <w:tcPr>
            <w:tcW w:w="1532" w:type="dxa"/>
          </w:tcPr>
          <w:p w:rsidR="00FB508E" w:rsidRPr="00130097" w:rsidRDefault="00FB508E" w:rsidP="00FB508E">
            <w:pPr>
              <w:pStyle w:val="affffc"/>
              <w:rPr>
                <w:rFonts w:eastAsia="Calibri"/>
              </w:rPr>
            </w:pPr>
            <w:r w:rsidRPr="00130097">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Администрация муниципального образования Приозерский Муниципальный район Ленинградской области</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w:t>
            </w:r>
            <w:r>
              <w:rPr>
                <w:rFonts w:eastAsia="Calibri"/>
              </w:rPr>
              <w:t>7</w:t>
            </w:r>
          </w:p>
        </w:tc>
        <w:tc>
          <w:tcPr>
            <w:tcW w:w="2109" w:type="dxa"/>
          </w:tcPr>
          <w:p w:rsidR="00FB508E" w:rsidRPr="00130097" w:rsidRDefault="00FB508E" w:rsidP="00FB508E">
            <w:pPr>
              <w:pStyle w:val="affffc"/>
              <w:rPr>
                <w:rFonts w:eastAsia="Calibri"/>
              </w:rPr>
            </w:pPr>
            <w:r w:rsidRPr="00130097">
              <w:rPr>
                <w:rFonts w:eastAsia="Calibri"/>
              </w:rPr>
              <w:t>Сведения о наличии/отсутствии объектов культурного наследия</w:t>
            </w:r>
          </w:p>
        </w:tc>
        <w:tc>
          <w:tcPr>
            <w:tcW w:w="1532" w:type="dxa"/>
          </w:tcPr>
          <w:p w:rsidR="00FB508E" w:rsidRPr="00130097" w:rsidRDefault="00FB508E" w:rsidP="00FB508E">
            <w:pPr>
              <w:pStyle w:val="affffc"/>
              <w:rPr>
                <w:rFonts w:eastAsia="Calibri"/>
              </w:rPr>
            </w:pPr>
            <w:r w:rsidRPr="00130097">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Комитет по культуре Ленинградской области</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lastRenderedPageBreak/>
              <w:t>1.</w:t>
            </w:r>
            <w:r>
              <w:rPr>
                <w:rFonts w:eastAsia="Calibri"/>
              </w:rPr>
              <w:t>8</w:t>
            </w:r>
          </w:p>
        </w:tc>
        <w:tc>
          <w:tcPr>
            <w:tcW w:w="2109" w:type="dxa"/>
          </w:tcPr>
          <w:p w:rsidR="00FB508E" w:rsidRPr="00130097" w:rsidRDefault="00FB508E" w:rsidP="00FB508E">
            <w:pPr>
              <w:pStyle w:val="affffc"/>
              <w:rPr>
                <w:rFonts w:eastAsia="Calibri"/>
              </w:rPr>
            </w:pPr>
            <w:r w:rsidRPr="00130097">
              <w:rPr>
                <w:rFonts w:eastAsia="Calibri"/>
              </w:rPr>
              <w:t>Сведения о наличии/отсутствии скотомогильников, биотермических ям</w:t>
            </w:r>
          </w:p>
        </w:tc>
        <w:tc>
          <w:tcPr>
            <w:tcW w:w="1532" w:type="dxa"/>
          </w:tcPr>
          <w:p w:rsidR="00FB508E" w:rsidRPr="00130097" w:rsidRDefault="00FB508E" w:rsidP="00FB508E">
            <w:pPr>
              <w:pStyle w:val="affffc"/>
              <w:rPr>
                <w:rFonts w:eastAsia="Calibri"/>
              </w:rPr>
            </w:pPr>
            <w:r w:rsidRPr="00130097">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Управление ветеринарии Ленинградской области</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w:t>
            </w:r>
            <w:r>
              <w:rPr>
                <w:rFonts w:eastAsia="Calibri"/>
              </w:rPr>
              <w:t>9</w:t>
            </w:r>
          </w:p>
        </w:tc>
        <w:tc>
          <w:tcPr>
            <w:tcW w:w="2109" w:type="dxa"/>
          </w:tcPr>
          <w:p w:rsidR="00FB508E" w:rsidRPr="00130097" w:rsidRDefault="00FB508E" w:rsidP="00FB508E">
            <w:pPr>
              <w:pStyle w:val="affffc"/>
              <w:rPr>
                <w:rFonts w:eastAsia="Calibri"/>
              </w:rPr>
            </w:pPr>
            <w:r w:rsidRPr="00130097">
              <w:rPr>
                <w:rFonts w:eastAsia="Calibri"/>
              </w:rPr>
              <w:t>Сведения о наличии/отсутствии полезных ископаемых</w:t>
            </w:r>
          </w:p>
        </w:tc>
        <w:tc>
          <w:tcPr>
            <w:tcW w:w="1532" w:type="dxa"/>
          </w:tcPr>
          <w:p w:rsidR="00FB508E" w:rsidRPr="00130097" w:rsidRDefault="00FB508E" w:rsidP="00FB508E">
            <w:pPr>
              <w:pStyle w:val="affffc"/>
              <w:rPr>
                <w:rFonts w:eastAsia="Calibri"/>
              </w:rPr>
            </w:pPr>
            <w:r w:rsidRPr="00130097">
              <w:rPr>
                <w:rFonts w:eastAsia="Calibri"/>
              </w:rPr>
              <w:t>полигон и автодорога</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Заключение</w:t>
            </w:r>
          </w:p>
        </w:tc>
        <w:tc>
          <w:tcPr>
            <w:tcW w:w="1913" w:type="dxa"/>
          </w:tcPr>
          <w:p w:rsidR="00FB508E" w:rsidRPr="00130097" w:rsidRDefault="00FB508E" w:rsidP="00FB508E">
            <w:pPr>
              <w:pStyle w:val="affffc"/>
              <w:rPr>
                <w:rFonts w:eastAsia="Calibri"/>
              </w:rPr>
            </w:pPr>
            <w:r w:rsidRPr="00130097">
              <w:rPr>
                <w:rFonts w:eastAsia="Calibri"/>
              </w:rPr>
              <w:t>Департамент по недропользованию по Северо-Западному федеральному округу</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w:t>
            </w:r>
            <w:r>
              <w:rPr>
                <w:rFonts w:eastAsia="Calibri"/>
              </w:rPr>
              <w:t>10</w:t>
            </w:r>
          </w:p>
        </w:tc>
        <w:tc>
          <w:tcPr>
            <w:tcW w:w="2109" w:type="dxa"/>
          </w:tcPr>
          <w:p w:rsidR="00FB508E" w:rsidRPr="00130097" w:rsidRDefault="00FB508E" w:rsidP="00FB508E">
            <w:pPr>
              <w:pStyle w:val="affffc"/>
              <w:rPr>
                <w:rFonts w:eastAsia="Calibri"/>
              </w:rPr>
            </w:pPr>
            <w:r w:rsidRPr="00130097">
              <w:rPr>
                <w:rFonts w:eastAsia="Calibri"/>
              </w:rPr>
              <w:t>Сведения о социальных условиях района</w:t>
            </w:r>
          </w:p>
        </w:tc>
        <w:tc>
          <w:tcPr>
            <w:tcW w:w="1532" w:type="dxa"/>
          </w:tcPr>
          <w:p w:rsidR="00FB508E" w:rsidRPr="00130097" w:rsidRDefault="00FB508E" w:rsidP="00FB508E">
            <w:pPr>
              <w:pStyle w:val="affffc"/>
              <w:rPr>
                <w:rFonts w:eastAsia="Calibri"/>
              </w:rPr>
            </w:pPr>
            <w:r>
              <w:rPr>
                <w:rFonts w:eastAsia="Calibri"/>
              </w:rPr>
              <w:t>Приозерский</w:t>
            </w:r>
            <w:r w:rsidRPr="00130097">
              <w:rPr>
                <w:rFonts w:eastAsia="Calibri"/>
              </w:rPr>
              <w:t xml:space="preserve">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 xml:space="preserve">Администрация </w:t>
            </w:r>
            <w:r>
              <w:rPr>
                <w:rFonts w:eastAsia="Calibri"/>
              </w:rPr>
              <w:t>Приозерского</w:t>
            </w:r>
            <w:r w:rsidRPr="00130097">
              <w:rPr>
                <w:rFonts w:eastAsia="Calibri"/>
              </w:rPr>
              <w:t xml:space="preserve"> района</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1.1</w:t>
            </w:r>
            <w:r>
              <w:rPr>
                <w:rFonts w:eastAsia="Calibri"/>
              </w:rPr>
              <w:t>1</w:t>
            </w:r>
          </w:p>
        </w:tc>
        <w:tc>
          <w:tcPr>
            <w:tcW w:w="2109" w:type="dxa"/>
          </w:tcPr>
          <w:p w:rsidR="00FB508E" w:rsidRPr="00130097" w:rsidRDefault="00FB508E" w:rsidP="00FB508E">
            <w:pPr>
              <w:pStyle w:val="affffc"/>
              <w:rPr>
                <w:rFonts w:eastAsia="Calibri"/>
              </w:rPr>
            </w:pPr>
            <w:r w:rsidRPr="00130097">
              <w:rPr>
                <w:rFonts w:eastAsia="Calibri"/>
              </w:rPr>
              <w:t>Сведения о распределении по малым народам и местам их промысла</w:t>
            </w:r>
          </w:p>
        </w:tc>
        <w:tc>
          <w:tcPr>
            <w:tcW w:w="1532" w:type="dxa"/>
          </w:tcPr>
          <w:p w:rsidR="00FB508E" w:rsidRPr="00130097" w:rsidRDefault="00FB508E" w:rsidP="00FB508E">
            <w:pPr>
              <w:pStyle w:val="affffc"/>
              <w:rPr>
                <w:rFonts w:eastAsia="Calibri"/>
              </w:rPr>
            </w:pPr>
            <w:r w:rsidRPr="00130097">
              <w:rPr>
                <w:rFonts w:eastAsia="Calibri"/>
              </w:rPr>
              <w:t>Приозерский район</w:t>
            </w: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r w:rsidRPr="00130097">
              <w:rPr>
                <w:rFonts w:eastAsia="Calibri"/>
              </w:rPr>
              <w:t>Справка</w:t>
            </w:r>
          </w:p>
        </w:tc>
        <w:tc>
          <w:tcPr>
            <w:tcW w:w="1913" w:type="dxa"/>
          </w:tcPr>
          <w:p w:rsidR="00FB508E" w:rsidRPr="00130097" w:rsidRDefault="00FB508E" w:rsidP="00FB508E">
            <w:pPr>
              <w:pStyle w:val="affffc"/>
              <w:rPr>
                <w:rFonts w:eastAsia="Calibri"/>
              </w:rPr>
            </w:pPr>
            <w:r w:rsidRPr="00130097">
              <w:rPr>
                <w:rFonts w:eastAsia="Calibri"/>
              </w:rPr>
              <w:t>Комитет по местному самоуправлению, межнациональным и межконфессиональным отношениям Ленинградской области</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2</w:t>
            </w:r>
          </w:p>
        </w:tc>
        <w:tc>
          <w:tcPr>
            <w:tcW w:w="2109" w:type="dxa"/>
          </w:tcPr>
          <w:p w:rsidR="00FB508E" w:rsidRPr="00130097" w:rsidRDefault="00FB508E" w:rsidP="00FB508E">
            <w:pPr>
              <w:pStyle w:val="affffc"/>
              <w:rPr>
                <w:rFonts w:eastAsia="Calibri"/>
              </w:rPr>
            </w:pPr>
            <w:r w:rsidRPr="00130097">
              <w:rPr>
                <w:rFonts w:eastAsia="Calibri"/>
              </w:rPr>
              <w:t>Полевые работы</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p>
        </w:tc>
      </w:tr>
      <w:tr w:rsidR="00FB508E" w:rsidRPr="00046C6E" w:rsidTr="00FB508E">
        <w:trPr>
          <w:trHeight w:val="739"/>
          <w:jc w:val="left"/>
        </w:trPr>
        <w:tc>
          <w:tcPr>
            <w:tcW w:w="667" w:type="dxa"/>
          </w:tcPr>
          <w:p w:rsidR="00FB508E" w:rsidRPr="00130097" w:rsidRDefault="00FB508E" w:rsidP="00FB508E">
            <w:pPr>
              <w:pStyle w:val="affffc"/>
              <w:rPr>
                <w:rFonts w:eastAsia="Calibri"/>
              </w:rPr>
            </w:pPr>
            <w:r w:rsidRPr="00130097">
              <w:rPr>
                <w:rFonts w:eastAsia="Calibri"/>
              </w:rPr>
              <w:t>2.1</w:t>
            </w:r>
          </w:p>
        </w:tc>
        <w:tc>
          <w:tcPr>
            <w:tcW w:w="2109" w:type="dxa"/>
          </w:tcPr>
          <w:p w:rsidR="00FB508E" w:rsidRPr="00130097" w:rsidRDefault="00FB508E" w:rsidP="00FB508E">
            <w:pPr>
              <w:pStyle w:val="affffc"/>
              <w:rPr>
                <w:rFonts w:eastAsia="Calibri"/>
              </w:rPr>
            </w:pPr>
            <w:r w:rsidRPr="00130097">
              <w:rPr>
                <w:rFonts w:eastAsia="Calibri"/>
              </w:rPr>
              <w:t>Отбор проб и подготовка атмосферного воздуха</w:t>
            </w:r>
          </w:p>
        </w:tc>
        <w:tc>
          <w:tcPr>
            <w:tcW w:w="1532" w:type="dxa"/>
          </w:tcPr>
          <w:p w:rsidR="00FB508E" w:rsidRPr="00130097" w:rsidRDefault="00FB508E" w:rsidP="00FB508E">
            <w:pPr>
              <w:pStyle w:val="affffc"/>
              <w:rPr>
                <w:rFonts w:eastAsia="Calibri"/>
              </w:rPr>
            </w:pPr>
            <w:r w:rsidRPr="00130097">
              <w:rPr>
                <w:rFonts w:eastAsia="Calibri"/>
              </w:rPr>
              <w:t>полигон</w:t>
            </w:r>
          </w:p>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r>
              <w:rPr>
                <w:rFonts w:eastAsia="Calibri"/>
              </w:rPr>
              <w:t>Всего 1</w:t>
            </w:r>
            <w:r w:rsidRPr="00130097">
              <w:rPr>
                <w:rFonts w:eastAsia="Calibri"/>
              </w:rPr>
              <w:t xml:space="preserve"> проб</w:t>
            </w:r>
            <w:r>
              <w:rPr>
                <w:rFonts w:eastAsia="Calibri"/>
              </w:rPr>
              <w:t xml:space="preserve">а </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966"/>
          <w:jc w:val="left"/>
        </w:trPr>
        <w:tc>
          <w:tcPr>
            <w:tcW w:w="667" w:type="dxa"/>
          </w:tcPr>
          <w:p w:rsidR="00FB508E" w:rsidRPr="00130097" w:rsidRDefault="00FB508E" w:rsidP="00FB508E">
            <w:pPr>
              <w:pStyle w:val="affffc"/>
              <w:rPr>
                <w:rFonts w:eastAsia="Calibri"/>
              </w:rPr>
            </w:pPr>
            <w:r w:rsidRPr="00130097">
              <w:rPr>
                <w:rFonts w:eastAsia="Calibri"/>
              </w:rPr>
              <w:t>2.2</w:t>
            </w:r>
          </w:p>
        </w:tc>
        <w:tc>
          <w:tcPr>
            <w:tcW w:w="2109" w:type="dxa"/>
          </w:tcPr>
          <w:p w:rsidR="00FB508E" w:rsidRPr="00130097" w:rsidRDefault="00FB508E" w:rsidP="00FB508E">
            <w:pPr>
              <w:pStyle w:val="affffc"/>
              <w:rPr>
                <w:rFonts w:eastAsia="Calibri"/>
              </w:rPr>
            </w:pPr>
            <w:r w:rsidRPr="00130097">
              <w:rPr>
                <w:rFonts w:eastAsia="Calibri"/>
              </w:rPr>
              <w:t>Отбор и подготовка проб грунтов территории для химического анализа</w:t>
            </w:r>
          </w:p>
        </w:tc>
        <w:tc>
          <w:tcPr>
            <w:tcW w:w="1532" w:type="dxa"/>
          </w:tcPr>
          <w:p w:rsidR="00FB508E" w:rsidRPr="00130097" w:rsidRDefault="00FB508E" w:rsidP="00FB508E">
            <w:pPr>
              <w:pStyle w:val="affffc"/>
              <w:rPr>
                <w:rFonts w:eastAsia="Calibri"/>
              </w:rPr>
            </w:pPr>
            <w:r w:rsidRPr="00130097">
              <w:rPr>
                <w:rFonts w:eastAsia="Calibri"/>
              </w:rPr>
              <w:t>полигон</w:t>
            </w:r>
          </w:p>
        </w:tc>
        <w:tc>
          <w:tcPr>
            <w:tcW w:w="1718" w:type="dxa"/>
          </w:tcPr>
          <w:p w:rsidR="00FB508E" w:rsidRPr="00130097" w:rsidRDefault="00FB508E" w:rsidP="00FB508E">
            <w:pPr>
              <w:pStyle w:val="affffc"/>
              <w:rPr>
                <w:rFonts w:eastAsia="Calibri"/>
              </w:rPr>
            </w:pPr>
            <w:r w:rsidRPr="00130097">
              <w:rPr>
                <w:rFonts w:eastAsia="Calibri"/>
              </w:rPr>
              <w:t xml:space="preserve">Всего </w:t>
            </w:r>
            <w:r>
              <w:rPr>
                <w:rFonts w:eastAsia="Calibri"/>
              </w:rPr>
              <w:t>6  проб</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1449"/>
          <w:jc w:val="left"/>
        </w:trPr>
        <w:tc>
          <w:tcPr>
            <w:tcW w:w="667" w:type="dxa"/>
          </w:tcPr>
          <w:p w:rsidR="00FB508E" w:rsidRPr="00130097" w:rsidRDefault="00FB508E" w:rsidP="00FB508E">
            <w:pPr>
              <w:pStyle w:val="affffc"/>
              <w:rPr>
                <w:rFonts w:eastAsia="Calibri"/>
              </w:rPr>
            </w:pPr>
            <w:r w:rsidRPr="00130097">
              <w:rPr>
                <w:rFonts w:eastAsia="Calibri"/>
              </w:rPr>
              <w:t>2.3</w:t>
            </w:r>
          </w:p>
        </w:tc>
        <w:tc>
          <w:tcPr>
            <w:tcW w:w="2109" w:type="dxa"/>
          </w:tcPr>
          <w:p w:rsidR="00FB508E" w:rsidRPr="00130097" w:rsidRDefault="00FB508E" w:rsidP="00FB508E">
            <w:pPr>
              <w:pStyle w:val="affffc"/>
              <w:rPr>
                <w:rFonts w:eastAsia="Calibri"/>
              </w:rPr>
            </w:pPr>
            <w:r w:rsidRPr="00130097">
              <w:rPr>
                <w:rFonts w:eastAsia="Calibri"/>
              </w:rPr>
              <w:t>Отбор и подготовка проб грунтов территории для микробиологического и паразитологического анализа</w:t>
            </w:r>
          </w:p>
        </w:tc>
        <w:tc>
          <w:tcPr>
            <w:tcW w:w="1532" w:type="dxa"/>
          </w:tcPr>
          <w:p w:rsidR="00FB508E" w:rsidRPr="00130097" w:rsidRDefault="00FB508E" w:rsidP="00FB508E">
            <w:pPr>
              <w:pStyle w:val="affffc"/>
              <w:rPr>
                <w:rFonts w:eastAsia="Calibri"/>
              </w:rPr>
            </w:pPr>
            <w:r w:rsidRPr="00130097">
              <w:rPr>
                <w:rFonts w:eastAsia="Calibri"/>
              </w:rPr>
              <w:t>полигон</w:t>
            </w:r>
          </w:p>
        </w:tc>
        <w:tc>
          <w:tcPr>
            <w:tcW w:w="1718" w:type="dxa"/>
          </w:tcPr>
          <w:p w:rsidR="00FB508E" w:rsidRPr="00130097" w:rsidRDefault="00FB508E" w:rsidP="00FB508E">
            <w:pPr>
              <w:pStyle w:val="affffc"/>
              <w:rPr>
                <w:rFonts w:eastAsia="Calibri"/>
              </w:rPr>
            </w:pPr>
            <w:r w:rsidRPr="00130097">
              <w:rPr>
                <w:rFonts w:eastAsia="Calibri"/>
              </w:rPr>
              <w:t xml:space="preserve">Всего </w:t>
            </w:r>
            <w:r>
              <w:rPr>
                <w:rFonts w:eastAsia="Calibri"/>
              </w:rPr>
              <w:t>6</w:t>
            </w:r>
            <w:r w:rsidRPr="00130097">
              <w:rPr>
                <w:rFonts w:eastAsia="Calibri"/>
              </w:rPr>
              <w:t xml:space="preserve"> проб </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1207"/>
          <w:jc w:val="left"/>
        </w:trPr>
        <w:tc>
          <w:tcPr>
            <w:tcW w:w="667" w:type="dxa"/>
          </w:tcPr>
          <w:p w:rsidR="00FB508E" w:rsidRPr="00130097" w:rsidRDefault="00FB508E" w:rsidP="00FB508E">
            <w:pPr>
              <w:pStyle w:val="affffc"/>
              <w:rPr>
                <w:rFonts w:eastAsia="Calibri"/>
              </w:rPr>
            </w:pPr>
            <w:r w:rsidRPr="00130097">
              <w:rPr>
                <w:rFonts w:eastAsia="Calibri"/>
              </w:rPr>
              <w:t>2.4</w:t>
            </w:r>
          </w:p>
        </w:tc>
        <w:tc>
          <w:tcPr>
            <w:tcW w:w="2109" w:type="dxa"/>
          </w:tcPr>
          <w:p w:rsidR="00FB508E" w:rsidRPr="00130097" w:rsidRDefault="00FB508E" w:rsidP="00FB508E">
            <w:pPr>
              <w:pStyle w:val="affffc"/>
              <w:rPr>
                <w:rFonts w:eastAsia="Calibri"/>
              </w:rPr>
            </w:pPr>
            <w:r w:rsidRPr="00130097">
              <w:rPr>
                <w:rFonts w:eastAsia="Calibri"/>
              </w:rPr>
              <w:t>Отбор и подготовка проб грунтов территории для токсикологического анализа</w:t>
            </w:r>
          </w:p>
        </w:tc>
        <w:tc>
          <w:tcPr>
            <w:tcW w:w="1532" w:type="dxa"/>
          </w:tcPr>
          <w:p w:rsidR="00FB508E" w:rsidRPr="00130097" w:rsidRDefault="00FB508E" w:rsidP="00FB508E">
            <w:pPr>
              <w:pStyle w:val="affffc"/>
              <w:rPr>
                <w:rFonts w:eastAsia="Calibri"/>
              </w:rPr>
            </w:pPr>
            <w:r w:rsidRPr="00130097">
              <w:rPr>
                <w:rFonts w:eastAsia="Calibri"/>
              </w:rPr>
              <w:t>полигон</w:t>
            </w:r>
          </w:p>
        </w:tc>
        <w:tc>
          <w:tcPr>
            <w:tcW w:w="1718" w:type="dxa"/>
          </w:tcPr>
          <w:p w:rsidR="00FB508E" w:rsidRPr="00130097" w:rsidRDefault="00FB508E" w:rsidP="00FB508E">
            <w:pPr>
              <w:pStyle w:val="affffc"/>
              <w:rPr>
                <w:rFonts w:eastAsia="Calibri"/>
              </w:rPr>
            </w:pPr>
            <w:r w:rsidRPr="00130097">
              <w:rPr>
                <w:rFonts w:eastAsia="Calibri"/>
              </w:rPr>
              <w:t xml:space="preserve">Всего </w:t>
            </w:r>
            <w:r>
              <w:rPr>
                <w:rFonts w:eastAsia="Calibri"/>
              </w:rPr>
              <w:t>2 пробы</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1207"/>
          <w:jc w:val="left"/>
        </w:trPr>
        <w:tc>
          <w:tcPr>
            <w:tcW w:w="667" w:type="dxa"/>
          </w:tcPr>
          <w:p w:rsidR="00FB508E" w:rsidRPr="00130097" w:rsidRDefault="00FB508E" w:rsidP="00FB508E">
            <w:pPr>
              <w:pStyle w:val="affffc"/>
              <w:rPr>
                <w:rFonts w:eastAsia="Calibri"/>
              </w:rPr>
            </w:pPr>
            <w:r w:rsidRPr="00130097">
              <w:rPr>
                <w:rFonts w:eastAsia="Calibri"/>
              </w:rPr>
              <w:t>2.5</w:t>
            </w:r>
          </w:p>
        </w:tc>
        <w:tc>
          <w:tcPr>
            <w:tcW w:w="2109" w:type="dxa"/>
          </w:tcPr>
          <w:p w:rsidR="00FB508E" w:rsidRPr="00130097" w:rsidRDefault="00FB508E" w:rsidP="00FB508E">
            <w:pPr>
              <w:pStyle w:val="affffc"/>
              <w:rPr>
                <w:rFonts w:eastAsia="Calibri"/>
              </w:rPr>
            </w:pPr>
            <w:r w:rsidRPr="00130097">
              <w:rPr>
                <w:rFonts w:eastAsia="Calibri"/>
              </w:rPr>
              <w:t>Отбор и подготовка проб грунтов территории для радиологического исследования</w:t>
            </w:r>
          </w:p>
        </w:tc>
        <w:tc>
          <w:tcPr>
            <w:tcW w:w="1532" w:type="dxa"/>
          </w:tcPr>
          <w:p w:rsidR="00FB508E" w:rsidRPr="00130097" w:rsidRDefault="00FB508E" w:rsidP="00FB508E">
            <w:pPr>
              <w:pStyle w:val="affffc"/>
              <w:rPr>
                <w:rFonts w:eastAsia="Calibri"/>
              </w:rPr>
            </w:pPr>
            <w:r w:rsidRPr="00130097">
              <w:rPr>
                <w:rFonts w:eastAsia="Calibri"/>
              </w:rPr>
              <w:t>полигон</w:t>
            </w:r>
          </w:p>
        </w:tc>
        <w:tc>
          <w:tcPr>
            <w:tcW w:w="1718" w:type="dxa"/>
          </w:tcPr>
          <w:p w:rsidR="00FB508E" w:rsidRPr="00130097" w:rsidRDefault="00FB508E" w:rsidP="00FB508E">
            <w:pPr>
              <w:pStyle w:val="affffc"/>
              <w:rPr>
                <w:rFonts w:eastAsia="Calibri"/>
              </w:rPr>
            </w:pPr>
            <w:r w:rsidRPr="00130097">
              <w:rPr>
                <w:rFonts w:eastAsia="Calibri"/>
              </w:rPr>
              <w:t>Всего 28 проб из 28 точек</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227"/>
          <w:jc w:val="left"/>
        </w:trPr>
        <w:tc>
          <w:tcPr>
            <w:tcW w:w="667" w:type="dxa"/>
            <w:vMerge w:val="restart"/>
          </w:tcPr>
          <w:p w:rsidR="00FB508E" w:rsidRPr="00130097" w:rsidRDefault="00FB508E" w:rsidP="00FB508E">
            <w:pPr>
              <w:pStyle w:val="affffc"/>
              <w:rPr>
                <w:rFonts w:eastAsia="Calibri"/>
              </w:rPr>
            </w:pPr>
            <w:r w:rsidRPr="00130097">
              <w:rPr>
                <w:rFonts w:eastAsia="Calibri"/>
              </w:rPr>
              <w:t>2.6</w:t>
            </w:r>
          </w:p>
        </w:tc>
        <w:tc>
          <w:tcPr>
            <w:tcW w:w="2109" w:type="dxa"/>
            <w:vMerge w:val="restart"/>
          </w:tcPr>
          <w:p w:rsidR="00FB508E" w:rsidRPr="00130097" w:rsidRDefault="00FB508E" w:rsidP="00FB508E">
            <w:pPr>
              <w:pStyle w:val="affffc"/>
              <w:rPr>
                <w:rFonts w:eastAsia="Calibri"/>
              </w:rPr>
            </w:pPr>
            <w:r w:rsidRPr="00130097">
              <w:rPr>
                <w:rFonts w:eastAsia="Calibri"/>
              </w:rPr>
              <w:t xml:space="preserve">Проведение радиационно-экологических измерений </w:t>
            </w:r>
          </w:p>
        </w:tc>
        <w:tc>
          <w:tcPr>
            <w:tcW w:w="1532" w:type="dxa"/>
          </w:tcPr>
          <w:p w:rsidR="00FB508E" w:rsidRPr="00130097" w:rsidRDefault="00FB508E" w:rsidP="00FB508E">
            <w:pPr>
              <w:pStyle w:val="affffc"/>
              <w:rPr>
                <w:rFonts w:eastAsia="Calibri"/>
              </w:rPr>
            </w:pPr>
            <w:r w:rsidRPr="00130097">
              <w:rPr>
                <w:rFonts w:eastAsia="Calibri"/>
              </w:rPr>
              <w:t>полигон</w:t>
            </w:r>
          </w:p>
        </w:tc>
        <w:tc>
          <w:tcPr>
            <w:tcW w:w="1718" w:type="dxa"/>
            <w:vMerge w:val="restart"/>
          </w:tcPr>
          <w:p w:rsidR="00FB508E" w:rsidRPr="00130097" w:rsidRDefault="00FB508E" w:rsidP="00FB508E">
            <w:pPr>
              <w:pStyle w:val="affffc"/>
              <w:rPr>
                <w:rFonts w:eastAsia="Calibri"/>
              </w:rPr>
            </w:pPr>
            <w:r w:rsidRPr="00130097">
              <w:rPr>
                <w:rFonts w:eastAsia="Calibri"/>
              </w:rPr>
              <w:t>300 точек  (МД внешнего гамма-излучения; пешеходная гамма-съемка)</w:t>
            </w:r>
          </w:p>
        </w:tc>
        <w:tc>
          <w:tcPr>
            <w:tcW w:w="2418" w:type="dxa"/>
            <w:vMerge w:val="restart"/>
          </w:tcPr>
          <w:p w:rsidR="00FB508E" w:rsidRPr="00130097" w:rsidRDefault="00FB508E" w:rsidP="00FB508E">
            <w:pPr>
              <w:pStyle w:val="affffc"/>
              <w:rPr>
                <w:rFonts w:eastAsia="Calibri"/>
              </w:rPr>
            </w:pPr>
          </w:p>
        </w:tc>
        <w:tc>
          <w:tcPr>
            <w:tcW w:w="1913" w:type="dxa"/>
            <w:vMerge w:val="restart"/>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227"/>
          <w:jc w:val="left"/>
        </w:trPr>
        <w:tc>
          <w:tcPr>
            <w:tcW w:w="667" w:type="dxa"/>
            <w:vMerge/>
          </w:tcPr>
          <w:p w:rsidR="00FB508E" w:rsidRPr="00130097" w:rsidRDefault="00FB508E" w:rsidP="00FB508E">
            <w:pPr>
              <w:pStyle w:val="affffc"/>
              <w:rPr>
                <w:rFonts w:eastAsia="Calibri"/>
              </w:rPr>
            </w:pPr>
          </w:p>
        </w:tc>
        <w:tc>
          <w:tcPr>
            <w:tcW w:w="2109" w:type="dxa"/>
            <w:vMerge/>
          </w:tcPr>
          <w:p w:rsidR="00FB508E" w:rsidRPr="00130097" w:rsidRDefault="00FB508E" w:rsidP="00FB508E">
            <w:pPr>
              <w:pStyle w:val="affffc"/>
              <w:rPr>
                <w:rFonts w:eastAsia="Calibri"/>
              </w:rPr>
            </w:pPr>
          </w:p>
        </w:tc>
        <w:tc>
          <w:tcPr>
            <w:tcW w:w="1532" w:type="dxa"/>
          </w:tcPr>
          <w:p w:rsidR="00FB508E" w:rsidRPr="00130097" w:rsidRDefault="00FB508E" w:rsidP="00FB508E">
            <w:pPr>
              <w:pStyle w:val="affffc"/>
              <w:rPr>
                <w:rFonts w:eastAsia="Calibri"/>
              </w:rPr>
            </w:pPr>
            <w:r w:rsidRPr="00130097">
              <w:rPr>
                <w:rFonts w:eastAsia="Calibri"/>
              </w:rPr>
              <w:t>автодорога</w:t>
            </w:r>
          </w:p>
        </w:tc>
        <w:tc>
          <w:tcPr>
            <w:tcW w:w="1718" w:type="dxa"/>
            <w:vMerge/>
          </w:tcPr>
          <w:p w:rsidR="00FB508E" w:rsidRPr="00130097" w:rsidRDefault="00FB508E" w:rsidP="00FB508E">
            <w:pPr>
              <w:pStyle w:val="affffc"/>
              <w:rPr>
                <w:rFonts w:eastAsia="Calibri"/>
              </w:rPr>
            </w:pPr>
          </w:p>
        </w:tc>
        <w:tc>
          <w:tcPr>
            <w:tcW w:w="2418" w:type="dxa"/>
            <w:vMerge/>
          </w:tcPr>
          <w:p w:rsidR="00FB508E" w:rsidRPr="00130097" w:rsidRDefault="00FB508E" w:rsidP="00FB508E">
            <w:pPr>
              <w:pStyle w:val="affffc"/>
              <w:rPr>
                <w:rFonts w:eastAsia="Calibri"/>
              </w:rPr>
            </w:pPr>
          </w:p>
        </w:tc>
        <w:tc>
          <w:tcPr>
            <w:tcW w:w="1913" w:type="dxa"/>
            <w:vMerge/>
          </w:tcPr>
          <w:p w:rsidR="00FB508E" w:rsidRPr="00130097" w:rsidRDefault="00FB508E" w:rsidP="00FB508E">
            <w:pPr>
              <w:pStyle w:val="affffc"/>
              <w:rPr>
                <w:rFonts w:eastAsia="Calibri"/>
              </w:rPr>
            </w:pPr>
          </w:p>
        </w:tc>
      </w:tr>
      <w:tr w:rsidR="00FB508E" w:rsidRPr="00046C6E" w:rsidTr="00FB508E">
        <w:trPr>
          <w:trHeight w:val="227"/>
          <w:jc w:val="left"/>
        </w:trPr>
        <w:tc>
          <w:tcPr>
            <w:tcW w:w="667" w:type="dxa"/>
            <w:vMerge/>
          </w:tcPr>
          <w:p w:rsidR="00FB508E" w:rsidRPr="00130097" w:rsidRDefault="00FB508E" w:rsidP="00FB508E">
            <w:pPr>
              <w:pStyle w:val="affffc"/>
              <w:rPr>
                <w:rFonts w:eastAsia="Calibri"/>
              </w:rPr>
            </w:pPr>
          </w:p>
        </w:tc>
        <w:tc>
          <w:tcPr>
            <w:tcW w:w="2109" w:type="dxa"/>
            <w:vMerge/>
          </w:tcPr>
          <w:p w:rsidR="00FB508E" w:rsidRPr="00130097" w:rsidRDefault="00FB508E" w:rsidP="00FB508E">
            <w:pPr>
              <w:pStyle w:val="affffc"/>
              <w:rPr>
                <w:rFonts w:eastAsia="Calibri"/>
              </w:rPr>
            </w:pPr>
          </w:p>
        </w:tc>
        <w:tc>
          <w:tcPr>
            <w:tcW w:w="1532" w:type="dxa"/>
          </w:tcPr>
          <w:p w:rsidR="00FB508E" w:rsidRPr="00130097" w:rsidRDefault="00FB508E" w:rsidP="00FB508E">
            <w:pPr>
              <w:pStyle w:val="affffc"/>
              <w:rPr>
                <w:rFonts w:eastAsia="Calibri"/>
              </w:rPr>
            </w:pPr>
            <w:r w:rsidRPr="00130097">
              <w:rPr>
                <w:rFonts w:eastAsia="Calibri"/>
              </w:rPr>
              <w:t>в контурах проектируемых зданий</w:t>
            </w:r>
          </w:p>
        </w:tc>
        <w:tc>
          <w:tcPr>
            <w:tcW w:w="1718" w:type="dxa"/>
          </w:tcPr>
          <w:p w:rsidR="00FB508E" w:rsidRPr="00130097" w:rsidRDefault="00FB508E" w:rsidP="00FB508E">
            <w:pPr>
              <w:pStyle w:val="affffc"/>
              <w:rPr>
                <w:rFonts w:eastAsia="Calibri"/>
              </w:rPr>
            </w:pPr>
            <w:r w:rsidRPr="00130097">
              <w:rPr>
                <w:rFonts w:eastAsia="Calibri"/>
              </w:rPr>
              <w:t>52 точки (плотность потока радона)</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227"/>
          <w:jc w:val="left"/>
        </w:trPr>
        <w:tc>
          <w:tcPr>
            <w:tcW w:w="667" w:type="dxa"/>
            <w:vMerge w:val="restart"/>
          </w:tcPr>
          <w:p w:rsidR="00FB508E" w:rsidRPr="00130097" w:rsidRDefault="00FB508E" w:rsidP="00FB508E">
            <w:pPr>
              <w:pStyle w:val="affffc"/>
              <w:rPr>
                <w:rFonts w:eastAsia="Calibri"/>
              </w:rPr>
            </w:pPr>
            <w:r w:rsidRPr="00130097">
              <w:rPr>
                <w:rFonts w:eastAsia="Calibri"/>
              </w:rPr>
              <w:lastRenderedPageBreak/>
              <w:t>2.7</w:t>
            </w:r>
          </w:p>
        </w:tc>
        <w:tc>
          <w:tcPr>
            <w:tcW w:w="2109" w:type="dxa"/>
            <w:vMerge w:val="restart"/>
          </w:tcPr>
          <w:p w:rsidR="00FB508E" w:rsidRPr="00130097" w:rsidRDefault="00FB508E" w:rsidP="00FB508E">
            <w:pPr>
              <w:pStyle w:val="affffc"/>
              <w:rPr>
                <w:rFonts w:eastAsia="Calibri"/>
              </w:rPr>
            </w:pPr>
            <w:r w:rsidRPr="00130097">
              <w:rPr>
                <w:rFonts w:eastAsia="Calibri"/>
              </w:rPr>
              <w:t>Измерение уровней шума</w:t>
            </w:r>
          </w:p>
        </w:tc>
        <w:tc>
          <w:tcPr>
            <w:tcW w:w="1532" w:type="dxa"/>
          </w:tcPr>
          <w:p w:rsidR="00FB508E" w:rsidRPr="00130097" w:rsidRDefault="00FB508E" w:rsidP="00FB508E">
            <w:pPr>
              <w:pStyle w:val="affffc"/>
              <w:rPr>
                <w:rFonts w:eastAsia="Calibri"/>
              </w:rPr>
            </w:pPr>
            <w:r w:rsidRPr="00130097">
              <w:rPr>
                <w:rFonts w:eastAsia="Calibri"/>
              </w:rPr>
              <w:t>полигон</w:t>
            </w:r>
          </w:p>
        </w:tc>
        <w:tc>
          <w:tcPr>
            <w:tcW w:w="1718" w:type="dxa"/>
          </w:tcPr>
          <w:p w:rsidR="00FB508E" w:rsidRPr="00130097" w:rsidRDefault="00FB508E" w:rsidP="00FB508E">
            <w:pPr>
              <w:pStyle w:val="affffc"/>
              <w:rPr>
                <w:rFonts w:eastAsia="Calibri"/>
              </w:rPr>
            </w:pPr>
            <w:r w:rsidRPr="00130097">
              <w:rPr>
                <w:rFonts w:eastAsia="Calibri"/>
              </w:rPr>
              <w:t>Всего 5 замеров в 5 точках (Измерение максимального и эквивалентного уровней звука)</w:t>
            </w:r>
          </w:p>
        </w:tc>
        <w:tc>
          <w:tcPr>
            <w:tcW w:w="2418" w:type="dxa"/>
            <w:vMerge w:val="restart"/>
          </w:tcPr>
          <w:p w:rsidR="00FB508E" w:rsidRPr="00130097" w:rsidRDefault="00FB508E" w:rsidP="00FB508E">
            <w:pPr>
              <w:pStyle w:val="affffc"/>
              <w:rPr>
                <w:rFonts w:eastAsia="Calibri"/>
              </w:rPr>
            </w:pPr>
          </w:p>
        </w:tc>
        <w:tc>
          <w:tcPr>
            <w:tcW w:w="1913" w:type="dxa"/>
            <w:vMerge w:val="restart"/>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227"/>
          <w:jc w:val="left"/>
        </w:trPr>
        <w:tc>
          <w:tcPr>
            <w:tcW w:w="667" w:type="dxa"/>
            <w:vMerge/>
          </w:tcPr>
          <w:p w:rsidR="00FB508E" w:rsidRPr="00130097" w:rsidRDefault="00FB508E" w:rsidP="00FB508E">
            <w:pPr>
              <w:pStyle w:val="affffc"/>
              <w:rPr>
                <w:rFonts w:eastAsia="Calibri"/>
              </w:rPr>
            </w:pPr>
          </w:p>
        </w:tc>
        <w:tc>
          <w:tcPr>
            <w:tcW w:w="2109" w:type="dxa"/>
            <w:vMerge/>
          </w:tcPr>
          <w:p w:rsidR="00FB508E" w:rsidRPr="00130097" w:rsidRDefault="00FB508E" w:rsidP="00FB508E">
            <w:pPr>
              <w:pStyle w:val="affffc"/>
              <w:rPr>
                <w:rFonts w:eastAsia="Calibri"/>
              </w:rPr>
            </w:pPr>
          </w:p>
        </w:tc>
        <w:tc>
          <w:tcPr>
            <w:tcW w:w="1532" w:type="dxa"/>
          </w:tcPr>
          <w:p w:rsidR="00FB508E" w:rsidRPr="00130097" w:rsidRDefault="00FB508E" w:rsidP="00FB508E">
            <w:pPr>
              <w:pStyle w:val="affffc"/>
              <w:rPr>
                <w:rFonts w:eastAsia="Calibri"/>
              </w:rPr>
            </w:pPr>
            <w:r w:rsidRPr="00130097">
              <w:rPr>
                <w:rFonts w:eastAsia="Calibri"/>
              </w:rPr>
              <w:t>автодорога</w:t>
            </w:r>
          </w:p>
        </w:tc>
        <w:tc>
          <w:tcPr>
            <w:tcW w:w="1718" w:type="dxa"/>
          </w:tcPr>
          <w:p w:rsidR="00FB508E" w:rsidRPr="00130097" w:rsidRDefault="00FB508E" w:rsidP="00FB508E">
            <w:pPr>
              <w:pStyle w:val="affffc"/>
              <w:rPr>
                <w:rFonts w:eastAsia="Calibri"/>
              </w:rPr>
            </w:pPr>
            <w:r w:rsidRPr="00130097">
              <w:rPr>
                <w:rFonts w:eastAsia="Calibri"/>
              </w:rPr>
              <w:t>Всего 1 замер в 1 точке (Измерение максимального и эквивалентного уровней звука)</w:t>
            </w:r>
          </w:p>
        </w:tc>
        <w:tc>
          <w:tcPr>
            <w:tcW w:w="2418" w:type="dxa"/>
            <w:vMerge/>
          </w:tcPr>
          <w:p w:rsidR="00FB508E" w:rsidRPr="00130097" w:rsidRDefault="00FB508E" w:rsidP="00FB508E">
            <w:pPr>
              <w:pStyle w:val="affffc"/>
              <w:rPr>
                <w:rFonts w:eastAsia="Calibri"/>
              </w:rPr>
            </w:pPr>
          </w:p>
        </w:tc>
        <w:tc>
          <w:tcPr>
            <w:tcW w:w="1913" w:type="dxa"/>
            <w:vMerge/>
          </w:tcPr>
          <w:p w:rsidR="00FB508E" w:rsidRPr="00130097" w:rsidRDefault="00FB508E" w:rsidP="00FB508E">
            <w:pPr>
              <w:pStyle w:val="affffc"/>
              <w:rPr>
                <w:rFonts w:eastAsia="Calibri"/>
              </w:rPr>
            </w:pPr>
          </w:p>
        </w:tc>
      </w:tr>
      <w:tr w:rsidR="00FB508E" w:rsidRPr="00046C6E" w:rsidTr="00FB508E">
        <w:trPr>
          <w:trHeight w:val="227"/>
          <w:jc w:val="left"/>
        </w:trPr>
        <w:tc>
          <w:tcPr>
            <w:tcW w:w="667" w:type="dxa"/>
            <w:vMerge w:val="restart"/>
          </w:tcPr>
          <w:p w:rsidR="00FB508E" w:rsidRPr="00130097" w:rsidRDefault="00FB508E" w:rsidP="00FB508E">
            <w:pPr>
              <w:pStyle w:val="affffc"/>
              <w:rPr>
                <w:rFonts w:eastAsia="Calibri"/>
              </w:rPr>
            </w:pPr>
            <w:r w:rsidRPr="00130097">
              <w:rPr>
                <w:rFonts w:eastAsia="Calibri"/>
              </w:rPr>
              <w:t>2.8</w:t>
            </w:r>
          </w:p>
        </w:tc>
        <w:tc>
          <w:tcPr>
            <w:tcW w:w="2109" w:type="dxa"/>
            <w:vMerge w:val="restart"/>
          </w:tcPr>
          <w:p w:rsidR="00FB508E" w:rsidRPr="00130097" w:rsidRDefault="00FB508E" w:rsidP="00FB508E">
            <w:pPr>
              <w:pStyle w:val="affffc"/>
              <w:rPr>
                <w:rFonts w:eastAsia="Calibri"/>
              </w:rPr>
            </w:pPr>
            <w:r w:rsidRPr="00130097">
              <w:rPr>
                <w:rFonts w:eastAsia="Calibri"/>
              </w:rPr>
              <w:t>Измерение уровней ЭМИ</w:t>
            </w:r>
          </w:p>
        </w:tc>
        <w:tc>
          <w:tcPr>
            <w:tcW w:w="1532" w:type="dxa"/>
          </w:tcPr>
          <w:p w:rsidR="00FB508E" w:rsidRPr="00130097" w:rsidRDefault="00FB508E" w:rsidP="00FB508E">
            <w:pPr>
              <w:pStyle w:val="affffc"/>
              <w:rPr>
                <w:rFonts w:eastAsia="Calibri"/>
              </w:rPr>
            </w:pPr>
            <w:r w:rsidRPr="00130097">
              <w:rPr>
                <w:rFonts w:eastAsia="Calibri"/>
              </w:rPr>
              <w:t>полигон</w:t>
            </w:r>
          </w:p>
        </w:tc>
        <w:tc>
          <w:tcPr>
            <w:tcW w:w="1718" w:type="dxa"/>
          </w:tcPr>
          <w:p w:rsidR="00FB508E" w:rsidRPr="00130097" w:rsidRDefault="00FB508E" w:rsidP="00FB508E">
            <w:pPr>
              <w:pStyle w:val="affffc"/>
              <w:rPr>
                <w:rFonts w:eastAsia="Calibri"/>
              </w:rPr>
            </w:pPr>
            <w:r w:rsidRPr="00130097">
              <w:rPr>
                <w:rFonts w:eastAsia="Calibri"/>
              </w:rPr>
              <w:t xml:space="preserve">Всего 5 замеров в 5 точках (Напряженность электрического поля и индукция магнитного поля пром. частоты) </w:t>
            </w:r>
          </w:p>
        </w:tc>
        <w:tc>
          <w:tcPr>
            <w:tcW w:w="2418" w:type="dxa"/>
            <w:vMerge w:val="restart"/>
          </w:tcPr>
          <w:p w:rsidR="00FB508E" w:rsidRPr="00130097" w:rsidRDefault="00FB508E" w:rsidP="00FB508E">
            <w:pPr>
              <w:pStyle w:val="affffc"/>
              <w:rPr>
                <w:rFonts w:eastAsia="Calibri"/>
              </w:rPr>
            </w:pPr>
          </w:p>
        </w:tc>
        <w:tc>
          <w:tcPr>
            <w:tcW w:w="1913" w:type="dxa"/>
            <w:vMerge w:val="restart"/>
          </w:tcPr>
          <w:p w:rsidR="00FB508E" w:rsidRPr="00130097" w:rsidRDefault="00FB508E" w:rsidP="00FB508E">
            <w:pPr>
              <w:pStyle w:val="affffc"/>
              <w:rPr>
                <w:rFonts w:eastAsia="Calibri"/>
              </w:rPr>
            </w:pPr>
            <w:r w:rsidRPr="00130097">
              <w:rPr>
                <w:rFonts w:eastAsia="Calibri"/>
              </w:rPr>
              <w:t>ООО «ПИ «Петрохим-технология»</w:t>
            </w:r>
          </w:p>
        </w:tc>
      </w:tr>
      <w:tr w:rsidR="00FB508E" w:rsidRPr="00046C6E" w:rsidTr="00FB508E">
        <w:trPr>
          <w:trHeight w:val="227"/>
          <w:jc w:val="left"/>
        </w:trPr>
        <w:tc>
          <w:tcPr>
            <w:tcW w:w="667" w:type="dxa"/>
            <w:vMerge/>
          </w:tcPr>
          <w:p w:rsidR="00FB508E" w:rsidRPr="00130097" w:rsidRDefault="00FB508E" w:rsidP="00FB508E">
            <w:pPr>
              <w:pStyle w:val="affffc"/>
              <w:rPr>
                <w:rFonts w:eastAsia="Calibri"/>
              </w:rPr>
            </w:pPr>
          </w:p>
        </w:tc>
        <w:tc>
          <w:tcPr>
            <w:tcW w:w="2109" w:type="dxa"/>
            <w:vMerge/>
          </w:tcPr>
          <w:p w:rsidR="00FB508E" w:rsidRPr="00130097" w:rsidRDefault="00FB508E" w:rsidP="00FB508E">
            <w:pPr>
              <w:pStyle w:val="affffc"/>
              <w:rPr>
                <w:rFonts w:eastAsia="Calibri"/>
              </w:rPr>
            </w:pPr>
          </w:p>
        </w:tc>
        <w:tc>
          <w:tcPr>
            <w:tcW w:w="1532" w:type="dxa"/>
          </w:tcPr>
          <w:p w:rsidR="00FB508E" w:rsidRPr="00130097" w:rsidRDefault="00FB508E" w:rsidP="00FB508E">
            <w:pPr>
              <w:pStyle w:val="affffc"/>
              <w:rPr>
                <w:rFonts w:eastAsia="Calibri"/>
              </w:rPr>
            </w:pPr>
            <w:r w:rsidRPr="00130097">
              <w:rPr>
                <w:rFonts w:eastAsia="Calibri"/>
              </w:rPr>
              <w:t>автодорога</w:t>
            </w:r>
          </w:p>
        </w:tc>
        <w:tc>
          <w:tcPr>
            <w:tcW w:w="1718" w:type="dxa"/>
          </w:tcPr>
          <w:p w:rsidR="00FB508E" w:rsidRPr="00130097" w:rsidRDefault="00FB508E" w:rsidP="00FB508E">
            <w:pPr>
              <w:pStyle w:val="affffc"/>
              <w:rPr>
                <w:rFonts w:eastAsia="Calibri"/>
              </w:rPr>
            </w:pPr>
            <w:r w:rsidRPr="00130097">
              <w:rPr>
                <w:rFonts w:eastAsia="Calibri"/>
              </w:rPr>
              <w:t>Всего 1 замер в 1 точке (Напряженность электрического поля и индукция магнитного поля пром. частоты)</w:t>
            </w:r>
          </w:p>
        </w:tc>
        <w:tc>
          <w:tcPr>
            <w:tcW w:w="2418" w:type="dxa"/>
            <w:vMerge/>
          </w:tcPr>
          <w:p w:rsidR="00FB508E" w:rsidRPr="00130097" w:rsidRDefault="00FB508E" w:rsidP="00FB508E">
            <w:pPr>
              <w:pStyle w:val="affffc"/>
              <w:rPr>
                <w:rFonts w:eastAsia="Calibri"/>
              </w:rPr>
            </w:pPr>
          </w:p>
        </w:tc>
        <w:tc>
          <w:tcPr>
            <w:tcW w:w="1913" w:type="dxa"/>
            <w:vMerge/>
          </w:tcPr>
          <w:p w:rsidR="00FB508E" w:rsidRPr="00130097" w:rsidRDefault="00FB508E" w:rsidP="00FB508E">
            <w:pPr>
              <w:pStyle w:val="affffc"/>
              <w:rPr>
                <w:rFonts w:eastAsia="Calibri"/>
              </w:rPr>
            </w:pP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3</w:t>
            </w:r>
          </w:p>
        </w:tc>
        <w:tc>
          <w:tcPr>
            <w:tcW w:w="2109" w:type="dxa"/>
          </w:tcPr>
          <w:p w:rsidR="00FB508E" w:rsidRPr="00130097" w:rsidRDefault="00FB508E" w:rsidP="00FB508E">
            <w:pPr>
              <w:pStyle w:val="affffc"/>
              <w:rPr>
                <w:rFonts w:eastAsia="Calibri"/>
              </w:rPr>
            </w:pPr>
            <w:r w:rsidRPr="00130097">
              <w:rPr>
                <w:rFonts w:eastAsia="Calibri"/>
              </w:rPr>
              <w:t>Лабораторные исследования</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3.1</w:t>
            </w:r>
          </w:p>
        </w:tc>
        <w:tc>
          <w:tcPr>
            <w:tcW w:w="2109" w:type="dxa"/>
          </w:tcPr>
          <w:p w:rsidR="00FB508E" w:rsidRPr="00130097" w:rsidRDefault="00FB508E" w:rsidP="00FB508E">
            <w:pPr>
              <w:pStyle w:val="affffc"/>
              <w:rPr>
                <w:rFonts w:eastAsia="Calibri"/>
              </w:rPr>
            </w:pPr>
            <w:r w:rsidRPr="00130097">
              <w:rPr>
                <w:rFonts w:eastAsia="Calibri"/>
              </w:rPr>
              <w:t>Лабораторные исследования проб атмосферного воздуха на химические показатели</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r w:rsidRPr="00130097">
              <w:rPr>
                <w:rFonts w:eastAsia="Calibri"/>
              </w:rPr>
              <w:t>Всего 6 проб: сера диоксид, взвешенные вещества, бензол, этил бензол, диоксид азота, углерод оксид, предельные углеводороды (С1-С5, С6-С10, С12-С19), амилены, ксилол, толуол, бенз(а)пирен, керосин, марганец оксид</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«ПТК-Аналитик»</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3.2</w:t>
            </w:r>
          </w:p>
        </w:tc>
        <w:tc>
          <w:tcPr>
            <w:tcW w:w="2109" w:type="dxa"/>
          </w:tcPr>
          <w:p w:rsidR="00FB508E" w:rsidRPr="00130097" w:rsidRDefault="00FB508E" w:rsidP="00FB508E">
            <w:pPr>
              <w:pStyle w:val="affffc"/>
              <w:rPr>
                <w:rFonts w:eastAsia="Calibri"/>
              </w:rPr>
            </w:pPr>
            <w:r w:rsidRPr="00130097">
              <w:rPr>
                <w:rFonts w:eastAsia="Calibri"/>
              </w:rPr>
              <w:t>Лабораторные исследования проб грунтов на химические показатели</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r w:rsidRPr="00130097">
              <w:rPr>
                <w:rFonts w:eastAsia="Calibri"/>
              </w:rPr>
              <w:t xml:space="preserve">Всего </w:t>
            </w:r>
            <w:r>
              <w:rPr>
                <w:rFonts w:eastAsia="Calibri"/>
              </w:rPr>
              <w:t>6</w:t>
            </w:r>
            <w:r w:rsidRPr="00130097">
              <w:rPr>
                <w:rFonts w:eastAsia="Calibri"/>
              </w:rPr>
              <w:t xml:space="preserve"> проб: нефтепродукты; тяжелые металлы (цинк; свинец, кадмий, мышьяк, ртуть, медь, никель); 3,4-бенз(а)пирен; ПХБ; рН; Zс</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«ПТК-Аналитик»</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lastRenderedPageBreak/>
              <w:t>3.3</w:t>
            </w:r>
          </w:p>
        </w:tc>
        <w:tc>
          <w:tcPr>
            <w:tcW w:w="2109" w:type="dxa"/>
          </w:tcPr>
          <w:p w:rsidR="00FB508E" w:rsidRPr="00130097" w:rsidRDefault="00FB508E" w:rsidP="00FB508E">
            <w:pPr>
              <w:pStyle w:val="affffc"/>
              <w:rPr>
                <w:rFonts w:eastAsia="Calibri"/>
              </w:rPr>
            </w:pPr>
            <w:r w:rsidRPr="00130097">
              <w:rPr>
                <w:rFonts w:eastAsia="Calibri"/>
              </w:rPr>
              <w:t>Лабораторные исследования проб грунтов на бактериологические и паразитологические показатели</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r>
              <w:rPr>
                <w:rFonts w:eastAsia="Calibri"/>
              </w:rPr>
              <w:t>Всего 6</w:t>
            </w:r>
            <w:r w:rsidRPr="00130097">
              <w:rPr>
                <w:rFonts w:eastAsia="Calibri"/>
              </w:rPr>
              <w:t xml:space="preserve"> проб: индекс БГКП, индекс энтерококков, патогенные бактерии, в том числе сальмонеллы, яйца геогельминтов, цисты кишечных патогенных простейших</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ФБУЗ «Центр гигиены и эпидемиологии в ЯНАО в Ямало-Ненецком автономном округе»</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3.4</w:t>
            </w:r>
          </w:p>
        </w:tc>
        <w:tc>
          <w:tcPr>
            <w:tcW w:w="2109" w:type="dxa"/>
          </w:tcPr>
          <w:p w:rsidR="00FB508E" w:rsidRPr="00130097" w:rsidRDefault="00FB508E" w:rsidP="00FB508E">
            <w:pPr>
              <w:pStyle w:val="affffc"/>
              <w:rPr>
                <w:rFonts w:eastAsia="Calibri"/>
              </w:rPr>
            </w:pPr>
            <w:r w:rsidRPr="00130097">
              <w:rPr>
                <w:rFonts w:eastAsia="Calibri"/>
              </w:rPr>
              <w:t>Лабораторные исследования проб грунтов на токсичность</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r>
              <w:rPr>
                <w:rFonts w:eastAsia="Calibri"/>
              </w:rPr>
              <w:t>Всего 6</w:t>
            </w:r>
            <w:r w:rsidRPr="00130097">
              <w:rPr>
                <w:rFonts w:eastAsia="Calibri"/>
              </w:rPr>
              <w:t xml:space="preserve"> проб: чувствительность культуры хлореллы, чувствительность дафний</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«ПТК-Аналитик»</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3.5</w:t>
            </w:r>
          </w:p>
        </w:tc>
        <w:tc>
          <w:tcPr>
            <w:tcW w:w="2109" w:type="dxa"/>
          </w:tcPr>
          <w:p w:rsidR="00FB508E" w:rsidRPr="00130097" w:rsidRDefault="00FB508E" w:rsidP="00FB508E">
            <w:pPr>
              <w:pStyle w:val="affffc"/>
              <w:rPr>
                <w:rFonts w:eastAsia="Calibri"/>
              </w:rPr>
            </w:pPr>
            <w:r w:rsidRPr="00130097">
              <w:rPr>
                <w:rFonts w:eastAsia="Calibri"/>
              </w:rPr>
              <w:t>Лабораторные исследования проб грунтов по радиационному фактору</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r w:rsidRPr="00130097">
              <w:rPr>
                <w:rFonts w:eastAsia="Calibri"/>
              </w:rPr>
              <w:t xml:space="preserve">Всего 30 проб: Концентрация радионуклидов </w:t>
            </w: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«ПТК-Аналитик»</w:t>
            </w:r>
          </w:p>
        </w:tc>
      </w:tr>
      <w:tr w:rsidR="00FB508E" w:rsidRPr="00046C6E" w:rsidTr="00FB508E">
        <w:trPr>
          <w:trHeight w:val="227"/>
          <w:jc w:val="left"/>
        </w:trPr>
        <w:tc>
          <w:tcPr>
            <w:tcW w:w="667" w:type="dxa"/>
          </w:tcPr>
          <w:p w:rsidR="00FB508E" w:rsidRPr="00130097" w:rsidRDefault="00FB508E" w:rsidP="00FB508E">
            <w:pPr>
              <w:pStyle w:val="affffc"/>
              <w:rPr>
                <w:rFonts w:eastAsia="Calibri"/>
              </w:rPr>
            </w:pPr>
            <w:r w:rsidRPr="00130097">
              <w:rPr>
                <w:rFonts w:eastAsia="Calibri"/>
              </w:rPr>
              <w:t>4</w:t>
            </w:r>
          </w:p>
        </w:tc>
        <w:tc>
          <w:tcPr>
            <w:tcW w:w="2109" w:type="dxa"/>
          </w:tcPr>
          <w:p w:rsidR="00FB508E" w:rsidRPr="00130097" w:rsidRDefault="00FB508E" w:rsidP="00FB508E">
            <w:pPr>
              <w:pStyle w:val="affffc"/>
              <w:rPr>
                <w:rFonts w:eastAsia="Calibri"/>
              </w:rPr>
            </w:pPr>
            <w:r w:rsidRPr="00130097">
              <w:rPr>
                <w:rFonts w:eastAsia="Calibri"/>
              </w:rPr>
              <w:t>Составление отчета</w:t>
            </w:r>
          </w:p>
        </w:tc>
        <w:tc>
          <w:tcPr>
            <w:tcW w:w="1532" w:type="dxa"/>
          </w:tcPr>
          <w:p w:rsidR="00FB508E" w:rsidRPr="00130097" w:rsidRDefault="00FB508E" w:rsidP="00FB508E">
            <w:pPr>
              <w:pStyle w:val="affffc"/>
              <w:rPr>
                <w:rFonts w:eastAsia="Calibri"/>
              </w:rPr>
            </w:pPr>
          </w:p>
        </w:tc>
        <w:tc>
          <w:tcPr>
            <w:tcW w:w="1718" w:type="dxa"/>
          </w:tcPr>
          <w:p w:rsidR="00FB508E" w:rsidRPr="00130097" w:rsidRDefault="00FB508E" w:rsidP="00FB508E">
            <w:pPr>
              <w:pStyle w:val="affffc"/>
              <w:rPr>
                <w:rFonts w:eastAsia="Calibri"/>
              </w:rPr>
            </w:pPr>
          </w:p>
        </w:tc>
        <w:tc>
          <w:tcPr>
            <w:tcW w:w="2418" w:type="dxa"/>
          </w:tcPr>
          <w:p w:rsidR="00FB508E" w:rsidRPr="00130097" w:rsidRDefault="00FB508E" w:rsidP="00FB508E">
            <w:pPr>
              <w:pStyle w:val="affffc"/>
              <w:rPr>
                <w:rFonts w:eastAsia="Calibri"/>
              </w:rPr>
            </w:pPr>
          </w:p>
        </w:tc>
        <w:tc>
          <w:tcPr>
            <w:tcW w:w="1913" w:type="dxa"/>
          </w:tcPr>
          <w:p w:rsidR="00FB508E" w:rsidRPr="00130097" w:rsidRDefault="00FB508E" w:rsidP="00FB508E">
            <w:pPr>
              <w:pStyle w:val="affffc"/>
              <w:rPr>
                <w:rFonts w:eastAsia="Calibri"/>
              </w:rPr>
            </w:pPr>
            <w:r w:rsidRPr="00130097">
              <w:rPr>
                <w:rFonts w:eastAsia="Calibri"/>
              </w:rPr>
              <w:t>ООО «ПИ «Петрохим-технология»</w:t>
            </w:r>
          </w:p>
        </w:tc>
      </w:tr>
    </w:tbl>
    <w:p w:rsidR="00FB508E" w:rsidRPr="00046C6E" w:rsidRDefault="00FB508E" w:rsidP="00FB508E">
      <w:pPr>
        <w:pStyle w:val="af7"/>
        <w:rPr>
          <w:highlight w:val="yellow"/>
        </w:rPr>
      </w:pPr>
    </w:p>
    <w:p w:rsidR="00FB508E" w:rsidRPr="00046C6E" w:rsidRDefault="00FB508E" w:rsidP="00FB508E">
      <w:pPr>
        <w:pStyle w:val="af7"/>
        <w:rPr>
          <w:rFonts w:cs="Arial"/>
          <w:sz w:val="26"/>
          <w:szCs w:val="28"/>
          <w:highlight w:val="yellow"/>
        </w:rPr>
      </w:pPr>
      <w:r w:rsidRPr="00046C6E">
        <w:rPr>
          <w:highlight w:val="yellow"/>
        </w:rPr>
        <w:br w:type="page"/>
      </w:r>
    </w:p>
    <w:p w:rsidR="00FB508E" w:rsidRPr="00722C69" w:rsidRDefault="00FB508E" w:rsidP="00833AD4">
      <w:pPr>
        <w:pStyle w:val="21"/>
        <w:numPr>
          <w:ilvl w:val="1"/>
          <w:numId w:val="123"/>
        </w:numPr>
        <w:ind w:left="113" w:firstLine="567"/>
        <w:jc w:val="both"/>
      </w:pPr>
      <w:bookmarkStart w:id="36" w:name="_Toc522808275"/>
      <w:bookmarkStart w:id="37" w:name="_Toc523229559"/>
      <w:r w:rsidRPr="00722C69">
        <w:lastRenderedPageBreak/>
        <w:t>Природно-климатические характеристики</w:t>
      </w:r>
      <w:bookmarkEnd w:id="33"/>
      <w:bookmarkEnd w:id="34"/>
      <w:bookmarkEnd w:id="36"/>
      <w:bookmarkEnd w:id="37"/>
    </w:p>
    <w:p w:rsidR="00FB508E" w:rsidRDefault="00FB508E" w:rsidP="00FB508E">
      <w:pPr>
        <w:pStyle w:val="af7"/>
      </w:pPr>
      <w:r w:rsidRPr="00046C6E">
        <w:t>Климат данного района умеренно холодный, переходный от морского к континентальному. Ведущим климатообразующим фактором в северо-западной части Ленинградской области</w:t>
      </w:r>
      <w:r w:rsidR="00972E2F">
        <w:t xml:space="preserve"> яв</w:t>
      </w:r>
      <w:r w:rsidRPr="00046C6E">
        <w:t>ляется циркуляция воздушных масс. Во все сезоны года преобладают юго-западные и западные ветры, несущие воздух атлантического происхождения. Вхождения атлантических воздушных масс чаще всего связаны с циклонической деятельностью и сопровождаются обычно ветреной пасмурной погодой, относительно теплой – зимой и сравнительно прохладной – летом. Повышенная циклоничность, характерная для Русской равнины, объясняется тем, что здесь скрещиваются пути западных и южных циклонов.</w:t>
      </w:r>
    </w:p>
    <w:p w:rsidR="00FB508E" w:rsidRPr="00046C6E" w:rsidRDefault="00FB508E" w:rsidP="00FB508E">
      <w:pPr>
        <w:pStyle w:val="af7"/>
        <w:rPr>
          <w:highlight w:val="yellow"/>
        </w:rPr>
      </w:pPr>
      <w:r w:rsidRPr="00722C69">
        <w:rPr>
          <w:b/>
        </w:rPr>
        <w:t>Температура воздуха.</w:t>
      </w:r>
      <w:r>
        <w:t>Средняя годовая температура воздуха составляет 3,4 градуса. Самыми холодными месяцами является февраль, среднемесячная их температура составляет минус 8,8 градусов. Абсолютный минимум температуры воздуха в районе работ составляет минус 40 градусов. Самым теплым месяцем на рассматриваемой территории является июль, со средней температурой воздуха 16,5 градусов. Абсолютный максимум температуры воздуха составляет 31 градуса.</w:t>
      </w:r>
    </w:p>
    <w:p w:rsidR="00FB508E" w:rsidRPr="00722C69" w:rsidRDefault="00FB508E" w:rsidP="00FB508E">
      <w:pPr>
        <w:pStyle w:val="af7"/>
        <w:keepNext/>
      </w:pPr>
      <w:r w:rsidRPr="00722C69">
        <w:t>Более подробная характеристика температурного режима наружного воздуха приведена в</w:t>
      </w:r>
      <w:r>
        <w:t xml:space="preserve"> таблице(</w:t>
      </w:r>
      <w:r w:rsidR="00F7353E">
        <w:fldChar w:fldCharType="begin"/>
      </w:r>
      <w:r>
        <w:instrText xml:space="preserve"> REF _Ref517864394 \h </w:instrText>
      </w:r>
      <w:r w:rsidR="00F7353E">
        <w:fldChar w:fldCharType="separate"/>
      </w:r>
      <w:r>
        <w:t xml:space="preserve">Таблица </w:t>
      </w:r>
      <w:r>
        <w:rPr>
          <w:noProof/>
        </w:rPr>
        <w:t>2.1</w:t>
      </w:r>
      <w:r>
        <w:t>.</w:t>
      </w:r>
      <w:r>
        <w:rPr>
          <w:noProof/>
        </w:rPr>
        <w:t>1</w:t>
      </w:r>
      <w:r w:rsidR="00F7353E">
        <w:fldChar w:fldCharType="end"/>
      </w:r>
      <w:r>
        <w:t>)</w:t>
      </w:r>
    </w:p>
    <w:p w:rsidR="00FB508E" w:rsidRPr="00FB508E" w:rsidRDefault="00FB508E" w:rsidP="00FB508E">
      <w:pPr>
        <w:pStyle w:val="affffff4"/>
        <w:keepNext/>
        <w:suppressAutoHyphens/>
        <w:spacing w:before="60" w:after="60" w:line="288" w:lineRule="auto"/>
        <w:ind w:firstLine="567"/>
        <w:jc w:val="both"/>
        <w:rPr>
          <w:rFonts w:ascii="Times New Roman" w:eastAsia="MS Mincho" w:hAnsi="Times New Roman"/>
          <w:b/>
          <w:smallCaps w:val="0"/>
          <w:noProof/>
          <w:color w:val="auto"/>
          <w:spacing w:val="0"/>
          <w:sz w:val="24"/>
          <w:szCs w:val="25"/>
          <w:lang w:bidi="ar-SA"/>
        </w:rPr>
      </w:pPr>
      <w:bookmarkStart w:id="38" w:name="_Ref517864394"/>
      <w:r w:rsidRPr="00FB508E">
        <w:rPr>
          <w:rFonts w:ascii="Times New Roman" w:eastAsia="MS Mincho" w:hAnsi="Times New Roman"/>
          <w:b/>
          <w:smallCaps w:val="0"/>
          <w:noProof/>
          <w:color w:val="auto"/>
          <w:spacing w:val="0"/>
          <w:sz w:val="24"/>
          <w:szCs w:val="25"/>
          <w:lang w:bidi="ar-SA"/>
        </w:rPr>
        <w:t xml:space="preserve">Таблица </w:t>
      </w:r>
      <w:r w:rsidR="00F7353E" w:rsidRPr="00FB508E">
        <w:rPr>
          <w:rFonts w:ascii="Times New Roman" w:eastAsia="MS Mincho" w:hAnsi="Times New Roman"/>
          <w:b/>
          <w:smallCaps w:val="0"/>
          <w:noProof/>
          <w:color w:val="auto"/>
          <w:spacing w:val="0"/>
          <w:sz w:val="24"/>
          <w:szCs w:val="25"/>
          <w:lang w:bidi="ar-SA"/>
        </w:rPr>
        <w:fldChar w:fldCharType="begin"/>
      </w:r>
      <w:r w:rsidRPr="00FB508E">
        <w:rPr>
          <w:rFonts w:ascii="Times New Roman" w:eastAsia="MS Mincho" w:hAnsi="Times New Roman"/>
          <w:b/>
          <w:smallCaps w:val="0"/>
          <w:noProof/>
          <w:color w:val="auto"/>
          <w:spacing w:val="0"/>
          <w:sz w:val="24"/>
          <w:szCs w:val="25"/>
          <w:lang w:bidi="ar-SA"/>
        </w:rPr>
        <w:instrText xml:space="preserve"> STYLEREF 2 \s </w:instrText>
      </w:r>
      <w:r w:rsidR="00F7353E" w:rsidRPr="00FB508E">
        <w:rPr>
          <w:rFonts w:ascii="Times New Roman" w:eastAsia="MS Mincho" w:hAnsi="Times New Roman"/>
          <w:b/>
          <w:smallCaps w:val="0"/>
          <w:noProof/>
          <w:color w:val="auto"/>
          <w:spacing w:val="0"/>
          <w:sz w:val="24"/>
          <w:szCs w:val="25"/>
          <w:lang w:bidi="ar-SA"/>
        </w:rPr>
        <w:fldChar w:fldCharType="separate"/>
      </w:r>
      <w:r w:rsidRPr="00FB508E">
        <w:rPr>
          <w:rFonts w:ascii="Times New Roman" w:eastAsia="MS Mincho" w:hAnsi="Times New Roman"/>
          <w:b/>
          <w:smallCaps w:val="0"/>
          <w:noProof/>
          <w:color w:val="auto"/>
          <w:spacing w:val="0"/>
          <w:sz w:val="24"/>
          <w:szCs w:val="25"/>
          <w:lang w:bidi="ar-SA"/>
        </w:rPr>
        <w:t>2.1</w:t>
      </w:r>
      <w:r w:rsidR="00F7353E" w:rsidRPr="00FB508E">
        <w:rPr>
          <w:rFonts w:ascii="Times New Roman" w:eastAsia="MS Mincho" w:hAnsi="Times New Roman"/>
          <w:b/>
          <w:smallCaps w:val="0"/>
          <w:noProof/>
          <w:color w:val="auto"/>
          <w:spacing w:val="0"/>
          <w:sz w:val="24"/>
          <w:szCs w:val="25"/>
          <w:lang w:bidi="ar-SA"/>
        </w:rPr>
        <w:fldChar w:fldCharType="end"/>
      </w:r>
      <w:r w:rsidRPr="00FB508E">
        <w:rPr>
          <w:rFonts w:ascii="Times New Roman" w:eastAsia="MS Mincho" w:hAnsi="Times New Roman"/>
          <w:b/>
          <w:smallCaps w:val="0"/>
          <w:noProof/>
          <w:color w:val="auto"/>
          <w:spacing w:val="0"/>
          <w:sz w:val="24"/>
          <w:szCs w:val="25"/>
          <w:lang w:bidi="ar-SA"/>
        </w:rPr>
        <w:t>.</w:t>
      </w:r>
      <w:r w:rsidR="00F7353E" w:rsidRPr="00FB508E">
        <w:rPr>
          <w:rFonts w:ascii="Times New Roman" w:eastAsia="MS Mincho" w:hAnsi="Times New Roman"/>
          <w:b/>
          <w:smallCaps w:val="0"/>
          <w:noProof/>
          <w:color w:val="auto"/>
          <w:spacing w:val="0"/>
          <w:sz w:val="24"/>
          <w:szCs w:val="25"/>
          <w:lang w:bidi="ar-SA"/>
        </w:rPr>
        <w:fldChar w:fldCharType="begin"/>
      </w:r>
      <w:r w:rsidRPr="00FB508E">
        <w:rPr>
          <w:rFonts w:ascii="Times New Roman" w:eastAsia="MS Mincho" w:hAnsi="Times New Roman"/>
          <w:b/>
          <w:smallCaps w:val="0"/>
          <w:noProof/>
          <w:color w:val="auto"/>
          <w:spacing w:val="0"/>
          <w:sz w:val="24"/>
          <w:szCs w:val="25"/>
          <w:lang w:bidi="ar-SA"/>
        </w:rPr>
        <w:instrText xml:space="preserve"> SEQ Таблица \* ARABIC \s 2 </w:instrText>
      </w:r>
      <w:r w:rsidR="00F7353E" w:rsidRPr="00FB508E">
        <w:rPr>
          <w:rFonts w:ascii="Times New Roman" w:eastAsia="MS Mincho" w:hAnsi="Times New Roman"/>
          <w:b/>
          <w:smallCaps w:val="0"/>
          <w:noProof/>
          <w:color w:val="auto"/>
          <w:spacing w:val="0"/>
          <w:sz w:val="24"/>
          <w:szCs w:val="25"/>
          <w:lang w:bidi="ar-SA"/>
        </w:rPr>
        <w:fldChar w:fldCharType="separate"/>
      </w:r>
      <w:r w:rsidRPr="00FB508E">
        <w:rPr>
          <w:rFonts w:ascii="Times New Roman" w:eastAsia="MS Mincho" w:hAnsi="Times New Roman"/>
          <w:b/>
          <w:smallCaps w:val="0"/>
          <w:noProof/>
          <w:color w:val="auto"/>
          <w:spacing w:val="0"/>
          <w:sz w:val="24"/>
          <w:szCs w:val="25"/>
          <w:lang w:bidi="ar-SA"/>
        </w:rPr>
        <w:t>1</w:t>
      </w:r>
      <w:r w:rsidR="00F7353E" w:rsidRPr="00FB508E">
        <w:rPr>
          <w:rFonts w:ascii="Times New Roman" w:eastAsia="MS Mincho" w:hAnsi="Times New Roman"/>
          <w:b/>
          <w:smallCaps w:val="0"/>
          <w:noProof/>
          <w:color w:val="auto"/>
          <w:spacing w:val="0"/>
          <w:sz w:val="24"/>
          <w:szCs w:val="25"/>
          <w:lang w:bidi="ar-SA"/>
        </w:rPr>
        <w:fldChar w:fldCharType="end"/>
      </w:r>
      <w:bookmarkEnd w:id="38"/>
      <w:r w:rsidRPr="00FB508E">
        <w:rPr>
          <w:rFonts w:ascii="Times New Roman" w:eastAsia="MS Mincho" w:hAnsi="Times New Roman"/>
          <w:b/>
          <w:smallCaps w:val="0"/>
          <w:noProof/>
          <w:color w:val="auto"/>
          <w:spacing w:val="0"/>
          <w:sz w:val="24"/>
          <w:szCs w:val="25"/>
          <w:lang w:bidi="ar-SA"/>
        </w:rPr>
        <w:t>- Температурный режим</w:t>
      </w:r>
    </w:p>
    <w:tbl>
      <w:tblPr>
        <w:tblW w:w="49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7" w:type="dxa"/>
          <w:right w:w="17" w:type="dxa"/>
        </w:tblCellMar>
        <w:tblLook w:val="0000"/>
      </w:tblPr>
      <w:tblGrid>
        <w:gridCol w:w="1304"/>
        <w:gridCol w:w="645"/>
        <w:gridCol w:w="642"/>
        <w:gridCol w:w="678"/>
        <w:gridCol w:w="653"/>
        <w:gridCol w:w="605"/>
        <w:gridCol w:w="605"/>
        <w:gridCol w:w="605"/>
        <w:gridCol w:w="662"/>
        <w:gridCol w:w="831"/>
        <w:gridCol w:w="783"/>
        <w:gridCol w:w="739"/>
        <w:gridCol w:w="785"/>
        <w:gridCol w:w="608"/>
      </w:tblGrid>
      <w:tr w:rsidR="00FB508E" w:rsidRPr="00F76C6F" w:rsidTr="00FB508E">
        <w:trPr>
          <w:trHeight w:val="227"/>
          <w:jc w:val="center"/>
        </w:trPr>
        <w:tc>
          <w:tcPr>
            <w:tcW w:w="1304"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p>
        </w:tc>
        <w:tc>
          <w:tcPr>
            <w:tcW w:w="645"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январь</w:t>
            </w:r>
          </w:p>
        </w:tc>
        <w:tc>
          <w:tcPr>
            <w:tcW w:w="642"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февраль</w:t>
            </w:r>
          </w:p>
        </w:tc>
        <w:tc>
          <w:tcPr>
            <w:tcW w:w="678"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март</w:t>
            </w:r>
          </w:p>
        </w:tc>
        <w:tc>
          <w:tcPr>
            <w:tcW w:w="653"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апрель</w:t>
            </w:r>
          </w:p>
        </w:tc>
        <w:tc>
          <w:tcPr>
            <w:tcW w:w="605"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май</w:t>
            </w:r>
          </w:p>
        </w:tc>
        <w:tc>
          <w:tcPr>
            <w:tcW w:w="605"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июнь</w:t>
            </w:r>
          </w:p>
        </w:tc>
        <w:tc>
          <w:tcPr>
            <w:tcW w:w="605"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июль</w:t>
            </w:r>
          </w:p>
        </w:tc>
        <w:tc>
          <w:tcPr>
            <w:tcW w:w="662"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август</w:t>
            </w:r>
          </w:p>
        </w:tc>
        <w:tc>
          <w:tcPr>
            <w:tcW w:w="831"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сентябрь</w:t>
            </w:r>
          </w:p>
        </w:tc>
        <w:tc>
          <w:tcPr>
            <w:tcW w:w="783"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октябрь</w:t>
            </w:r>
          </w:p>
        </w:tc>
        <w:tc>
          <w:tcPr>
            <w:tcW w:w="739"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ноябрь</w:t>
            </w:r>
          </w:p>
        </w:tc>
        <w:tc>
          <w:tcPr>
            <w:tcW w:w="785"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декабрь</w:t>
            </w:r>
          </w:p>
        </w:tc>
        <w:tc>
          <w:tcPr>
            <w:tcW w:w="608"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Год</w:t>
            </w:r>
          </w:p>
        </w:tc>
      </w:tr>
      <w:tr w:rsidR="00FB508E" w:rsidRPr="00F76C6F" w:rsidTr="00FB508E">
        <w:trPr>
          <w:trHeight w:val="227"/>
          <w:jc w:val="center"/>
        </w:trPr>
        <w:tc>
          <w:tcPr>
            <w:tcW w:w="1304" w:type="dxa"/>
            <w:vAlign w:val="center"/>
          </w:tcPr>
          <w:p w:rsidR="00FB508E" w:rsidRPr="00D06170" w:rsidRDefault="00FB508E" w:rsidP="00FB508E">
            <w:pPr>
              <w:pStyle w:val="affffc"/>
              <w:shd w:val="clear" w:color="auto" w:fill="FFFFFF" w:themeFill="background1"/>
            </w:pPr>
            <w:r w:rsidRPr="00D06170">
              <w:t>средняя</w:t>
            </w:r>
          </w:p>
        </w:tc>
        <w:tc>
          <w:tcPr>
            <w:tcW w:w="645" w:type="dxa"/>
            <w:vAlign w:val="center"/>
          </w:tcPr>
          <w:p w:rsidR="00FB508E" w:rsidRPr="00D06170" w:rsidRDefault="00FB508E" w:rsidP="00FB508E">
            <w:pPr>
              <w:pStyle w:val="affffc"/>
              <w:shd w:val="clear" w:color="auto" w:fill="FFFFFF" w:themeFill="background1"/>
            </w:pPr>
            <w:r w:rsidRPr="00D06170">
              <w:t>-8,3</w:t>
            </w:r>
          </w:p>
        </w:tc>
        <w:tc>
          <w:tcPr>
            <w:tcW w:w="642" w:type="dxa"/>
            <w:vAlign w:val="center"/>
          </w:tcPr>
          <w:p w:rsidR="00FB508E" w:rsidRPr="00D06170" w:rsidRDefault="00FB508E" w:rsidP="00FB508E">
            <w:pPr>
              <w:pStyle w:val="affffc"/>
              <w:shd w:val="clear" w:color="auto" w:fill="FFFFFF" w:themeFill="background1"/>
            </w:pPr>
            <w:r w:rsidRPr="00D06170">
              <w:t>-8,8</w:t>
            </w:r>
          </w:p>
        </w:tc>
        <w:tc>
          <w:tcPr>
            <w:tcW w:w="678" w:type="dxa"/>
            <w:vAlign w:val="center"/>
          </w:tcPr>
          <w:p w:rsidR="00FB508E" w:rsidRPr="00D06170" w:rsidRDefault="00FB508E" w:rsidP="00FB508E">
            <w:pPr>
              <w:pStyle w:val="affffc"/>
              <w:shd w:val="clear" w:color="auto" w:fill="FFFFFF" w:themeFill="background1"/>
            </w:pPr>
            <w:r w:rsidRPr="00D06170">
              <w:t>-5,2</w:t>
            </w:r>
          </w:p>
        </w:tc>
        <w:tc>
          <w:tcPr>
            <w:tcW w:w="653" w:type="dxa"/>
            <w:vAlign w:val="center"/>
          </w:tcPr>
          <w:p w:rsidR="00FB508E" w:rsidRPr="00D06170" w:rsidRDefault="00FB508E" w:rsidP="00FB508E">
            <w:pPr>
              <w:pStyle w:val="affffc"/>
              <w:shd w:val="clear" w:color="auto" w:fill="FFFFFF" w:themeFill="background1"/>
            </w:pPr>
            <w:r w:rsidRPr="00D06170">
              <w:t>1,8</w:t>
            </w:r>
          </w:p>
        </w:tc>
        <w:tc>
          <w:tcPr>
            <w:tcW w:w="605" w:type="dxa"/>
            <w:vAlign w:val="center"/>
          </w:tcPr>
          <w:p w:rsidR="00FB508E" w:rsidRPr="00D06170" w:rsidRDefault="00FB508E" w:rsidP="00FB508E">
            <w:pPr>
              <w:pStyle w:val="affffc"/>
              <w:shd w:val="clear" w:color="auto" w:fill="FFFFFF" w:themeFill="background1"/>
            </w:pPr>
            <w:r w:rsidRPr="00D06170">
              <w:t>8,2</w:t>
            </w:r>
          </w:p>
        </w:tc>
        <w:tc>
          <w:tcPr>
            <w:tcW w:w="605" w:type="dxa"/>
            <w:tcBorders>
              <w:top w:val="single" w:sz="12" w:space="0" w:color="auto"/>
              <w:bottom w:val="single" w:sz="4" w:space="0" w:color="auto"/>
              <w:right w:val="single" w:sz="4" w:space="0" w:color="auto"/>
            </w:tcBorders>
            <w:vAlign w:val="center"/>
          </w:tcPr>
          <w:p w:rsidR="00FB508E" w:rsidRPr="00D06170" w:rsidRDefault="00FB508E" w:rsidP="00FB508E">
            <w:pPr>
              <w:pStyle w:val="affffc"/>
              <w:shd w:val="clear" w:color="auto" w:fill="FFFFFF" w:themeFill="background1"/>
            </w:pPr>
            <w:r w:rsidRPr="00D06170">
              <w:t>13,5</w:t>
            </w:r>
          </w:p>
        </w:tc>
        <w:tc>
          <w:tcPr>
            <w:tcW w:w="605" w:type="dxa"/>
            <w:tcBorders>
              <w:top w:val="single" w:sz="12" w:space="0" w:color="auto"/>
              <w:left w:val="single" w:sz="4" w:space="0" w:color="auto"/>
              <w:bottom w:val="single" w:sz="4" w:space="0" w:color="auto"/>
              <w:right w:val="single" w:sz="4" w:space="0" w:color="auto"/>
            </w:tcBorders>
            <w:vAlign w:val="center"/>
          </w:tcPr>
          <w:p w:rsidR="00FB508E" w:rsidRPr="00D06170" w:rsidRDefault="00FB508E" w:rsidP="00FB508E">
            <w:pPr>
              <w:pStyle w:val="affffc"/>
              <w:shd w:val="clear" w:color="auto" w:fill="FFFFFF" w:themeFill="background1"/>
            </w:pPr>
            <w:r w:rsidRPr="00D06170">
              <w:t>16,5</w:t>
            </w:r>
          </w:p>
        </w:tc>
        <w:tc>
          <w:tcPr>
            <w:tcW w:w="662" w:type="dxa"/>
            <w:tcBorders>
              <w:top w:val="single" w:sz="12" w:space="0" w:color="auto"/>
              <w:left w:val="single" w:sz="4" w:space="0" w:color="auto"/>
              <w:bottom w:val="single" w:sz="4" w:space="0" w:color="auto"/>
            </w:tcBorders>
            <w:vAlign w:val="center"/>
          </w:tcPr>
          <w:p w:rsidR="00FB508E" w:rsidRPr="00D06170" w:rsidRDefault="00FB508E" w:rsidP="00FB508E">
            <w:pPr>
              <w:pStyle w:val="affffc"/>
              <w:shd w:val="clear" w:color="auto" w:fill="FFFFFF" w:themeFill="background1"/>
            </w:pPr>
            <w:r w:rsidRPr="00D06170">
              <w:t>14,8</w:t>
            </w:r>
          </w:p>
        </w:tc>
        <w:tc>
          <w:tcPr>
            <w:tcW w:w="831" w:type="dxa"/>
            <w:vAlign w:val="center"/>
          </w:tcPr>
          <w:p w:rsidR="00FB508E" w:rsidRPr="00D06170" w:rsidRDefault="00FB508E" w:rsidP="00FB508E">
            <w:pPr>
              <w:pStyle w:val="affffc"/>
              <w:shd w:val="clear" w:color="auto" w:fill="FFFFFF" w:themeFill="background1"/>
            </w:pPr>
            <w:r w:rsidRPr="00D06170">
              <w:t>9,9</w:t>
            </w:r>
          </w:p>
        </w:tc>
        <w:tc>
          <w:tcPr>
            <w:tcW w:w="783" w:type="dxa"/>
            <w:vAlign w:val="center"/>
          </w:tcPr>
          <w:p w:rsidR="00FB508E" w:rsidRPr="00D06170" w:rsidRDefault="00FB508E" w:rsidP="00FB508E">
            <w:pPr>
              <w:pStyle w:val="affffc"/>
              <w:shd w:val="clear" w:color="auto" w:fill="FFFFFF" w:themeFill="background1"/>
            </w:pPr>
            <w:r w:rsidRPr="00D06170">
              <w:t>4,2</w:t>
            </w:r>
          </w:p>
        </w:tc>
        <w:tc>
          <w:tcPr>
            <w:tcW w:w="739" w:type="dxa"/>
            <w:vAlign w:val="center"/>
          </w:tcPr>
          <w:p w:rsidR="00FB508E" w:rsidRPr="00D06170" w:rsidRDefault="00FB508E" w:rsidP="00FB508E">
            <w:pPr>
              <w:pStyle w:val="affffc"/>
              <w:shd w:val="clear" w:color="auto" w:fill="FFFFFF" w:themeFill="background1"/>
            </w:pPr>
            <w:r w:rsidRPr="00D06170">
              <w:t>-0,7</w:t>
            </w:r>
          </w:p>
        </w:tc>
        <w:tc>
          <w:tcPr>
            <w:tcW w:w="785" w:type="dxa"/>
            <w:vAlign w:val="center"/>
          </w:tcPr>
          <w:p w:rsidR="00FB508E" w:rsidRPr="00D06170" w:rsidRDefault="00FB508E" w:rsidP="00FB508E">
            <w:pPr>
              <w:pStyle w:val="affffc"/>
              <w:shd w:val="clear" w:color="auto" w:fill="FFFFFF" w:themeFill="background1"/>
            </w:pPr>
            <w:r w:rsidRPr="00D06170">
              <w:t>-5,2</w:t>
            </w:r>
          </w:p>
        </w:tc>
        <w:tc>
          <w:tcPr>
            <w:tcW w:w="608" w:type="dxa"/>
            <w:vAlign w:val="center"/>
          </w:tcPr>
          <w:p w:rsidR="00FB508E" w:rsidRPr="00D06170" w:rsidRDefault="00FB508E" w:rsidP="00FB508E">
            <w:pPr>
              <w:pStyle w:val="affffc"/>
              <w:shd w:val="clear" w:color="auto" w:fill="FFFFFF" w:themeFill="background1"/>
            </w:pPr>
            <w:r w:rsidRPr="00D06170">
              <w:t>3,4</w:t>
            </w:r>
          </w:p>
        </w:tc>
      </w:tr>
      <w:tr w:rsidR="00FB508E" w:rsidRPr="00F76C6F" w:rsidTr="00FB508E">
        <w:trPr>
          <w:trHeight w:val="227"/>
          <w:jc w:val="center"/>
        </w:trPr>
        <w:tc>
          <w:tcPr>
            <w:tcW w:w="1304" w:type="dxa"/>
            <w:tcBorders>
              <w:right w:val="single" w:sz="4" w:space="0" w:color="auto"/>
            </w:tcBorders>
            <w:vAlign w:val="center"/>
          </w:tcPr>
          <w:p w:rsidR="00FB508E" w:rsidRPr="00D06170" w:rsidRDefault="00FB508E" w:rsidP="00FB508E">
            <w:pPr>
              <w:pStyle w:val="affffc"/>
              <w:shd w:val="clear" w:color="auto" w:fill="FFFFFF" w:themeFill="background1"/>
            </w:pPr>
            <w:r w:rsidRPr="00D06170">
              <w:t>абсолютный максимум</w:t>
            </w:r>
          </w:p>
        </w:tc>
        <w:tc>
          <w:tcPr>
            <w:tcW w:w="645" w:type="dxa"/>
            <w:tcBorders>
              <w:left w:val="single" w:sz="4" w:space="0" w:color="auto"/>
              <w:bottom w:val="nil"/>
            </w:tcBorders>
            <w:vAlign w:val="center"/>
          </w:tcPr>
          <w:p w:rsidR="00FB508E" w:rsidRPr="00D06170" w:rsidRDefault="00FB508E" w:rsidP="00FB508E">
            <w:pPr>
              <w:pStyle w:val="affffc"/>
              <w:shd w:val="clear" w:color="auto" w:fill="FFFFFF" w:themeFill="background1"/>
            </w:pPr>
            <w:r w:rsidRPr="00D06170">
              <w:t>6</w:t>
            </w:r>
          </w:p>
        </w:tc>
        <w:tc>
          <w:tcPr>
            <w:tcW w:w="642" w:type="dxa"/>
            <w:tcBorders>
              <w:bottom w:val="nil"/>
            </w:tcBorders>
            <w:vAlign w:val="center"/>
          </w:tcPr>
          <w:p w:rsidR="00FB508E" w:rsidRPr="00D06170" w:rsidRDefault="00FB508E" w:rsidP="00FB508E">
            <w:pPr>
              <w:pStyle w:val="affffc"/>
              <w:shd w:val="clear" w:color="auto" w:fill="FFFFFF" w:themeFill="background1"/>
            </w:pPr>
            <w:r w:rsidRPr="00D06170">
              <w:t>7</w:t>
            </w:r>
          </w:p>
        </w:tc>
        <w:tc>
          <w:tcPr>
            <w:tcW w:w="678" w:type="dxa"/>
            <w:tcBorders>
              <w:bottom w:val="nil"/>
            </w:tcBorders>
            <w:vAlign w:val="center"/>
          </w:tcPr>
          <w:p w:rsidR="00FB508E" w:rsidRPr="00D06170" w:rsidRDefault="00FB508E" w:rsidP="00FB508E">
            <w:pPr>
              <w:pStyle w:val="affffc"/>
              <w:shd w:val="clear" w:color="auto" w:fill="FFFFFF" w:themeFill="background1"/>
            </w:pPr>
            <w:r w:rsidRPr="00D06170">
              <w:t>14</w:t>
            </w:r>
          </w:p>
        </w:tc>
        <w:tc>
          <w:tcPr>
            <w:tcW w:w="653" w:type="dxa"/>
            <w:tcBorders>
              <w:bottom w:val="nil"/>
            </w:tcBorders>
            <w:vAlign w:val="center"/>
          </w:tcPr>
          <w:p w:rsidR="00FB508E" w:rsidRPr="00D06170" w:rsidRDefault="00FB508E" w:rsidP="00FB508E">
            <w:pPr>
              <w:pStyle w:val="affffc"/>
              <w:shd w:val="clear" w:color="auto" w:fill="FFFFFF" w:themeFill="background1"/>
            </w:pPr>
            <w:r w:rsidRPr="00D06170">
              <w:t>23</w:t>
            </w:r>
          </w:p>
        </w:tc>
        <w:tc>
          <w:tcPr>
            <w:tcW w:w="605" w:type="dxa"/>
            <w:tcBorders>
              <w:bottom w:val="nil"/>
            </w:tcBorders>
            <w:vAlign w:val="center"/>
          </w:tcPr>
          <w:p w:rsidR="00FB508E" w:rsidRPr="00D06170" w:rsidRDefault="00FB508E" w:rsidP="00FB508E">
            <w:pPr>
              <w:pStyle w:val="affffc"/>
              <w:shd w:val="clear" w:color="auto" w:fill="FFFFFF" w:themeFill="background1"/>
            </w:pPr>
            <w:r w:rsidRPr="00D06170">
              <w:t>29</w:t>
            </w:r>
          </w:p>
        </w:tc>
        <w:tc>
          <w:tcPr>
            <w:tcW w:w="605" w:type="dxa"/>
            <w:tcBorders>
              <w:top w:val="single" w:sz="4" w:space="0" w:color="auto"/>
              <w:bottom w:val="nil"/>
              <w:right w:val="single" w:sz="4" w:space="0" w:color="auto"/>
            </w:tcBorders>
            <w:vAlign w:val="center"/>
          </w:tcPr>
          <w:p w:rsidR="00FB508E" w:rsidRPr="00D06170" w:rsidRDefault="00FB508E" w:rsidP="00FB508E">
            <w:pPr>
              <w:pStyle w:val="affffc"/>
              <w:shd w:val="clear" w:color="auto" w:fill="FFFFFF" w:themeFill="background1"/>
            </w:pPr>
            <w:r w:rsidRPr="00D06170">
              <w:t>31</w:t>
            </w:r>
          </w:p>
        </w:tc>
        <w:tc>
          <w:tcPr>
            <w:tcW w:w="605" w:type="dxa"/>
            <w:tcBorders>
              <w:top w:val="single" w:sz="4" w:space="0" w:color="auto"/>
              <w:left w:val="single" w:sz="4" w:space="0" w:color="auto"/>
              <w:bottom w:val="nil"/>
              <w:right w:val="single" w:sz="4" w:space="0" w:color="auto"/>
            </w:tcBorders>
            <w:vAlign w:val="center"/>
          </w:tcPr>
          <w:p w:rsidR="00FB508E" w:rsidRPr="00D06170" w:rsidRDefault="00FB508E" w:rsidP="00FB508E">
            <w:pPr>
              <w:pStyle w:val="affffc"/>
              <w:shd w:val="clear" w:color="auto" w:fill="FFFFFF" w:themeFill="background1"/>
            </w:pPr>
            <w:r w:rsidRPr="00D06170">
              <w:t>31</w:t>
            </w:r>
          </w:p>
        </w:tc>
        <w:tc>
          <w:tcPr>
            <w:tcW w:w="662" w:type="dxa"/>
            <w:tcBorders>
              <w:top w:val="single" w:sz="4" w:space="0" w:color="auto"/>
              <w:left w:val="single" w:sz="4" w:space="0" w:color="auto"/>
              <w:bottom w:val="nil"/>
            </w:tcBorders>
            <w:vAlign w:val="center"/>
          </w:tcPr>
          <w:p w:rsidR="00FB508E" w:rsidRPr="00D06170" w:rsidRDefault="00FB508E" w:rsidP="00FB508E">
            <w:pPr>
              <w:pStyle w:val="affffc"/>
              <w:shd w:val="clear" w:color="auto" w:fill="FFFFFF" w:themeFill="background1"/>
            </w:pPr>
            <w:r w:rsidRPr="00D06170">
              <w:t>31</w:t>
            </w:r>
          </w:p>
        </w:tc>
        <w:tc>
          <w:tcPr>
            <w:tcW w:w="831" w:type="dxa"/>
            <w:tcBorders>
              <w:bottom w:val="nil"/>
            </w:tcBorders>
            <w:vAlign w:val="center"/>
          </w:tcPr>
          <w:p w:rsidR="00FB508E" w:rsidRPr="00D06170" w:rsidRDefault="00FB508E" w:rsidP="00FB508E">
            <w:pPr>
              <w:pStyle w:val="affffc"/>
              <w:shd w:val="clear" w:color="auto" w:fill="FFFFFF" w:themeFill="background1"/>
            </w:pPr>
            <w:r w:rsidRPr="00D06170">
              <w:t>27</w:t>
            </w:r>
          </w:p>
        </w:tc>
        <w:tc>
          <w:tcPr>
            <w:tcW w:w="783" w:type="dxa"/>
            <w:tcBorders>
              <w:bottom w:val="nil"/>
            </w:tcBorders>
            <w:vAlign w:val="center"/>
          </w:tcPr>
          <w:p w:rsidR="00FB508E" w:rsidRPr="00D06170" w:rsidRDefault="00FB508E" w:rsidP="00FB508E">
            <w:pPr>
              <w:pStyle w:val="affffc"/>
              <w:shd w:val="clear" w:color="auto" w:fill="FFFFFF" w:themeFill="background1"/>
            </w:pPr>
            <w:r w:rsidRPr="00D06170">
              <w:t>20</w:t>
            </w:r>
          </w:p>
        </w:tc>
        <w:tc>
          <w:tcPr>
            <w:tcW w:w="739" w:type="dxa"/>
            <w:tcBorders>
              <w:bottom w:val="nil"/>
            </w:tcBorders>
            <w:vAlign w:val="center"/>
          </w:tcPr>
          <w:p w:rsidR="00FB508E" w:rsidRPr="00D06170" w:rsidRDefault="00FB508E" w:rsidP="00FB508E">
            <w:pPr>
              <w:pStyle w:val="affffc"/>
              <w:shd w:val="clear" w:color="auto" w:fill="FFFFFF" w:themeFill="background1"/>
            </w:pPr>
            <w:r w:rsidRPr="00D06170">
              <w:t>12</w:t>
            </w:r>
          </w:p>
        </w:tc>
        <w:tc>
          <w:tcPr>
            <w:tcW w:w="785" w:type="dxa"/>
            <w:tcBorders>
              <w:bottom w:val="nil"/>
            </w:tcBorders>
            <w:vAlign w:val="center"/>
          </w:tcPr>
          <w:p w:rsidR="00FB508E" w:rsidRPr="00D06170" w:rsidRDefault="00FB508E" w:rsidP="00FB508E">
            <w:pPr>
              <w:pStyle w:val="affffc"/>
              <w:shd w:val="clear" w:color="auto" w:fill="FFFFFF" w:themeFill="background1"/>
            </w:pPr>
            <w:r w:rsidRPr="00D06170">
              <w:t>8</w:t>
            </w:r>
          </w:p>
        </w:tc>
        <w:tc>
          <w:tcPr>
            <w:tcW w:w="608" w:type="dxa"/>
            <w:tcBorders>
              <w:bottom w:val="nil"/>
            </w:tcBorders>
            <w:vAlign w:val="center"/>
          </w:tcPr>
          <w:p w:rsidR="00FB508E" w:rsidRPr="00D06170" w:rsidRDefault="00FB508E" w:rsidP="00FB508E">
            <w:pPr>
              <w:pStyle w:val="affffc"/>
              <w:shd w:val="clear" w:color="auto" w:fill="FFFFFF" w:themeFill="background1"/>
            </w:pPr>
            <w:r w:rsidRPr="00D06170">
              <w:t>31</w:t>
            </w:r>
          </w:p>
        </w:tc>
      </w:tr>
      <w:tr w:rsidR="00FB508E" w:rsidRPr="00F76C6F" w:rsidTr="00FB508E">
        <w:trPr>
          <w:trHeight w:val="227"/>
          <w:jc w:val="center"/>
        </w:trPr>
        <w:tc>
          <w:tcPr>
            <w:tcW w:w="1304" w:type="dxa"/>
            <w:tcBorders>
              <w:right w:val="single" w:sz="4" w:space="0" w:color="auto"/>
            </w:tcBorders>
            <w:vAlign w:val="center"/>
          </w:tcPr>
          <w:p w:rsidR="00FB508E" w:rsidRPr="00D06170" w:rsidRDefault="00FB508E" w:rsidP="00FB508E">
            <w:pPr>
              <w:pStyle w:val="affffc"/>
              <w:shd w:val="clear" w:color="auto" w:fill="FFFFFF" w:themeFill="background1"/>
            </w:pPr>
            <w:r w:rsidRPr="00D06170">
              <w:t>абсолютный минимум</w:t>
            </w:r>
          </w:p>
        </w:tc>
        <w:tc>
          <w:tcPr>
            <w:tcW w:w="645" w:type="dxa"/>
            <w:tcBorders>
              <w:left w:val="single" w:sz="4" w:space="0" w:color="auto"/>
              <w:bottom w:val="nil"/>
            </w:tcBorders>
            <w:vAlign w:val="center"/>
          </w:tcPr>
          <w:p w:rsidR="00FB508E" w:rsidRPr="00D06170" w:rsidRDefault="00FB508E" w:rsidP="00FB508E">
            <w:pPr>
              <w:pStyle w:val="affffc"/>
              <w:shd w:val="clear" w:color="auto" w:fill="FFFFFF" w:themeFill="background1"/>
            </w:pPr>
            <w:r w:rsidRPr="00D06170">
              <w:t>-39</w:t>
            </w:r>
          </w:p>
        </w:tc>
        <w:tc>
          <w:tcPr>
            <w:tcW w:w="642" w:type="dxa"/>
            <w:tcBorders>
              <w:bottom w:val="nil"/>
            </w:tcBorders>
            <w:vAlign w:val="center"/>
          </w:tcPr>
          <w:p w:rsidR="00FB508E" w:rsidRPr="00D06170" w:rsidRDefault="00FB508E" w:rsidP="00FB508E">
            <w:pPr>
              <w:pStyle w:val="affffc"/>
              <w:shd w:val="clear" w:color="auto" w:fill="FFFFFF" w:themeFill="background1"/>
            </w:pPr>
            <w:r w:rsidRPr="00D06170">
              <w:t>-40</w:t>
            </w:r>
          </w:p>
        </w:tc>
        <w:tc>
          <w:tcPr>
            <w:tcW w:w="678" w:type="dxa"/>
            <w:tcBorders>
              <w:bottom w:val="nil"/>
            </w:tcBorders>
            <w:vAlign w:val="center"/>
          </w:tcPr>
          <w:p w:rsidR="00FB508E" w:rsidRPr="00D06170" w:rsidRDefault="00FB508E" w:rsidP="00FB508E">
            <w:pPr>
              <w:pStyle w:val="affffc"/>
              <w:shd w:val="clear" w:color="auto" w:fill="FFFFFF" w:themeFill="background1"/>
            </w:pPr>
            <w:r w:rsidRPr="00D06170">
              <w:t>-34</w:t>
            </w:r>
          </w:p>
        </w:tc>
        <w:tc>
          <w:tcPr>
            <w:tcW w:w="653" w:type="dxa"/>
            <w:tcBorders>
              <w:bottom w:val="nil"/>
            </w:tcBorders>
            <w:vAlign w:val="center"/>
          </w:tcPr>
          <w:p w:rsidR="00FB508E" w:rsidRPr="00D06170" w:rsidRDefault="00FB508E" w:rsidP="00FB508E">
            <w:pPr>
              <w:pStyle w:val="affffc"/>
              <w:shd w:val="clear" w:color="auto" w:fill="FFFFFF" w:themeFill="background1"/>
            </w:pPr>
            <w:r w:rsidRPr="00D06170">
              <w:t>-24</w:t>
            </w:r>
          </w:p>
        </w:tc>
        <w:tc>
          <w:tcPr>
            <w:tcW w:w="605" w:type="dxa"/>
            <w:tcBorders>
              <w:bottom w:val="nil"/>
            </w:tcBorders>
            <w:vAlign w:val="center"/>
          </w:tcPr>
          <w:p w:rsidR="00FB508E" w:rsidRPr="00D06170" w:rsidRDefault="00FB508E" w:rsidP="00FB508E">
            <w:pPr>
              <w:pStyle w:val="affffc"/>
              <w:shd w:val="clear" w:color="auto" w:fill="FFFFFF" w:themeFill="background1"/>
            </w:pPr>
            <w:r w:rsidRPr="00D06170">
              <w:t>-8</w:t>
            </w:r>
          </w:p>
        </w:tc>
        <w:tc>
          <w:tcPr>
            <w:tcW w:w="605" w:type="dxa"/>
            <w:tcBorders>
              <w:top w:val="single" w:sz="4" w:space="0" w:color="auto"/>
              <w:bottom w:val="nil"/>
              <w:right w:val="single" w:sz="4" w:space="0" w:color="auto"/>
            </w:tcBorders>
            <w:vAlign w:val="center"/>
          </w:tcPr>
          <w:p w:rsidR="00FB508E" w:rsidRPr="00D06170" w:rsidRDefault="00FB508E" w:rsidP="00FB508E">
            <w:pPr>
              <w:pStyle w:val="affffc"/>
              <w:shd w:val="clear" w:color="auto" w:fill="FFFFFF" w:themeFill="background1"/>
            </w:pPr>
            <w:r w:rsidRPr="00D06170">
              <w:t>-4</w:t>
            </w:r>
          </w:p>
        </w:tc>
        <w:tc>
          <w:tcPr>
            <w:tcW w:w="605" w:type="dxa"/>
            <w:tcBorders>
              <w:top w:val="single" w:sz="4" w:space="0" w:color="auto"/>
              <w:left w:val="single" w:sz="4" w:space="0" w:color="auto"/>
              <w:bottom w:val="nil"/>
              <w:right w:val="single" w:sz="4" w:space="0" w:color="auto"/>
            </w:tcBorders>
            <w:vAlign w:val="center"/>
          </w:tcPr>
          <w:p w:rsidR="00FB508E" w:rsidRPr="00D06170" w:rsidRDefault="00FB508E" w:rsidP="00FB508E">
            <w:pPr>
              <w:pStyle w:val="affffc"/>
              <w:shd w:val="clear" w:color="auto" w:fill="FFFFFF" w:themeFill="background1"/>
            </w:pPr>
            <w:r w:rsidRPr="00D06170">
              <w:t>2</w:t>
            </w:r>
          </w:p>
        </w:tc>
        <w:tc>
          <w:tcPr>
            <w:tcW w:w="662" w:type="dxa"/>
            <w:tcBorders>
              <w:top w:val="single" w:sz="4" w:space="0" w:color="auto"/>
              <w:left w:val="single" w:sz="4" w:space="0" w:color="auto"/>
              <w:bottom w:val="nil"/>
            </w:tcBorders>
            <w:vAlign w:val="center"/>
          </w:tcPr>
          <w:p w:rsidR="00FB508E" w:rsidRPr="00D06170" w:rsidRDefault="00FB508E" w:rsidP="00FB508E">
            <w:pPr>
              <w:pStyle w:val="affffc"/>
              <w:shd w:val="clear" w:color="auto" w:fill="FFFFFF" w:themeFill="background1"/>
            </w:pPr>
            <w:r w:rsidRPr="00D06170">
              <w:t>0</w:t>
            </w:r>
          </w:p>
        </w:tc>
        <w:tc>
          <w:tcPr>
            <w:tcW w:w="831" w:type="dxa"/>
            <w:tcBorders>
              <w:bottom w:val="nil"/>
            </w:tcBorders>
            <w:vAlign w:val="center"/>
          </w:tcPr>
          <w:p w:rsidR="00FB508E" w:rsidRPr="00D06170" w:rsidRDefault="00FB508E" w:rsidP="00FB508E">
            <w:pPr>
              <w:pStyle w:val="affffc"/>
              <w:shd w:val="clear" w:color="auto" w:fill="FFFFFF" w:themeFill="background1"/>
            </w:pPr>
            <w:r w:rsidRPr="00D06170">
              <w:t>-5</w:t>
            </w:r>
          </w:p>
        </w:tc>
        <w:tc>
          <w:tcPr>
            <w:tcW w:w="783" w:type="dxa"/>
            <w:tcBorders>
              <w:bottom w:val="nil"/>
            </w:tcBorders>
            <w:vAlign w:val="center"/>
          </w:tcPr>
          <w:p w:rsidR="00FB508E" w:rsidRPr="00D06170" w:rsidRDefault="00FB508E" w:rsidP="00FB508E">
            <w:pPr>
              <w:pStyle w:val="affffc"/>
              <w:shd w:val="clear" w:color="auto" w:fill="FFFFFF" w:themeFill="background1"/>
            </w:pPr>
            <w:r w:rsidRPr="00D06170">
              <w:t>-14</w:t>
            </w:r>
          </w:p>
        </w:tc>
        <w:tc>
          <w:tcPr>
            <w:tcW w:w="739" w:type="dxa"/>
            <w:tcBorders>
              <w:bottom w:val="nil"/>
            </w:tcBorders>
            <w:vAlign w:val="center"/>
          </w:tcPr>
          <w:p w:rsidR="00FB508E" w:rsidRPr="00D06170" w:rsidRDefault="00FB508E" w:rsidP="00FB508E">
            <w:pPr>
              <w:pStyle w:val="affffc"/>
              <w:shd w:val="clear" w:color="auto" w:fill="FFFFFF" w:themeFill="background1"/>
            </w:pPr>
            <w:r w:rsidRPr="00D06170">
              <w:t>-23</w:t>
            </w:r>
          </w:p>
        </w:tc>
        <w:tc>
          <w:tcPr>
            <w:tcW w:w="785" w:type="dxa"/>
            <w:tcBorders>
              <w:bottom w:val="nil"/>
            </w:tcBorders>
            <w:vAlign w:val="center"/>
          </w:tcPr>
          <w:p w:rsidR="00FB508E" w:rsidRPr="00D06170" w:rsidRDefault="00FB508E" w:rsidP="00FB508E">
            <w:pPr>
              <w:pStyle w:val="affffc"/>
              <w:shd w:val="clear" w:color="auto" w:fill="FFFFFF" w:themeFill="background1"/>
            </w:pPr>
            <w:r w:rsidRPr="00D06170">
              <w:t>-34</w:t>
            </w:r>
          </w:p>
        </w:tc>
        <w:tc>
          <w:tcPr>
            <w:tcW w:w="608" w:type="dxa"/>
            <w:tcBorders>
              <w:bottom w:val="nil"/>
            </w:tcBorders>
            <w:vAlign w:val="center"/>
          </w:tcPr>
          <w:p w:rsidR="00FB508E" w:rsidRPr="00D06170" w:rsidRDefault="00FB508E" w:rsidP="00FB508E">
            <w:pPr>
              <w:pStyle w:val="affffc"/>
              <w:shd w:val="clear" w:color="auto" w:fill="FFFFFF" w:themeFill="background1"/>
            </w:pPr>
            <w:r w:rsidRPr="00D06170">
              <w:t>-40</w:t>
            </w:r>
          </w:p>
        </w:tc>
      </w:tr>
      <w:tr w:rsidR="00FB508E" w:rsidRPr="00F76C6F" w:rsidTr="00FB508E">
        <w:trPr>
          <w:trHeight w:val="227"/>
          <w:jc w:val="center"/>
        </w:trPr>
        <w:tc>
          <w:tcPr>
            <w:tcW w:w="1304" w:type="dxa"/>
            <w:tcBorders>
              <w:top w:val="single" w:sz="12" w:space="0" w:color="auto"/>
              <w:bottom w:val="single" w:sz="12" w:space="0" w:color="auto"/>
              <w:right w:val="single" w:sz="4" w:space="0" w:color="auto"/>
            </w:tcBorders>
            <w:vAlign w:val="center"/>
          </w:tcPr>
          <w:p w:rsidR="00FB508E" w:rsidRPr="00D06170" w:rsidRDefault="00FB508E" w:rsidP="00FB508E">
            <w:pPr>
              <w:pStyle w:val="affffc"/>
              <w:shd w:val="clear" w:color="auto" w:fill="FFFFFF" w:themeFill="background1"/>
            </w:pPr>
            <w:r w:rsidRPr="00D06170">
              <w:t>средняя из СП 131.13330.2012 (м/ст СПб)</w:t>
            </w:r>
          </w:p>
        </w:tc>
        <w:tc>
          <w:tcPr>
            <w:tcW w:w="645" w:type="dxa"/>
            <w:tcBorders>
              <w:top w:val="single" w:sz="12" w:space="0" w:color="auto"/>
              <w:left w:val="single" w:sz="4"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-6,6</w:t>
            </w:r>
          </w:p>
        </w:tc>
        <w:tc>
          <w:tcPr>
            <w:tcW w:w="642"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-6,3</w:t>
            </w:r>
          </w:p>
        </w:tc>
        <w:tc>
          <w:tcPr>
            <w:tcW w:w="678"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-1,5</w:t>
            </w:r>
          </w:p>
        </w:tc>
        <w:tc>
          <w:tcPr>
            <w:tcW w:w="653"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4,5</w:t>
            </w:r>
          </w:p>
        </w:tc>
        <w:tc>
          <w:tcPr>
            <w:tcW w:w="605"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10,9</w:t>
            </w:r>
          </w:p>
        </w:tc>
        <w:tc>
          <w:tcPr>
            <w:tcW w:w="605" w:type="dxa"/>
            <w:tcBorders>
              <w:top w:val="single" w:sz="12" w:space="0" w:color="auto"/>
              <w:bottom w:val="single" w:sz="12" w:space="0" w:color="auto"/>
              <w:right w:val="single" w:sz="4" w:space="0" w:color="auto"/>
            </w:tcBorders>
            <w:vAlign w:val="center"/>
          </w:tcPr>
          <w:p w:rsidR="00FB508E" w:rsidRPr="00D06170" w:rsidRDefault="00FB508E" w:rsidP="00FB508E">
            <w:pPr>
              <w:pStyle w:val="affffc"/>
              <w:shd w:val="clear" w:color="auto" w:fill="FFFFFF" w:themeFill="background1"/>
            </w:pPr>
            <w:r w:rsidRPr="00D06170">
              <w:t>15,7</w:t>
            </w:r>
          </w:p>
        </w:tc>
        <w:tc>
          <w:tcPr>
            <w:tcW w:w="605" w:type="dxa"/>
            <w:tcBorders>
              <w:top w:val="single" w:sz="12" w:space="0" w:color="auto"/>
              <w:left w:val="single" w:sz="4" w:space="0" w:color="auto"/>
              <w:bottom w:val="single" w:sz="12" w:space="0" w:color="auto"/>
              <w:right w:val="single" w:sz="4" w:space="0" w:color="auto"/>
            </w:tcBorders>
            <w:vAlign w:val="center"/>
          </w:tcPr>
          <w:p w:rsidR="00FB508E" w:rsidRPr="00D06170" w:rsidRDefault="00FB508E" w:rsidP="00FB508E">
            <w:pPr>
              <w:pStyle w:val="affffc"/>
              <w:shd w:val="clear" w:color="auto" w:fill="FFFFFF" w:themeFill="background1"/>
            </w:pPr>
            <w:r w:rsidRPr="00D06170">
              <w:t>18,3</w:t>
            </w:r>
          </w:p>
        </w:tc>
        <w:tc>
          <w:tcPr>
            <w:tcW w:w="662" w:type="dxa"/>
            <w:tcBorders>
              <w:top w:val="single" w:sz="12" w:space="0" w:color="auto"/>
              <w:left w:val="single" w:sz="4"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16,7</w:t>
            </w:r>
          </w:p>
        </w:tc>
        <w:tc>
          <w:tcPr>
            <w:tcW w:w="831"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11,4</w:t>
            </w:r>
          </w:p>
        </w:tc>
        <w:tc>
          <w:tcPr>
            <w:tcW w:w="783"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5,7</w:t>
            </w:r>
          </w:p>
        </w:tc>
        <w:tc>
          <w:tcPr>
            <w:tcW w:w="739"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0,2</w:t>
            </w:r>
          </w:p>
        </w:tc>
        <w:tc>
          <w:tcPr>
            <w:tcW w:w="785"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-3,9</w:t>
            </w:r>
          </w:p>
        </w:tc>
        <w:tc>
          <w:tcPr>
            <w:tcW w:w="608" w:type="dxa"/>
            <w:tcBorders>
              <w:top w:val="single" w:sz="12" w:space="0" w:color="auto"/>
              <w:bottom w:val="single" w:sz="12" w:space="0" w:color="auto"/>
            </w:tcBorders>
            <w:vAlign w:val="center"/>
          </w:tcPr>
          <w:p w:rsidR="00FB508E" w:rsidRPr="00D06170" w:rsidRDefault="00FB508E" w:rsidP="00FB508E">
            <w:pPr>
              <w:pStyle w:val="affffc"/>
              <w:shd w:val="clear" w:color="auto" w:fill="FFFFFF" w:themeFill="background1"/>
            </w:pPr>
            <w:r w:rsidRPr="00D06170">
              <w:t>5,4</w:t>
            </w:r>
          </w:p>
        </w:tc>
      </w:tr>
    </w:tbl>
    <w:p w:rsidR="00FB508E" w:rsidRPr="00AA315E" w:rsidRDefault="00FB508E" w:rsidP="00FB508E">
      <w:pPr>
        <w:pStyle w:val="affffffffffe"/>
        <w:spacing w:line="288" w:lineRule="auto"/>
        <w:ind w:firstLine="595"/>
        <w:rPr>
          <w:b w:val="0"/>
          <w:bCs w:val="0"/>
        </w:rPr>
      </w:pPr>
      <w:r w:rsidRPr="00AA315E">
        <w:rPr>
          <w:bCs w:val="0"/>
        </w:rPr>
        <w:t xml:space="preserve">Влажность воздуха. </w:t>
      </w:r>
      <w:r w:rsidRPr="00AA315E">
        <w:rPr>
          <w:b w:val="0"/>
          <w:bCs w:val="0"/>
        </w:rPr>
        <w:t>Рассматриваемая территория относится к зоне избыточного увлажнения, одним из элементов которого является влажность воздуха. Содержание</w:t>
      </w:r>
      <w:r>
        <w:rPr>
          <w:b w:val="0"/>
          <w:bCs w:val="0"/>
        </w:rPr>
        <w:t xml:space="preserve"> водяного пара в атмосфере силь</w:t>
      </w:r>
      <w:r w:rsidRPr="00AA315E">
        <w:rPr>
          <w:b w:val="0"/>
          <w:bCs w:val="0"/>
        </w:rPr>
        <w:t>но меняется в зависимости от времени года, физико-географических условий территории, циркуляционных особенностей атмосферы, состояния подстилающей поверхности и т.п.</w:t>
      </w:r>
    </w:p>
    <w:p w:rsidR="00FB508E" w:rsidRDefault="00FB508E" w:rsidP="00FB508E">
      <w:pPr>
        <w:pStyle w:val="affffffffffe"/>
        <w:spacing w:line="288" w:lineRule="auto"/>
        <w:ind w:firstLine="595"/>
        <w:rPr>
          <w:b w:val="0"/>
          <w:bCs w:val="0"/>
        </w:rPr>
      </w:pPr>
      <w:r w:rsidRPr="00AA315E">
        <w:rPr>
          <w:b w:val="0"/>
          <w:bCs w:val="0"/>
        </w:rPr>
        <w:t>Влажность воздуха характеризуется тремя основными показателями: величиной упругости водяного пара, относительной влажностью воздуха и недост</w:t>
      </w:r>
      <w:r>
        <w:rPr>
          <w:b w:val="0"/>
          <w:bCs w:val="0"/>
        </w:rPr>
        <w:t>атком (дефицитом) насыщения, ко</w:t>
      </w:r>
      <w:r w:rsidRPr="00AA315E">
        <w:rPr>
          <w:b w:val="0"/>
          <w:bCs w:val="0"/>
        </w:rPr>
        <w:t>торые также как и температура воздуха, имеют отчетливо выраженный годовой и суточный ход.  По данным многолетних наблюдений за влажностью во</w:t>
      </w:r>
      <w:r>
        <w:rPr>
          <w:b w:val="0"/>
          <w:bCs w:val="0"/>
        </w:rPr>
        <w:t>здуха на м/ст. Приозерск средне</w:t>
      </w:r>
      <w:r w:rsidRPr="00AA315E">
        <w:rPr>
          <w:b w:val="0"/>
          <w:bCs w:val="0"/>
        </w:rPr>
        <w:t>годовая упругость водяного пара составляет 7,4 мб, среднегодовая относительная влажность воздуха – 79 %, среднегодовой дефицит насыщения – 2,5 мб. Режим внутригодового распределения характеристик влажности воздуха представлен в</w:t>
      </w:r>
      <w:r>
        <w:rPr>
          <w:b w:val="0"/>
          <w:bCs w:val="0"/>
        </w:rPr>
        <w:t xml:space="preserve"> таблице ( </w:t>
      </w:r>
      <w:fldSimple w:instr=" REF _Ref517866235 \h  \* MERGEFORMAT ">
        <w:r w:rsidRPr="00122AA2">
          <w:rPr>
            <w:b w:val="0"/>
          </w:rPr>
          <w:t xml:space="preserve">Таблица </w:t>
        </w:r>
        <w:r w:rsidRPr="00122AA2">
          <w:rPr>
            <w:b w:val="0"/>
            <w:noProof/>
          </w:rPr>
          <w:t>2.1</w:t>
        </w:r>
        <w:r w:rsidRPr="00122AA2">
          <w:rPr>
            <w:b w:val="0"/>
          </w:rPr>
          <w:t>.</w:t>
        </w:r>
        <w:r w:rsidRPr="00122AA2">
          <w:rPr>
            <w:b w:val="0"/>
            <w:noProof/>
          </w:rPr>
          <w:t>2</w:t>
        </w:r>
      </w:fldSimple>
      <w:r>
        <w:rPr>
          <w:b w:val="0"/>
          <w:bCs w:val="0"/>
        </w:rPr>
        <w:t>)</w:t>
      </w:r>
    </w:p>
    <w:p w:rsidR="00FB508E" w:rsidRPr="00FB508E" w:rsidRDefault="00FB508E" w:rsidP="00FB508E">
      <w:pPr>
        <w:pStyle w:val="affffff4"/>
        <w:keepNext/>
        <w:suppressAutoHyphens/>
        <w:spacing w:before="60" w:after="60" w:line="288" w:lineRule="auto"/>
        <w:ind w:firstLine="567"/>
        <w:jc w:val="both"/>
        <w:rPr>
          <w:rFonts w:ascii="Times New Roman" w:eastAsia="MS Mincho" w:hAnsi="Times New Roman"/>
          <w:b/>
          <w:smallCaps w:val="0"/>
          <w:noProof/>
          <w:color w:val="auto"/>
          <w:spacing w:val="0"/>
          <w:sz w:val="24"/>
          <w:szCs w:val="25"/>
          <w:lang w:bidi="ar-SA"/>
        </w:rPr>
      </w:pPr>
      <w:bookmarkStart w:id="39" w:name="_Ref517866235"/>
      <w:r w:rsidRPr="00FB508E">
        <w:rPr>
          <w:rFonts w:ascii="Times New Roman" w:eastAsia="MS Mincho" w:hAnsi="Times New Roman"/>
          <w:b/>
          <w:smallCaps w:val="0"/>
          <w:noProof/>
          <w:color w:val="auto"/>
          <w:spacing w:val="0"/>
          <w:sz w:val="24"/>
          <w:szCs w:val="25"/>
          <w:lang w:bidi="ar-SA"/>
        </w:rPr>
        <w:t xml:space="preserve">Таблица </w:t>
      </w:r>
      <w:r w:rsidR="00F7353E" w:rsidRPr="00FB508E">
        <w:rPr>
          <w:rFonts w:ascii="Times New Roman" w:eastAsia="MS Mincho" w:hAnsi="Times New Roman"/>
          <w:b/>
          <w:smallCaps w:val="0"/>
          <w:noProof/>
          <w:color w:val="auto"/>
          <w:spacing w:val="0"/>
          <w:sz w:val="24"/>
          <w:szCs w:val="25"/>
          <w:lang w:bidi="ar-SA"/>
        </w:rPr>
        <w:fldChar w:fldCharType="begin"/>
      </w:r>
      <w:r w:rsidRPr="00FB508E">
        <w:rPr>
          <w:rFonts w:ascii="Times New Roman" w:eastAsia="MS Mincho" w:hAnsi="Times New Roman"/>
          <w:b/>
          <w:smallCaps w:val="0"/>
          <w:noProof/>
          <w:color w:val="auto"/>
          <w:spacing w:val="0"/>
          <w:sz w:val="24"/>
          <w:szCs w:val="25"/>
          <w:lang w:bidi="ar-SA"/>
        </w:rPr>
        <w:instrText xml:space="preserve"> STYLEREF 2 \s </w:instrText>
      </w:r>
      <w:r w:rsidR="00F7353E" w:rsidRPr="00FB508E">
        <w:rPr>
          <w:rFonts w:ascii="Times New Roman" w:eastAsia="MS Mincho" w:hAnsi="Times New Roman"/>
          <w:b/>
          <w:smallCaps w:val="0"/>
          <w:noProof/>
          <w:color w:val="auto"/>
          <w:spacing w:val="0"/>
          <w:sz w:val="24"/>
          <w:szCs w:val="25"/>
          <w:lang w:bidi="ar-SA"/>
        </w:rPr>
        <w:fldChar w:fldCharType="separate"/>
      </w:r>
      <w:r w:rsidRPr="00FB508E">
        <w:rPr>
          <w:rFonts w:ascii="Times New Roman" w:eastAsia="MS Mincho" w:hAnsi="Times New Roman"/>
          <w:b/>
          <w:smallCaps w:val="0"/>
          <w:noProof/>
          <w:color w:val="auto"/>
          <w:spacing w:val="0"/>
          <w:sz w:val="24"/>
          <w:szCs w:val="25"/>
          <w:lang w:bidi="ar-SA"/>
        </w:rPr>
        <w:t>2.1</w:t>
      </w:r>
      <w:r w:rsidR="00F7353E" w:rsidRPr="00FB508E">
        <w:rPr>
          <w:rFonts w:ascii="Times New Roman" w:eastAsia="MS Mincho" w:hAnsi="Times New Roman"/>
          <w:b/>
          <w:smallCaps w:val="0"/>
          <w:noProof/>
          <w:color w:val="auto"/>
          <w:spacing w:val="0"/>
          <w:sz w:val="24"/>
          <w:szCs w:val="25"/>
          <w:lang w:bidi="ar-SA"/>
        </w:rPr>
        <w:fldChar w:fldCharType="end"/>
      </w:r>
      <w:r w:rsidRPr="00FB508E">
        <w:rPr>
          <w:rFonts w:ascii="Times New Roman" w:eastAsia="MS Mincho" w:hAnsi="Times New Roman"/>
          <w:b/>
          <w:smallCaps w:val="0"/>
          <w:noProof/>
          <w:color w:val="auto"/>
          <w:spacing w:val="0"/>
          <w:sz w:val="24"/>
          <w:szCs w:val="25"/>
          <w:lang w:bidi="ar-SA"/>
        </w:rPr>
        <w:t>.</w:t>
      </w:r>
      <w:r w:rsidR="00F7353E" w:rsidRPr="00FB508E">
        <w:rPr>
          <w:rFonts w:ascii="Times New Roman" w:eastAsia="MS Mincho" w:hAnsi="Times New Roman"/>
          <w:b/>
          <w:smallCaps w:val="0"/>
          <w:noProof/>
          <w:color w:val="auto"/>
          <w:spacing w:val="0"/>
          <w:sz w:val="24"/>
          <w:szCs w:val="25"/>
          <w:lang w:bidi="ar-SA"/>
        </w:rPr>
        <w:fldChar w:fldCharType="begin"/>
      </w:r>
      <w:r w:rsidRPr="00FB508E">
        <w:rPr>
          <w:rFonts w:ascii="Times New Roman" w:eastAsia="MS Mincho" w:hAnsi="Times New Roman"/>
          <w:b/>
          <w:smallCaps w:val="0"/>
          <w:noProof/>
          <w:color w:val="auto"/>
          <w:spacing w:val="0"/>
          <w:sz w:val="24"/>
          <w:szCs w:val="25"/>
          <w:lang w:bidi="ar-SA"/>
        </w:rPr>
        <w:instrText xml:space="preserve"> SEQ Таблица \* ARABIC \s 2 </w:instrText>
      </w:r>
      <w:r w:rsidR="00F7353E" w:rsidRPr="00FB508E">
        <w:rPr>
          <w:rFonts w:ascii="Times New Roman" w:eastAsia="MS Mincho" w:hAnsi="Times New Roman"/>
          <w:b/>
          <w:smallCaps w:val="0"/>
          <w:noProof/>
          <w:color w:val="auto"/>
          <w:spacing w:val="0"/>
          <w:sz w:val="24"/>
          <w:szCs w:val="25"/>
          <w:lang w:bidi="ar-SA"/>
        </w:rPr>
        <w:fldChar w:fldCharType="separate"/>
      </w:r>
      <w:r w:rsidRPr="00FB508E">
        <w:rPr>
          <w:rFonts w:ascii="Times New Roman" w:eastAsia="MS Mincho" w:hAnsi="Times New Roman"/>
          <w:b/>
          <w:smallCaps w:val="0"/>
          <w:noProof/>
          <w:color w:val="auto"/>
          <w:spacing w:val="0"/>
          <w:sz w:val="24"/>
          <w:szCs w:val="25"/>
          <w:lang w:bidi="ar-SA"/>
        </w:rPr>
        <w:t>2</w:t>
      </w:r>
      <w:r w:rsidR="00F7353E" w:rsidRPr="00FB508E">
        <w:rPr>
          <w:rFonts w:ascii="Times New Roman" w:eastAsia="MS Mincho" w:hAnsi="Times New Roman"/>
          <w:b/>
          <w:smallCaps w:val="0"/>
          <w:noProof/>
          <w:color w:val="auto"/>
          <w:spacing w:val="0"/>
          <w:sz w:val="24"/>
          <w:szCs w:val="25"/>
          <w:lang w:bidi="ar-SA"/>
        </w:rPr>
        <w:fldChar w:fldCharType="end"/>
      </w:r>
      <w:bookmarkEnd w:id="39"/>
      <w:r w:rsidRPr="00FB508E">
        <w:rPr>
          <w:rFonts w:ascii="Times New Roman" w:eastAsia="MS Mincho" w:hAnsi="Times New Roman"/>
          <w:b/>
          <w:smallCaps w:val="0"/>
          <w:noProof/>
          <w:color w:val="auto"/>
          <w:spacing w:val="0"/>
          <w:sz w:val="24"/>
          <w:szCs w:val="25"/>
          <w:lang w:bidi="ar-SA"/>
        </w:rPr>
        <w:t>- Влажность воздуха</w:t>
      </w:r>
    </w:p>
    <w:tbl>
      <w:tblPr>
        <w:tblW w:w="49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1653"/>
        <w:gridCol w:w="678"/>
        <w:gridCol w:w="774"/>
        <w:gridCol w:w="536"/>
        <w:gridCol w:w="678"/>
        <w:gridCol w:w="536"/>
        <w:gridCol w:w="581"/>
        <w:gridCol w:w="581"/>
        <w:gridCol w:w="678"/>
        <w:gridCol w:w="774"/>
        <w:gridCol w:w="774"/>
        <w:gridCol w:w="678"/>
        <w:gridCol w:w="678"/>
        <w:gridCol w:w="568"/>
      </w:tblGrid>
      <w:tr w:rsidR="00FB508E" w:rsidTr="00FB508E">
        <w:trPr>
          <w:trHeight w:val="227"/>
          <w:jc w:val="center"/>
        </w:trPr>
        <w:tc>
          <w:tcPr>
            <w:tcW w:w="1653"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Месяц</w:t>
            </w:r>
          </w:p>
        </w:tc>
        <w:tc>
          <w:tcPr>
            <w:tcW w:w="678"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январь</w:t>
            </w:r>
          </w:p>
        </w:tc>
        <w:tc>
          <w:tcPr>
            <w:tcW w:w="774"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февраль</w:t>
            </w:r>
          </w:p>
        </w:tc>
        <w:tc>
          <w:tcPr>
            <w:tcW w:w="536"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март</w:t>
            </w:r>
          </w:p>
        </w:tc>
        <w:tc>
          <w:tcPr>
            <w:tcW w:w="678"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апрель</w:t>
            </w:r>
          </w:p>
        </w:tc>
        <w:tc>
          <w:tcPr>
            <w:tcW w:w="536"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май</w:t>
            </w:r>
          </w:p>
        </w:tc>
        <w:tc>
          <w:tcPr>
            <w:tcW w:w="581"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июнь</w:t>
            </w:r>
          </w:p>
        </w:tc>
        <w:tc>
          <w:tcPr>
            <w:tcW w:w="581"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июль</w:t>
            </w:r>
          </w:p>
        </w:tc>
        <w:tc>
          <w:tcPr>
            <w:tcW w:w="678"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август</w:t>
            </w:r>
          </w:p>
        </w:tc>
        <w:tc>
          <w:tcPr>
            <w:tcW w:w="774"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сентябрь</w:t>
            </w:r>
          </w:p>
        </w:tc>
        <w:tc>
          <w:tcPr>
            <w:tcW w:w="774"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октябрь</w:t>
            </w:r>
          </w:p>
        </w:tc>
        <w:tc>
          <w:tcPr>
            <w:tcW w:w="678"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ноябрь</w:t>
            </w:r>
          </w:p>
        </w:tc>
        <w:tc>
          <w:tcPr>
            <w:tcW w:w="678"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декабрь</w:t>
            </w:r>
          </w:p>
        </w:tc>
        <w:tc>
          <w:tcPr>
            <w:tcW w:w="568" w:type="dxa"/>
            <w:tcBorders>
              <w:top w:val="single" w:sz="12" w:space="0" w:color="auto"/>
              <w:bottom w:val="single" w:sz="12" w:space="0" w:color="auto"/>
            </w:tcBorders>
            <w:vAlign w:val="center"/>
          </w:tcPr>
          <w:p w:rsidR="00FB508E" w:rsidRPr="00855944" w:rsidRDefault="00FB508E" w:rsidP="00FB508E">
            <w:pPr>
              <w:pStyle w:val="affffc"/>
              <w:shd w:val="clear" w:color="auto" w:fill="FFFFFF" w:themeFill="background1"/>
            </w:pPr>
            <w:r w:rsidRPr="00855944">
              <w:t>Год</w:t>
            </w:r>
          </w:p>
        </w:tc>
      </w:tr>
      <w:tr w:rsidR="00FB508E" w:rsidRPr="004F36D0" w:rsidTr="00FB508E">
        <w:trPr>
          <w:trHeight w:val="227"/>
          <w:jc w:val="center"/>
        </w:trPr>
        <w:tc>
          <w:tcPr>
            <w:tcW w:w="1653"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lastRenderedPageBreak/>
              <w:t>упругость водяного пара (мб)</w:t>
            </w:r>
          </w:p>
        </w:tc>
        <w:tc>
          <w:tcPr>
            <w:tcW w:w="678"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3,3</w:t>
            </w:r>
          </w:p>
        </w:tc>
        <w:tc>
          <w:tcPr>
            <w:tcW w:w="774"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3,0</w:t>
            </w:r>
          </w:p>
        </w:tc>
        <w:tc>
          <w:tcPr>
            <w:tcW w:w="536"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3,4</w:t>
            </w:r>
          </w:p>
        </w:tc>
        <w:tc>
          <w:tcPr>
            <w:tcW w:w="678"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5,3</w:t>
            </w:r>
          </w:p>
        </w:tc>
        <w:tc>
          <w:tcPr>
            <w:tcW w:w="536"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7,4</w:t>
            </w:r>
          </w:p>
        </w:tc>
        <w:tc>
          <w:tcPr>
            <w:tcW w:w="581"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11,1</w:t>
            </w:r>
          </w:p>
        </w:tc>
        <w:tc>
          <w:tcPr>
            <w:tcW w:w="581"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14,1</w:t>
            </w:r>
          </w:p>
        </w:tc>
        <w:tc>
          <w:tcPr>
            <w:tcW w:w="678"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13,9</w:t>
            </w:r>
          </w:p>
        </w:tc>
        <w:tc>
          <w:tcPr>
            <w:tcW w:w="774"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10,5</w:t>
            </w:r>
          </w:p>
        </w:tc>
        <w:tc>
          <w:tcPr>
            <w:tcW w:w="774"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7,3</w:t>
            </w:r>
          </w:p>
        </w:tc>
        <w:tc>
          <w:tcPr>
            <w:tcW w:w="678"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5,5</w:t>
            </w:r>
          </w:p>
        </w:tc>
        <w:tc>
          <w:tcPr>
            <w:tcW w:w="678"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4,1</w:t>
            </w:r>
          </w:p>
        </w:tc>
        <w:tc>
          <w:tcPr>
            <w:tcW w:w="568" w:type="dxa"/>
            <w:tcBorders>
              <w:top w:val="single" w:sz="12" w:space="0" w:color="auto"/>
            </w:tcBorders>
            <w:vAlign w:val="center"/>
          </w:tcPr>
          <w:p w:rsidR="00FB508E" w:rsidRPr="00855944" w:rsidRDefault="00FB508E" w:rsidP="00FB508E">
            <w:pPr>
              <w:pStyle w:val="affffc"/>
              <w:shd w:val="clear" w:color="auto" w:fill="FFFFFF" w:themeFill="background1"/>
            </w:pPr>
            <w:r w:rsidRPr="00855944">
              <w:t>7,4</w:t>
            </w:r>
          </w:p>
        </w:tc>
      </w:tr>
      <w:tr w:rsidR="00FB508E" w:rsidRPr="004F36D0" w:rsidTr="00FB508E">
        <w:trPr>
          <w:trHeight w:val="227"/>
          <w:jc w:val="center"/>
        </w:trPr>
        <w:tc>
          <w:tcPr>
            <w:tcW w:w="1653" w:type="dxa"/>
            <w:vAlign w:val="center"/>
          </w:tcPr>
          <w:p w:rsidR="00FB508E" w:rsidRPr="00855944" w:rsidRDefault="00FB508E" w:rsidP="00FB508E">
            <w:pPr>
              <w:pStyle w:val="affffc"/>
              <w:shd w:val="clear" w:color="auto" w:fill="FFFFFF" w:themeFill="background1"/>
            </w:pPr>
            <w:r w:rsidRPr="00855944">
              <w:t>относительная влажность воздуха (%)</w:t>
            </w:r>
          </w:p>
        </w:tc>
        <w:tc>
          <w:tcPr>
            <w:tcW w:w="678" w:type="dxa"/>
            <w:vAlign w:val="center"/>
          </w:tcPr>
          <w:p w:rsidR="00FB508E" w:rsidRPr="00855944" w:rsidRDefault="00FB508E" w:rsidP="00FB508E">
            <w:pPr>
              <w:pStyle w:val="affffc"/>
              <w:shd w:val="clear" w:color="auto" w:fill="FFFFFF" w:themeFill="background1"/>
            </w:pPr>
            <w:r w:rsidRPr="00855944">
              <w:t>86</w:t>
            </w:r>
          </w:p>
        </w:tc>
        <w:tc>
          <w:tcPr>
            <w:tcW w:w="774" w:type="dxa"/>
            <w:vAlign w:val="center"/>
          </w:tcPr>
          <w:p w:rsidR="00FB508E" w:rsidRPr="00855944" w:rsidRDefault="00FB508E" w:rsidP="00FB508E">
            <w:pPr>
              <w:pStyle w:val="affffc"/>
              <w:shd w:val="clear" w:color="auto" w:fill="FFFFFF" w:themeFill="background1"/>
            </w:pPr>
            <w:r w:rsidRPr="00855944">
              <w:t>83</w:t>
            </w:r>
          </w:p>
        </w:tc>
        <w:tc>
          <w:tcPr>
            <w:tcW w:w="536" w:type="dxa"/>
            <w:vAlign w:val="center"/>
          </w:tcPr>
          <w:p w:rsidR="00FB508E" w:rsidRPr="00855944" w:rsidRDefault="00FB508E" w:rsidP="00FB508E">
            <w:pPr>
              <w:pStyle w:val="affffc"/>
              <w:shd w:val="clear" w:color="auto" w:fill="FFFFFF" w:themeFill="background1"/>
            </w:pPr>
            <w:r w:rsidRPr="00855944">
              <w:t>78</w:t>
            </w:r>
          </w:p>
        </w:tc>
        <w:tc>
          <w:tcPr>
            <w:tcW w:w="678" w:type="dxa"/>
            <w:vAlign w:val="center"/>
          </w:tcPr>
          <w:p w:rsidR="00FB508E" w:rsidRPr="00855944" w:rsidRDefault="00FB508E" w:rsidP="00FB508E">
            <w:pPr>
              <w:pStyle w:val="affffc"/>
              <w:shd w:val="clear" w:color="auto" w:fill="FFFFFF" w:themeFill="background1"/>
            </w:pPr>
            <w:r w:rsidRPr="00855944">
              <w:t>73</w:t>
            </w:r>
          </w:p>
        </w:tc>
        <w:tc>
          <w:tcPr>
            <w:tcW w:w="536" w:type="dxa"/>
            <w:vAlign w:val="center"/>
          </w:tcPr>
          <w:p w:rsidR="00FB508E" w:rsidRPr="00855944" w:rsidRDefault="00FB508E" w:rsidP="00FB508E">
            <w:pPr>
              <w:pStyle w:val="affffc"/>
              <w:shd w:val="clear" w:color="auto" w:fill="FFFFFF" w:themeFill="background1"/>
            </w:pPr>
            <w:r w:rsidRPr="00855944">
              <w:t>67</w:t>
            </w:r>
          </w:p>
        </w:tc>
        <w:tc>
          <w:tcPr>
            <w:tcW w:w="581" w:type="dxa"/>
            <w:vAlign w:val="center"/>
          </w:tcPr>
          <w:p w:rsidR="00FB508E" w:rsidRPr="00855944" w:rsidRDefault="00FB508E" w:rsidP="00FB508E">
            <w:pPr>
              <w:pStyle w:val="affffc"/>
              <w:shd w:val="clear" w:color="auto" w:fill="FFFFFF" w:themeFill="background1"/>
            </w:pPr>
            <w:r w:rsidRPr="00855944">
              <w:t>69</w:t>
            </w:r>
          </w:p>
        </w:tc>
        <w:tc>
          <w:tcPr>
            <w:tcW w:w="581" w:type="dxa"/>
            <w:vAlign w:val="center"/>
          </w:tcPr>
          <w:p w:rsidR="00FB508E" w:rsidRPr="00855944" w:rsidRDefault="00FB508E" w:rsidP="00FB508E">
            <w:pPr>
              <w:pStyle w:val="affffc"/>
              <w:shd w:val="clear" w:color="auto" w:fill="FFFFFF" w:themeFill="background1"/>
            </w:pPr>
            <w:r w:rsidRPr="00855944">
              <w:t>74</w:t>
            </w:r>
          </w:p>
        </w:tc>
        <w:tc>
          <w:tcPr>
            <w:tcW w:w="678" w:type="dxa"/>
            <w:vAlign w:val="center"/>
          </w:tcPr>
          <w:p w:rsidR="00FB508E" w:rsidRPr="00855944" w:rsidRDefault="00FB508E" w:rsidP="00FB508E">
            <w:pPr>
              <w:pStyle w:val="affffc"/>
              <w:shd w:val="clear" w:color="auto" w:fill="FFFFFF" w:themeFill="background1"/>
            </w:pPr>
            <w:r w:rsidRPr="00855944">
              <w:t>79</w:t>
            </w:r>
          </w:p>
        </w:tc>
        <w:tc>
          <w:tcPr>
            <w:tcW w:w="774" w:type="dxa"/>
            <w:vAlign w:val="center"/>
          </w:tcPr>
          <w:p w:rsidR="00FB508E" w:rsidRPr="00855944" w:rsidRDefault="00FB508E" w:rsidP="00FB508E">
            <w:pPr>
              <w:pStyle w:val="affffc"/>
              <w:shd w:val="clear" w:color="auto" w:fill="FFFFFF" w:themeFill="background1"/>
            </w:pPr>
            <w:r w:rsidRPr="00855944">
              <w:t>82</w:t>
            </w:r>
          </w:p>
        </w:tc>
        <w:tc>
          <w:tcPr>
            <w:tcW w:w="774" w:type="dxa"/>
            <w:vAlign w:val="center"/>
          </w:tcPr>
          <w:p w:rsidR="00FB508E" w:rsidRPr="00855944" w:rsidRDefault="00FB508E" w:rsidP="00FB508E">
            <w:pPr>
              <w:pStyle w:val="affffc"/>
              <w:shd w:val="clear" w:color="auto" w:fill="FFFFFF" w:themeFill="background1"/>
            </w:pPr>
            <w:r w:rsidRPr="00855944">
              <w:t>84</w:t>
            </w:r>
          </w:p>
        </w:tc>
        <w:tc>
          <w:tcPr>
            <w:tcW w:w="678" w:type="dxa"/>
            <w:vAlign w:val="center"/>
          </w:tcPr>
          <w:p w:rsidR="00FB508E" w:rsidRPr="00855944" w:rsidRDefault="00FB508E" w:rsidP="00FB508E">
            <w:pPr>
              <w:pStyle w:val="affffc"/>
              <w:shd w:val="clear" w:color="auto" w:fill="FFFFFF" w:themeFill="background1"/>
            </w:pPr>
            <w:r w:rsidRPr="00855944">
              <w:t>86</w:t>
            </w:r>
          </w:p>
        </w:tc>
        <w:tc>
          <w:tcPr>
            <w:tcW w:w="678" w:type="dxa"/>
            <w:vAlign w:val="center"/>
          </w:tcPr>
          <w:p w:rsidR="00FB508E" w:rsidRPr="00855944" w:rsidRDefault="00FB508E" w:rsidP="00FB508E">
            <w:pPr>
              <w:pStyle w:val="affffc"/>
              <w:shd w:val="clear" w:color="auto" w:fill="FFFFFF" w:themeFill="background1"/>
            </w:pPr>
            <w:r w:rsidRPr="00855944">
              <w:t>87</w:t>
            </w:r>
          </w:p>
        </w:tc>
        <w:tc>
          <w:tcPr>
            <w:tcW w:w="568" w:type="dxa"/>
            <w:vAlign w:val="center"/>
          </w:tcPr>
          <w:p w:rsidR="00FB508E" w:rsidRPr="00855944" w:rsidRDefault="00FB508E" w:rsidP="00FB508E">
            <w:pPr>
              <w:pStyle w:val="affffc"/>
              <w:shd w:val="clear" w:color="auto" w:fill="FFFFFF" w:themeFill="background1"/>
            </w:pPr>
            <w:r w:rsidRPr="00855944">
              <w:t>79</w:t>
            </w:r>
          </w:p>
        </w:tc>
      </w:tr>
      <w:tr w:rsidR="00FB508E" w:rsidRPr="004F36D0" w:rsidTr="00FB508E">
        <w:trPr>
          <w:trHeight w:val="227"/>
          <w:jc w:val="center"/>
        </w:trPr>
        <w:tc>
          <w:tcPr>
            <w:tcW w:w="1653"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дефицит насыщения (мб)</w:t>
            </w:r>
          </w:p>
        </w:tc>
        <w:tc>
          <w:tcPr>
            <w:tcW w:w="678"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0,5</w:t>
            </w:r>
          </w:p>
        </w:tc>
        <w:tc>
          <w:tcPr>
            <w:tcW w:w="774"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0,6</w:t>
            </w:r>
          </w:p>
        </w:tc>
        <w:tc>
          <w:tcPr>
            <w:tcW w:w="536"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1,1</w:t>
            </w:r>
          </w:p>
        </w:tc>
        <w:tc>
          <w:tcPr>
            <w:tcW w:w="678"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2,2</w:t>
            </w:r>
          </w:p>
        </w:tc>
        <w:tc>
          <w:tcPr>
            <w:tcW w:w="536"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4,2</w:t>
            </w:r>
          </w:p>
        </w:tc>
        <w:tc>
          <w:tcPr>
            <w:tcW w:w="581"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5,8</w:t>
            </w:r>
          </w:p>
        </w:tc>
        <w:tc>
          <w:tcPr>
            <w:tcW w:w="581"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6,0</w:t>
            </w:r>
          </w:p>
        </w:tc>
        <w:tc>
          <w:tcPr>
            <w:tcW w:w="678"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4,5</w:t>
            </w:r>
          </w:p>
        </w:tc>
        <w:tc>
          <w:tcPr>
            <w:tcW w:w="774"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2,5</w:t>
            </w:r>
          </w:p>
        </w:tc>
        <w:tc>
          <w:tcPr>
            <w:tcW w:w="774"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1,4</w:t>
            </w:r>
          </w:p>
        </w:tc>
        <w:tc>
          <w:tcPr>
            <w:tcW w:w="678"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0,8</w:t>
            </w:r>
          </w:p>
        </w:tc>
        <w:tc>
          <w:tcPr>
            <w:tcW w:w="678"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0,5</w:t>
            </w:r>
          </w:p>
        </w:tc>
        <w:tc>
          <w:tcPr>
            <w:tcW w:w="568" w:type="dxa"/>
            <w:tcBorders>
              <w:bottom w:val="single" w:sz="12" w:space="0" w:color="auto"/>
            </w:tcBorders>
            <w:vAlign w:val="center"/>
          </w:tcPr>
          <w:p w:rsidR="00FB508E" w:rsidRPr="00855944" w:rsidRDefault="00FB508E" w:rsidP="00FB508E">
            <w:pPr>
              <w:pStyle w:val="affffc"/>
              <w:shd w:val="clear" w:color="auto" w:fill="FFFFFF" w:themeFill="background1"/>
            </w:pPr>
            <w:r w:rsidRPr="00855944">
              <w:t>2,5</w:t>
            </w:r>
          </w:p>
        </w:tc>
      </w:tr>
    </w:tbl>
    <w:p w:rsidR="00FB508E" w:rsidRDefault="00FB508E" w:rsidP="00FB508E">
      <w:pPr>
        <w:pStyle w:val="af7"/>
      </w:pPr>
      <w:r w:rsidRPr="001057CF">
        <w:rPr>
          <w:b/>
          <w:bCs/>
        </w:rPr>
        <w:t>Атмосферные осадки</w:t>
      </w:r>
      <w:r w:rsidRPr="001057CF">
        <w:rPr>
          <w:bCs/>
        </w:rPr>
        <w:t>.</w:t>
      </w:r>
      <w:r>
        <w:t>Рассматриваемая территория относится к зоне избыточного увлажнения, что объясняется сравнительно небольшим приходом тепла и хорошо развитой здесь циклонической деятельностью, которая активно проявляется во все сезоны года. На распределение осадков большое влияние оказывают орографические особенности местности и подстилающая поверхность. Даже небольшие возвышенности обуславливают перераспределение осадков: увеличение их на наветренных возвышенных участках и уменьшение на подветренных склонах и в понижениях за возвышенностями.</w:t>
      </w:r>
    </w:p>
    <w:p w:rsidR="00FB508E" w:rsidRDefault="00FB508E" w:rsidP="00FB508E">
      <w:pPr>
        <w:pStyle w:val="af7"/>
      </w:pPr>
      <w:r>
        <w:t xml:space="preserve">В среднем в районе работ в год выпадает 657 мм осадков. Более 60% годовых осадков </w:t>
      </w:r>
      <w:r w:rsidRPr="005F6052">
        <w:t>выпадает в теплый период года – с апреля по октябрь</w:t>
      </w:r>
      <w:r>
        <w:t xml:space="preserve"> с максимумом в августе (84 мм)(</w:t>
      </w:r>
      <w:r>
        <w:rPr>
          <w:i/>
        </w:rPr>
        <w:t>Таблица 2.1.3</w:t>
      </w:r>
      <w:r>
        <w:t>). Суточный максимум осадков 1% обеспеченности на м/ст Приозерск составляет 56 мм.</w:t>
      </w:r>
    </w:p>
    <w:p w:rsidR="00FB508E" w:rsidRPr="00FB508E" w:rsidRDefault="00FB508E" w:rsidP="00FB508E">
      <w:pPr>
        <w:pStyle w:val="affffff4"/>
        <w:keepNext/>
        <w:suppressAutoHyphens/>
        <w:spacing w:before="60" w:after="60" w:line="288" w:lineRule="auto"/>
        <w:ind w:firstLine="567"/>
        <w:jc w:val="both"/>
        <w:rPr>
          <w:rFonts w:ascii="Times New Roman" w:eastAsia="MS Mincho" w:hAnsi="Times New Roman"/>
          <w:b/>
          <w:smallCaps w:val="0"/>
          <w:noProof/>
          <w:color w:val="auto"/>
          <w:spacing w:val="0"/>
          <w:sz w:val="24"/>
          <w:szCs w:val="25"/>
          <w:lang w:bidi="ar-SA"/>
        </w:rPr>
      </w:pPr>
      <w:r w:rsidRPr="00FB508E">
        <w:rPr>
          <w:rFonts w:ascii="Times New Roman" w:eastAsia="MS Mincho" w:hAnsi="Times New Roman"/>
          <w:b/>
          <w:smallCaps w:val="0"/>
          <w:noProof/>
          <w:color w:val="auto"/>
          <w:spacing w:val="0"/>
          <w:sz w:val="24"/>
          <w:szCs w:val="25"/>
          <w:lang w:bidi="ar-SA"/>
        </w:rPr>
        <w:t>Таблица 2.1.3- Осадки с поправками на смачивание. мм</w:t>
      </w:r>
    </w:p>
    <w:tbl>
      <w:tblPr>
        <w:tblW w:w="49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 w:type="dxa"/>
          <w:right w:w="11" w:type="dxa"/>
        </w:tblCellMar>
        <w:tblLook w:val="0000"/>
      </w:tblPr>
      <w:tblGrid>
        <w:gridCol w:w="1046"/>
        <w:gridCol w:w="709"/>
        <w:gridCol w:w="878"/>
        <w:gridCol w:w="540"/>
        <w:gridCol w:w="708"/>
        <w:gridCol w:w="426"/>
        <w:gridCol w:w="567"/>
        <w:gridCol w:w="567"/>
        <w:gridCol w:w="708"/>
        <w:gridCol w:w="851"/>
        <w:gridCol w:w="850"/>
        <w:gridCol w:w="709"/>
        <w:gridCol w:w="899"/>
        <w:gridCol w:w="683"/>
      </w:tblGrid>
      <w:tr w:rsidR="00FB508E" w:rsidRPr="001057CF" w:rsidTr="00FB508E">
        <w:trPr>
          <w:trHeight w:val="227"/>
          <w:jc w:val="center"/>
        </w:trPr>
        <w:tc>
          <w:tcPr>
            <w:tcW w:w="1046" w:type="dxa"/>
            <w:vAlign w:val="center"/>
          </w:tcPr>
          <w:p w:rsidR="00FB508E" w:rsidRPr="00855944" w:rsidRDefault="00FB508E" w:rsidP="00FB508E">
            <w:pPr>
              <w:pStyle w:val="affffc"/>
              <w:shd w:val="clear" w:color="auto" w:fill="FFFFFF" w:themeFill="background1"/>
            </w:pPr>
          </w:p>
        </w:tc>
        <w:tc>
          <w:tcPr>
            <w:tcW w:w="709" w:type="dxa"/>
            <w:vAlign w:val="center"/>
          </w:tcPr>
          <w:p w:rsidR="00FB508E" w:rsidRPr="00855944" w:rsidRDefault="00FB508E" w:rsidP="00FB508E">
            <w:pPr>
              <w:pStyle w:val="affffc"/>
              <w:shd w:val="clear" w:color="auto" w:fill="FFFFFF" w:themeFill="background1"/>
            </w:pPr>
            <w:r w:rsidRPr="00855944">
              <w:t>январь</w:t>
            </w:r>
          </w:p>
        </w:tc>
        <w:tc>
          <w:tcPr>
            <w:tcW w:w="878" w:type="dxa"/>
            <w:vAlign w:val="center"/>
          </w:tcPr>
          <w:p w:rsidR="00FB508E" w:rsidRPr="00855944" w:rsidRDefault="00FB508E" w:rsidP="00FB508E">
            <w:pPr>
              <w:pStyle w:val="affffc"/>
              <w:shd w:val="clear" w:color="auto" w:fill="FFFFFF" w:themeFill="background1"/>
            </w:pPr>
            <w:r w:rsidRPr="00855944">
              <w:t>февраль</w:t>
            </w:r>
          </w:p>
        </w:tc>
        <w:tc>
          <w:tcPr>
            <w:tcW w:w="540" w:type="dxa"/>
            <w:vAlign w:val="center"/>
          </w:tcPr>
          <w:p w:rsidR="00FB508E" w:rsidRPr="00855944" w:rsidRDefault="00FB508E" w:rsidP="00FB508E">
            <w:pPr>
              <w:pStyle w:val="affffc"/>
              <w:shd w:val="clear" w:color="auto" w:fill="FFFFFF" w:themeFill="background1"/>
            </w:pPr>
            <w:r w:rsidRPr="00855944">
              <w:t>март</w:t>
            </w:r>
          </w:p>
        </w:tc>
        <w:tc>
          <w:tcPr>
            <w:tcW w:w="708" w:type="dxa"/>
            <w:vAlign w:val="center"/>
          </w:tcPr>
          <w:p w:rsidR="00FB508E" w:rsidRPr="00855944" w:rsidRDefault="00FB508E" w:rsidP="00FB508E">
            <w:pPr>
              <w:pStyle w:val="affffc"/>
              <w:shd w:val="clear" w:color="auto" w:fill="FFFFFF" w:themeFill="background1"/>
            </w:pPr>
            <w:r w:rsidRPr="00855944">
              <w:t>апрель</w:t>
            </w:r>
          </w:p>
        </w:tc>
        <w:tc>
          <w:tcPr>
            <w:tcW w:w="426" w:type="dxa"/>
            <w:vAlign w:val="center"/>
          </w:tcPr>
          <w:p w:rsidR="00FB508E" w:rsidRPr="00855944" w:rsidRDefault="00FB508E" w:rsidP="00FB508E">
            <w:pPr>
              <w:pStyle w:val="affffc"/>
              <w:shd w:val="clear" w:color="auto" w:fill="FFFFFF" w:themeFill="background1"/>
            </w:pPr>
            <w:r w:rsidRPr="00855944">
              <w:t>май</w:t>
            </w:r>
          </w:p>
        </w:tc>
        <w:tc>
          <w:tcPr>
            <w:tcW w:w="567" w:type="dxa"/>
            <w:vAlign w:val="center"/>
          </w:tcPr>
          <w:p w:rsidR="00FB508E" w:rsidRPr="00855944" w:rsidRDefault="00FB508E" w:rsidP="00FB508E">
            <w:pPr>
              <w:pStyle w:val="affffc"/>
              <w:shd w:val="clear" w:color="auto" w:fill="FFFFFF" w:themeFill="background1"/>
            </w:pPr>
            <w:r w:rsidRPr="00855944">
              <w:t>июнь</w:t>
            </w:r>
          </w:p>
        </w:tc>
        <w:tc>
          <w:tcPr>
            <w:tcW w:w="567" w:type="dxa"/>
            <w:vAlign w:val="center"/>
          </w:tcPr>
          <w:p w:rsidR="00FB508E" w:rsidRPr="00855944" w:rsidRDefault="00FB508E" w:rsidP="00FB508E">
            <w:pPr>
              <w:pStyle w:val="affffc"/>
              <w:shd w:val="clear" w:color="auto" w:fill="FFFFFF" w:themeFill="background1"/>
            </w:pPr>
            <w:r w:rsidRPr="00855944">
              <w:t>июль</w:t>
            </w:r>
          </w:p>
        </w:tc>
        <w:tc>
          <w:tcPr>
            <w:tcW w:w="708" w:type="dxa"/>
            <w:vAlign w:val="center"/>
          </w:tcPr>
          <w:p w:rsidR="00FB508E" w:rsidRPr="00855944" w:rsidRDefault="00FB508E" w:rsidP="00FB508E">
            <w:pPr>
              <w:pStyle w:val="affffc"/>
              <w:shd w:val="clear" w:color="auto" w:fill="FFFFFF" w:themeFill="background1"/>
            </w:pPr>
            <w:r w:rsidRPr="00855944">
              <w:t>август</w:t>
            </w:r>
          </w:p>
        </w:tc>
        <w:tc>
          <w:tcPr>
            <w:tcW w:w="851" w:type="dxa"/>
            <w:vAlign w:val="center"/>
          </w:tcPr>
          <w:p w:rsidR="00FB508E" w:rsidRPr="00855944" w:rsidRDefault="00FB508E" w:rsidP="00FB508E">
            <w:pPr>
              <w:pStyle w:val="affffc"/>
              <w:shd w:val="clear" w:color="auto" w:fill="FFFFFF" w:themeFill="background1"/>
            </w:pPr>
            <w:r w:rsidRPr="00855944">
              <w:t>сентябрь</w:t>
            </w:r>
          </w:p>
        </w:tc>
        <w:tc>
          <w:tcPr>
            <w:tcW w:w="850" w:type="dxa"/>
            <w:vAlign w:val="center"/>
          </w:tcPr>
          <w:p w:rsidR="00FB508E" w:rsidRPr="00855944" w:rsidRDefault="00FB508E" w:rsidP="00FB508E">
            <w:pPr>
              <w:pStyle w:val="affffc"/>
              <w:shd w:val="clear" w:color="auto" w:fill="FFFFFF" w:themeFill="background1"/>
            </w:pPr>
            <w:r w:rsidRPr="00855944">
              <w:t>октябрь</w:t>
            </w:r>
          </w:p>
        </w:tc>
        <w:tc>
          <w:tcPr>
            <w:tcW w:w="709" w:type="dxa"/>
            <w:vAlign w:val="center"/>
          </w:tcPr>
          <w:p w:rsidR="00FB508E" w:rsidRPr="00855944" w:rsidRDefault="00FB508E" w:rsidP="00FB508E">
            <w:pPr>
              <w:pStyle w:val="affffc"/>
              <w:shd w:val="clear" w:color="auto" w:fill="FFFFFF" w:themeFill="background1"/>
            </w:pPr>
            <w:r w:rsidRPr="00855944">
              <w:t>ноябрь</w:t>
            </w:r>
          </w:p>
        </w:tc>
        <w:tc>
          <w:tcPr>
            <w:tcW w:w="899" w:type="dxa"/>
            <w:vAlign w:val="center"/>
          </w:tcPr>
          <w:p w:rsidR="00FB508E" w:rsidRPr="00855944" w:rsidRDefault="00FB508E" w:rsidP="00FB508E">
            <w:pPr>
              <w:pStyle w:val="affffc"/>
              <w:shd w:val="clear" w:color="auto" w:fill="FFFFFF" w:themeFill="background1"/>
            </w:pPr>
            <w:r w:rsidRPr="00855944">
              <w:t>декабрь</w:t>
            </w:r>
          </w:p>
        </w:tc>
        <w:tc>
          <w:tcPr>
            <w:tcW w:w="683" w:type="dxa"/>
            <w:vAlign w:val="center"/>
          </w:tcPr>
          <w:p w:rsidR="00FB508E" w:rsidRPr="00855944" w:rsidRDefault="00FB508E" w:rsidP="00FB508E">
            <w:pPr>
              <w:pStyle w:val="affffc"/>
              <w:shd w:val="clear" w:color="auto" w:fill="FFFFFF" w:themeFill="background1"/>
            </w:pPr>
            <w:r w:rsidRPr="00855944">
              <w:t>Год</w:t>
            </w:r>
          </w:p>
        </w:tc>
      </w:tr>
      <w:tr w:rsidR="00FB508E" w:rsidRPr="001057CF" w:rsidTr="00FB508E">
        <w:trPr>
          <w:trHeight w:val="227"/>
          <w:jc w:val="center"/>
        </w:trPr>
        <w:tc>
          <w:tcPr>
            <w:tcW w:w="1046" w:type="dxa"/>
            <w:vAlign w:val="center"/>
          </w:tcPr>
          <w:p w:rsidR="00FB508E" w:rsidRPr="00855944" w:rsidRDefault="00FB508E" w:rsidP="00FB508E">
            <w:pPr>
              <w:pStyle w:val="affffc"/>
              <w:shd w:val="clear" w:color="auto" w:fill="FFFFFF" w:themeFill="background1"/>
            </w:pPr>
            <w:r w:rsidRPr="00855944">
              <w:t>среднее</w:t>
            </w:r>
          </w:p>
        </w:tc>
        <w:tc>
          <w:tcPr>
            <w:tcW w:w="709" w:type="dxa"/>
            <w:vAlign w:val="center"/>
          </w:tcPr>
          <w:p w:rsidR="00FB508E" w:rsidRPr="00855944" w:rsidRDefault="00FB508E" w:rsidP="00FB508E">
            <w:pPr>
              <w:pStyle w:val="affffc"/>
              <w:shd w:val="clear" w:color="auto" w:fill="FFFFFF" w:themeFill="background1"/>
            </w:pPr>
            <w:r w:rsidRPr="00855944">
              <w:t>48</w:t>
            </w:r>
          </w:p>
        </w:tc>
        <w:tc>
          <w:tcPr>
            <w:tcW w:w="878" w:type="dxa"/>
            <w:vAlign w:val="center"/>
          </w:tcPr>
          <w:p w:rsidR="00FB508E" w:rsidRPr="00855944" w:rsidRDefault="00FB508E" w:rsidP="00FB508E">
            <w:pPr>
              <w:pStyle w:val="affffc"/>
              <w:shd w:val="clear" w:color="auto" w:fill="FFFFFF" w:themeFill="background1"/>
            </w:pPr>
            <w:r w:rsidRPr="00855944">
              <w:t>42</w:t>
            </w:r>
          </w:p>
        </w:tc>
        <w:tc>
          <w:tcPr>
            <w:tcW w:w="540" w:type="dxa"/>
            <w:vAlign w:val="center"/>
          </w:tcPr>
          <w:p w:rsidR="00FB508E" w:rsidRPr="00855944" w:rsidRDefault="00FB508E" w:rsidP="00FB508E">
            <w:pPr>
              <w:pStyle w:val="affffc"/>
              <w:shd w:val="clear" w:color="auto" w:fill="FFFFFF" w:themeFill="background1"/>
            </w:pPr>
            <w:r w:rsidRPr="00855944">
              <w:t>38</w:t>
            </w:r>
          </w:p>
        </w:tc>
        <w:tc>
          <w:tcPr>
            <w:tcW w:w="708" w:type="dxa"/>
            <w:vAlign w:val="center"/>
          </w:tcPr>
          <w:p w:rsidR="00FB508E" w:rsidRPr="00855944" w:rsidRDefault="00FB508E" w:rsidP="00FB508E">
            <w:pPr>
              <w:pStyle w:val="affffc"/>
              <w:shd w:val="clear" w:color="auto" w:fill="FFFFFF" w:themeFill="background1"/>
            </w:pPr>
            <w:r w:rsidRPr="00855944">
              <w:t>42</w:t>
            </w:r>
          </w:p>
        </w:tc>
        <w:tc>
          <w:tcPr>
            <w:tcW w:w="426" w:type="dxa"/>
            <w:vAlign w:val="center"/>
          </w:tcPr>
          <w:p w:rsidR="00FB508E" w:rsidRPr="00855944" w:rsidRDefault="00FB508E" w:rsidP="00FB508E">
            <w:pPr>
              <w:pStyle w:val="affffc"/>
              <w:shd w:val="clear" w:color="auto" w:fill="FFFFFF" w:themeFill="background1"/>
            </w:pPr>
            <w:r w:rsidRPr="00855944">
              <w:t>48</w:t>
            </w:r>
          </w:p>
        </w:tc>
        <w:tc>
          <w:tcPr>
            <w:tcW w:w="567" w:type="dxa"/>
            <w:vAlign w:val="center"/>
          </w:tcPr>
          <w:p w:rsidR="00FB508E" w:rsidRPr="00855944" w:rsidRDefault="00FB508E" w:rsidP="00FB508E">
            <w:pPr>
              <w:pStyle w:val="affffc"/>
              <w:shd w:val="clear" w:color="auto" w:fill="FFFFFF" w:themeFill="background1"/>
            </w:pPr>
            <w:r w:rsidRPr="00855944">
              <w:t>63</w:t>
            </w:r>
          </w:p>
        </w:tc>
        <w:tc>
          <w:tcPr>
            <w:tcW w:w="567" w:type="dxa"/>
            <w:vAlign w:val="center"/>
          </w:tcPr>
          <w:p w:rsidR="00FB508E" w:rsidRPr="00855944" w:rsidRDefault="00FB508E" w:rsidP="00FB508E">
            <w:pPr>
              <w:pStyle w:val="affffc"/>
              <w:shd w:val="clear" w:color="auto" w:fill="FFFFFF" w:themeFill="background1"/>
            </w:pPr>
            <w:r w:rsidRPr="00855944">
              <w:t>64</w:t>
            </w:r>
          </w:p>
        </w:tc>
        <w:tc>
          <w:tcPr>
            <w:tcW w:w="708" w:type="dxa"/>
            <w:vAlign w:val="center"/>
          </w:tcPr>
          <w:p w:rsidR="00FB508E" w:rsidRPr="00855944" w:rsidRDefault="00FB508E" w:rsidP="00FB508E">
            <w:pPr>
              <w:pStyle w:val="affffc"/>
              <w:shd w:val="clear" w:color="auto" w:fill="FFFFFF" w:themeFill="background1"/>
            </w:pPr>
            <w:r w:rsidRPr="00855944">
              <w:t>84</w:t>
            </w:r>
          </w:p>
        </w:tc>
        <w:tc>
          <w:tcPr>
            <w:tcW w:w="851" w:type="dxa"/>
            <w:vAlign w:val="center"/>
          </w:tcPr>
          <w:p w:rsidR="00FB508E" w:rsidRPr="00855944" w:rsidRDefault="00FB508E" w:rsidP="00FB508E">
            <w:pPr>
              <w:pStyle w:val="affffc"/>
              <w:shd w:val="clear" w:color="auto" w:fill="FFFFFF" w:themeFill="background1"/>
            </w:pPr>
            <w:r w:rsidRPr="00855944">
              <w:t>67</w:t>
            </w:r>
          </w:p>
        </w:tc>
        <w:tc>
          <w:tcPr>
            <w:tcW w:w="850" w:type="dxa"/>
            <w:vAlign w:val="center"/>
          </w:tcPr>
          <w:p w:rsidR="00FB508E" w:rsidRPr="00855944" w:rsidRDefault="00FB508E" w:rsidP="00FB508E">
            <w:pPr>
              <w:pStyle w:val="affffc"/>
              <w:shd w:val="clear" w:color="auto" w:fill="FFFFFF" w:themeFill="background1"/>
            </w:pPr>
            <w:r w:rsidRPr="00855944">
              <w:t>56</w:t>
            </w:r>
          </w:p>
        </w:tc>
        <w:tc>
          <w:tcPr>
            <w:tcW w:w="709" w:type="dxa"/>
            <w:vAlign w:val="center"/>
          </w:tcPr>
          <w:p w:rsidR="00FB508E" w:rsidRPr="00855944" w:rsidRDefault="00FB508E" w:rsidP="00FB508E">
            <w:pPr>
              <w:pStyle w:val="affffc"/>
              <w:shd w:val="clear" w:color="auto" w:fill="FFFFFF" w:themeFill="background1"/>
            </w:pPr>
            <w:r w:rsidRPr="00855944">
              <w:t>55</w:t>
            </w:r>
          </w:p>
        </w:tc>
        <w:tc>
          <w:tcPr>
            <w:tcW w:w="899" w:type="dxa"/>
            <w:vAlign w:val="center"/>
          </w:tcPr>
          <w:p w:rsidR="00FB508E" w:rsidRPr="00855944" w:rsidRDefault="00FB508E" w:rsidP="00FB508E">
            <w:pPr>
              <w:pStyle w:val="affffc"/>
              <w:shd w:val="clear" w:color="auto" w:fill="FFFFFF" w:themeFill="background1"/>
            </w:pPr>
            <w:r w:rsidRPr="00855944">
              <w:t>50</w:t>
            </w:r>
          </w:p>
        </w:tc>
        <w:tc>
          <w:tcPr>
            <w:tcW w:w="683" w:type="dxa"/>
            <w:vAlign w:val="center"/>
          </w:tcPr>
          <w:p w:rsidR="00FB508E" w:rsidRPr="00855944" w:rsidRDefault="00FB508E" w:rsidP="00FB508E">
            <w:pPr>
              <w:pStyle w:val="affffc"/>
              <w:shd w:val="clear" w:color="auto" w:fill="FFFFFF" w:themeFill="background1"/>
            </w:pPr>
            <w:r w:rsidRPr="00855944">
              <w:t>657</w:t>
            </w:r>
          </w:p>
        </w:tc>
      </w:tr>
    </w:tbl>
    <w:p w:rsidR="00FB508E" w:rsidRDefault="00FB508E" w:rsidP="00FB508E">
      <w:pPr>
        <w:pStyle w:val="af7"/>
      </w:pPr>
      <w:r>
        <w:rPr>
          <w:b/>
          <w:bCs/>
        </w:rPr>
        <w:t>Снежный покров</w:t>
      </w:r>
      <w:r w:rsidRPr="001057CF">
        <w:rPr>
          <w:bCs/>
        </w:rPr>
        <w:t>.</w:t>
      </w:r>
      <w:r>
        <w:t>Снежный покров появляется обычно в конце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Окончательно снег сходит обычно в середине апреля. Высота снежного покрова достигает максимума обычно в конце февраля - середине марта. Наибольшая за зиму мощность снежного покрова может достигать 67 см.</w:t>
      </w:r>
    </w:p>
    <w:p w:rsidR="00FB508E" w:rsidRPr="001057CF" w:rsidRDefault="00FB508E" w:rsidP="00FB508E">
      <w:pPr>
        <w:pStyle w:val="affffffffffe"/>
        <w:spacing w:line="288" w:lineRule="auto"/>
        <w:ind w:firstLine="596"/>
        <w:rPr>
          <w:bCs w:val="0"/>
        </w:rPr>
      </w:pPr>
      <w:r>
        <w:rPr>
          <w:bCs w:val="0"/>
        </w:rPr>
        <w:t xml:space="preserve">Температура почвы. </w:t>
      </w:r>
      <w:r w:rsidRPr="002E3070">
        <w:rPr>
          <w:b w:val="0"/>
          <w:bCs w:val="0"/>
        </w:rPr>
        <w:t>Средняя годовая температура поверхности почвы составляет плюс 4 градуса. Наиболее низкая средняя температура почвы наблюдается в феврале и составляет в среднем минус 10 градусов. Наиболее высокая средняя температура поверхности почвы наблюдается в июле и составляет плюс 20 градусов</w:t>
      </w:r>
      <w:r>
        <w:rPr>
          <w:b w:val="0"/>
          <w:bCs w:val="0"/>
        </w:rPr>
        <w:t xml:space="preserve">. </w:t>
      </w:r>
      <w:r w:rsidRPr="002E3070">
        <w:rPr>
          <w:b w:val="0"/>
          <w:bCs w:val="0"/>
        </w:rPr>
        <w:t>Средняя дата первого заморозка на почве –19.IX, последне</w:t>
      </w:r>
      <w:r>
        <w:rPr>
          <w:b w:val="0"/>
          <w:bCs w:val="0"/>
        </w:rPr>
        <w:t>го – 7.VI. Средняя продолжитель</w:t>
      </w:r>
      <w:r w:rsidRPr="002E3070">
        <w:rPr>
          <w:b w:val="0"/>
          <w:bCs w:val="0"/>
        </w:rPr>
        <w:t>ность безморозного периода на почве составляет – 103 дня.</w:t>
      </w:r>
    </w:p>
    <w:p w:rsidR="00FB508E" w:rsidRPr="00FB508E" w:rsidRDefault="00FB508E" w:rsidP="00FB508E">
      <w:pPr>
        <w:pStyle w:val="affffff4"/>
        <w:keepNext/>
        <w:suppressAutoHyphens/>
        <w:spacing w:before="60" w:after="60" w:line="288" w:lineRule="auto"/>
        <w:ind w:firstLine="567"/>
        <w:jc w:val="both"/>
        <w:rPr>
          <w:rFonts w:ascii="Times New Roman" w:eastAsia="MS Mincho" w:hAnsi="Times New Roman"/>
          <w:b/>
          <w:smallCaps w:val="0"/>
          <w:noProof/>
          <w:color w:val="auto"/>
          <w:spacing w:val="0"/>
          <w:sz w:val="24"/>
          <w:szCs w:val="25"/>
          <w:lang w:bidi="ar-SA"/>
        </w:rPr>
      </w:pPr>
      <w:r w:rsidRPr="00FB508E">
        <w:rPr>
          <w:rFonts w:ascii="Times New Roman" w:eastAsia="MS Mincho" w:hAnsi="Times New Roman"/>
          <w:b/>
          <w:smallCaps w:val="0"/>
          <w:noProof/>
          <w:color w:val="auto"/>
          <w:spacing w:val="0"/>
          <w:sz w:val="24"/>
          <w:szCs w:val="25"/>
          <w:lang w:bidi="ar-SA"/>
        </w:rPr>
        <w:t>Таблица 2.1.4 - Среднемесячная и годовая температура поверхности почвы</w:t>
      </w:r>
    </w:p>
    <w:tbl>
      <w:tblPr>
        <w:tblW w:w="49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7" w:type="dxa"/>
          <w:right w:w="17" w:type="dxa"/>
        </w:tblCellMar>
        <w:tblLook w:val="0000"/>
      </w:tblPr>
      <w:tblGrid>
        <w:gridCol w:w="1210"/>
        <w:gridCol w:w="655"/>
        <w:gridCol w:w="652"/>
        <w:gridCol w:w="780"/>
        <w:gridCol w:w="663"/>
        <w:gridCol w:w="572"/>
        <w:gridCol w:w="592"/>
        <w:gridCol w:w="544"/>
        <w:gridCol w:w="673"/>
        <w:gridCol w:w="844"/>
        <w:gridCol w:w="795"/>
        <w:gridCol w:w="751"/>
        <w:gridCol w:w="797"/>
        <w:gridCol w:w="617"/>
      </w:tblGrid>
      <w:tr w:rsidR="00FB508E" w:rsidTr="00FB508E">
        <w:trPr>
          <w:trHeight w:val="227"/>
          <w:jc w:val="center"/>
        </w:trPr>
        <w:tc>
          <w:tcPr>
            <w:tcW w:w="1118"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p>
        </w:tc>
        <w:tc>
          <w:tcPr>
            <w:tcW w:w="605"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январь</w:t>
            </w:r>
          </w:p>
        </w:tc>
        <w:tc>
          <w:tcPr>
            <w:tcW w:w="602"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февраль</w:t>
            </w:r>
          </w:p>
        </w:tc>
        <w:tc>
          <w:tcPr>
            <w:tcW w:w="720"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март</w:t>
            </w:r>
          </w:p>
        </w:tc>
        <w:tc>
          <w:tcPr>
            <w:tcW w:w="612"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апрель</w:t>
            </w:r>
          </w:p>
        </w:tc>
        <w:tc>
          <w:tcPr>
            <w:tcW w:w="528"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май</w:t>
            </w:r>
          </w:p>
        </w:tc>
        <w:tc>
          <w:tcPr>
            <w:tcW w:w="547"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июнь</w:t>
            </w:r>
          </w:p>
        </w:tc>
        <w:tc>
          <w:tcPr>
            <w:tcW w:w="502"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июль</w:t>
            </w:r>
          </w:p>
        </w:tc>
        <w:tc>
          <w:tcPr>
            <w:tcW w:w="621"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август</w:t>
            </w:r>
          </w:p>
        </w:tc>
        <w:tc>
          <w:tcPr>
            <w:tcW w:w="779"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сентябрь</w:t>
            </w:r>
          </w:p>
        </w:tc>
        <w:tc>
          <w:tcPr>
            <w:tcW w:w="734"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октябрь</w:t>
            </w:r>
          </w:p>
        </w:tc>
        <w:tc>
          <w:tcPr>
            <w:tcW w:w="693"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ноябрь</w:t>
            </w:r>
          </w:p>
        </w:tc>
        <w:tc>
          <w:tcPr>
            <w:tcW w:w="736"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декабрь</w:t>
            </w:r>
          </w:p>
        </w:tc>
        <w:tc>
          <w:tcPr>
            <w:tcW w:w="570" w:type="dxa"/>
            <w:tcBorders>
              <w:top w:val="single" w:sz="12"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Год</w:t>
            </w:r>
          </w:p>
        </w:tc>
      </w:tr>
      <w:tr w:rsidR="00FB508E" w:rsidTr="00FB508E">
        <w:trPr>
          <w:trHeight w:val="227"/>
          <w:jc w:val="center"/>
        </w:trPr>
        <w:tc>
          <w:tcPr>
            <w:tcW w:w="1118" w:type="dxa"/>
            <w:vAlign w:val="center"/>
          </w:tcPr>
          <w:p w:rsidR="00FB508E" w:rsidRPr="00662ACA" w:rsidRDefault="00FB508E" w:rsidP="00FB508E">
            <w:pPr>
              <w:pStyle w:val="affffc"/>
              <w:shd w:val="clear" w:color="auto" w:fill="FFFFFF" w:themeFill="background1"/>
            </w:pPr>
            <w:r w:rsidRPr="00662ACA">
              <w:t>средняя</w:t>
            </w:r>
          </w:p>
        </w:tc>
        <w:tc>
          <w:tcPr>
            <w:tcW w:w="605" w:type="dxa"/>
            <w:vAlign w:val="center"/>
          </w:tcPr>
          <w:p w:rsidR="00FB508E" w:rsidRPr="00662ACA" w:rsidRDefault="00FB508E" w:rsidP="00FB508E">
            <w:pPr>
              <w:pStyle w:val="affffc"/>
              <w:shd w:val="clear" w:color="auto" w:fill="FFFFFF" w:themeFill="background1"/>
            </w:pPr>
            <w:r w:rsidRPr="00662ACA">
              <w:t>-9</w:t>
            </w:r>
          </w:p>
        </w:tc>
        <w:tc>
          <w:tcPr>
            <w:tcW w:w="602" w:type="dxa"/>
            <w:vAlign w:val="center"/>
          </w:tcPr>
          <w:p w:rsidR="00FB508E" w:rsidRPr="00662ACA" w:rsidRDefault="00FB508E" w:rsidP="00FB508E">
            <w:pPr>
              <w:pStyle w:val="affffc"/>
              <w:shd w:val="clear" w:color="auto" w:fill="FFFFFF" w:themeFill="background1"/>
            </w:pPr>
            <w:r w:rsidRPr="00662ACA">
              <w:t>-10</w:t>
            </w:r>
          </w:p>
        </w:tc>
        <w:tc>
          <w:tcPr>
            <w:tcW w:w="720" w:type="dxa"/>
            <w:vAlign w:val="center"/>
          </w:tcPr>
          <w:p w:rsidR="00FB508E" w:rsidRPr="00662ACA" w:rsidRDefault="00FB508E" w:rsidP="00FB508E">
            <w:pPr>
              <w:pStyle w:val="affffc"/>
              <w:shd w:val="clear" w:color="auto" w:fill="FFFFFF" w:themeFill="background1"/>
            </w:pPr>
            <w:r w:rsidRPr="00662ACA">
              <w:t>-8</w:t>
            </w:r>
          </w:p>
        </w:tc>
        <w:tc>
          <w:tcPr>
            <w:tcW w:w="612" w:type="dxa"/>
            <w:vAlign w:val="center"/>
          </w:tcPr>
          <w:p w:rsidR="00FB508E" w:rsidRPr="00662ACA" w:rsidRDefault="00FB508E" w:rsidP="00FB508E">
            <w:pPr>
              <w:pStyle w:val="affffc"/>
              <w:shd w:val="clear" w:color="auto" w:fill="FFFFFF" w:themeFill="background1"/>
            </w:pPr>
            <w:r w:rsidRPr="00662ACA">
              <w:t>1</w:t>
            </w:r>
          </w:p>
        </w:tc>
        <w:tc>
          <w:tcPr>
            <w:tcW w:w="528" w:type="dxa"/>
            <w:vAlign w:val="center"/>
          </w:tcPr>
          <w:p w:rsidR="00FB508E" w:rsidRPr="00662ACA" w:rsidRDefault="00FB508E" w:rsidP="00FB508E">
            <w:pPr>
              <w:pStyle w:val="affffc"/>
              <w:shd w:val="clear" w:color="auto" w:fill="FFFFFF" w:themeFill="background1"/>
            </w:pPr>
            <w:r w:rsidRPr="00662ACA">
              <w:t>10</w:t>
            </w:r>
          </w:p>
        </w:tc>
        <w:tc>
          <w:tcPr>
            <w:tcW w:w="547" w:type="dxa"/>
            <w:tcBorders>
              <w:top w:val="single" w:sz="12" w:space="0" w:color="auto"/>
              <w:bottom w:val="single" w:sz="4" w:space="0" w:color="auto"/>
              <w:right w:val="single" w:sz="4" w:space="0" w:color="auto"/>
            </w:tcBorders>
            <w:vAlign w:val="center"/>
          </w:tcPr>
          <w:p w:rsidR="00FB508E" w:rsidRPr="00662ACA" w:rsidRDefault="00FB508E" w:rsidP="00FB508E">
            <w:pPr>
              <w:pStyle w:val="affffc"/>
              <w:shd w:val="clear" w:color="auto" w:fill="FFFFFF" w:themeFill="background1"/>
            </w:pPr>
            <w:r w:rsidRPr="00662ACA">
              <w:t>17</w:t>
            </w:r>
          </w:p>
        </w:tc>
        <w:tc>
          <w:tcPr>
            <w:tcW w:w="502" w:type="dxa"/>
            <w:tcBorders>
              <w:top w:val="single" w:sz="12" w:space="0" w:color="auto"/>
              <w:left w:val="single" w:sz="4" w:space="0" w:color="auto"/>
              <w:bottom w:val="single" w:sz="4" w:space="0" w:color="auto"/>
              <w:right w:val="single" w:sz="4" w:space="0" w:color="auto"/>
            </w:tcBorders>
            <w:vAlign w:val="center"/>
          </w:tcPr>
          <w:p w:rsidR="00FB508E" w:rsidRPr="00662ACA" w:rsidRDefault="00FB508E" w:rsidP="00FB508E">
            <w:pPr>
              <w:pStyle w:val="affffc"/>
              <w:shd w:val="clear" w:color="auto" w:fill="FFFFFF" w:themeFill="background1"/>
            </w:pPr>
            <w:r w:rsidRPr="00662ACA">
              <w:t>20</w:t>
            </w:r>
          </w:p>
        </w:tc>
        <w:tc>
          <w:tcPr>
            <w:tcW w:w="621" w:type="dxa"/>
            <w:tcBorders>
              <w:top w:val="single" w:sz="12" w:space="0" w:color="auto"/>
              <w:left w:val="single" w:sz="4" w:space="0" w:color="auto"/>
              <w:bottom w:val="single" w:sz="4" w:space="0" w:color="auto"/>
            </w:tcBorders>
            <w:vAlign w:val="center"/>
          </w:tcPr>
          <w:p w:rsidR="00FB508E" w:rsidRPr="00662ACA" w:rsidRDefault="00FB508E" w:rsidP="00FB508E">
            <w:pPr>
              <w:pStyle w:val="affffc"/>
              <w:shd w:val="clear" w:color="auto" w:fill="FFFFFF" w:themeFill="background1"/>
            </w:pPr>
            <w:r w:rsidRPr="00662ACA">
              <w:t>17</w:t>
            </w:r>
          </w:p>
        </w:tc>
        <w:tc>
          <w:tcPr>
            <w:tcW w:w="779" w:type="dxa"/>
            <w:vAlign w:val="center"/>
          </w:tcPr>
          <w:p w:rsidR="00FB508E" w:rsidRPr="00662ACA" w:rsidRDefault="00FB508E" w:rsidP="00FB508E">
            <w:pPr>
              <w:pStyle w:val="affffc"/>
              <w:shd w:val="clear" w:color="auto" w:fill="FFFFFF" w:themeFill="background1"/>
            </w:pPr>
            <w:r w:rsidRPr="00662ACA">
              <w:t>10</w:t>
            </w:r>
          </w:p>
        </w:tc>
        <w:tc>
          <w:tcPr>
            <w:tcW w:w="734" w:type="dxa"/>
            <w:vAlign w:val="center"/>
          </w:tcPr>
          <w:p w:rsidR="00FB508E" w:rsidRPr="00662ACA" w:rsidRDefault="00FB508E" w:rsidP="00FB508E">
            <w:pPr>
              <w:pStyle w:val="affffc"/>
              <w:shd w:val="clear" w:color="auto" w:fill="FFFFFF" w:themeFill="background1"/>
            </w:pPr>
            <w:r w:rsidRPr="00662ACA">
              <w:t>4</w:t>
            </w:r>
          </w:p>
        </w:tc>
        <w:tc>
          <w:tcPr>
            <w:tcW w:w="693" w:type="dxa"/>
            <w:vAlign w:val="center"/>
          </w:tcPr>
          <w:p w:rsidR="00FB508E" w:rsidRPr="00662ACA" w:rsidRDefault="00FB508E" w:rsidP="00FB508E">
            <w:pPr>
              <w:pStyle w:val="affffc"/>
              <w:shd w:val="clear" w:color="auto" w:fill="FFFFFF" w:themeFill="background1"/>
            </w:pPr>
            <w:r w:rsidRPr="00662ACA">
              <w:t>-1</w:t>
            </w:r>
          </w:p>
        </w:tc>
        <w:tc>
          <w:tcPr>
            <w:tcW w:w="736" w:type="dxa"/>
            <w:vAlign w:val="center"/>
          </w:tcPr>
          <w:p w:rsidR="00FB508E" w:rsidRPr="00662ACA" w:rsidRDefault="00FB508E" w:rsidP="00FB508E">
            <w:pPr>
              <w:pStyle w:val="affffc"/>
              <w:shd w:val="clear" w:color="auto" w:fill="FFFFFF" w:themeFill="background1"/>
            </w:pPr>
            <w:r w:rsidRPr="00662ACA">
              <w:t>-6</w:t>
            </w:r>
          </w:p>
        </w:tc>
        <w:tc>
          <w:tcPr>
            <w:tcW w:w="570" w:type="dxa"/>
            <w:vAlign w:val="center"/>
          </w:tcPr>
          <w:p w:rsidR="00FB508E" w:rsidRPr="00662ACA" w:rsidRDefault="00FB508E" w:rsidP="00FB508E">
            <w:pPr>
              <w:pStyle w:val="affffc"/>
              <w:shd w:val="clear" w:color="auto" w:fill="FFFFFF" w:themeFill="background1"/>
            </w:pPr>
            <w:r w:rsidRPr="00662ACA">
              <w:t>4</w:t>
            </w:r>
          </w:p>
        </w:tc>
      </w:tr>
      <w:tr w:rsidR="00FB508E" w:rsidTr="00FB508E">
        <w:trPr>
          <w:trHeight w:val="227"/>
          <w:jc w:val="center"/>
        </w:trPr>
        <w:tc>
          <w:tcPr>
            <w:tcW w:w="1118" w:type="dxa"/>
            <w:vAlign w:val="center"/>
          </w:tcPr>
          <w:p w:rsidR="00FB508E" w:rsidRPr="00662ACA" w:rsidRDefault="00FB508E" w:rsidP="00FB508E">
            <w:pPr>
              <w:pStyle w:val="affffc"/>
              <w:shd w:val="clear" w:color="auto" w:fill="FFFFFF" w:themeFill="background1"/>
            </w:pPr>
            <w:r w:rsidRPr="00662ACA">
              <w:t>абсолютный максимум</w:t>
            </w:r>
          </w:p>
        </w:tc>
        <w:tc>
          <w:tcPr>
            <w:tcW w:w="605" w:type="dxa"/>
            <w:vAlign w:val="center"/>
          </w:tcPr>
          <w:p w:rsidR="00FB508E" w:rsidRPr="00662ACA" w:rsidRDefault="00FB508E" w:rsidP="00FB508E">
            <w:pPr>
              <w:pStyle w:val="affffc"/>
              <w:shd w:val="clear" w:color="auto" w:fill="FFFFFF" w:themeFill="background1"/>
            </w:pPr>
            <w:r w:rsidRPr="00662ACA">
              <w:t>4</w:t>
            </w:r>
          </w:p>
        </w:tc>
        <w:tc>
          <w:tcPr>
            <w:tcW w:w="602" w:type="dxa"/>
            <w:vAlign w:val="center"/>
          </w:tcPr>
          <w:p w:rsidR="00FB508E" w:rsidRPr="00662ACA" w:rsidRDefault="00FB508E" w:rsidP="00FB508E">
            <w:pPr>
              <w:pStyle w:val="affffc"/>
              <w:shd w:val="clear" w:color="auto" w:fill="FFFFFF" w:themeFill="background1"/>
            </w:pPr>
            <w:r w:rsidRPr="00662ACA">
              <w:t>6</w:t>
            </w:r>
          </w:p>
        </w:tc>
        <w:tc>
          <w:tcPr>
            <w:tcW w:w="720" w:type="dxa"/>
            <w:vAlign w:val="center"/>
          </w:tcPr>
          <w:p w:rsidR="00FB508E" w:rsidRPr="00662ACA" w:rsidRDefault="00FB508E" w:rsidP="00FB508E">
            <w:pPr>
              <w:pStyle w:val="affffc"/>
              <w:shd w:val="clear" w:color="auto" w:fill="FFFFFF" w:themeFill="background1"/>
            </w:pPr>
            <w:r w:rsidRPr="00662ACA">
              <w:t>13</w:t>
            </w:r>
          </w:p>
        </w:tc>
        <w:tc>
          <w:tcPr>
            <w:tcW w:w="612" w:type="dxa"/>
            <w:vAlign w:val="center"/>
          </w:tcPr>
          <w:p w:rsidR="00FB508E" w:rsidRPr="00662ACA" w:rsidRDefault="00FB508E" w:rsidP="00FB508E">
            <w:pPr>
              <w:pStyle w:val="affffc"/>
              <w:shd w:val="clear" w:color="auto" w:fill="FFFFFF" w:themeFill="background1"/>
            </w:pPr>
            <w:r w:rsidRPr="00662ACA">
              <w:t>29</w:t>
            </w:r>
          </w:p>
        </w:tc>
        <w:tc>
          <w:tcPr>
            <w:tcW w:w="528" w:type="dxa"/>
            <w:vAlign w:val="center"/>
          </w:tcPr>
          <w:p w:rsidR="00FB508E" w:rsidRPr="00662ACA" w:rsidRDefault="00FB508E" w:rsidP="00FB508E">
            <w:pPr>
              <w:pStyle w:val="affffc"/>
              <w:shd w:val="clear" w:color="auto" w:fill="FFFFFF" w:themeFill="background1"/>
            </w:pPr>
            <w:r w:rsidRPr="00662ACA">
              <w:t>44</w:t>
            </w:r>
          </w:p>
        </w:tc>
        <w:tc>
          <w:tcPr>
            <w:tcW w:w="547" w:type="dxa"/>
            <w:tcBorders>
              <w:top w:val="single" w:sz="4" w:space="0" w:color="auto"/>
              <w:right w:val="single" w:sz="4" w:space="0" w:color="auto"/>
            </w:tcBorders>
            <w:vAlign w:val="center"/>
          </w:tcPr>
          <w:p w:rsidR="00FB508E" w:rsidRPr="00662ACA" w:rsidRDefault="00FB508E" w:rsidP="00FB508E">
            <w:pPr>
              <w:pStyle w:val="affffc"/>
              <w:shd w:val="clear" w:color="auto" w:fill="FFFFFF" w:themeFill="background1"/>
            </w:pPr>
            <w:r w:rsidRPr="00662ACA">
              <w:t>51</w:t>
            </w:r>
          </w:p>
        </w:tc>
        <w:tc>
          <w:tcPr>
            <w:tcW w:w="502" w:type="dxa"/>
            <w:tcBorders>
              <w:top w:val="single" w:sz="4" w:space="0" w:color="auto"/>
              <w:left w:val="single" w:sz="4" w:space="0" w:color="auto"/>
              <w:right w:val="single" w:sz="4" w:space="0" w:color="auto"/>
            </w:tcBorders>
            <w:vAlign w:val="center"/>
          </w:tcPr>
          <w:p w:rsidR="00FB508E" w:rsidRPr="00662ACA" w:rsidRDefault="00FB508E" w:rsidP="00FB508E">
            <w:pPr>
              <w:pStyle w:val="affffc"/>
              <w:shd w:val="clear" w:color="auto" w:fill="FFFFFF" w:themeFill="background1"/>
            </w:pPr>
            <w:r w:rsidRPr="00662ACA">
              <w:t>52</w:t>
            </w:r>
          </w:p>
        </w:tc>
        <w:tc>
          <w:tcPr>
            <w:tcW w:w="621" w:type="dxa"/>
            <w:tcBorders>
              <w:top w:val="single" w:sz="4" w:space="0" w:color="auto"/>
              <w:left w:val="single" w:sz="4" w:space="0" w:color="auto"/>
            </w:tcBorders>
            <w:vAlign w:val="center"/>
          </w:tcPr>
          <w:p w:rsidR="00FB508E" w:rsidRPr="00662ACA" w:rsidRDefault="00FB508E" w:rsidP="00FB508E">
            <w:pPr>
              <w:pStyle w:val="affffc"/>
              <w:shd w:val="clear" w:color="auto" w:fill="FFFFFF" w:themeFill="background1"/>
            </w:pPr>
            <w:r w:rsidRPr="00662ACA">
              <w:t>48</w:t>
            </w:r>
          </w:p>
        </w:tc>
        <w:tc>
          <w:tcPr>
            <w:tcW w:w="779" w:type="dxa"/>
            <w:vAlign w:val="center"/>
          </w:tcPr>
          <w:p w:rsidR="00FB508E" w:rsidRPr="00662ACA" w:rsidRDefault="00FB508E" w:rsidP="00FB508E">
            <w:pPr>
              <w:pStyle w:val="affffc"/>
              <w:shd w:val="clear" w:color="auto" w:fill="FFFFFF" w:themeFill="background1"/>
            </w:pPr>
            <w:r w:rsidRPr="00662ACA">
              <w:t>39</w:t>
            </w:r>
          </w:p>
        </w:tc>
        <w:tc>
          <w:tcPr>
            <w:tcW w:w="734" w:type="dxa"/>
            <w:vAlign w:val="center"/>
          </w:tcPr>
          <w:p w:rsidR="00FB508E" w:rsidRPr="00662ACA" w:rsidRDefault="00FB508E" w:rsidP="00FB508E">
            <w:pPr>
              <w:pStyle w:val="affffc"/>
              <w:shd w:val="clear" w:color="auto" w:fill="FFFFFF" w:themeFill="background1"/>
            </w:pPr>
            <w:r w:rsidRPr="00662ACA">
              <w:t>24</w:t>
            </w:r>
          </w:p>
        </w:tc>
        <w:tc>
          <w:tcPr>
            <w:tcW w:w="693" w:type="dxa"/>
            <w:vAlign w:val="center"/>
          </w:tcPr>
          <w:p w:rsidR="00FB508E" w:rsidRPr="00662ACA" w:rsidRDefault="00FB508E" w:rsidP="00FB508E">
            <w:pPr>
              <w:pStyle w:val="affffc"/>
              <w:shd w:val="clear" w:color="auto" w:fill="FFFFFF" w:themeFill="background1"/>
            </w:pPr>
            <w:r w:rsidRPr="00662ACA">
              <w:t>11</w:t>
            </w:r>
          </w:p>
        </w:tc>
        <w:tc>
          <w:tcPr>
            <w:tcW w:w="736" w:type="dxa"/>
            <w:vAlign w:val="center"/>
          </w:tcPr>
          <w:p w:rsidR="00FB508E" w:rsidRPr="00662ACA" w:rsidRDefault="00FB508E" w:rsidP="00FB508E">
            <w:pPr>
              <w:pStyle w:val="affffc"/>
              <w:shd w:val="clear" w:color="auto" w:fill="FFFFFF" w:themeFill="background1"/>
            </w:pPr>
            <w:r w:rsidRPr="00662ACA">
              <w:t>5</w:t>
            </w:r>
          </w:p>
        </w:tc>
        <w:tc>
          <w:tcPr>
            <w:tcW w:w="570" w:type="dxa"/>
            <w:vAlign w:val="center"/>
          </w:tcPr>
          <w:p w:rsidR="00FB508E" w:rsidRPr="00662ACA" w:rsidRDefault="00FB508E" w:rsidP="00FB508E">
            <w:pPr>
              <w:pStyle w:val="affffc"/>
              <w:shd w:val="clear" w:color="auto" w:fill="FFFFFF" w:themeFill="background1"/>
            </w:pPr>
            <w:r w:rsidRPr="00662ACA">
              <w:t>52</w:t>
            </w:r>
          </w:p>
        </w:tc>
      </w:tr>
      <w:tr w:rsidR="00FB508E" w:rsidTr="00FB508E">
        <w:trPr>
          <w:trHeight w:val="227"/>
          <w:jc w:val="center"/>
        </w:trPr>
        <w:tc>
          <w:tcPr>
            <w:tcW w:w="1118"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абсолютный минимум</w:t>
            </w:r>
          </w:p>
        </w:tc>
        <w:tc>
          <w:tcPr>
            <w:tcW w:w="605"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-43</w:t>
            </w:r>
          </w:p>
        </w:tc>
        <w:tc>
          <w:tcPr>
            <w:tcW w:w="602"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-43</w:t>
            </w:r>
          </w:p>
        </w:tc>
        <w:tc>
          <w:tcPr>
            <w:tcW w:w="720"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-38</w:t>
            </w:r>
          </w:p>
        </w:tc>
        <w:tc>
          <w:tcPr>
            <w:tcW w:w="612"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-30</w:t>
            </w:r>
          </w:p>
        </w:tc>
        <w:tc>
          <w:tcPr>
            <w:tcW w:w="528"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-9</w:t>
            </w:r>
          </w:p>
        </w:tc>
        <w:tc>
          <w:tcPr>
            <w:tcW w:w="547" w:type="dxa"/>
            <w:tcBorders>
              <w:top w:val="single" w:sz="4" w:space="0" w:color="auto"/>
              <w:bottom w:val="single" w:sz="12" w:space="0" w:color="auto"/>
              <w:right w:val="single" w:sz="4" w:space="0" w:color="auto"/>
            </w:tcBorders>
            <w:vAlign w:val="center"/>
          </w:tcPr>
          <w:p w:rsidR="00FB508E" w:rsidRPr="00662ACA" w:rsidRDefault="00FB508E" w:rsidP="00FB508E">
            <w:pPr>
              <w:pStyle w:val="affffc"/>
              <w:shd w:val="clear" w:color="auto" w:fill="FFFFFF" w:themeFill="background1"/>
            </w:pPr>
            <w:r w:rsidRPr="00662ACA">
              <w:t>-5</w:t>
            </w:r>
          </w:p>
        </w:tc>
        <w:tc>
          <w:tcPr>
            <w:tcW w:w="502" w:type="dxa"/>
            <w:tcBorders>
              <w:top w:val="single" w:sz="4" w:space="0" w:color="auto"/>
              <w:left w:val="single" w:sz="4" w:space="0" w:color="auto"/>
              <w:bottom w:val="single" w:sz="12" w:space="0" w:color="auto"/>
              <w:right w:val="single" w:sz="4" w:space="0" w:color="auto"/>
            </w:tcBorders>
            <w:vAlign w:val="center"/>
          </w:tcPr>
          <w:p w:rsidR="00FB508E" w:rsidRPr="00662ACA" w:rsidRDefault="00FB508E" w:rsidP="00FB508E">
            <w:pPr>
              <w:pStyle w:val="affffc"/>
              <w:shd w:val="clear" w:color="auto" w:fill="FFFFFF" w:themeFill="background1"/>
            </w:pPr>
            <w:r w:rsidRPr="00662ACA">
              <w:t>1</w:t>
            </w:r>
          </w:p>
        </w:tc>
        <w:tc>
          <w:tcPr>
            <w:tcW w:w="621" w:type="dxa"/>
            <w:tcBorders>
              <w:top w:val="single" w:sz="4" w:space="0" w:color="auto"/>
              <w:left w:val="single" w:sz="4" w:space="0" w:color="auto"/>
              <w:bottom w:val="single" w:sz="12" w:space="0" w:color="auto"/>
            </w:tcBorders>
            <w:vAlign w:val="center"/>
          </w:tcPr>
          <w:p w:rsidR="00FB508E" w:rsidRPr="00662ACA" w:rsidRDefault="00FB508E" w:rsidP="00FB508E">
            <w:pPr>
              <w:pStyle w:val="affffc"/>
              <w:shd w:val="clear" w:color="auto" w:fill="FFFFFF" w:themeFill="background1"/>
            </w:pPr>
            <w:r w:rsidRPr="00662ACA">
              <w:t>0</w:t>
            </w:r>
          </w:p>
        </w:tc>
        <w:tc>
          <w:tcPr>
            <w:tcW w:w="779"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-8</w:t>
            </w:r>
          </w:p>
        </w:tc>
        <w:tc>
          <w:tcPr>
            <w:tcW w:w="734"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-16</w:t>
            </w:r>
          </w:p>
        </w:tc>
        <w:tc>
          <w:tcPr>
            <w:tcW w:w="693"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-28</w:t>
            </w:r>
          </w:p>
        </w:tc>
        <w:tc>
          <w:tcPr>
            <w:tcW w:w="736"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-38</w:t>
            </w:r>
          </w:p>
        </w:tc>
        <w:tc>
          <w:tcPr>
            <w:tcW w:w="570" w:type="dxa"/>
            <w:tcBorders>
              <w:bottom w:val="single" w:sz="12" w:space="0" w:color="auto"/>
            </w:tcBorders>
            <w:vAlign w:val="center"/>
          </w:tcPr>
          <w:p w:rsidR="00FB508E" w:rsidRPr="00662ACA" w:rsidRDefault="00FB508E" w:rsidP="00FB508E">
            <w:pPr>
              <w:pStyle w:val="affffc"/>
              <w:shd w:val="clear" w:color="auto" w:fill="FFFFFF" w:themeFill="background1"/>
            </w:pPr>
            <w:r w:rsidRPr="00662ACA">
              <w:t>-43</w:t>
            </w:r>
          </w:p>
        </w:tc>
      </w:tr>
    </w:tbl>
    <w:p w:rsidR="00FB508E" w:rsidRDefault="00FB508E" w:rsidP="00FB508E">
      <w:pPr>
        <w:pStyle w:val="af7"/>
      </w:pPr>
      <w:r w:rsidRPr="009B6A78">
        <w:rPr>
          <w:b/>
        </w:rPr>
        <w:t>Ветер.</w:t>
      </w:r>
      <w:r>
        <w:t xml:space="preserve">Ветровой режим территории зависит от общей циркуляции атмосферы и тесно связан с особенностями распределения барических центров. Режим атмосферного давления характеризуется резко выраженной сезонной сменой полей давления. В холодный период здесь преобладает пониженное давление. В теплый период над холодной поверхностью северных </w:t>
      </w:r>
      <w:r>
        <w:lastRenderedPageBreak/>
        <w:t>морей развивается область повышенного давления. В связи с этим воздушная циркуляция имеет муссонный характер.</w:t>
      </w:r>
    </w:p>
    <w:p w:rsidR="00FB508E" w:rsidRPr="0072190E" w:rsidRDefault="00FB508E" w:rsidP="00FB508E">
      <w:pPr>
        <w:pStyle w:val="af7"/>
      </w:pPr>
      <w:r w:rsidRPr="0072190E">
        <w:t xml:space="preserve">В районе работ </w:t>
      </w:r>
      <w:r w:rsidRPr="00672E5F">
        <w:t>(по данным м/ст. Приозерск),</w:t>
      </w:r>
      <w:r w:rsidRPr="0072190E">
        <w:t xml:space="preserve"> практически во все сезоны года преобладают ветра юго-западного направления; лишь в мае, июле почти с одинаковой повторяемостью наблюдаются юго-за</w:t>
      </w:r>
      <w:r>
        <w:t>падные и северо-восточные ветры. Повторяемость направлений ветра и штилей приведена в таблице (</w:t>
      </w:r>
      <w:fldSimple w:instr=" REF _Ref515004392 \h  \* MERGEFORMAT ">
        <w:r>
          <w:t xml:space="preserve">Рисунок </w:t>
        </w:r>
        <w:r>
          <w:rPr>
            <w:noProof/>
          </w:rPr>
          <w:t>2</w:t>
        </w:r>
        <w:r>
          <w:t>.</w:t>
        </w:r>
        <w:r>
          <w:rPr>
            <w:noProof/>
          </w:rPr>
          <w:t>1</w:t>
        </w:r>
      </w:fldSimple>
      <w:r>
        <w:t>).</w:t>
      </w:r>
    </w:p>
    <w:p w:rsidR="00FB508E" w:rsidRDefault="00FB508E" w:rsidP="00FB508E">
      <w:pPr>
        <w:pStyle w:val="af7"/>
      </w:pPr>
      <w:r w:rsidRPr="0072190E">
        <w:t xml:space="preserve">По данным м/ст. </w:t>
      </w:r>
      <w:r w:rsidRPr="00672E5F">
        <w:t>Приозерск, сре</w:t>
      </w:r>
      <w:r w:rsidRPr="0072190E">
        <w:t>днегодовая скорость ветра составляет 2,9 м/с</w:t>
      </w:r>
      <w:r w:rsidR="00685A14">
        <w:t>. Н</w:t>
      </w:r>
      <w:r w:rsidRPr="0072190E">
        <w:t xml:space="preserve">аибольшие скорости ветра наблюдаются в осенне-зимний период, преимущественно с </w:t>
      </w:r>
      <w:r>
        <w:t>октября</w:t>
      </w:r>
      <w:r w:rsidRPr="0072190E">
        <w:t xml:space="preserve"> по март (средняя скорость в эти месяцы составляет 3</w:t>
      </w:r>
      <w:r>
        <w:t>,3-2,9</w:t>
      </w:r>
      <w:r w:rsidRPr="0072190E">
        <w:t xml:space="preserve"> м/с). Максимальные наблюденные скорости ветра и порыв ветра приводятся по данным м/ст. </w:t>
      </w:r>
      <w:r>
        <w:t xml:space="preserve">Выборг </w:t>
      </w:r>
      <w:r w:rsidRPr="0072190E">
        <w:t>(аналогичные данные по м/ст. Приозерск</w:t>
      </w:r>
      <w:r>
        <w:t xml:space="preserve"> отсутствуют): максимальная скорость ветра составляет 28 м/с, в порыве – 29 м/с. </w:t>
      </w:r>
      <w:bookmarkStart w:id="40" w:name="табл16"/>
      <w:bookmarkStart w:id="41" w:name="табл17"/>
      <w:bookmarkEnd w:id="40"/>
      <w:bookmarkEnd w:id="41"/>
    </w:p>
    <w:p w:rsidR="00FB508E" w:rsidRPr="00FB508E" w:rsidRDefault="00FB508E" w:rsidP="00FB508E">
      <w:pPr>
        <w:pStyle w:val="affffff4"/>
        <w:keepNext/>
        <w:suppressAutoHyphens/>
        <w:spacing w:before="60" w:after="60" w:line="288" w:lineRule="auto"/>
        <w:ind w:firstLine="567"/>
        <w:jc w:val="both"/>
        <w:rPr>
          <w:rFonts w:ascii="Times New Roman" w:eastAsia="MS Mincho" w:hAnsi="Times New Roman"/>
          <w:b/>
          <w:smallCaps w:val="0"/>
          <w:noProof/>
          <w:color w:val="auto"/>
          <w:spacing w:val="0"/>
          <w:sz w:val="24"/>
          <w:szCs w:val="25"/>
          <w:lang w:bidi="ar-SA"/>
        </w:rPr>
      </w:pPr>
      <w:r w:rsidRPr="00FB508E">
        <w:rPr>
          <w:rFonts w:ascii="Times New Roman" w:eastAsia="MS Mincho" w:hAnsi="Times New Roman"/>
          <w:b/>
          <w:smallCaps w:val="0"/>
          <w:noProof/>
          <w:color w:val="auto"/>
          <w:spacing w:val="0"/>
          <w:sz w:val="24"/>
          <w:szCs w:val="25"/>
          <w:lang w:bidi="ar-SA"/>
        </w:rPr>
        <w:t>Таблица 2.1.5- Средняя месячная и годовая скорости ветра, м/с</w:t>
      </w:r>
    </w:p>
    <w:tbl>
      <w:tblPr>
        <w:tblStyle w:val="Tablica"/>
        <w:tblW w:w="4900" w:type="pct"/>
        <w:tblLook w:val="01E0"/>
      </w:tblPr>
      <w:tblGrid>
        <w:gridCol w:w="774"/>
        <w:gridCol w:w="774"/>
        <w:gridCol w:w="774"/>
        <w:gridCol w:w="774"/>
        <w:gridCol w:w="775"/>
        <w:gridCol w:w="776"/>
        <w:gridCol w:w="785"/>
        <w:gridCol w:w="798"/>
        <w:gridCol w:w="776"/>
        <w:gridCol w:w="776"/>
        <w:gridCol w:w="776"/>
        <w:gridCol w:w="785"/>
        <w:gridCol w:w="784"/>
      </w:tblGrid>
      <w:tr w:rsidR="00FB508E" w:rsidRPr="00CE7969" w:rsidTr="00FB508E">
        <w:trPr>
          <w:trHeight w:val="227"/>
        </w:trPr>
        <w:tc>
          <w:tcPr>
            <w:tcW w:w="687" w:type="dxa"/>
          </w:tcPr>
          <w:p w:rsidR="00FB508E" w:rsidRPr="00662ACA" w:rsidRDefault="00FB508E" w:rsidP="00FB508E">
            <w:pPr>
              <w:pStyle w:val="affffc"/>
              <w:shd w:val="clear" w:color="auto" w:fill="FFFFFF" w:themeFill="background1"/>
            </w:pPr>
            <w:r w:rsidRPr="00C00155">
              <w:t>I</w:t>
            </w:r>
          </w:p>
        </w:tc>
        <w:tc>
          <w:tcPr>
            <w:tcW w:w="687" w:type="dxa"/>
          </w:tcPr>
          <w:p w:rsidR="00FB508E" w:rsidRPr="00662ACA" w:rsidRDefault="00FB508E" w:rsidP="00FB508E">
            <w:pPr>
              <w:pStyle w:val="affffc"/>
              <w:shd w:val="clear" w:color="auto" w:fill="FFFFFF" w:themeFill="background1"/>
            </w:pPr>
            <w:r w:rsidRPr="00C00155">
              <w:t>II</w:t>
            </w:r>
          </w:p>
        </w:tc>
        <w:tc>
          <w:tcPr>
            <w:tcW w:w="687" w:type="dxa"/>
          </w:tcPr>
          <w:p w:rsidR="00FB508E" w:rsidRPr="00662ACA" w:rsidRDefault="00FB508E" w:rsidP="00FB508E">
            <w:pPr>
              <w:pStyle w:val="affffc"/>
              <w:shd w:val="clear" w:color="auto" w:fill="FFFFFF" w:themeFill="background1"/>
            </w:pPr>
            <w:r w:rsidRPr="00C00155">
              <w:t>III</w:t>
            </w:r>
          </w:p>
        </w:tc>
        <w:tc>
          <w:tcPr>
            <w:tcW w:w="687" w:type="dxa"/>
          </w:tcPr>
          <w:p w:rsidR="00FB508E" w:rsidRPr="00662ACA" w:rsidRDefault="00FB508E" w:rsidP="00FB508E">
            <w:pPr>
              <w:pStyle w:val="affffc"/>
              <w:shd w:val="clear" w:color="auto" w:fill="FFFFFF" w:themeFill="background1"/>
            </w:pPr>
            <w:r w:rsidRPr="00C00155">
              <w:t>IV</w:t>
            </w:r>
          </w:p>
        </w:tc>
        <w:tc>
          <w:tcPr>
            <w:tcW w:w="687" w:type="dxa"/>
          </w:tcPr>
          <w:p w:rsidR="00FB508E" w:rsidRPr="00662ACA" w:rsidRDefault="00FB508E" w:rsidP="00FB508E">
            <w:pPr>
              <w:pStyle w:val="affffc"/>
              <w:shd w:val="clear" w:color="auto" w:fill="FFFFFF" w:themeFill="background1"/>
            </w:pPr>
            <w:r w:rsidRPr="00C00155">
              <w:t>V</w:t>
            </w:r>
          </w:p>
        </w:tc>
        <w:tc>
          <w:tcPr>
            <w:tcW w:w="688" w:type="dxa"/>
          </w:tcPr>
          <w:p w:rsidR="00FB508E" w:rsidRPr="00662ACA" w:rsidRDefault="00FB508E" w:rsidP="00FB508E">
            <w:pPr>
              <w:pStyle w:val="affffc"/>
              <w:shd w:val="clear" w:color="auto" w:fill="FFFFFF" w:themeFill="background1"/>
            </w:pPr>
            <w:r w:rsidRPr="00C00155">
              <w:t>VI</w:t>
            </w:r>
          </w:p>
        </w:tc>
        <w:tc>
          <w:tcPr>
            <w:tcW w:w="696" w:type="dxa"/>
          </w:tcPr>
          <w:p w:rsidR="00FB508E" w:rsidRPr="00662ACA" w:rsidRDefault="00FB508E" w:rsidP="00FB508E">
            <w:pPr>
              <w:pStyle w:val="affffc"/>
              <w:shd w:val="clear" w:color="auto" w:fill="FFFFFF" w:themeFill="background1"/>
            </w:pPr>
            <w:r w:rsidRPr="00C00155">
              <w:t>VII</w:t>
            </w:r>
          </w:p>
        </w:tc>
        <w:tc>
          <w:tcPr>
            <w:tcW w:w="708" w:type="dxa"/>
          </w:tcPr>
          <w:p w:rsidR="00FB508E" w:rsidRPr="00662ACA" w:rsidRDefault="00FB508E" w:rsidP="00FB508E">
            <w:pPr>
              <w:pStyle w:val="affffc"/>
              <w:shd w:val="clear" w:color="auto" w:fill="FFFFFF" w:themeFill="background1"/>
            </w:pPr>
            <w:r w:rsidRPr="00C00155">
              <w:t>VIII</w:t>
            </w:r>
          </w:p>
        </w:tc>
        <w:tc>
          <w:tcPr>
            <w:tcW w:w="688" w:type="dxa"/>
          </w:tcPr>
          <w:p w:rsidR="00FB508E" w:rsidRPr="00662ACA" w:rsidRDefault="00FB508E" w:rsidP="00FB508E">
            <w:pPr>
              <w:pStyle w:val="affffc"/>
              <w:shd w:val="clear" w:color="auto" w:fill="FFFFFF" w:themeFill="background1"/>
            </w:pPr>
            <w:r w:rsidRPr="00C00155">
              <w:t>IX</w:t>
            </w:r>
          </w:p>
        </w:tc>
        <w:tc>
          <w:tcPr>
            <w:tcW w:w="688" w:type="dxa"/>
          </w:tcPr>
          <w:p w:rsidR="00FB508E" w:rsidRPr="00662ACA" w:rsidRDefault="00FB508E" w:rsidP="00FB508E">
            <w:pPr>
              <w:pStyle w:val="affffc"/>
              <w:shd w:val="clear" w:color="auto" w:fill="FFFFFF" w:themeFill="background1"/>
            </w:pPr>
            <w:r w:rsidRPr="00C00155">
              <w:t>X</w:t>
            </w:r>
          </w:p>
        </w:tc>
        <w:tc>
          <w:tcPr>
            <w:tcW w:w="688" w:type="dxa"/>
          </w:tcPr>
          <w:p w:rsidR="00FB508E" w:rsidRPr="00662ACA" w:rsidRDefault="00FB508E" w:rsidP="00FB508E">
            <w:pPr>
              <w:pStyle w:val="affffc"/>
              <w:shd w:val="clear" w:color="auto" w:fill="FFFFFF" w:themeFill="background1"/>
            </w:pPr>
            <w:r w:rsidRPr="00C00155">
              <w:t>XI</w:t>
            </w:r>
          </w:p>
        </w:tc>
        <w:tc>
          <w:tcPr>
            <w:tcW w:w="696" w:type="dxa"/>
          </w:tcPr>
          <w:p w:rsidR="00FB508E" w:rsidRPr="00662ACA" w:rsidRDefault="00FB508E" w:rsidP="00FB508E">
            <w:pPr>
              <w:pStyle w:val="affffc"/>
              <w:shd w:val="clear" w:color="auto" w:fill="FFFFFF" w:themeFill="background1"/>
            </w:pPr>
            <w:r w:rsidRPr="00C00155">
              <w:t>XII</w:t>
            </w:r>
          </w:p>
        </w:tc>
        <w:tc>
          <w:tcPr>
            <w:tcW w:w="695" w:type="dxa"/>
          </w:tcPr>
          <w:p w:rsidR="00FB508E" w:rsidRPr="00CE7969" w:rsidRDefault="00FB508E" w:rsidP="00FB508E">
            <w:pPr>
              <w:pStyle w:val="affffc"/>
              <w:shd w:val="clear" w:color="auto" w:fill="FFFFFF" w:themeFill="background1"/>
            </w:pPr>
            <w:r w:rsidRPr="00CE7969">
              <w:t>Год</w:t>
            </w:r>
          </w:p>
        </w:tc>
      </w:tr>
      <w:tr w:rsidR="00FB508E" w:rsidRPr="00046C6E" w:rsidTr="00FB508E">
        <w:tc>
          <w:tcPr>
            <w:tcW w:w="687" w:type="dxa"/>
          </w:tcPr>
          <w:p w:rsidR="00FB508E" w:rsidRPr="00CE7969" w:rsidRDefault="00FB508E" w:rsidP="00FB508E">
            <w:pPr>
              <w:pStyle w:val="affffc"/>
              <w:shd w:val="clear" w:color="auto" w:fill="FFFFFF" w:themeFill="background1"/>
            </w:pPr>
            <w:r w:rsidRPr="00CE7969">
              <w:t>3,3</w:t>
            </w:r>
          </w:p>
        </w:tc>
        <w:tc>
          <w:tcPr>
            <w:tcW w:w="687" w:type="dxa"/>
          </w:tcPr>
          <w:p w:rsidR="00FB508E" w:rsidRPr="00CE7969" w:rsidRDefault="00FB508E" w:rsidP="00FB508E">
            <w:pPr>
              <w:pStyle w:val="affffc"/>
              <w:shd w:val="clear" w:color="auto" w:fill="FFFFFF" w:themeFill="background1"/>
            </w:pPr>
            <w:r w:rsidRPr="00CE7969">
              <w:t>2,9</w:t>
            </w:r>
          </w:p>
        </w:tc>
        <w:tc>
          <w:tcPr>
            <w:tcW w:w="687" w:type="dxa"/>
          </w:tcPr>
          <w:p w:rsidR="00FB508E" w:rsidRPr="00CE7969" w:rsidRDefault="00FB508E" w:rsidP="00FB508E">
            <w:pPr>
              <w:pStyle w:val="affffc"/>
              <w:shd w:val="clear" w:color="auto" w:fill="FFFFFF" w:themeFill="background1"/>
            </w:pPr>
            <w:r w:rsidRPr="00CE7969">
              <w:t>2,9</w:t>
            </w:r>
          </w:p>
        </w:tc>
        <w:tc>
          <w:tcPr>
            <w:tcW w:w="687" w:type="dxa"/>
          </w:tcPr>
          <w:p w:rsidR="00FB508E" w:rsidRPr="00CE7969" w:rsidRDefault="00FB508E" w:rsidP="00FB508E">
            <w:pPr>
              <w:pStyle w:val="affffc"/>
              <w:shd w:val="clear" w:color="auto" w:fill="FFFFFF" w:themeFill="background1"/>
            </w:pPr>
            <w:r w:rsidRPr="00CE7969">
              <w:t>2,8</w:t>
            </w:r>
          </w:p>
        </w:tc>
        <w:tc>
          <w:tcPr>
            <w:tcW w:w="687" w:type="dxa"/>
          </w:tcPr>
          <w:p w:rsidR="00FB508E" w:rsidRPr="00CE7969" w:rsidRDefault="00FB508E" w:rsidP="00FB508E">
            <w:pPr>
              <w:pStyle w:val="affffc"/>
              <w:shd w:val="clear" w:color="auto" w:fill="FFFFFF" w:themeFill="background1"/>
            </w:pPr>
            <w:r w:rsidRPr="00CE7969">
              <w:t>2,9</w:t>
            </w:r>
          </w:p>
        </w:tc>
        <w:tc>
          <w:tcPr>
            <w:tcW w:w="688" w:type="dxa"/>
          </w:tcPr>
          <w:p w:rsidR="00FB508E" w:rsidRPr="00CE7969" w:rsidRDefault="00FB508E" w:rsidP="00FB508E">
            <w:pPr>
              <w:pStyle w:val="affffc"/>
              <w:shd w:val="clear" w:color="auto" w:fill="FFFFFF" w:themeFill="background1"/>
            </w:pPr>
            <w:r w:rsidRPr="00CE7969">
              <w:t>2,9</w:t>
            </w:r>
          </w:p>
        </w:tc>
        <w:tc>
          <w:tcPr>
            <w:tcW w:w="696" w:type="dxa"/>
          </w:tcPr>
          <w:p w:rsidR="00FB508E" w:rsidRPr="00CE7969" w:rsidRDefault="00FB508E" w:rsidP="00FB508E">
            <w:pPr>
              <w:pStyle w:val="affffc"/>
              <w:shd w:val="clear" w:color="auto" w:fill="FFFFFF" w:themeFill="background1"/>
            </w:pPr>
            <w:r w:rsidRPr="00CE7969">
              <w:t>2,5</w:t>
            </w:r>
          </w:p>
        </w:tc>
        <w:tc>
          <w:tcPr>
            <w:tcW w:w="708" w:type="dxa"/>
          </w:tcPr>
          <w:p w:rsidR="00FB508E" w:rsidRPr="00CE7969" w:rsidRDefault="00FB508E" w:rsidP="00FB508E">
            <w:pPr>
              <w:pStyle w:val="affffc"/>
              <w:shd w:val="clear" w:color="auto" w:fill="FFFFFF" w:themeFill="background1"/>
            </w:pPr>
            <w:r w:rsidRPr="00CE7969">
              <w:t>2,4</w:t>
            </w:r>
          </w:p>
        </w:tc>
        <w:tc>
          <w:tcPr>
            <w:tcW w:w="688" w:type="dxa"/>
          </w:tcPr>
          <w:p w:rsidR="00FB508E" w:rsidRPr="00CE7969" w:rsidRDefault="00FB508E" w:rsidP="00FB508E">
            <w:pPr>
              <w:pStyle w:val="affffc"/>
              <w:shd w:val="clear" w:color="auto" w:fill="FFFFFF" w:themeFill="background1"/>
            </w:pPr>
            <w:r w:rsidRPr="00CE7969">
              <w:t>2,7</w:t>
            </w:r>
          </w:p>
        </w:tc>
        <w:tc>
          <w:tcPr>
            <w:tcW w:w="688" w:type="dxa"/>
          </w:tcPr>
          <w:p w:rsidR="00FB508E" w:rsidRPr="00CE7969" w:rsidRDefault="00FB508E" w:rsidP="00FB508E">
            <w:pPr>
              <w:pStyle w:val="affffc"/>
              <w:shd w:val="clear" w:color="auto" w:fill="FFFFFF" w:themeFill="background1"/>
            </w:pPr>
            <w:r w:rsidRPr="00CE7969">
              <w:t>3,1</w:t>
            </w:r>
          </w:p>
        </w:tc>
        <w:tc>
          <w:tcPr>
            <w:tcW w:w="688" w:type="dxa"/>
          </w:tcPr>
          <w:p w:rsidR="00FB508E" w:rsidRPr="00CE7969" w:rsidRDefault="00FB508E" w:rsidP="00FB508E">
            <w:pPr>
              <w:pStyle w:val="affffc"/>
              <w:shd w:val="clear" w:color="auto" w:fill="FFFFFF" w:themeFill="background1"/>
            </w:pPr>
            <w:r w:rsidRPr="00CE7969">
              <w:t>3,2</w:t>
            </w:r>
          </w:p>
        </w:tc>
        <w:tc>
          <w:tcPr>
            <w:tcW w:w="696" w:type="dxa"/>
          </w:tcPr>
          <w:p w:rsidR="00FB508E" w:rsidRPr="00CE7969" w:rsidRDefault="00FB508E" w:rsidP="00FB508E">
            <w:pPr>
              <w:pStyle w:val="affffc"/>
              <w:shd w:val="clear" w:color="auto" w:fill="FFFFFF" w:themeFill="background1"/>
            </w:pPr>
            <w:r w:rsidRPr="00CE7969">
              <w:t>3,2</w:t>
            </w:r>
          </w:p>
        </w:tc>
        <w:tc>
          <w:tcPr>
            <w:tcW w:w="695" w:type="dxa"/>
          </w:tcPr>
          <w:p w:rsidR="00FB508E" w:rsidRPr="00BA7AC6" w:rsidRDefault="00FB508E" w:rsidP="00FB508E">
            <w:pPr>
              <w:pStyle w:val="affffc"/>
              <w:shd w:val="clear" w:color="auto" w:fill="FFFFFF" w:themeFill="background1"/>
            </w:pPr>
            <w:r w:rsidRPr="00CE7969">
              <w:t>2,9</w:t>
            </w:r>
          </w:p>
        </w:tc>
      </w:tr>
    </w:tbl>
    <w:p w:rsidR="00FB508E" w:rsidRPr="00FB508E" w:rsidRDefault="00FB508E" w:rsidP="00FB508E">
      <w:pPr>
        <w:pStyle w:val="affffff4"/>
        <w:keepNext/>
        <w:suppressAutoHyphens/>
        <w:spacing w:before="60" w:after="60" w:line="288" w:lineRule="auto"/>
        <w:ind w:firstLine="567"/>
        <w:jc w:val="both"/>
        <w:rPr>
          <w:rFonts w:ascii="Times New Roman" w:eastAsia="MS Mincho" w:hAnsi="Times New Roman"/>
          <w:b/>
          <w:smallCaps w:val="0"/>
          <w:noProof/>
          <w:color w:val="auto"/>
          <w:spacing w:val="0"/>
          <w:sz w:val="24"/>
          <w:szCs w:val="25"/>
          <w:lang w:bidi="ar-SA"/>
        </w:rPr>
      </w:pPr>
      <w:r>
        <w:rPr>
          <w:rFonts w:ascii="Times New Roman" w:eastAsia="MS Mincho" w:hAnsi="Times New Roman"/>
          <w:b/>
          <w:smallCaps w:val="0"/>
          <w:noProof/>
          <w:color w:val="auto"/>
          <w:spacing w:val="0"/>
          <w:sz w:val="24"/>
          <w:szCs w:val="25"/>
          <w:lang w:bidi="ar-SA"/>
        </w:rPr>
        <w:t>Таблица 2.1.6</w:t>
      </w:r>
      <w:r w:rsidRPr="00FB508E">
        <w:rPr>
          <w:rFonts w:ascii="Times New Roman" w:eastAsia="MS Mincho" w:hAnsi="Times New Roman"/>
          <w:b/>
          <w:smallCaps w:val="0"/>
          <w:noProof/>
          <w:color w:val="auto"/>
          <w:spacing w:val="0"/>
          <w:sz w:val="24"/>
          <w:szCs w:val="25"/>
          <w:lang w:bidi="ar-SA"/>
        </w:rPr>
        <w:t>- Повторяемость направления ветра и штилей (%)</w:t>
      </w:r>
    </w:p>
    <w:tbl>
      <w:tblPr>
        <w:tblStyle w:val="Tablica"/>
        <w:tblW w:w="4900" w:type="pct"/>
        <w:tblLook w:val="0000"/>
      </w:tblPr>
      <w:tblGrid>
        <w:gridCol w:w="913"/>
        <w:gridCol w:w="906"/>
        <w:gridCol w:w="906"/>
        <w:gridCol w:w="906"/>
        <w:gridCol w:w="906"/>
        <w:gridCol w:w="906"/>
        <w:gridCol w:w="1133"/>
        <w:gridCol w:w="1133"/>
        <w:gridCol w:w="1209"/>
        <w:gridCol w:w="1209"/>
      </w:tblGrid>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 мес</w:t>
            </w:r>
          </w:p>
        </w:tc>
        <w:tc>
          <w:tcPr>
            <w:tcW w:w="906" w:type="dxa"/>
            <w:noWrap/>
          </w:tcPr>
          <w:p w:rsidR="00FB508E" w:rsidRPr="00CF7867" w:rsidRDefault="00FB508E" w:rsidP="00FB508E">
            <w:pPr>
              <w:pStyle w:val="affffc"/>
              <w:shd w:val="clear" w:color="auto" w:fill="FFFFFF" w:themeFill="background1"/>
            </w:pPr>
            <w:r w:rsidRPr="00CF7867">
              <w:t>С</w:t>
            </w:r>
          </w:p>
        </w:tc>
        <w:tc>
          <w:tcPr>
            <w:tcW w:w="906" w:type="dxa"/>
            <w:noWrap/>
          </w:tcPr>
          <w:p w:rsidR="00FB508E" w:rsidRPr="00CF7867" w:rsidRDefault="00FB508E" w:rsidP="00FB508E">
            <w:pPr>
              <w:pStyle w:val="affffc"/>
              <w:shd w:val="clear" w:color="auto" w:fill="FFFFFF" w:themeFill="background1"/>
            </w:pPr>
            <w:r w:rsidRPr="00CF7867">
              <w:t>СВ</w:t>
            </w:r>
          </w:p>
        </w:tc>
        <w:tc>
          <w:tcPr>
            <w:tcW w:w="906" w:type="dxa"/>
            <w:noWrap/>
          </w:tcPr>
          <w:p w:rsidR="00FB508E" w:rsidRPr="00CF7867" w:rsidRDefault="00FB508E" w:rsidP="00FB508E">
            <w:pPr>
              <w:pStyle w:val="affffc"/>
              <w:shd w:val="clear" w:color="auto" w:fill="FFFFFF" w:themeFill="background1"/>
            </w:pPr>
            <w:r w:rsidRPr="00CF7867">
              <w:t xml:space="preserve"> В</w:t>
            </w:r>
          </w:p>
        </w:tc>
        <w:tc>
          <w:tcPr>
            <w:tcW w:w="906" w:type="dxa"/>
            <w:noWrap/>
          </w:tcPr>
          <w:p w:rsidR="00FB508E" w:rsidRPr="00CF7867" w:rsidRDefault="00FB508E" w:rsidP="00FB508E">
            <w:pPr>
              <w:pStyle w:val="affffc"/>
              <w:shd w:val="clear" w:color="auto" w:fill="FFFFFF" w:themeFill="background1"/>
            </w:pPr>
            <w:r w:rsidRPr="00CF7867">
              <w:t xml:space="preserve"> ЮВ</w:t>
            </w:r>
          </w:p>
        </w:tc>
        <w:tc>
          <w:tcPr>
            <w:tcW w:w="906" w:type="dxa"/>
            <w:noWrap/>
          </w:tcPr>
          <w:p w:rsidR="00FB508E" w:rsidRPr="00CF7867" w:rsidRDefault="00FB508E" w:rsidP="00FB508E">
            <w:pPr>
              <w:pStyle w:val="affffc"/>
              <w:shd w:val="clear" w:color="auto" w:fill="FFFFFF" w:themeFill="background1"/>
            </w:pPr>
            <w:r w:rsidRPr="00CF7867">
              <w:t xml:space="preserve"> Ю</w:t>
            </w:r>
          </w:p>
        </w:tc>
        <w:tc>
          <w:tcPr>
            <w:tcW w:w="1133" w:type="dxa"/>
            <w:noWrap/>
          </w:tcPr>
          <w:p w:rsidR="00FB508E" w:rsidRPr="00CF7867" w:rsidRDefault="00FB508E" w:rsidP="00FB508E">
            <w:pPr>
              <w:pStyle w:val="affffc"/>
              <w:shd w:val="clear" w:color="auto" w:fill="FFFFFF" w:themeFill="background1"/>
            </w:pPr>
            <w:r w:rsidRPr="00CF7867">
              <w:t xml:space="preserve"> ЮЗ</w:t>
            </w:r>
          </w:p>
        </w:tc>
        <w:tc>
          <w:tcPr>
            <w:tcW w:w="1133" w:type="dxa"/>
            <w:noWrap/>
          </w:tcPr>
          <w:p w:rsidR="00FB508E" w:rsidRPr="00CF7867" w:rsidRDefault="00FB508E" w:rsidP="00FB508E">
            <w:pPr>
              <w:pStyle w:val="affffc"/>
              <w:shd w:val="clear" w:color="auto" w:fill="FFFFFF" w:themeFill="background1"/>
            </w:pPr>
            <w:r w:rsidRPr="00CF7867">
              <w:t xml:space="preserve"> З</w:t>
            </w:r>
          </w:p>
        </w:tc>
        <w:tc>
          <w:tcPr>
            <w:tcW w:w="1209" w:type="dxa"/>
            <w:noWrap/>
          </w:tcPr>
          <w:p w:rsidR="00FB508E" w:rsidRPr="00CF7867" w:rsidRDefault="00FB508E" w:rsidP="00FB508E">
            <w:pPr>
              <w:pStyle w:val="affffc"/>
              <w:shd w:val="clear" w:color="auto" w:fill="FFFFFF" w:themeFill="background1"/>
            </w:pPr>
            <w:r w:rsidRPr="00CF7867">
              <w:t xml:space="preserve"> СЗ</w:t>
            </w:r>
          </w:p>
        </w:tc>
        <w:tc>
          <w:tcPr>
            <w:tcW w:w="1209" w:type="dxa"/>
            <w:noWrap/>
          </w:tcPr>
          <w:p w:rsidR="00FB508E" w:rsidRPr="00CF7867" w:rsidRDefault="00FB508E" w:rsidP="00FB508E">
            <w:pPr>
              <w:pStyle w:val="affffc"/>
              <w:shd w:val="clear" w:color="auto" w:fill="FFFFFF" w:themeFill="background1"/>
            </w:pPr>
            <w:r w:rsidRPr="00CF7867">
              <w:t xml:space="preserve"> Штиль</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1</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7</w:t>
            </w:r>
          </w:p>
        </w:tc>
        <w:tc>
          <w:tcPr>
            <w:tcW w:w="906" w:type="dxa"/>
            <w:noWrap/>
          </w:tcPr>
          <w:p w:rsidR="00FB508E" w:rsidRPr="00BA7AC6" w:rsidRDefault="00FB508E" w:rsidP="00FB508E">
            <w:pPr>
              <w:pStyle w:val="affffc"/>
              <w:shd w:val="clear" w:color="auto" w:fill="FFFFFF" w:themeFill="background1"/>
            </w:pPr>
            <w:r w:rsidRPr="00BA7AC6">
              <w:t>4</w:t>
            </w:r>
          </w:p>
        </w:tc>
        <w:tc>
          <w:tcPr>
            <w:tcW w:w="906" w:type="dxa"/>
            <w:noWrap/>
          </w:tcPr>
          <w:p w:rsidR="00FB508E" w:rsidRPr="00BA7AC6" w:rsidRDefault="00FB508E" w:rsidP="00FB508E">
            <w:pPr>
              <w:pStyle w:val="affffc"/>
              <w:shd w:val="clear" w:color="auto" w:fill="FFFFFF" w:themeFill="background1"/>
            </w:pPr>
            <w:r w:rsidRPr="00BA7AC6">
              <w:t>11</w:t>
            </w:r>
          </w:p>
        </w:tc>
        <w:tc>
          <w:tcPr>
            <w:tcW w:w="906" w:type="dxa"/>
            <w:noWrap/>
          </w:tcPr>
          <w:p w:rsidR="00FB508E" w:rsidRPr="00BA7AC6" w:rsidRDefault="00FB508E" w:rsidP="00FB508E">
            <w:pPr>
              <w:pStyle w:val="affffc"/>
              <w:shd w:val="clear" w:color="auto" w:fill="FFFFFF" w:themeFill="background1"/>
            </w:pPr>
            <w:r w:rsidRPr="00BA7AC6">
              <w:t>15</w:t>
            </w:r>
          </w:p>
        </w:tc>
        <w:tc>
          <w:tcPr>
            <w:tcW w:w="1133" w:type="dxa"/>
            <w:noWrap/>
          </w:tcPr>
          <w:p w:rsidR="00FB508E" w:rsidRPr="00BA7AC6" w:rsidRDefault="00FB508E" w:rsidP="00FB508E">
            <w:pPr>
              <w:pStyle w:val="affffc"/>
              <w:shd w:val="clear" w:color="auto" w:fill="FFFFFF" w:themeFill="background1"/>
            </w:pPr>
            <w:r w:rsidRPr="00BA7AC6">
              <w:t>25</w:t>
            </w:r>
          </w:p>
        </w:tc>
        <w:tc>
          <w:tcPr>
            <w:tcW w:w="1133" w:type="dxa"/>
            <w:noWrap/>
          </w:tcPr>
          <w:p w:rsidR="00FB508E" w:rsidRPr="00BA7AC6" w:rsidRDefault="00FB508E" w:rsidP="00FB508E">
            <w:pPr>
              <w:pStyle w:val="affffc"/>
              <w:shd w:val="clear" w:color="auto" w:fill="FFFFFF" w:themeFill="background1"/>
            </w:pPr>
            <w:r w:rsidRPr="00BA7AC6">
              <w:t>17</w:t>
            </w:r>
          </w:p>
        </w:tc>
        <w:tc>
          <w:tcPr>
            <w:tcW w:w="1209" w:type="dxa"/>
            <w:noWrap/>
          </w:tcPr>
          <w:p w:rsidR="00FB508E" w:rsidRPr="00BA7AC6" w:rsidRDefault="00FB508E" w:rsidP="00FB508E">
            <w:pPr>
              <w:pStyle w:val="affffc"/>
              <w:shd w:val="clear" w:color="auto" w:fill="FFFFFF" w:themeFill="background1"/>
            </w:pPr>
            <w:r w:rsidRPr="00BA7AC6">
              <w:t>12</w:t>
            </w:r>
          </w:p>
        </w:tc>
        <w:tc>
          <w:tcPr>
            <w:tcW w:w="1209" w:type="dxa"/>
            <w:noWrap/>
          </w:tcPr>
          <w:p w:rsidR="00FB508E" w:rsidRPr="00BA7AC6" w:rsidRDefault="00FB508E" w:rsidP="00FB508E">
            <w:pPr>
              <w:pStyle w:val="affffc"/>
              <w:shd w:val="clear" w:color="auto" w:fill="FFFFFF" w:themeFill="background1"/>
            </w:pPr>
            <w:r w:rsidRPr="00BA7AC6">
              <w:t>5</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2</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10</w:t>
            </w:r>
          </w:p>
        </w:tc>
        <w:tc>
          <w:tcPr>
            <w:tcW w:w="906" w:type="dxa"/>
            <w:noWrap/>
          </w:tcPr>
          <w:p w:rsidR="00FB508E" w:rsidRPr="00BA7AC6" w:rsidRDefault="00FB508E" w:rsidP="00FB508E">
            <w:pPr>
              <w:pStyle w:val="affffc"/>
              <w:shd w:val="clear" w:color="auto" w:fill="FFFFFF" w:themeFill="background1"/>
            </w:pPr>
            <w:r w:rsidRPr="00BA7AC6">
              <w:t>11</w:t>
            </w:r>
          </w:p>
        </w:tc>
        <w:tc>
          <w:tcPr>
            <w:tcW w:w="906" w:type="dxa"/>
            <w:noWrap/>
          </w:tcPr>
          <w:p w:rsidR="00FB508E" w:rsidRPr="00BA7AC6" w:rsidRDefault="00FB508E" w:rsidP="00FB508E">
            <w:pPr>
              <w:pStyle w:val="affffc"/>
              <w:shd w:val="clear" w:color="auto" w:fill="FFFFFF" w:themeFill="background1"/>
            </w:pPr>
            <w:r w:rsidRPr="00BA7AC6">
              <w:t>12</w:t>
            </w:r>
          </w:p>
        </w:tc>
        <w:tc>
          <w:tcPr>
            <w:tcW w:w="906" w:type="dxa"/>
            <w:noWrap/>
          </w:tcPr>
          <w:p w:rsidR="00FB508E" w:rsidRPr="00BA7AC6" w:rsidRDefault="00FB508E" w:rsidP="00FB508E">
            <w:pPr>
              <w:pStyle w:val="affffc"/>
              <w:shd w:val="clear" w:color="auto" w:fill="FFFFFF" w:themeFill="background1"/>
            </w:pPr>
            <w:r w:rsidRPr="00BA7AC6">
              <w:t>13</w:t>
            </w:r>
          </w:p>
        </w:tc>
        <w:tc>
          <w:tcPr>
            <w:tcW w:w="1133" w:type="dxa"/>
            <w:noWrap/>
          </w:tcPr>
          <w:p w:rsidR="00FB508E" w:rsidRPr="00BA7AC6" w:rsidRDefault="00FB508E" w:rsidP="00FB508E">
            <w:pPr>
              <w:pStyle w:val="affffc"/>
              <w:shd w:val="clear" w:color="auto" w:fill="FFFFFF" w:themeFill="background1"/>
            </w:pPr>
            <w:r w:rsidRPr="00BA7AC6">
              <w:t>23</w:t>
            </w:r>
          </w:p>
        </w:tc>
        <w:tc>
          <w:tcPr>
            <w:tcW w:w="1133" w:type="dxa"/>
            <w:noWrap/>
          </w:tcPr>
          <w:p w:rsidR="00FB508E" w:rsidRPr="00BA7AC6" w:rsidRDefault="00FB508E" w:rsidP="00FB508E">
            <w:pPr>
              <w:pStyle w:val="affffc"/>
              <w:shd w:val="clear" w:color="auto" w:fill="FFFFFF" w:themeFill="background1"/>
            </w:pPr>
            <w:r w:rsidRPr="00BA7AC6">
              <w:t>13</w:t>
            </w:r>
          </w:p>
        </w:tc>
        <w:tc>
          <w:tcPr>
            <w:tcW w:w="1209" w:type="dxa"/>
            <w:noWrap/>
          </w:tcPr>
          <w:p w:rsidR="00FB508E" w:rsidRPr="00BA7AC6" w:rsidRDefault="00FB508E" w:rsidP="00FB508E">
            <w:pPr>
              <w:pStyle w:val="affffc"/>
              <w:shd w:val="clear" w:color="auto" w:fill="FFFFFF" w:themeFill="background1"/>
            </w:pPr>
            <w:r w:rsidRPr="00BA7AC6">
              <w:t>9</w:t>
            </w:r>
          </w:p>
        </w:tc>
        <w:tc>
          <w:tcPr>
            <w:tcW w:w="1209" w:type="dxa"/>
            <w:noWrap/>
          </w:tcPr>
          <w:p w:rsidR="00FB508E" w:rsidRPr="00BA7AC6" w:rsidRDefault="00FB508E" w:rsidP="00FB508E">
            <w:pPr>
              <w:pStyle w:val="affffc"/>
              <w:shd w:val="clear" w:color="auto" w:fill="FFFFFF" w:themeFill="background1"/>
            </w:pPr>
            <w:r w:rsidRPr="00BA7AC6">
              <w:t>8</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3</w:t>
            </w:r>
          </w:p>
        </w:tc>
        <w:tc>
          <w:tcPr>
            <w:tcW w:w="906" w:type="dxa"/>
            <w:noWrap/>
          </w:tcPr>
          <w:p w:rsidR="00FB508E" w:rsidRPr="00BA7AC6" w:rsidRDefault="00FB508E" w:rsidP="00FB508E">
            <w:pPr>
              <w:pStyle w:val="affffc"/>
              <w:shd w:val="clear" w:color="auto" w:fill="FFFFFF" w:themeFill="background1"/>
            </w:pPr>
            <w:r w:rsidRPr="00BA7AC6">
              <w:t>10</w:t>
            </w:r>
          </w:p>
        </w:tc>
        <w:tc>
          <w:tcPr>
            <w:tcW w:w="906" w:type="dxa"/>
            <w:noWrap/>
          </w:tcPr>
          <w:p w:rsidR="00FB508E" w:rsidRPr="00BA7AC6" w:rsidRDefault="00FB508E" w:rsidP="00FB508E">
            <w:pPr>
              <w:pStyle w:val="affffc"/>
              <w:shd w:val="clear" w:color="auto" w:fill="FFFFFF" w:themeFill="background1"/>
            </w:pPr>
            <w:r w:rsidRPr="00BA7AC6">
              <w:t>12</w:t>
            </w:r>
          </w:p>
        </w:tc>
        <w:tc>
          <w:tcPr>
            <w:tcW w:w="906" w:type="dxa"/>
            <w:noWrap/>
          </w:tcPr>
          <w:p w:rsidR="00FB508E" w:rsidRPr="00BA7AC6" w:rsidRDefault="00FB508E" w:rsidP="00FB508E">
            <w:pPr>
              <w:pStyle w:val="affffc"/>
              <w:shd w:val="clear" w:color="auto" w:fill="FFFFFF" w:themeFill="background1"/>
            </w:pPr>
            <w:r w:rsidRPr="00BA7AC6">
              <w:t>12</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9</w:t>
            </w:r>
          </w:p>
        </w:tc>
        <w:tc>
          <w:tcPr>
            <w:tcW w:w="1133" w:type="dxa"/>
            <w:noWrap/>
          </w:tcPr>
          <w:p w:rsidR="00FB508E" w:rsidRPr="00BA7AC6" w:rsidRDefault="00FB508E" w:rsidP="00FB508E">
            <w:pPr>
              <w:pStyle w:val="affffc"/>
              <w:shd w:val="clear" w:color="auto" w:fill="FFFFFF" w:themeFill="background1"/>
            </w:pPr>
            <w:r w:rsidRPr="00BA7AC6">
              <w:t>24</w:t>
            </w:r>
          </w:p>
        </w:tc>
        <w:tc>
          <w:tcPr>
            <w:tcW w:w="1133" w:type="dxa"/>
            <w:noWrap/>
          </w:tcPr>
          <w:p w:rsidR="00FB508E" w:rsidRPr="00BA7AC6" w:rsidRDefault="00FB508E" w:rsidP="00FB508E">
            <w:pPr>
              <w:pStyle w:val="affffc"/>
              <w:shd w:val="clear" w:color="auto" w:fill="FFFFFF" w:themeFill="background1"/>
            </w:pPr>
            <w:r w:rsidRPr="00BA7AC6">
              <w:t>16</w:t>
            </w:r>
          </w:p>
        </w:tc>
        <w:tc>
          <w:tcPr>
            <w:tcW w:w="1209" w:type="dxa"/>
            <w:noWrap/>
          </w:tcPr>
          <w:p w:rsidR="00FB508E" w:rsidRPr="00BA7AC6" w:rsidRDefault="00FB508E" w:rsidP="00FB508E">
            <w:pPr>
              <w:pStyle w:val="affffc"/>
              <w:shd w:val="clear" w:color="auto" w:fill="FFFFFF" w:themeFill="background1"/>
            </w:pPr>
            <w:r w:rsidRPr="00BA7AC6">
              <w:t>11</w:t>
            </w:r>
          </w:p>
        </w:tc>
        <w:tc>
          <w:tcPr>
            <w:tcW w:w="1209" w:type="dxa"/>
            <w:noWrap/>
          </w:tcPr>
          <w:p w:rsidR="00FB508E" w:rsidRPr="00BA7AC6" w:rsidRDefault="00FB508E" w:rsidP="00FB508E">
            <w:pPr>
              <w:pStyle w:val="affffc"/>
              <w:shd w:val="clear" w:color="auto" w:fill="FFFFFF" w:themeFill="background1"/>
            </w:pPr>
            <w:r w:rsidRPr="00BA7AC6">
              <w:t>11</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4</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15</w:t>
            </w:r>
          </w:p>
        </w:tc>
        <w:tc>
          <w:tcPr>
            <w:tcW w:w="906" w:type="dxa"/>
            <w:noWrap/>
          </w:tcPr>
          <w:p w:rsidR="00FB508E" w:rsidRPr="00BA7AC6" w:rsidRDefault="00FB508E" w:rsidP="00FB508E">
            <w:pPr>
              <w:pStyle w:val="affffc"/>
              <w:shd w:val="clear" w:color="auto" w:fill="FFFFFF" w:themeFill="background1"/>
            </w:pPr>
            <w:r w:rsidRPr="00BA7AC6">
              <w:t>12</w:t>
            </w:r>
          </w:p>
        </w:tc>
        <w:tc>
          <w:tcPr>
            <w:tcW w:w="906" w:type="dxa"/>
            <w:noWrap/>
          </w:tcPr>
          <w:p w:rsidR="00FB508E" w:rsidRPr="00BA7AC6" w:rsidRDefault="00FB508E" w:rsidP="00FB508E">
            <w:pPr>
              <w:pStyle w:val="affffc"/>
              <w:shd w:val="clear" w:color="auto" w:fill="FFFFFF" w:themeFill="background1"/>
            </w:pPr>
            <w:r w:rsidRPr="00BA7AC6">
              <w:t>8</w:t>
            </w:r>
          </w:p>
        </w:tc>
        <w:tc>
          <w:tcPr>
            <w:tcW w:w="906" w:type="dxa"/>
            <w:noWrap/>
          </w:tcPr>
          <w:p w:rsidR="00FB508E" w:rsidRPr="00BA7AC6" w:rsidRDefault="00FB508E" w:rsidP="00FB508E">
            <w:pPr>
              <w:pStyle w:val="affffc"/>
              <w:shd w:val="clear" w:color="auto" w:fill="FFFFFF" w:themeFill="background1"/>
            </w:pPr>
            <w:r w:rsidRPr="00BA7AC6">
              <w:t>14</w:t>
            </w:r>
          </w:p>
        </w:tc>
        <w:tc>
          <w:tcPr>
            <w:tcW w:w="1133" w:type="dxa"/>
            <w:noWrap/>
          </w:tcPr>
          <w:p w:rsidR="00FB508E" w:rsidRPr="00BA7AC6" w:rsidRDefault="00FB508E" w:rsidP="00FB508E">
            <w:pPr>
              <w:pStyle w:val="affffc"/>
              <w:shd w:val="clear" w:color="auto" w:fill="FFFFFF" w:themeFill="background1"/>
            </w:pPr>
            <w:r w:rsidRPr="00BA7AC6">
              <w:t>23</w:t>
            </w:r>
          </w:p>
        </w:tc>
        <w:tc>
          <w:tcPr>
            <w:tcW w:w="1133" w:type="dxa"/>
            <w:noWrap/>
          </w:tcPr>
          <w:p w:rsidR="00FB508E" w:rsidRPr="00BA7AC6" w:rsidRDefault="00FB508E" w:rsidP="00FB508E">
            <w:pPr>
              <w:pStyle w:val="affffc"/>
              <w:shd w:val="clear" w:color="auto" w:fill="FFFFFF" w:themeFill="background1"/>
            </w:pPr>
            <w:r w:rsidRPr="00BA7AC6">
              <w:t>12</w:t>
            </w:r>
          </w:p>
        </w:tc>
        <w:tc>
          <w:tcPr>
            <w:tcW w:w="1209" w:type="dxa"/>
            <w:noWrap/>
          </w:tcPr>
          <w:p w:rsidR="00FB508E" w:rsidRPr="00BA7AC6" w:rsidRDefault="00FB508E" w:rsidP="00FB508E">
            <w:pPr>
              <w:pStyle w:val="affffc"/>
              <w:shd w:val="clear" w:color="auto" w:fill="FFFFFF" w:themeFill="background1"/>
            </w:pPr>
            <w:r w:rsidRPr="00BA7AC6">
              <w:t>7</w:t>
            </w:r>
          </w:p>
        </w:tc>
        <w:tc>
          <w:tcPr>
            <w:tcW w:w="1209" w:type="dxa"/>
            <w:noWrap/>
          </w:tcPr>
          <w:p w:rsidR="00FB508E" w:rsidRPr="00BA7AC6" w:rsidRDefault="00FB508E" w:rsidP="00FB508E">
            <w:pPr>
              <w:pStyle w:val="affffc"/>
              <w:shd w:val="clear" w:color="auto" w:fill="FFFFFF" w:themeFill="background1"/>
            </w:pPr>
            <w:r w:rsidRPr="00BA7AC6">
              <w:t>11</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5</w:t>
            </w:r>
          </w:p>
        </w:tc>
        <w:tc>
          <w:tcPr>
            <w:tcW w:w="906" w:type="dxa"/>
            <w:noWrap/>
          </w:tcPr>
          <w:p w:rsidR="00FB508E" w:rsidRPr="00BA7AC6" w:rsidRDefault="00FB508E" w:rsidP="00FB508E">
            <w:pPr>
              <w:pStyle w:val="affffc"/>
              <w:shd w:val="clear" w:color="auto" w:fill="FFFFFF" w:themeFill="background1"/>
            </w:pPr>
            <w:r w:rsidRPr="00BA7AC6">
              <w:t>10</w:t>
            </w:r>
          </w:p>
        </w:tc>
        <w:tc>
          <w:tcPr>
            <w:tcW w:w="906" w:type="dxa"/>
            <w:noWrap/>
          </w:tcPr>
          <w:p w:rsidR="00FB508E" w:rsidRPr="00BA7AC6" w:rsidRDefault="00FB508E" w:rsidP="00FB508E">
            <w:pPr>
              <w:pStyle w:val="affffc"/>
              <w:shd w:val="clear" w:color="auto" w:fill="FFFFFF" w:themeFill="background1"/>
            </w:pPr>
            <w:r w:rsidRPr="00BA7AC6">
              <w:t>22</w:t>
            </w:r>
          </w:p>
        </w:tc>
        <w:tc>
          <w:tcPr>
            <w:tcW w:w="906" w:type="dxa"/>
            <w:noWrap/>
          </w:tcPr>
          <w:p w:rsidR="00FB508E" w:rsidRPr="00BA7AC6" w:rsidRDefault="00FB508E" w:rsidP="00FB508E">
            <w:pPr>
              <w:pStyle w:val="affffc"/>
              <w:shd w:val="clear" w:color="auto" w:fill="FFFFFF" w:themeFill="background1"/>
            </w:pPr>
            <w:r w:rsidRPr="00BA7AC6">
              <w:t>17</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8</w:t>
            </w:r>
          </w:p>
        </w:tc>
        <w:tc>
          <w:tcPr>
            <w:tcW w:w="1133" w:type="dxa"/>
            <w:noWrap/>
          </w:tcPr>
          <w:p w:rsidR="00FB508E" w:rsidRPr="00BA7AC6" w:rsidRDefault="00FB508E" w:rsidP="00FB508E">
            <w:pPr>
              <w:pStyle w:val="affffc"/>
              <w:shd w:val="clear" w:color="auto" w:fill="FFFFFF" w:themeFill="background1"/>
            </w:pPr>
            <w:r w:rsidRPr="00BA7AC6">
              <w:t>18</w:t>
            </w:r>
          </w:p>
        </w:tc>
        <w:tc>
          <w:tcPr>
            <w:tcW w:w="1133" w:type="dxa"/>
            <w:noWrap/>
          </w:tcPr>
          <w:p w:rsidR="00FB508E" w:rsidRPr="00BA7AC6" w:rsidRDefault="00FB508E" w:rsidP="00FB508E">
            <w:pPr>
              <w:pStyle w:val="affffc"/>
              <w:shd w:val="clear" w:color="auto" w:fill="FFFFFF" w:themeFill="background1"/>
            </w:pPr>
            <w:r w:rsidRPr="00BA7AC6">
              <w:t>12</w:t>
            </w:r>
          </w:p>
        </w:tc>
        <w:tc>
          <w:tcPr>
            <w:tcW w:w="1209" w:type="dxa"/>
            <w:noWrap/>
          </w:tcPr>
          <w:p w:rsidR="00FB508E" w:rsidRPr="00BA7AC6" w:rsidRDefault="00FB508E" w:rsidP="00FB508E">
            <w:pPr>
              <w:pStyle w:val="affffc"/>
              <w:shd w:val="clear" w:color="auto" w:fill="FFFFFF" w:themeFill="background1"/>
            </w:pPr>
            <w:r w:rsidRPr="00BA7AC6">
              <w:t>7</w:t>
            </w:r>
          </w:p>
        </w:tc>
        <w:tc>
          <w:tcPr>
            <w:tcW w:w="1209" w:type="dxa"/>
            <w:noWrap/>
          </w:tcPr>
          <w:p w:rsidR="00FB508E" w:rsidRPr="00BA7AC6" w:rsidRDefault="00FB508E" w:rsidP="00FB508E">
            <w:pPr>
              <w:pStyle w:val="affffc"/>
              <w:shd w:val="clear" w:color="auto" w:fill="FFFFFF" w:themeFill="background1"/>
            </w:pPr>
            <w:r w:rsidRPr="00BA7AC6">
              <w:t>8</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6</w:t>
            </w:r>
          </w:p>
        </w:tc>
        <w:tc>
          <w:tcPr>
            <w:tcW w:w="906" w:type="dxa"/>
            <w:noWrap/>
          </w:tcPr>
          <w:p w:rsidR="00FB508E" w:rsidRPr="00BA7AC6" w:rsidRDefault="00FB508E" w:rsidP="00FB508E">
            <w:pPr>
              <w:pStyle w:val="affffc"/>
              <w:shd w:val="clear" w:color="auto" w:fill="FFFFFF" w:themeFill="background1"/>
            </w:pPr>
            <w:r w:rsidRPr="00BA7AC6">
              <w:t>10</w:t>
            </w:r>
          </w:p>
        </w:tc>
        <w:tc>
          <w:tcPr>
            <w:tcW w:w="906" w:type="dxa"/>
            <w:noWrap/>
          </w:tcPr>
          <w:p w:rsidR="00FB508E" w:rsidRPr="00BA7AC6" w:rsidRDefault="00FB508E" w:rsidP="00FB508E">
            <w:pPr>
              <w:pStyle w:val="affffc"/>
              <w:shd w:val="clear" w:color="auto" w:fill="FFFFFF" w:themeFill="background1"/>
            </w:pPr>
            <w:r w:rsidRPr="00BA7AC6">
              <w:t>16</w:t>
            </w:r>
          </w:p>
        </w:tc>
        <w:tc>
          <w:tcPr>
            <w:tcW w:w="906" w:type="dxa"/>
            <w:noWrap/>
          </w:tcPr>
          <w:p w:rsidR="00FB508E" w:rsidRPr="00BA7AC6" w:rsidRDefault="00FB508E" w:rsidP="00FB508E">
            <w:pPr>
              <w:pStyle w:val="affffc"/>
              <w:shd w:val="clear" w:color="auto" w:fill="FFFFFF" w:themeFill="background1"/>
            </w:pPr>
            <w:r w:rsidRPr="00BA7AC6">
              <w:t>13</w:t>
            </w:r>
          </w:p>
        </w:tc>
        <w:tc>
          <w:tcPr>
            <w:tcW w:w="906" w:type="dxa"/>
            <w:noWrap/>
          </w:tcPr>
          <w:p w:rsidR="00FB508E" w:rsidRPr="00BA7AC6" w:rsidRDefault="00FB508E" w:rsidP="00FB508E">
            <w:pPr>
              <w:pStyle w:val="affffc"/>
              <w:shd w:val="clear" w:color="auto" w:fill="FFFFFF" w:themeFill="background1"/>
            </w:pPr>
            <w:r w:rsidRPr="00BA7AC6">
              <w:t>7</w:t>
            </w:r>
          </w:p>
        </w:tc>
        <w:tc>
          <w:tcPr>
            <w:tcW w:w="906" w:type="dxa"/>
            <w:noWrap/>
          </w:tcPr>
          <w:p w:rsidR="00FB508E" w:rsidRPr="00BA7AC6" w:rsidRDefault="00FB508E" w:rsidP="00FB508E">
            <w:pPr>
              <w:pStyle w:val="affffc"/>
              <w:shd w:val="clear" w:color="auto" w:fill="FFFFFF" w:themeFill="background1"/>
            </w:pPr>
            <w:r w:rsidRPr="00BA7AC6">
              <w:t>9</w:t>
            </w:r>
          </w:p>
        </w:tc>
        <w:tc>
          <w:tcPr>
            <w:tcW w:w="1133" w:type="dxa"/>
            <w:noWrap/>
          </w:tcPr>
          <w:p w:rsidR="00FB508E" w:rsidRPr="00BA7AC6" w:rsidRDefault="00FB508E" w:rsidP="00FB508E">
            <w:pPr>
              <w:pStyle w:val="affffc"/>
              <w:shd w:val="clear" w:color="auto" w:fill="FFFFFF" w:themeFill="background1"/>
            </w:pPr>
            <w:r w:rsidRPr="00BA7AC6">
              <w:t>22</w:t>
            </w:r>
          </w:p>
        </w:tc>
        <w:tc>
          <w:tcPr>
            <w:tcW w:w="1133" w:type="dxa"/>
            <w:noWrap/>
          </w:tcPr>
          <w:p w:rsidR="00FB508E" w:rsidRPr="00BA7AC6" w:rsidRDefault="00FB508E" w:rsidP="00FB508E">
            <w:pPr>
              <w:pStyle w:val="affffc"/>
              <w:shd w:val="clear" w:color="auto" w:fill="FFFFFF" w:themeFill="background1"/>
            </w:pPr>
            <w:r w:rsidRPr="00BA7AC6">
              <w:t>14</w:t>
            </w:r>
          </w:p>
        </w:tc>
        <w:tc>
          <w:tcPr>
            <w:tcW w:w="1209" w:type="dxa"/>
            <w:noWrap/>
          </w:tcPr>
          <w:p w:rsidR="00FB508E" w:rsidRPr="00BA7AC6" w:rsidRDefault="00FB508E" w:rsidP="00FB508E">
            <w:pPr>
              <w:pStyle w:val="affffc"/>
              <w:shd w:val="clear" w:color="auto" w:fill="FFFFFF" w:themeFill="background1"/>
            </w:pPr>
            <w:r w:rsidRPr="00BA7AC6">
              <w:t>9</w:t>
            </w:r>
          </w:p>
        </w:tc>
        <w:tc>
          <w:tcPr>
            <w:tcW w:w="1209" w:type="dxa"/>
            <w:noWrap/>
          </w:tcPr>
          <w:p w:rsidR="00FB508E" w:rsidRPr="00BA7AC6" w:rsidRDefault="00FB508E" w:rsidP="00FB508E">
            <w:pPr>
              <w:pStyle w:val="affffc"/>
              <w:shd w:val="clear" w:color="auto" w:fill="FFFFFF" w:themeFill="background1"/>
            </w:pPr>
            <w:r w:rsidRPr="00BA7AC6">
              <w:t>7</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7</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22</w:t>
            </w:r>
          </w:p>
        </w:tc>
        <w:tc>
          <w:tcPr>
            <w:tcW w:w="906" w:type="dxa"/>
            <w:noWrap/>
          </w:tcPr>
          <w:p w:rsidR="00FB508E" w:rsidRPr="00BA7AC6" w:rsidRDefault="00FB508E" w:rsidP="00FB508E">
            <w:pPr>
              <w:pStyle w:val="affffc"/>
              <w:shd w:val="clear" w:color="auto" w:fill="FFFFFF" w:themeFill="background1"/>
            </w:pPr>
            <w:r w:rsidRPr="00BA7AC6">
              <w:t>16</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8</w:t>
            </w:r>
          </w:p>
        </w:tc>
        <w:tc>
          <w:tcPr>
            <w:tcW w:w="1133" w:type="dxa"/>
            <w:noWrap/>
          </w:tcPr>
          <w:p w:rsidR="00FB508E" w:rsidRPr="00BA7AC6" w:rsidRDefault="00FB508E" w:rsidP="00FB508E">
            <w:pPr>
              <w:pStyle w:val="affffc"/>
              <w:shd w:val="clear" w:color="auto" w:fill="FFFFFF" w:themeFill="background1"/>
            </w:pPr>
            <w:r w:rsidRPr="00BA7AC6">
              <w:t>19</w:t>
            </w:r>
          </w:p>
        </w:tc>
        <w:tc>
          <w:tcPr>
            <w:tcW w:w="1133" w:type="dxa"/>
            <w:noWrap/>
          </w:tcPr>
          <w:p w:rsidR="00FB508E" w:rsidRPr="00BA7AC6" w:rsidRDefault="00FB508E" w:rsidP="00FB508E">
            <w:pPr>
              <w:pStyle w:val="affffc"/>
              <w:shd w:val="clear" w:color="auto" w:fill="FFFFFF" w:themeFill="background1"/>
            </w:pPr>
            <w:r w:rsidRPr="00BA7AC6">
              <w:t>12</w:t>
            </w:r>
          </w:p>
        </w:tc>
        <w:tc>
          <w:tcPr>
            <w:tcW w:w="1209" w:type="dxa"/>
            <w:noWrap/>
          </w:tcPr>
          <w:p w:rsidR="00FB508E" w:rsidRPr="00BA7AC6" w:rsidRDefault="00FB508E" w:rsidP="00FB508E">
            <w:pPr>
              <w:pStyle w:val="affffc"/>
              <w:shd w:val="clear" w:color="auto" w:fill="FFFFFF" w:themeFill="background1"/>
            </w:pPr>
            <w:r w:rsidRPr="00BA7AC6">
              <w:t>8</w:t>
            </w:r>
          </w:p>
        </w:tc>
        <w:tc>
          <w:tcPr>
            <w:tcW w:w="1209" w:type="dxa"/>
            <w:noWrap/>
          </w:tcPr>
          <w:p w:rsidR="00FB508E" w:rsidRPr="00BA7AC6" w:rsidRDefault="00FB508E" w:rsidP="00FB508E">
            <w:pPr>
              <w:pStyle w:val="affffc"/>
              <w:shd w:val="clear" w:color="auto" w:fill="FFFFFF" w:themeFill="background1"/>
            </w:pPr>
            <w:r w:rsidRPr="00BA7AC6">
              <w:t>10</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8</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15</w:t>
            </w:r>
          </w:p>
        </w:tc>
        <w:tc>
          <w:tcPr>
            <w:tcW w:w="906" w:type="dxa"/>
            <w:noWrap/>
          </w:tcPr>
          <w:p w:rsidR="00FB508E" w:rsidRPr="00BA7AC6" w:rsidRDefault="00FB508E" w:rsidP="00FB508E">
            <w:pPr>
              <w:pStyle w:val="affffc"/>
              <w:shd w:val="clear" w:color="auto" w:fill="FFFFFF" w:themeFill="background1"/>
            </w:pPr>
            <w:r w:rsidRPr="00BA7AC6">
              <w:t>15</w:t>
            </w:r>
          </w:p>
        </w:tc>
        <w:tc>
          <w:tcPr>
            <w:tcW w:w="906" w:type="dxa"/>
            <w:noWrap/>
          </w:tcPr>
          <w:p w:rsidR="00FB508E" w:rsidRPr="00BA7AC6" w:rsidRDefault="00FB508E" w:rsidP="00FB508E">
            <w:pPr>
              <w:pStyle w:val="affffc"/>
              <w:shd w:val="clear" w:color="auto" w:fill="FFFFFF" w:themeFill="background1"/>
            </w:pPr>
            <w:r w:rsidRPr="00BA7AC6">
              <w:t>8</w:t>
            </w:r>
          </w:p>
        </w:tc>
        <w:tc>
          <w:tcPr>
            <w:tcW w:w="906" w:type="dxa"/>
            <w:noWrap/>
          </w:tcPr>
          <w:p w:rsidR="00FB508E" w:rsidRPr="00BA7AC6" w:rsidRDefault="00FB508E" w:rsidP="00FB508E">
            <w:pPr>
              <w:pStyle w:val="affffc"/>
              <w:shd w:val="clear" w:color="auto" w:fill="FFFFFF" w:themeFill="background1"/>
            </w:pPr>
            <w:r w:rsidRPr="00BA7AC6">
              <w:t>12</w:t>
            </w:r>
          </w:p>
        </w:tc>
        <w:tc>
          <w:tcPr>
            <w:tcW w:w="1133" w:type="dxa"/>
            <w:noWrap/>
          </w:tcPr>
          <w:p w:rsidR="00FB508E" w:rsidRPr="00BA7AC6" w:rsidRDefault="00FB508E" w:rsidP="00FB508E">
            <w:pPr>
              <w:pStyle w:val="affffc"/>
              <w:shd w:val="clear" w:color="auto" w:fill="FFFFFF" w:themeFill="background1"/>
            </w:pPr>
            <w:r w:rsidRPr="00BA7AC6">
              <w:t>21</w:t>
            </w:r>
          </w:p>
        </w:tc>
        <w:tc>
          <w:tcPr>
            <w:tcW w:w="1133" w:type="dxa"/>
            <w:noWrap/>
          </w:tcPr>
          <w:p w:rsidR="00FB508E" w:rsidRPr="00BA7AC6" w:rsidRDefault="00FB508E" w:rsidP="00FB508E">
            <w:pPr>
              <w:pStyle w:val="affffc"/>
              <w:shd w:val="clear" w:color="auto" w:fill="FFFFFF" w:themeFill="background1"/>
            </w:pPr>
            <w:r w:rsidRPr="00BA7AC6">
              <w:t>11</w:t>
            </w:r>
          </w:p>
        </w:tc>
        <w:tc>
          <w:tcPr>
            <w:tcW w:w="1209" w:type="dxa"/>
            <w:noWrap/>
          </w:tcPr>
          <w:p w:rsidR="00FB508E" w:rsidRPr="00BA7AC6" w:rsidRDefault="00FB508E" w:rsidP="00FB508E">
            <w:pPr>
              <w:pStyle w:val="affffc"/>
              <w:shd w:val="clear" w:color="auto" w:fill="FFFFFF" w:themeFill="background1"/>
            </w:pPr>
            <w:r w:rsidRPr="00BA7AC6">
              <w:t>9</w:t>
            </w:r>
          </w:p>
        </w:tc>
        <w:tc>
          <w:tcPr>
            <w:tcW w:w="1209" w:type="dxa"/>
            <w:noWrap/>
          </w:tcPr>
          <w:p w:rsidR="00FB508E" w:rsidRPr="00BA7AC6" w:rsidRDefault="00FB508E" w:rsidP="00FB508E">
            <w:pPr>
              <w:pStyle w:val="affffc"/>
              <w:shd w:val="clear" w:color="auto" w:fill="FFFFFF" w:themeFill="background1"/>
            </w:pPr>
            <w:r w:rsidRPr="00BA7AC6">
              <w:t>13</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9</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8</w:t>
            </w:r>
          </w:p>
        </w:tc>
        <w:tc>
          <w:tcPr>
            <w:tcW w:w="906" w:type="dxa"/>
            <w:noWrap/>
          </w:tcPr>
          <w:p w:rsidR="00FB508E" w:rsidRPr="00BA7AC6" w:rsidRDefault="00FB508E" w:rsidP="00FB508E">
            <w:pPr>
              <w:pStyle w:val="affffc"/>
              <w:shd w:val="clear" w:color="auto" w:fill="FFFFFF" w:themeFill="background1"/>
            </w:pPr>
            <w:r w:rsidRPr="00BA7AC6">
              <w:t>15</w:t>
            </w:r>
          </w:p>
        </w:tc>
        <w:tc>
          <w:tcPr>
            <w:tcW w:w="1133" w:type="dxa"/>
            <w:noWrap/>
          </w:tcPr>
          <w:p w:rsidR="00FB508E" w:rsidRPr="00BA7AC6" w:rsidRDefault="00FB508E" w:rsidP="00FB508E">
            <w:pPr>
              <w:pStyle w:val="affffc"/>
              <w:shd w:val="clear" w:color="auto" w:fill="FFFFFF" w:themeFill="background1"/>
            </w:pPr>
            <w:r w:rsidRPr="00BA7AC6">
              <w:t>21</w:t>
            </w:r>
          </w:p>
        </w:tc>
        <w:tc>
          <w:tcPr>
            <w:tcW w:w="1133" w:type="dxa"/>
            <w:noWrap/>
          </w:tcPr>
          <w:p w:rsidR="00FB508E" w:rsidRPr="00BA7AC6" w:rsidRDefault="00FB508E" w:rsidP="00FB508E">
            <w:pPr>
              <w:pStyle w:val="affffc"/>
              <w:shd w:val="clear" w:color="auto" w:fill="FFFFFF" w:themeFill="background1"/>
            </w:pPr>
            <w:r w:rsidRPr="00BA7AC6">
              <w:t>17</w:t>
            </w:r>
          </w:p>
        </w:tc>
        <w:tc>
          <w:tcPr>
            <w:tcW w:w="1209" w:type="dxa"/>
            <w:noWrap/>
          </w:tcPr>
          <w:p w:rsidR="00FB508E" w:rsidRPr="00BA7AC6" w:rsidRDefault="00FB508E" w:rsidP="00FB508E">
            <w:pPr>
              <w:pStyle w:val="affffc"/>
              <w:shd w:val="clear" w:color="auto" w:fill="FFFFFF" w:themeFill="background1"/>
            </w:pPr>
            <w:r w:rsidRPr="00BA7AC6">
              <w:t>12</w:t>
            </w:r>
          </w:p>
        </w:tc>
        <w:tc>
          <w:tcPr>
            <w:tcW w:w="1209" w:type="dxa"/>
            <w:noWrap/>
          </w:tcPr>
          <w:p w:rsidR="00FB508E" w:rsidRPr="00BA7AC6" w:rsidRDefault="00FB508E" w:rsidP="00FB508E">
            <w:pPr>
              <w:pStyle w:val="affffc"/>
              <w:shd w:val="clear" w:color="auto" w:fill="FFFFFF" w:themeFill="background1"/>
            </w:pPr>
            <w:r w:rsidRPr="00BA7AC6">
              <w:t>11</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10</w:t>
            </w:r>
          </w:p>
        </w:tc>
        <w:tc>
          <w:tcPr>
            <w:tcW w:w="906" w:type="dxa"/>
            <w:noWrap/>
          </w:tcPr>
          <w:p w:rsidR="00FB508E" w:rsidRPr="00BA7AC6" w:rsidRDefault="00FB508E" w:rsidP="00FB508E">
            <w:pPr>
              <w:pStyle w:val="affffc"/>
              <w:shd w:val="clear" w:color="auto" w:fill="FFFFFF" w:themeFill="background1"/>
            </w:pPr>
            <w:r w:rsidRPr="00BA7AC6">
              <w:t>10</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7</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14</w:t>
            </w:r>
          </w:p>
        </w:tc>
        <w:tc>
          <w:tcPr>
            <w:tcW w:w="1133" w:type="dxa"/>
            <w:noWrap/>
          </w:tcPr>
          <w:p w:rsidR="00FB508E" w:rsidRPr="00BA7AC6" w:rsidRDefault="00FB508E" w:rsidP="00FB508E">
            <w:pPr>
              <w:pStyle w:val="affffc"/>
              <w:shd w:val="clear" w:color="auto" w:fill="FFFFFF" w:themeFill="background1"/>
            </w:pPr>
            <w:r w:rsidRPr="00BA7AC6">
              <w:t>26</w:t>
            </w:r>
          </w:p>
        </w:tc>
        <w:tc>
          <w:tcPr>
            <w:tcW w:w="1133" w:type="dxa"/>
            <w:noWrap/>
          </w:tcPr>
          <w:p w:rsidR="00FB508E" w:rsidRPr="00BA7AC6" w:rsidRDefault="00FB508E" w:rsidP="00FB508E">
            <w:pPr>
              <w:pStyle w:val="affffc"/>
              <w:shd w:val="clear" w:color="auto" w:fill="FFFFFF" w:themeFill="background1"/>
            </w:pPr>
            <w:r w:rsidRPr="00BA7AC6">
              <w:t>18</w:t>
            </w:r>
          </w:p>
        </w:tc>
        <w:tc>
          <w:tcPr>
            <w:tcW w:w="1209" w:type="dxa"/>
            <w:noWrap/>
          </w:tcPr>
          <w:p w:rsidR="00FB508E" w:rsidRPr="00BA7AC6" w:rsidRDefault="00FB508E" w:rsidP="00FB508E">
            <w:pPr>
              <w:pStyle w:val="affffc"/>
              <w:shd w:val="clear" w:color="auto" w:fill="FFFFFF" w:themeFill="background1"/>
            </w:pPr>
            <w:r w:rsidRPr="00BA7AC6">
              <w:t>13</w:t>
            </w:r>
          </w:p>
        </w:tc>
        <w:tc>
          <w:tcPr>
            <w:tcW w:w="1209" w:type="dxa"/>
            <w:noWrap/>
          </w:tcPr>
          <w:p w:rsidR="00FB508E" w:rsidRPr="00BA7AC6" w:rsidRDefault="00FB508E" w:rsidP="00FB508E">
            <w:pPr>
              <w:pStyle w:val="affffc"/>
              <w:shd w:val="clear" w:color="auto" w:fill="FFFFFF" w:themeFill="background1"/>
            </w:pPr>
            <w:r w:rsidRPr="00BA7AC6">
              <w:t>9</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11</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5</w:t>
            </w:r>
          </w:p>
        </w:tc>
        <w:tc>
          <w:tcPr>
            <w:tcW w:w="906" w:type="dxa"/>
            <w:noWrap/>
          </w:tcPr>
          <w:p w:rsidR="00FB508E" w:rsidRPr="00BA7AC6" w:rsidRDefault="00FB508E" w:rsidP="00FB508E">
            <w:pPr>
              <w:pStyle w:val="affffc"/>
              <w:shd w:val="clear" w:color="auto" w:fill="FFFFFF" w:themeFill="background1"/>
            </w:pPr>
            <w:r w:rsidRPr="00BA7AC6">
              <w:t>8</w:t>
            </w:r>
          </w:p>
        </w:tc>
        <w:tc>
          <w:tcPr>
            <w:tcW w:w="906" w:type="dxa"/>
            <w:noWrap/>
          </w:tcPr>
          <w:p w:rsidR="00FB508E" w:rsidRPr="00BA7AC6" w:rsidRDefault="00FB508E" w:rsidP="00FB508E">
            <w:pPr>
              <w:pStyle w:val="affffc"/>
              <w:shd w:val="clear" w:color="auto" w:fill="FFFFFF" w:themeFill="background1"/>
            </w:pPr>
            <w:r w:rsidRPr="00BA7AC6">
              <w:t>12</w:t>
            </w:r>
          </w:p>
        </w:tc>
        <w:tc>
          <w:tcPr>
            <w:tcW w:w="906" w:type="dxa"/>
            <w:noWrap/>
          </w:tcPr>
          <w:p w:rsidR="00FB508E" w:rsidRPr="00BA7AC6" w:rsidRDefault="00FB508E" w:rsidP="00FB508E">
            <w:pPr>
              <w:pStyle w:val="affffc"/>
              <w:shd w:val="clear" w:color="auto" w:fill="FFFFFF" w:themeFill="background1"/>
            </w:pPr>
            <w:r w:rsidRPr="00BA7AC6">
              <w:t>22</w:t>
            </w:r>
          </w:p>
        </w:tc>
        <w:tc>
          <w:tcPr>
            <w:tcW w:w="1133" w:type="dxa"/>
            <w:noWrap/>
          </w:tcPr>
          <w:p w:rsidR="00FB508E" w:rsidRPr="00BA7AC6" w:rsidRDefault="00FB508E" w:rsidP="00FB508E">
            <w:pPr>
              <w:pStyle w:val="affffc"/>
              <w:shd w:val="clear" w:color="auto" w:fill="FFFFFF" w:themeFill="background1"/>
            </w:pPr>
            <w:r w:rsidRPr="00BA7AC6">
              <w:t>24</w:t>
            </w:r>
          </w:p>
        </w:tc>
        <w:tc>
          <w:tcPr>
            <w:tcW w:w="1133" w:type="dxa"/>
            <w:noWrap/>
          </w:tcPr>
          <w:p w:rsidR="00FB508E" w:rsidRPr="00BA7AC6" w:rsidRDefault="00FB508E" w:rsidP="00FB508E">
            <w:pPr>
              <w:pStyle w:val="affffc"/>
              <w:shd w:val="clear" w:color="auto" w:fill="FFFFFF" w:themeFill="background1"/>
            </w:pPr>
            <w:r w:rsidRPr="00BA7AC6">
              <w:t>15</w:t>
            </w:r>
          </w:p>
        </w:tc>
        <w:tc>
          <w:tcPr>
            <w:tcW w:w="1209" w:type="dxa"/>
            <w:noWrap/>
          </w:tcPr>
          <w:p w:rsidR="00FB508E" w:rsidRPr="00BA7AC6" w:rsidRDefault="00FB508E" w:rsidP="00FB508E">
            <w:pPr>
              <w:pStyle w:val="affffc"/>
              <w:shd w:val="clear" w:color="auto" w:fill="FFFFFF" w:themeFill="background1"/>
            </w:pPr>
            <w:r w:rsidRPr="00BA7AC6">
              <w:t>8</w:t>
            </w:r>
          </w:p>
        </w:tc>
        <w:tc>
          <w:tcPr>
            <w:tcW w:w="1209" w:type="dxa"/>
            <w:noWrap/>
          </w:tcPr>
          <w:p w:rsidR="00FB508E" w:rsidRPr="00BA7AC6" w:rsidRDefault="00FB508E" w:rsidP="00FB508E">
            <w:pPr>
              <w:pStyle w:val="affffc"/>
              <w:shd w:val="clear" w:color="auto" w:fill="FFFFFF" w:themeFill="background1"/>
            </w:pPr>
            <w:r w:rsidRPr="00BA7AC6">
              <w:t>8</w:t>
            </w:r>
          </w:p>
        </w:tc>
      </w:tr>
      <w:tr w:rsidR="00FB508E" w:rsidRPr="00CF7867" w:rsidTr="00FB508E">
        <w:trPr>
          <w:trHeight w:val="227"/>
        </w:trPr>
        <w:tc>
          <w:tcPr>
            <w:tcW w:w="913" w:type="dxa"/>
            <w:noWrap/>
          </w:tcPr>
          <w:p w:rsidR="00FB508E" w:rsidRPr="00CF7867" w:rsidRDefault="00FB508E" w:rsidP="00FB508E">
            <w:pPr>
              <w:pStyle w:val="affffc"/>
              <w:shd w:val="clear" w:color="auto" w:fill="FFFFFF" w:themeFill="background1"/>
            </w:pPr>
            <w:r w:rsidRPr="00CF7867">
              <w:t>12</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4</w:t>
            </w:r>
          </w:p>
        </w:tc>
        <w:tc>
          <w:tcPr>
            <w:tcW w:w="906" w:type="dxa"/>
            <w:noWrap/>
          </w:tcPr>
          <w:p w:rsidR="00FB508E" w:rsidRPr="00BA7AC6" w:rsidRDefault="00FB508E" w:rsidP="00FB508E">
            <w:pPr>
              <w:pStyle w:val="affffc"/>
              <w:shd w:val="clear" w:color="auto" w:fill="FFFFFF" w:themeFill="background1"/>
            </w:pPr>
            <w:r w:rsidRPr="00BA7AC6">
              <w:t>6</w:t>
            </w:r>
          </w:p>
        </w:tc>
        <w:tc>
          <w:tcPr>
            <w:tcW w:w="906" w:type="dxa"/>
            <w:noWrap/>
          </w:tcPr>
          <w:p w:rsidR="00FB508E" w:rsidRPr="00BA7AC6" w:rsidRDefault="00FB508E" w:rsidP="00FB508E">
            <w:pPr>
              <w:pStyle w:val="affffc"/>
              <w:shd w:val="clear" w:color="auto" w:fill="FFFFFF" w:themeFill="background1"/>
            </w:pPr>
            <w:r w:rsidRPr="00BA7AC6">
              <w:t>12</w:t>
            </w:r>
          </w:p>
        </w:tc>
        <w:tc>
          <w:tcPr>
            <w:tcW w:w="906" w:type="dxa"/>
            <w:noWrap/>
          </w:tcPr>
          <w:p w:rsidR="00FB508E" w:rsidRPr="00BA7AC6" w:rsidRDefault="00FB508E" w:rsidP="00FB508E">
            <w:pPr>
              <w:pStyle w:val="affffc"/>
              <w:shd w:val="clear" w:color="auto" w:fill="FFFFFF" w:themeFill="background1"/>
            </w:pPr>
            <w:r w:rsidRPr="00BA7AC6">
              <w:t>20</w:t>
            </w:r>
          </w:p>
        </w:tc>
        <w:tc>
          <w:tcPr>
            <w:tcW w:w="1133" w:type="dxa"/>
            <w:noWrap/>
          </w:tcPr>
          <w:p w:rsidR="00FB508E" w:rsidRPr="00BA7AC6" w:rsidRDefault="00FB508E" w:rsidP="00FB508E">
            <w:pPr>
              <w:pStyle w:val="affffc"/>
              <w:shd w:val="clear" w:color="auto" w:fill="FFFFFF" w:themeFill="background1"/>
            </w:pPr>
            <w:r w:rsidRPr="00BA7AC6">
              <w:t>28</w:t>
            </w:r>
          </w:p>
        </w:tc>
        <w:tc>
          <w:tcPr>
            <w:tcW w:w="1133" w:type="dxa"/>
            <w:noWrap/>
          </w:tcPr>
          <w:p w:rsidR="00FB508E" w:rsidRPr="00BA7AC6" w:rsidRDefault="00FB508E" w:rsidP="00FB508E">
            <w:pPr>
              <w:pStyle w:val="affffc"/>
              <w:shd w:val="clear" w:color="auto" w:fill="FFFFFF" w:themeFill="background1"/>
            </w:pPr>
            <w:r w:rsidRPr="00BA7AC6">
              <w:t>15</w:t>
            </w:r>
          </w:p>
        </w:tc>
        <w:tc>
          <w:tcPr>
            <w:tcW w:w="1209" w:type="dxa"/>
            <w:noWrap/>
          </w:tcPr>
          <w:p w:rsidR="00FB508E" w:rsidRPr="00BA7AC6" w:rsidRDefault="00FB508E" w:rsidP="00FB508E">
            <w:pPr>
              <w:pStyle w:val="affffc"/>
              <w:shd w:val="clear" w:color="auto" w:fill="FFFFFF" w:themeFill="background1"/>
            </w:pPr>
            <w:r w:rsidRPr="00BA7AC6">
              <w:t>9</w:t>
            </w:r>
          </w:p>
        </w:tc>
        <w:tc>
          <w:tcPr>
            <w:tcW w:w="1209" w:type="dxa"/>
            <w:noWrap/>
          </w:tcPr>
          <w:p w:rsidR="00FB508E" w:rsidRPr="00BA7AC6" w:rsidRDefault="00FB508E" w:rsidP="00FB508E">
            <w:pPr>
              <w:pStyle w:val="affffc"/>
              <w:shd w:val="clear" w:color="auto" w:fill="FFFFFF" w:themeFill="background1"/>
            </w:pPr>
            <w:r w:rsidRPr="00BA7AC6">
              <w:t>6</w:t>
            </w:r>
          </w:p>
        </w:tc>
      </w:tr>
      <w:tr w:rsidR="00FB508E" w:rsidRPr="00046C6E" w:rsidTr="00FB508E">
        <w:trPr>
          <w:trHeight w:val="227"/>
        </w:trPr>
        <w:tc>
          <w:tcPr>
            <w:tcW w:w="913" w:type="dxa"/>
            <w:noWrap/>
          </w:tcPr>
          <w:p w:rsidR="00FB508E" w:rsidRPr="00CF7867" w:rsidRDefault="00FB508E" w:rsidP="00FB508E">
            <w:pPr>
              <w:pStyle w:val="affffc"/>
              <w:shd w:val="clear" w:color="auto" w:fill="FFFFFF" w:themeFill="background1"/>
            </w:pPr>
            <w:r w:rsidRPr="00CF7867">
              <w:t>год</w:t>
            </w:r>
          </w:p>
        </w:tc>
        <w:tc>
          <w:tcPr>
            <w:tcW w:w="906" w:type="dxa"/>
            <w:noWrap/>
          </w:tcPr>
          <w:p w:rsidR="00FB508E" w:rsidRPr="00BA7AC6" w:rsidRDefault="00FB508E" w:rsidP="00FB508E">
            <w:pPr>
              <w:pStyle w:val="affffc"/>
              <w:shd w:val="clear" w:color="auto" w:fill="FFFFFF" w:themeFill="background1"/>
            </w:pPr>
            <w:r w:rsidRPr="00BA7AC6">
              <w:t>9</w:t>
            </w:r>
          </w:p>
        </w:tc>
        <w:tc>
          <w:tcPr>
            <w:tcW w:w="906" w:type="dxa"/>
            <w:noWrap/>
          </w:tcPr>
          <w:p w:rsidR="00FB508E" w:rsidRPr="00BA7AC6" w:rsidRDefault="00FB508E" w:rsidP="00FB508E">
            <w:pPr>
              <w:pStyle w:val="affffc"/>
              <w:shd w:val="clear" w:color="auto" w:fill="FFFFFF" w:themeFill="background1"/>
            </w:pPr>
            <w:r w:rsidRPr="00BA7AC6">
              <w:t>14</w:t>
            </w:r>
          </w:p>
        </w:tc>
        <w:tc>
          <w:tcPr>
            <w:tcW w:w="906" w:type="dxa"/>
            <w:noWrap/>
          </w:tcPr>
          <w:p w:rsidR="00FB508E" w:rsidRPr="00BA7AC6" w:rsidRDefault="00FB508E" w:rsidP="00FB508E">
            <w:pPr>
              <w:pStyle w:val="affffc"/>
              <w:shd w:val="clear" w:color="auto" w:fill="FFFFFF" w:themeFill="background1"/>
            </w:pPr>
            <w:r w:rsidRPr="00BA7AC6">
              <w:t>12</w:t>
            </w:r>
          </w:p>
        </w:tc>
        <w:tc>
          <w:tcPr>
            <w:tcW w:w="906" w:type="dxa"/>
            <w:noWrap/>
          </w:tcPr>
          <w:p w:rsidR="00FB508E" w:rsidRPr="00BA7AC6" w:rsidRDefault="00FB508E" w:rsidP="00FB508E">
            <w:pPr>
              <w:pStyle w:val="affffc"/>
              <w:shd w:val="clear" w:color="auto" w:fill="FFFFFF" w:themeFill="background1"/>
            </w:pPr>
            <w:r w:rsidRPr="00BA7AC6">
              <w:t>8</w:t>
            </w:r>
          </w:p>
        </w:tc>
        <w:tc>
          <w:tcPr>
            <w:tcW w:w="906" w:type="dxa"/>
            <w:noWrap/>
          </w:tcPr>
          <w:p w:rsidR="00FB508E" w:rsidRPr="00BA7AC6" w:rsidRDefault="00FB508E" w:rsidP="00FB508E">
            <w:pPr>
              <w:pStyle w:val="affffc"/>
              <w:shd w:val="clear" w:color="auto" w:fill="FFFFFF" w:themeFill="background1"/>
            </w:pPr>
            <w:r w:rsidRPr="00BA7AC6">
              <w:t>13</w:t>
            </w:r>
          </w:p>
        </w:tc>
        <w:tc>
          <w:tcPr>
            <w:tcW w:w="1133" w:type="dxa"/>
            <w:noWrap/>
          </w:tcPr>
          <w:p w:rsidR="00FB508E" w:rsidRPr="00BA7AC6" w:rsidRDefault="00FB508E" w:rsidP="00FB508E">
            <w:pPr>
              <w:pStyle w:val="affffc"/>
              <w:shd w:val="clear" w:color="auto" w:fill="FFFFFF" w:themeFill="background1"/>
            </w:pPr>
            <w:r w:rsidRPr="00BA7AC6">
              <w:t>22</w:t>
            </w:r>
          </w:p>
        </w:tc>
        <w:tc>
          <w:tcPr>
            <w:tcW w:w="1133" w:type="dxa"/>
            <w:noWrap/>
          </w:tcPr>
          <w:p w:rsidR="00FB508E" w:rsidRPr="00BA7AC6" w:rsidRDefault="00FB508E" w:rsidP="00FB508E">
            <w:pPr>
              <w:pStyle w:val="affffc"/>
              <w:shd w:val="clear" w:color="auto" w:fill="FFFFFF" w:themeFill="background1"/>
            </w:pPr>
            <w:r w:rsidRPr="00BA7AC6">
              <w:t>14</w:t>
            </w:r>
          </w:p>
        </w:tc>
        <w:tc>
          <w:tcPr>
            <w:tcW w:w="1209" w:type="dxa"/>
            <w:noWrap/>
          </w:tcPr>
          <w:p w:rsidR="00FB508E" w:rsidRPr="00BA7AC6" w:rsidRDefault="00FB508E" w:rsidP="00FB508E">
            <w:pPr>
              <w:pStyle w:val="affffc"/>
              <w:shd w:val="clear" w:color="auto" w:fill="FFFFFF" w:themeFill="background1"/>
            </w:pPr>
            <w:r w:rsidRPr="00BA7AC6">
              <w:t>9</w:t>
            </w:r>
          </w:p>
        </w:tc>
        <w:tc>
          <w:tcPr>
            <w:tcW w:w="1209" w:type="dxa"/>
            <w:noWrap/>
          </w:tcPr>
          <w:p w:rsidR="00FB508E" w:rsidRPr="00BA7AC6" w:rsidRDefault="00FB508E" w:rsidP="00FB508E">
            <w:pPr>
              <w:pStyle w:val="affffc"/>
              <w:shd w:val="clear" w:color="auto" w:fill="FFFFFF" w:themeFill="background1"/>
            </w:pPr>
            <w:r w:rsidRPr="00BA7AC6">
              <w:t>9</w:t>
            </w:r>
          </w:p>
        </w:tc>
      </w:tr>
    </w:tbl>
    <w:p w:rsidR="00FB508E" w:rsidRPr="00FB508E" w:rsidRDefault="00FB508E" w:rsidP="00FB508E">
      <w:pPr>
        <w:pStyle w:val="affffff4"/>
        <w:keepNext/>
        <w:suppressAutoHyphens/>
        <w:spacing w:before="60" w:after="60" w:line="288" w:lineRule="auto"/>
        <w:ind w:firstLine="567"/>
        <w:jc w:val="both"/>
        <w:rPr>
          <w:rFonts w:ascii="Times New Roman" w:eastAsia="MS Mincho" w:hAnsi="Times New Roman"/>
          <w:b/>
          <w:smallCaps w:val="0"/>
          <w:noProof/>
          <w:color w:val="auto"/>
          <w:spacing w:val="0"/>
          <w:sz w:val="24"/>
          <w:szCs w:val="25"/>
          <w:lang w:bidi="ar-SA"/>
        </w:rPr>
      </w:pPr>
      <w:r w:rsidRPr="00FB508E">
        <w:rPr>
          <w:rFonts w:ascii="Times New Roman" w:eastAsia="MS Mincho" w:hAnsi="Times New Roman"/>
          <w:b/>
          <w:smallCaps w:val="0"/>
          <w:noProof/>
          <w:color w:val="auto"/>
          <w:spacing w:val="0"/>
          <w:sz w:val="24"/>
          <w:szCs w:val="25"/>
          <w:lang w:bidi="ar-SA"/>
        </w:rPr>
        <w:t>Таблица 2.1.7 - Максимальная скорость и порыв ветра (м/с) по флюгеру (ф) и анеморумбометру (а). м/ст Выборг (высота флюгера 19 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3"/>
        <w:gridCol w:w="105"/>
        <w:gridCol w:w="763"/>
        <w:gridCol w:w="615"/>
        <w:gridCol w:w="745"/>
        <w:gridCol w:w="528"/>
        <w:gridCol w:w="624"/>
        <w:gridCol w:w="610"/>
        <w:gridCol w:w="709"/>
        <w:gridCol w:w="935"/>
        <w:gridCol w:w="658"/>
        <w:gridCol w:w="844"/>
        <w:gridCol w:w="762"/>
        <w:gridCol w:w="843"/>
        <w:gridCol w:w="765"/>
      </w:tblGrid>
      <w:tr w:rsidR="00FB508E" w:rsidRPr="00CF7867" w:rsidTr="00FB508E">
        <w:trPr>
          <w:cantSplit/>
          <w:trHeight w:val="227"/>
          <w:jc w:val="center"/>
        </w:trPr>
        <w:tc>
          <w:tcPr>
            <w:tcW w:w="297" w:type="pct"/>
            <w:vAlign w:val="center"/>
          </w:tcPr>
          <w:p w:rsidR="00FB508E" w:rsidRPr="00CF7867" w:rsidRDefault="00FB508E" w:rsidP="00FB508E">
            <w:pPr>
              <w:pStyle w:val="affffc"/>
              <w:shd w:val="clear" w:color="auto" w:fill="FFFFFF" w:themeFill="background1"/>
            </w:pPr>
            <w:r w:rsidRPr="00CF7867">
              <w:t>январь</w:t>
            </w:r>
          </w:p>
        </w:tc>
        <w:tc>
          <w:tcPr>
            <w:tcW w:w="425" w:type="pct"/>
            <w:gridSpan w:val="2"/>
            <w:vAlign w:val="center"/>
          </w:tcPr>
          <w:p w:rsidR="00FB508E" w:rsidRPr="00CF7867" w:rsidRDefault="00FB508E" w:rsidP="00FB508E">
            <w:pPr>
              <w:pStyle w:val="affffc"/>
              <w:shd w:val="clear" w:color="auto" w:fill="FFFFFF" w:themeFill="background1"/>
            </w:pPr>
            <w:r w:rsidRPr="00CF7867">
              <w:t>февраль</w:t>
            </w:r>
          </w:p>
        </w:tc>
        <w:tc>
          <w:tcPr>
            <w:tcW w:w="309" w:type="pct"/>
            <w:vAlign w:val="center"/>
          </w:tcPr>
          <w:p w:rsidR="00FB508E" w:rsidRPr="00CF7867" w:rsidRDefault="00FB508E" w:rsidP="00FB508E">
            <w:pPr>
              <w:pStyle w:val="affffc"/>
              <w:shd w:val="clear" w:color="auto" w:fill="FFFFFF" w:themeFill="background1"/>
            </w:pPr>
            <w:r w:rsidRPr="00CF7867">
              <w:t>март</w:t>
            </w:r>
          </w:p>
        </w:tc>
        <w:tc>
          <w:tcPr>
            <w:tcW w:w="365" w:type="pct"/>
            <w:vAlign w:val="center"/>
          </w:tcPr>
          <w:p w:rsidR="00FB508E" w:rsidRPr="00CF7867" w:rsidRDefault="00FB508E" w:rsidP="00FB508E">
            <w:pPr>
              <w:pStyle w:val="affffc"/>
              <w:shd w:val="clear" w:color="auto" w:fill="FFFFFF" w:themeFill="background1"/>
            </w:pPr>
            <w:r w:rsidRPr="00CF7867">
              <w:t>апрель</w:t>
            </w:r>
          </w:p>
        </w:tc>
        <w:tc>
          <w:tcPr>
            <w:tcW w:w="267" w:type="pct"/>
            <w:vAlign w:val="center"/>
          </w:tcPr>
          <w:p w:rsidR="00FB508E" w:rsidRPr="00CF7867" w:rsidRDefault="00FB508E" w:rsidP="00FB508E">
            <w:pPr>
              <w:pStyle w:val="affffc"/>
              <w:shd w:val="clear" w:color="auto" w:fill="FFFFFF" w:themeFill="background1"/>
            </w:pPr>
            <w:r w:rsidRPr="00CF7867">
              <w:t>май</w:t>
            </w:r>
          </w:p>
        </w:tc>
        <w:tc>
          <w:tcPr>
            <w:tcW w:w="310" w:type="pct"/>
            <w:vAlign w:val="center"/>
          </w:tcPr>
          <w:p w:rsidR="00FB508E" w:rsidRPr="00CF7867" w:rsidRDefault="00FB508E" w:rsidP="00FB508E">
            <w:pPr>
              <w:pStyle w:val="affffc"/>
              <w:shd w:val="clear" w:color="auto" w:fill="FFFFFF" w:themeFill="background1"/>
            </w:pPr>
            <w:r w:rsidRPr="00CF7867">
              <w:t>июнь</w:t>
            </w:r>
          </w:p>
        </w:tc>
        <w:tc>
          <w:tcPr>
            <w:tcW w:w="299" w:type="pct"/>
            <w:vAlign w:val="center"/>
          </w:tcPr>
          <w:p w:rsidR="00FB508E" w:rsidRPr="00CF7867" w:rsidRDefault="00FB508E" w:rsidP="00FB508E">
            <w:pPr>
              <w:pStyle w:val="affffc"/>
              <w:shd w:val="clear" w:color="auto" w:fill="FFFFFF" w:themeFill="background1"/>
            </w:pPr>
            <w:r w:rsidRPr="00CF7867">
              <w:t>июль</w:t>
            </w:r>
          </w:p>
        </w:tc>
        <w:tc>
          <w:tcPr>
            <w:tcW w:w="348" w:type="pct"/>
            <w:vAlign w:val="center"/>
          </w:tcPr>
          <w:p w:rsidR="00FB508E" w:rsidRPr="00CF7867" w:rsidRDefault="00FB508E" w:rsidP="00FB508E">
            <w:pPr>
              <w:pStyle w:val="affffc"/>
              <w:shd w:val="clear" w:color="auto" w:fill="FFFFFF" w:themeFill="background1"/>
            </w:pPr>
            <w:r w:rsidRPr="00CF7867">
              <w:t>август</w:t>
            </w:r>
          </w:p>
        </w:tc>
        <w:tc>
          <w:tcPr>
            <w:tcW w:w="458" w:type="pct"/>
            <w:vAlign w:val="center"/>
          </w:tcPr>
          <w:p w:rsidR="00FB508E" w:rsidRPr="00CF7867" w:rsidRDefault="00FB508E" w:rsidP="00FB508E">
            <w:pPr>
              <w:pStyle w:val="affffc"/>
              <w:shd w:val="clear" w:color="auto" w:fill="FFFFFF" w:themeFill="background1"/>
            </w:pPr>
            <w:r w:rsidRPr="00CF7867">
              <w:t>сентябрь</w:t>
            </w:r>
          </w:p>
        </w:tc>
        <w:tc>
          <w:tcPr>
            <w:tcW w:w="335" w:type="pct"/>
            <w:vAlign w:val="center"/>
          </w:tcPr>
          <w:p w:rsidR="00FB508E" w:rsidRPr="00CF7867" w:rsidRDefault="00FB508E" w:rsidP="00FB508E">
            <w:pPr>
              <w:pStyle w:val="affffc"/>
              <w:shd w:val="clear" w:color="auto" w:fill="FFFFFF" w:themeFill="background1"/>
            </w:pPr>
          </w:p>
        </w:tc>
        <w:tc>
          <w:tcPr>
            <w:tcW w:w="414" w:type="pct"/>
            <w:vAlign w:val="center"/>
          </w:tcPr>
          <w:p w:rsidR="00FB508E" w:rsidRPr="00CF7867" w:rsidRDefault="00FB508E" w:rsidP="00FB508E">
            <w:pPr>
              <w:pStyle w:val="affffc"/>
              <w:shd w:val="clear" w:color="auto" w:fill="FFFFFF" w:themeFill="background1"/>
            </w:pPr>
            <w:r w:rsidRPr="00CF7867">
              <w:t>октябрь</w:t>
            </w:r>
          </w:p>
        </w:tc>
        <w:tc>
          <w:tcPr>
            <w:tcW w:w="374" w:type="pct"/>
            <w:vAlign w:val="center"/>
          </w:tcPr>
          <w:p w:rsidR="00FB508E" w:rsidRPr="00CF7867" w:rsidRDefault="00FB508E" w:rsidP="00FB508E">
            <w:pPr>
              <w:pStyle w:val="affffc"/>
              <w:shd w:val="clear" w:color="auto" w:fill="FFFFFF" w:themeFill="background1"/>
            </w:pPr>
            <w:r w:rsidRPr="00CF7867">
              <w:t>ноябрь</w:t>
            </w:r>
          </w:p>
        </w:tc>
        <w:tc>
          <w:tcPr>
            <w:tcW w:w="413" w:type="pct"/>
            <w:vAlign w:val="center"/>
          </w:tcPr>
          <w:p w:rsidR="00FB508E" w:rsidRPr="00CF7867" w:rsidRDefault="00FB508E" w:rsidP="00FB508E">
            <w:pPr>
              <w:pStyle w:val="affffc"/>
              <w:shd w:val="clear" w:color="auto" w:fill="FFFFFF" w:themeFill="background1"/>
            </w:pPr>
            <w:r w:rsidRPr="00CF7867">
              <w:t>декабрь</w:t>
            </w:r>
          </w:p>
        </w:tc>
        <w:tc>
          <w:tcPr>
            <w:tcW w:w="385" w:type="pct"/>
            <w:vAlign w:val="center"/>
          </w:tcPr>
          <w:p w:rsidR="00FB508E" w:rsidRPr="00CF7867" w:rsidRDefault="00FB508E" w:rsidP="00FB508E">
            <w:pPr>
              <w:pStyle w:val="affffc"/>
              <w:shd w:val="clear" w:color="auto" w:fill="FFFFFF" w:themeFill="background1"/>
            </w:pPr>
            <w:r w:rsidRPr="00CF7867">
              <w:t>Год</w:t>
            </w:r>
          </w:p>
        </w:tc>
      </w:tr>
      <w:tr w:rsidR="00FB508E" w:rsidRPr="00CF7867" w:rsidTr="00FB508E">
        <w:trPr>
          <w:cantSplit/>
          <w:trHeight w:val="227"/>
          <w:jc w:val="center"/>
        </w:trPr>
        <w:tc>
          <w:tcPr>
            <w:tcW w:w="348" w:type="pct"/>
            <w:gridSpan w:val="2"/>
            <w:vAlign w:val="center"/>
          </w:tcPr>
          <w:p w:rsidR="00FB508E" w:rsidRPr="00CF7867" w:rsidRDefault="00FB508E" w:rsidP="00FB508E">
            <w:pPr>
              <w:pStyle w:val="affffc"/>
              <w:shd w:val="clear" w:color="auto" w:fill="FFFFFF" w:themeFill="background1"/>
            </w:pPr>
          </w:p>
        </w:tc>
        <w:tc>
          <w:tcPr>
            <w:tcW w:w="4652" w:type="pct"/>
            <w:gridSpan w:val="13"/>
            <w:vAlign w:val="center"/>
          </w:tcPr>
          <w:p w:rsidR="00FB508E" w:rsidRPr="00CF7867" w:rsidRDefault="00FB508E" w:rsidP="00FB508E">
            <w:pPr>
              <w:pStyle w:val="affffc"/>
              <w:shd w:val="clear" w:color="auto" w:fill="FFFFFF" w:themeFill="background1"/>
            </w:pPr>
            <w:r w:rsidRPr="00CF7867">
              <w:t>скорость</w:t>
            </w:r>
          </w:p>
        </w:tc>
      </w:tr>
      <w:tr w:rsidR="00FB508E" w:rsidRPr="00CF7867" w:rsidTr="00FB508E">
        <w:trPr>
          <w:cantSplit/>
          <w:trHeight w:val="227"/>
          <w:jc w:val="center"/>
        </w:trPr>
        <w:tc>
          <w:tcPr>
            <w:tcW w:w="297" w:type="pct"/>
            <w:vAlign w:val="center"/>
          </w:tcPr>
          <w:p w:rsidR="00FB508E" w:rsidRPr="00CF7867" w:rsidRDefault="00FB508E" w:rsidP="00FB508E">
            <w:pPr>
              <w:pStyle w:val="affffc"/>
              <w:shd w:val="clear" w:color="auto" w:fill="FFFFFF" w:themeFill="background1"/>
            </w:pPr>
            <w:r w:rsidRPr="00CF7867">
              <w:t>28ф</w:t>
            </w:r>
          </w:p>
        </w:tc>
        <w:tc>
          <w:tcPr>
            <w:tcW w:w="425" w:type="pct"/>
            <w:gridSpan w:val="2"/>
            <w:vAlign w:val="center"/>
          </w:tcPr>
          <w:p w:rsidR="00FB508E" w:rsidRPr="00CF7867" w:rsidRDefault="00FB508E" w:rsidP="00FB508E">
            <w:pPr>
              <w:pStyle w:val="affffc"/>
              <w:shd w:val="clear" w:color="auto" w:fill="FFFFFF" w:themeFill="background1"/>
            </w:pPr>
            <w:r w:rsidRPr="00CF7867">
              <w:t>20ф</w:t>
            </w:r>
          </w:p>
        </w:tc>
        <w:tc>
          <w:tcPr>
            <w:tcW w:w="309" w:type="pct"/>
            <w:vAlign w:val="center"/>
          </w:tcPr>
          <w:p w:rsidR="00FB508E" w:rsidRPr="00CF7867" w:rsidRDefault="00FB508E" w:rsidP="00FB508E">
            <w:pPr>
              <w:pStyle w:val="affffc"/>
              <w:shd w:val="clear" w:color="auto" w:fill="FFFFFF" w:themeFill="background1"/>
            </w:pPr>
            <w:r w:rsidRPr="00CF7867">
              <w:t>20а</w:t>
            </w:r>
          </w:p>
        </w:tc>
        <w:tc>
          <w:tcPr>
            <w:tcW w:w="365" w:type="pct"/>
            <w:vAlign w:val="center"/>
          </w:tcPr>
          <w:p w:rsidR="00FB508E" w:rsidRPr="00CF7867" w:rsidRDefault="00FB508E" w:rsidP="00FB508E">
            <w:pPr>
              <w:pStyle w:val="affffc"/>
              <w:shd w:val="clear" w:color="auto" w:fill="FFFFFF" w:themeFill="background1"/>
            </w:pPr>
            <w:r w:rsidRPr="00CF7867">
              <w:t>20ф</w:t>
            </w:r>
          </w:p>
        </w:tc>
        <w:tc>
          <w:tcPr>
            <w:tcW w:w="267" w:type="pct"/>
            <w:vAlign w:val="center"/>
          </w:tcPr>
          <w:p w:rsidR="00FB508E" w:rsidRPr="00CF7867" w:rsidRDefault="00FB508E" w:rsidP="00FB508E">
            <w:pPr>
              <w:pStyle w:val="affffc"/>
              <w:shd w:val="clear" w:color="auto" w:fill="FFFFFF" w:themeFill="background1"/>
            </w:pPr>
            <w:r w:rsidRPr="00CF7867">
              <w:t>17ф</w:t>
            </w:r>
          </w:p>
        </w:tc>
        <w:tc>
          <w:tcPr>
            <w:tcW w:w="310" w:type="pct"/>
            <w:vAlign w:val="center"/>
          </w:tcPr>
          <w:p w:rsidR="00FB508E" w:rsidRPr="00CF7867" w:rsidRDefault="00FB508E" w:rsidP="00FB508E">
            <w:pPr>
              <w:pStyle w:val="affffc"/>
              <w:shd w:val="clear" w:color="auto" w:fill="FFFFFF" w:themeFill="background1"/>
            </w:pPr>
            <w:r w:rsidRPr="00CF7867">
              <w:t>18ф</w:t>
            </w:r>
          </w:p>
        </w:tc>
        <w:tc>
          <w:tcPr>
            <w:tcW w:w="299" w:type="pct"/>
            <w:vAlign w:val="center"/>
          </w:tcPr>
          <w:p w:rsidR="00FB508E" w:rsidRPr="00CF7867" w:rsidRDefault="00FB508E" w:rsidP="00FB508E">
            <w:pPr>
              <w:pStyle w:val="affffc"/>
              <w:shd w:val="clear" w:color="auto" w:fill="FFFFFF" w:themeFill="background1"/>
            </w:pPr>
            <w:r w:rsidRPr="00CF7867">
              <w:t>20ф</w:t>
            </w:r>
          </w:p>
        </w:tc>
        <w:tc>
          <w:tcPr>
            <w:tcW w:w="348" w:type="pct"/>
            <w:vAlign w:val="center"/>
          </w:tcPr>
          <w:p w:rsidR="00FB508E" w:rsidRPr="00CF7867" w:rsidRDefault="00FB508E" w:rsidP="00FB508E">
            <w:pPr>
              <w:pStyle w:val="affffc"/>
              <w:shd w:val="clear" w:color="auto" w:fill="FFFFFF" w:themeFill="background1"/>
            </w:pPr>
            <w:r w:rsidRPr="00CF7867">
              <w:t>20ф</w:t>
            </w:r>
          </w:p>
        </w:tc>
        <w:tc>
          <w:tcPr>
            <w:tcW w:w="458" w:type="pct"/>
            <w:vAlign w:val="center"/>
          </w:tcPr>
          <w:p w:rsidR="00FB508E" w:rsidRPr="00CF7867" w:rsidRDefault="00FB508E" w:rsidP="00FB508E">
            <w:pPr>
              <w:pStyle w:val="affffc"/>
              <w:shd w:val="clear" w:color="auto" w:fill="FFFFFF" w:themeFill="background1"/>
            </w:pPr>
            <w:r w:rsidRPr="00CF7867">
              <w:t>20ф</w:t>
            </w:r>
          </w:p>
        </w:tc>
        <w:tc>
          <w:tcPr>
            <w:tcW w:w="335" w:type="pct"/>
            <w:vAlign w:val="center"/>
          </w:tcPr>
          <w:p w:rsidR="00FB508E" w:rsidRPr="00CF7867" w:rsidRDefault="00FB508E" w:rsidP="00FB508E">
            <w:pPr>
              <w:pStyle w:val="affffc"/>
              <w:shd w:val="clear" w:color="auto" w:fill="FFFFFF" w:themeFill="background1"/>
            </w:pPr>
          </w:p>
        </w:tc>
        <w:tc>
          <w:tcPr>
            <w:tcW w:w="414" w:type="pct"/>
            <w:vAlign w:val="center"/>
          </w:tcPr>
          <w:p w:rsidR="00FB508E" w:rsidRPr="00CF7867" w:rsidRDefault="00FB508E" w:rsidP="00FB508E">
            <w:pPr>
              <w:pStyle w:val="affffc"/>
              <w:shd w:val="clear" w:color="auto" w:fill="FFFFFF" w:themeFill="background1"/>
            </w:pPr>
            <w:r w:rsidRPr="00CF7867">
              <w:t>20ф</w:t>
            </w:r>
          </w:p>
        </w:tc>
        <w:tc>
          <w:tcPr>
            <w:tcW w:w="374" w:type="pct"/>
            <w:vAlign w:val="center"/>
          </w:tcPr>
          <w:p w:rsidR="00FB508E" w:rsidRPr="00CF7867" w:rsidRDefault="00FB508E" w:rsidP="00FB508E">
            <w:pPr>
              <w:pStyle w:val="affffc"/>
              <w:shd w:val="clear" w:color="auto" w:fill="FFFFFF" w:themeFill="background1"/>
            </w:pPr>
            <w:r w:rsidRPr="00CF7867">
              <w:t>18ф</w:t>
            </w:r>
          </w:p>
        </w:tc>
        <w:tc>
          <w:tcPr>
            <w:tcW w:w="413" w:type="pct"/>
            <w:vAlign w:val="center"/>
          </w:tcPr>
          <w:p w:rsidR="00FB508E" w:rsidRPr="00CF7867" w:rsidRDefault="00FB508E" w:rsidP="00FB508E">
            <w:pPr>
              <w:pStyle w:val="affffc"/>
              <w:shd w:val="clear" w:color="auto" w:fill="FFFFFF" w:themeFill="background1"/>
            </w:pPr>
            <w:r w:rsidRPr="00CF7867">
              <w:t>24ф</w:t>
            </w:r>
          </w:p>
        </w:tc>
        <w:tc>
          <w:tcPr>
            <w:tcW w:w="385" w:type="pct"/>
            <w:vAlign w:val="center"/>
          </w:tcPr>
          <w:p w:rsidR="00FB508E" w:rsidRPr="00CF7867" w:rsidRDefault="00FB508E" w:rsidP="00FB508E">
            <w:pPr>
              <w:pStyle w:val="affffc"/>
              <w:shd w:val="clear" w:color="auto" w:fill="FFFFFF" w:themeFill="background1"/>
            </w:pPr>
            <w:r w:rsidRPr="00CF7867">
              <w:t>28ф</w:t>
            </w:r>
          </w:p>
        </w:tc>
      </w:tr>
      <w:tr w:rsidR="00FB508E" w:rsidRPr="00CF7867" w:rsidTr="00FB508E">
        <w:trPr>
          <w:cantSplit/>
          <w:trHeight w:val="227"/>
          <w:jc w:val="center"/>
        </w:trPr>
        <w:tc>
          <w:tcPr>
            <w:tcW w:w="348" w:type="pct"/>
            <w:gridSpan w:val="2"/>
            <w:vAlign w:val="center"/>
          </w:tcPr>
          <w:p w:rsidR="00FB508E" w:rsidRPr="00CF7867" w:rsidRDefault="00FB508E" w:rsidP="00FB508E">
            <w:pPr>
              <w:pStyle w:val="affffc"/>
              <w:shd w:val="clear" w:color="auto" w:fill="FFFFFF" w:themeFill="background1"/>
            </w:pPr>
          </w:p>
        </w:tc>
        <w:tc>
          <w:tcPr>
            <w:tcW w:w="4652" w:type="pct"/>
            <w:gridSpan w:val="13"/>
            <w:vAlign w:val="center"/>
          </w:tcPr>
          <w:p w:rsidR="00FB508E" w:rsidRPr="00CF7867" w:rsidRDefault="00FB508E" w:rsidP="00FB508E">
            <w:pPr>
              <w:pStyle w:val="affffc"/>
              <w:shd w:val="clear" w:color="auto" w:fill="FFFFFF" w:themeFill="background1"/>
            </w:pPr>
            <w:r w:rsidRPr="00CF7867">
              <w:t>порыв</w:t>
            </w:r>
          </w:p>
        </w:tc>
      </w:tr>
      <w:tr w:rsidR="00FB508E" w:rsidRPr="00CF7867" w:rsidTr="00FB508E">
        <w:trPr>
          <w:cantSplit/>
          <w:trHeight w:val="227"/>
          <w:jc w:val="center"/>
        </w:trPr>
        <w:tc>
          <w:tcPr>
            <w:tcW w:w="297" w:type="pct"/>
            <w:vAlign w:val="center"/>
          </w:tcPr>
          <w:p w:rsidR="00FB508E" w:rsidRPr="00CF7867" w:rsidRDefault="00FB508E" w:rsidP="00FB508E">
            <w:pPr>
              <w:pStyle w:val="affffc"/>
              <w:shd w:val="clear" w:color="auto" w:fill="FFFFFF" w:themeFill="background1"/>
            </w:pPr>
          </w:p>
        </w:tc>
        <w:tc>
          <w:tcPr>
            <w:tcW w:w="425" w:type="pct"/>
            <w:gridSpan w:val="2"/>
            <w:vAlign w:val="center"/>
          </w:tcPr>
          <w:p w:rsidR="00FB508E" w:rsidRPr="00CF7867" w:rsidRDefault="00FB508E" w:rsidP="00FB508E">
            <w:pPr>
              <w:pStyle w:val="affffc"/>
              <w:shd w:val="clear" w:color="auto" w:fill="FFFFFF" w:themeFill="background1"/>
            </w:pPr>
            <w:r w:rsidRPr="00CF7867">
              <w:t>25ф</w:t>
            </w:r>
          </w:p>
        </w:tc>
        <w:tc>
          <w:tcPr>
            <w:tcW w:w="309" w:type="pct"/>
            <w:vAlign w:val="center"/>
          </w:tcPr>
          <w:p w:rsidR="00FB508E" w:rsidRPr="00CF7867" w:rsidRDefault="00FB508E" w:rsidP="00FB508E">
            <w:pPr>
              <w:pStyle w:val="affffc"/>
              <w:shd w:val="clear" w:color="auto" w:fill="FFFFFF" w:themeFill="background1"/>
            </w:pPr>
            <w:r w:rsidRPr="00CF7867">
              <w:t>28ф</w:t>
            </w:r>
          </w:p>
        </w:tc>
        <w:tc>
          <w:tcPr>
            <w:tcW w:w="365" w:type="pct"/>
            <w:vAlign w:val="center"/>
          </w:tcPr>
          <w:p w:rsidR="00FB508E" w:rsidRPr="00CF7867" w:rsidRDefault="00FB508E" w:rsidP="00FB508E">
            <w:pPr>
              <w:pStyle w:val="affffc"/>
              <w:shd w:val="clear" w:color="auto" w:fill="FFFFFF" w:themeFill="background1"/>
            </w:pPr>
            <w:r w:rsidRPr="00CF7867">
              <w:t>22а</w:t>
            </w:r>
          </w:p>
        </w:tc>
        <w:tc>
          <w:tcPr>
            <w:tcW w:w="267" w:type="pct"/>
            <w:vAlign w:val="center"/>
          </w:tcPr>
          <w:p w:rsidR="00FB508E" w:rsidRPr="00CF7867" w:rsidRDefault="00FB508E" w:rsidP="00FB508E">
            <w:pPr>
              <w:pStyle w:val="affffc"/>
              <w:shd w:val="clear" w:color="auto" w:fill="FFFFFF" w:themeFill="background1"/>
            </w:pPr>
            <w:r w:rsidRPr="00CF7867">
              <w:t>22а</w:t>
            </w:r>
          </w:p>
        </w:tc>
        <w:tc>
          <w:tcPr>
            <w:tcW w:w="310" w:type="pct"/>
            <w:vAlign w:val="center"/>
          </w:tcPr>
          <w:p w:rsidR="00FB508E" w:rsidRPr="00CF7867" w:rsidRDefault="00FB508E" w:rsidP="00FB508E">
            <w:pPr>
              <w:pStyle w:val="affffc"/>
              <w:shd w:val="clear" w:color="auto" w:fill="FFFFFF" w:themeFill="background1"/>
            </w:pPr>
            <w:r w:rsidRPr="00CF7867">
              <w:t>24а</w:t>
            </w:r>
          </w:p>
        </w:tc>
        <w:tc>
          <w:tcPr>
            <w:tcW w:w="299" w:type="pct"/>
            <w:vAlign w:val="center"/>
          </w:tcPr>
          <w:p w:rsidR="00FB508E" w:rsidRPr="00CF7867" w:rsidRDefault="00FB508E" w:rsidP="00FB508E">
            <w:pPr>
              <w:pStyle w:val="affffc"/>
              <w:shd w:val="clear" w:color="auto" w:fill="FFFFFF" w:themeFill="background1"/>
            </w:pPr>
            <w:r w:rsidRPr="00CF7867">
              <w:t>28а</w:t>
            </w:r>
          </w:p>
        </w:tc>
        <w:tc>
          <w:tcPr>
            <w:tcW w:w="348" w:type="pct"/>
            <w:vAlign w:val="center"/>
          </w:tcPr>
          <w:p w:rsidR="00FB508E" w:rsidRPr="00CF7867" w:rsidRDefault="00FB508E" w:rsidP="00FB508E">
            <w:pPr>
              <w:pStyle w:val="affffc"/>
              <w:shd w:val="clear" w:color="auto" w:fill="FFFFFF" w:themeFill="background1"/>
            </w:pPr>
            <w:r w:rsidRPr="00CF7867">
              <w:t>24а</w:t>
            </w:r>
          </w:p>
        </w:tc>
        <w:tc>
          <w:tcPr>
            <w:tcW w:w="458" w:type="pct"/>
            <w:vAlign w:val="center"/>
          </w:tcPr>
          <w:p w:rsidR="00FB508E" w:rsidRPr="00CF7867" w:rsidRDefault="00FB508E" w:rsidP="00FB508E">
            <w:pPr>
              <w:pStyle w:val="affffc"/>
              <w:shd w:val="clear" w:color="auto" w:fill="FFFFFF" w:themeFill="background1"/>
            </w:pPr>
            <w:r w:rsidRPr="00CF7867">
              <w:t>23а</w:t>
            </w:r>
          </w:p>
        </w:tc>
        <w:tc>
          <w:tcPr>
            <w:tcW w:w="335" w:type="pct"/>
            <w:vAlign w:val="center"/>
          </w:tcPr>
          <w:p w:rsidR="00FB508E" w:rsidRPr="00CF7867" w:rsidRDefault="00FB508E" w:rsidP="00FB508E">
            <w:pPr>
              <w:pStyle w:val="affffc"/>
              <w:shd w:val="clear" w:color="auto" w:fill="FFFFFF" w:themeFill="background1"/>
            </w:pPr>
          </w:p>
        </w:tc>
        <w:tc>
          <w:tcPr>
            <w:tcW w:w="414" w:type="pct"/>
            <w:vAlign w:val="center"/>
          </w:tcPr>
          <w:p w:rsidR="00FB508E" w:rsidRPr="00CF7867" w:rsidRDefault="00FB508E" w:rsidP="00FB508E">
            <w:pPr>
              <w:pStyle w:val="affffc"/>
              <w:shd w:val="clear" w:color="auto" w:fill="FFFFFF" w:themeFill="background1"/>
            </w:pPr>
            <w:r w:rsidRPr="00CF7867">
              <w:t>29а</w:t>
            </w:r>
          </w:p>
        </w:tc>
        <w:tc>
          <w:tcPr>
            <w:tcW w:w="374" w:type="pct"/>
            <w:vAlign w:val="center"/>
          </w:tcPr>
          <w:p w:rsidR="00FB508E" w:rsidRPr="00CF7867" w:rsidRDefault="00FB508E" w:rsidP="00FB508E">
            <w:pPr>
              <w:pStyle w:val="affffc"/>
              <w:shd w:val="clear" w:color="auto" w:fill="FFFFFF" w:themeFill="background1"/>
            </w:pPr>
            <w:r w:rsidRPr="00CF7867">
              <w:t>27а</w:t>
            </w:r>
          </w:p>
        </w:tc>
        <w:tc>
          <w:tcPr>
            <w:tcW w:w="413" w:type="pct"/>
            <w:vAlign w:val="center"/>
          </w:tcPr>
          <w:p w:rsidR="00FB508E" w:rsidRPr="00CF7867" w:rsidRDefault="00FB508E" w:rsidP="00FB508E">
            <w:pPr>
              <w:pStyle w:val="affffc"/>
              <w:shd w:val="clear" w:color="auto" w:fill="FFFFFF" w:themeFill="background1"/>
            </w:pPr>
            <w:r w:rsidRPr="00CF7867">
              <w:t>28ф</w:t>
            </w:r>
          </w:p>
        </w:tc>
        <w:tc>
          <w:tcPr>
            <w:tcW w:w="385" w:type="pct"/>
            <w:vAlign w:val="center"/>
          </w:tcPr>
          <w:p w:rsidR="00FB508E" w:rsidRPr="00CF7867" w:rsidRDefault="00FB508E" w:rsidP="00FB508E">
            <w:pPr>
              <w:pStyle w:val="affffc"/>
              <w:shd w:val="clear" w:color="auto" w:fill="FFFFFF" w:themeFill="background1"/>
            </w:pPr>
            <w:r w:rsidRPr="00CF7867">
              <w:t>29а</w:t>
            </w:r>
          </w:p>
        </w:tc>
      </w:tr>
    </w:tbl>
    <w:p w:rsidR="00FB508E" w:rsidRDefault="00FB508E" w:rsidP="00FB508E">
      <w:pPr>
        <w:pStyle w:val="affffffffffe"/>
        <w:rPr>
          <w:highlight w:val="yellow"/>
        </w:rPr>
      </w:pPr>
    </w:p>
    <w:p w:rsidR="00FB508E" w:rsidRPr="00046C6E" w:rsidRDefault="00FB508E" w:rsidP="00FB508E">
      <w:pPr>
        <w:pStyle w:val="affffffffffe"/>
        <w:jc w:val="center"/>
        <w:rPr>
          <w:highlight w:val="yellow"/>
        </w:rPr>
      </w:pPr>
      <w:r>
        <w:rPr>
          <w:noProof/>
        </w:rPr>
        <w:drawing>
          <wp:inline distT="0" distB="0" distL="0" distR="0">
            <wp:extent cx="5362575" cy="497205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4972050"/>
                    </a:xfrm>
                    <a:prstGeom prst="rect">
                      <a:avLst/>
                    </a:prstGeom>
                    <a:noFill/>
                    <a:ln>
                      <a:noFill/>
                    </a:ln>
                  </pic:spPr>
                </pic:pic>
              </a:graphicData>
            </a:graphic>
          </wp:inline>
        </w:drawing>
      </w:r>
    </w:p>
    <w:p w:rsidR="00FB508E" w:rsidRPr="00331D77" w:rsidRDefault="00FB508E" w:rsidP="00FB508E">
      <w:pPr>
        <w:pStyle w:val="affffffffffa"/>
        <w:rPr>
          <w:noProof/>
        </w:rPr>
      </w:pPr>
      <w:bookmarkStart w:id="42" w:name="_Ref515004392"/>
      <w:bookmarkStart w:id="43" w:name="_Ref517107689"/>
      <w:bookmarkStart w:id="44" w:name="_Toc517110597"/>
      <w:r>
        <w:t xml:space="preserve">Рисунок </w:t>
      </w:r>
      <w:fldSimple w:instr=" STYLEREF 1 \s ">
        <w:r>
          <w:rPr>
            <w:noProof/>
          </w:rPr>
          <w:t>2</w:t>
        </w:r>
      </w:fldSimple>
      <w:r>
        <w:t>.</w:t>
      </w:r>
      <w:fldSimple w:instr=" SEQ Рисунок \* ARABIC \s 1 ">
        <w:r>
          <w:rPr>
            <w:noProof/>
          </w:rPr>
          <w:t>1</w:t>
        </w:r>
      </w:fldSimple>
      <w:bookmarkEnd w:id="42"/>
      <w:r>
        <w:t xml:space="preserve"> - </w:t>
      </w:r>
      <w:r w:rsidRPr="00331D77">
        <w:rPr>
          <w:noProof/>
        </w:rPr>
        <w:t>Розы ветров за характерные месяцы и год.</w:t>
      </w:r>
      <w:bookmarkEnd w:id="43"/>
      <w:bookmarkEnd w:id="44"/>
    </w:p>
    <w:p w:rsidR="00FB508E" w:rsidRPr="00DF63A1" w:rsidRDefault="00FB508E" w:rsidP="00FB508E">
      <w:pPr>
        <w:pStyle w:val="af7"/>
      </w:pPr>
      <w:r w:rsidRPr="00DF63A1">
        <w:rPr>
          <w:b/>
        </w:rPr>
        <w:t>Особо опасные процессы и явления</w:t>
      </w:r>
      <w:r>
        <w:rPr>
          <w:b/>
        </w:rPr>
        <w:t xml:space="preserve">. </w:t>
      </w:r>
      <w:r w:rsidRPr="00DF63A1">
        <w:t>Сейсмичность района расположения сооружений (в баллах шкалы MSK-64), согласно нормативным СП 14.13330.2014 (Актуализированный СНиП II-7-81*) «Строительство в сейсмических районах» – 5 баллов. Район не сейсмоопасен.</w:t>
      </w:r>
    </w:p>
    <w:p w:rsidR="00FB508E" w:rsidRPr="00DF63A1" w:rsidRDefault="00FB508E" w:rsidP="00FB508E">
      <w:pPr>
        <w:pStyle w:val="af7"/>
      </w:pPr>
      <w:r w:rsidRPr="00DF63A1">
        <w:t xml:space="preserve">К особо опасным метеорологическим процессам для данного района изысканий относятся </w:t>
      </w:r>
    </w:p>
    <w:p w:rsidR="00FB508E" w:rsidRPr="00DF63A1" w:rsidRDefault="00FB508E" w:rsidP="00FB508E">
      <w:pPr>
        <w:pStyle w:val="af7"/>
      </w:pPr>
      <w:r w:rsidRPr="00DF63A1">
        <w:t>- ветер, скорость которого более 30 м/сек и в порыве более 40 м/сек, на побережье более 35 м/сек, при порывах более 40 м/с;</w:t>
      </w:r>
    </w:p>
    <w:p w:rsidR="00FB508E" w:rsidRPr="00DF63A1" w:rsidRDefault="00FB508E" w:rsidP="00FB508E">
      <w:pPr>
        <w:pStyle w:val="af7"/>
      </w:pPr>
      <w:r w:rsidRPr="00DF63A1">
        <w:t>- дождь, слой осадков более 50 мм за 12 часов;</w:t>
      </w:r>
    </w:p>
    <w:p w:rsidR="00FB508E" w:rsidRPr="00DF63A1" w:rsidRDefault="00FB508E" w:rsidP="00FB508E">
      <w:pPr>
        <w:pStyle w:val="af7"/>
      </w:pPr>
      <w:r w:rsidRPr="00DF63A1">
        <w:t>- ливень, слой осадков более 30 мм за 1 час и менее;</w:t>
      </w:r>
    </w:p>
    <w:p w:rsidR="00FB508E" w:rsidRPr="00DF63A1" w:rsidRDefault="00FB508E" w:rsidP="00FB508E">
      <w:pPr>
        <w:pStyle w:val="af7"/>
      </w:pPr>
      <w:r w:rsidRPr="00DF63A1">
        <w:t>- гололед, отложение льда на проводах толщиной стенки более 25 мм.</w:t>
      </w:r>
    </w:p>
    <w:p w:rsidR="00FB508E" w:rsidRPr="00DF63A1" w:rsidRDefault="00FB508E" w:rsidP="00FB508E">
      <w:pPr>
        <w:pStyle w:val="af7"/>
      </w:pPr>
      <w:r w:rsidRPr="00DF63A1">
        <w:t>Согласно перечню СП 11-103-97 «Инженерно-гидрометеорологические изыскания для строительства», особо опасные гидрометеорологические явления в районе работ наблюдаются в виде осадков.</w:t>
      </w:r>
    </w:p>
    <w:p w:rsidR="00FB508E" w:rsidRPr="00DF63A1" w:rsidRDefault="00FB508E" w:rsidP="00FB508E">
      <w:pPr>
        <w:pStyle w:val="af7"/>
      </w:pPr>
      <w:r w:rsidRPr="00DF63A1">
        <w:t xml:space="preserve">Согласно перечиню и критериям опасных гидрометеорологических явлений на территории Ленинградской области, утвержденные ФГБУ «Северо-Западное УГМС» 06.06.2013 г., к очень сильному ветру относиться ветер в порыве со скоростью 25 м/с и выше; к очень сильному дождю относиться количество осадков более 50 мм за 12 часов. Таким образом, из приведенных выше </w:t>
      </w:r>
      <w:r w:rsidRPr="00DF63A1">
        <w:lastRenderedPageBreak/>
        <w:t>наблюдений за ветром, осадками и обледенением особо опасные метеорологические процессы и явления в районе строительства наблюдаются по ветру и осадкам.</w:t>
      </w:r>
    </w:p>
    <w:p w:rsidR="00FB508E" w:rsidRPr="00046C6E" w:rsidRDefault="00FB508E" w:rsidP="00FB508E">
      <w:pPr>
        <w:pStyle w:val="af7"/>
        <w:rPr>
          <w:highlight w:val="yellow"/>
        </w:rPr>
      </w:pPr>
      <w:r w:rsidRPr="008C5E42">
        <w:t xml:space="preserve">Метеорологические характеристики и коэффициенты, определяющие условия рассеивания загрязняющих веществ в </w:t>
      </w:r>
      <w:r w:rsidR="00BC05B6">
        <w:t>атмосфере, даны в таблице 2.1.8</w:t>
      </w:r>
      <w:r w:rsidRPr="008C5E42">
        <w:t xml:space="preserve"> на основании письма ФГБУ «Северо-Западное УГМС» №12-19/2-25/494 от 10.05.2018 г</w:t>
      </w:r>
      <w:r w:rsidRPr="00EB685C">
        <w:t xml:space="preserve">. (Приложение Г тома 8.3). </w:t>
      </w:r>
    </w:p>
    <w:p w:rsidR="00FB508E" w:rsidRPr="008C5E42" w:rsidRDefault="00BC05B6" w:rsidP="00FB508E">
      <w:pPr>
        <w:pStyle w:val="affffffffffe"/>
      </w:pPr>
      <w:r>
        <w:t>Таблица 2.1.8</w:t>
      </w:r>
      <w:r w:rsidR="00FB508E" w:rsidRPr="008C5E42">
        <w:t xml:space="preserve"> - Метеорологические характеристики и коэффициенты, определяющие условия рассеивания загрязняющих веществ в атмосфере</w:t>
      </w:r>
    </w:p>
    <w:tbl>
      <w:tblPr>
        <w:tblStyle w:val="Tablica"/>
        <w:tblW w:w="4900" w:type="pct"/>
        <w:tblLook w:val="0000"/>
      </w:tblPr>
      <w:tblGrid>
        <w:gridCol w:w="8551"/>
        <w:gridCol w:w="1576"/>
      </w:tblGrid>
      <w:tr w:rsidR="00FB508E" w:rsidRPr="008C5E42" w:rsidTr="00FB508E">
        <w:tc>
          <w:tcPr>
            <w:tcW w:w="8551" w:type="dxa"/>
          </w:tcPr>
          <w:p w:rsidR="00FB508E" w:rsidRPr="008C5E42" w:rsidRDefault="00FB508E" w:rsidP="00FB508E">
            <w:pPr>
              <w:pStyle w:val="affffc"/>
              <w:shd w:val="clear" w:color="auto" w:fill="FFFFFF" w:themeFill="background1"/>
            </w:pPr>
            <w:r w:rsidRPr="008C5E42">
              <w:t>Наименование характеристик</w:t>
            </w:r>
          </w:p>
        </w:tc>
        <w:tc>
          <w:tcPr>
            <w:tcW w:w="1576" w:type="dxa"/>
          </w:tcPr>
          <w:p w:rsidR="00FB508E" w:rsidRPr="008C5E42" w:rsidRDefault="00FB508E" w:rsidP="00FB508E">
            <w:pPr>
              <w:pStyle w:val="affffc"/>
              <w:shd w:val="clear" w:color="auto" w:fill="FFFFFF" w:themeFill="background1"/>
            </w:pPr>
            <w:r w:rsidRPr="008C5E42">
              <w:t>Величина</w:t>
            </w:r>
          </w:p>
        </w:tc>
      </w:tr>
      <w:tr w:rsidR="00FB508E" w:rsidRPr="008C5E42" w:rsidTr="00FB508E">
        <w:tc>
          <w:tcPr>
            <w:tcW w:w="8551" w:type="dxa"/>
          </w:tcPr>
          <w:p w:rsidR="00FB508E" w:rsidRPr="00C00155" w:rsidRDefault="00FB508E" w:rsidP="00FB508E">
            <w:pPr>
              <w:pStyle w:val="affffc"/>
              <w:shd w:val="clear" w:color="auto" w:fill="FFFFFF" w:themeFill="background1"/>
            </w:pPr>
            <w:r w:rsidRPr="008C5E42">
              <w:t>Коэффициент, зависящий от стратификации атмосферы, А</w:t>
            </w:r>
          </w:p>
        </w:tc>
        <w:tc>
          <w:tcPr>
            <w:tcW w:w="1576" w:type="dxa"/>
          </w:tcPr>
          <w:p w:rsidR="00FB508E" w:rsidRPr="008C5E42" w:rsidRDefault="00FB508E" w:rsidP="00FB508E">
            <w:pPr>
              <w:pStyle w:val="affffc"/>
              <w:shd w:val="clear" w:color="auto" w:fill="FFFFFF" w:themeFill="background1"/>
            </w:pPr>
            <w:r w:rsidRPr="008C5E42">
              <w:t>160</w:t>
            </w:r>
          </w:p>
        </w:tc>
      </w:tr>
      <w:tr w:rsidR="00FB508E" w:rsidRPr="008C5E42" w:rsidTr="00FB508E">
        <w:tc>
          <w:tcPr>
            <w:tcW w:w="8551" w:type="dxa"/>
          </w:tcPr>
          <w:p w:rsidR="00FB508E" w:rsidRPr="00C00155" w:rsidRDefault="00FB508E" w:rsidP="00FB508E">
            <w:pPr>
              <w:pStyle w:val="affffc"/>
              <w:shd w:val="clear" w:color="auto" w:fill="FFFFFF" w:themeFill="background1"/>
            </w:pPr>
            <w:r w:rsidRPr="008C5E42">
              <w:t>Коэффициент рельефа местности (перепад высот в районе размещения предприятия не превышает 50 м)</w:t>
            </w:r>
          </w:p>
        </w:tc>
        <w:tc>
          <w:tcPr>
            <w:tcW w:w="1576" w:type="dxa"/>
          </w:tcPr>
          <w:p w:rsidR="00FB508E" w:rsidRPr="008C5E42" w:rsidRDefault="00FB508E" w:rsidP="00FB508E">
            <w:pPr>
              <w:pStyle w:val="affffc"/>
              <w:shd w:val="clear" w:color="auto" w:fill="FFFFFF" w:themeFill="background1"/>
            </w:pPr>
            <w:r w:rsidRPr="008C5E42">
              <w:t>1</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Средняя максимальная температура наружного воздуха наиболее жаркого месяца года, Т, С</w:t>
            </w:r>
          </w:p>
        </w:tc>
        <w:tc>
          <w:tcPr>
            <w:tcW w:w="1576" w:type="dxa"/>
          </w:tcPr>
          <w:p w:rsidR="00FB508E" w:rsidRPr="008C5E42" w:rsidRDefault="00FB508E" w:rsidP="00FB508E">
            <w:pPr>
              <w:pStyle w:val="affffc"/>
              <w:shd w:val="clear" w:color="auto" w:fill="FFFFFF" w:themeFill="background1"/>
            </w:pPr>
            <w:r w:rsidRPr="008C5E42">
              <w:t>23,0</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Средняя температура наружного воздуха наиболее холодного месяца года, Т, С</w:t>
            </w:r>
          </w:p>
        </w:tc>
        <w:tc>
          <w:tcPr>
            <w:tcW w:w="1576" w:type="dxa"/>
          </w:tcPr>
          <w:p w:rsidR="00FB508E" w:rsidRPr="008C5E42" w:rsidRDefault="00FB508E" w:rsidP="00FB508E">
            <w:pPr>
              <w:pStyle w:val="affffc"/>
              <w:shd w:val="clear" w:color="auto" w:fill="FFFFFF" w:themeFill="background1"/>
            </w:pPr>
            <w:r w:rsidRPr="008C5E42">
              <w:t>- 10,0</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Среднегодовая роза ветров, % :</w:t>
            </w:r>
          </w:p>
        </w:tc>
        <w:tc>
          <w:tcPr>
            <w:tcW w:w="1576" w:type="dxa"/>
          </w:tcPr>
          <w:p w:rsidR="00FB508E" w:rsidRPr="008C5E42" w:rsidRDefault="00FB508E" w:rsidP="00FB508E">
            <w:pPr>
              <w:pStyle w:val="affffc"/>
              <w:shd w:val="clear" w:color="auto" w:fill="FFFFFF" w:themeFill="background1"/>
            </w:pP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С</w:t>
            </w:r>
          </w:p>
        </w:tc>
        <w:tc>
          <w:tcPr>
            <w:tcW w:w="1576" w:type="dxa"/>
          </w:tcPr>
          <w:p w:rsidR="00FB508E" w:rsidRPr="008C5E42" w:rsidRDefault="00FB508E" w:rsidP="00FB508E">
            <w:pPr>
              <w:pStyle w:val="affffc"/>
              <w:shd w:val="clear" w:color="auto" w:fill="FFFFFF" w:themeFill="background1"/>
            </w:pPr>
            <w:r w:rsidRPr="008C5E42">
              <w:t>8</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СВ</w:t>
            </w:r>
          </w:p>
        </w:tc>
        <w:tc>
          <w:tcPr>
            <w:tcW w:w="1576" w:type="dxa"/>
          </w:tcPr>
          <w:p w:rsidR="00FB508E" w:rsidRPr="008C5E42" w:rsidRDefault="00FB508E" w:rsidP="00FB508E">
            <w:pPr>
              <w:pStyle w:val="affffc"/>
              <w:shd w:val="clear" w:color="auto" w:fill="FFFFFF" w:themeFill="background1"/>
            </w:pPr>
            <w:r w:rsidRPr="008C5E42">
              <w:t>9</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В</w:t>
            </w:r>
          </w:p>
        </w:tc>
        <w:tc>
          <w:tcPr>
            <w:tcW w:w="1576" w:type="dxa"/>
          </w:tcPr>
          <w:p w:rsidR="00FB508E" w:rsidRPr="008C5E42" w:rsidRDefault="00FB508E" w:rsidP="00FB508E">
            <w:pPr>
              <w:pStyle w:val="affffc"/>
              <w:shd w:val="clear" w:color="auto" w:fill="FFFFFF" w:themeFill="background1"/>
            </w:pPr>
            <w:r w:rsidRPr="008C5E42">
              <w:t>8</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ЮВ</w:t>
            </w:r>
          </w:p>
        </w:tc>
        <w:tc>
          <w:tcPr>
            <w:tcW w:w="1576" w:type="dxa"/>
          </w:tcPr>
          <w:p w:rsidR="00FB508E" w:rsidRPr="008C5E42" w:rsidRDefault="00FB508E" w:rsidP="00FB508E">
            <w:pPr>
              <w:pStyle w:val="affffc"/>
              <w:shd w:val="clear" w:color="auto" w:fill="FFFFFF" w:themeFill="background1"/>
            </w:pPr>
            <w:r w:rsidRPr="008C5E42">
              <w:t>10</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Ю</w:t>
            </w:r>
          </w:p>
        </w:tc>
        <w:tc>
          <w:tcPr>
            <w:tcW w:w="1576" w:type="dxa"/>
          </w:tcPr>
          <w:p w:rsidR="00FB508E" w:rsidRPr="008C5E42" w:rsidRDefault="00FB508E" w:rsidP="00FB508E">
            <w:pPr>
              <w:pStyle w:val="affffc"/>
              <w:shd w:val="clear" w:color="auto" w:fill="FFFFFF" w:themeFill="background1"/>
            </w:pPr>
            <w:r w:rsidRPr="008C5E42">
              <w:t>20</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ЮЗ</w:t>
            </w:r>
          </w:p>
        </w:tc>
        <w:tc>
          <w:tcPr>
            <w:tcW w:w="1576" w:type="dxa"/>
          </w:tcPr>
          <w:p w:rsidR="00FB508E" w:rsidRPr="008C5E42" w:rsidRDefault="00FB508E" w:rsidP="00FB508E">
            <w:pPr>
              <w:pStyle w:val="affffc"/>
              <w:shd w:val="clear" w:color="auto" w:fill="FFFFFF" w:themeFill="background1"/>
            </w:pPr>
            <w:r w:rsidRPr="008C5E42">
              <w:t>18</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З</w:t>
            </w:r>
          </w:p>
        </w:tc>
        <w:tc>
          <w:tcPr>
            <w:tcW w:w="1576" w:type="dxa"/>
          </w:tcPr>
          <w:p w:rsidR="00FB508E" w:rsidRPr="008C5E42" w:rsidRDefault="00FB508E" w:rsidP="00FB508E">
            <w:pPr>
              <w:pStyle w:val="affffc"/>
              <w:shd w:val="clear" w:color="auto" w:fill="FFFFFF" w:themeFill="background1"/>
            </w:pPr>
            <w:r w:rsidRPr="008C5E42">
              <w:t>20</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СЗ</w:t>
            </w:r>
          </w:p>
        </w:tc>
        <w:tc>
          <w:tcPr>
            <w:tcW w:w="1576" w:type="dxa"/>
          </w:tcPr>
          <w:p w:rsidR="00FB508E" w:rsidRPr="008C5E42" w:rsidRDefault="00FB508E" w:rsidP="00FB508E">
            <w:pPr>
              <w:pStyle w:val="affffc"/>
              <w:shd w:val="clear" w:color="auto" w:fill="FFFFFF" w:themeFill="background1"/>
            </w:pPr>
            <w:r w:rsidRPr="008C5E42">
              <w:t>7</w:t>
            </w:r>
          </w:p>
        </w:tc>
      </w:tr>
      <w:tr w:rsidR="00FB508E" w:rsidRPr="008C5E42" w:rsidTr="00FB508E">
        <w:tc>
          <w:tcPr>
            <w:tcW w:w="8551" w:type="dxa"/>
          </w:tcPr>
          <w:p w:rsidR="00FB508E" w:rsidRPr="008C5E42" w:rsidRDefault="00FB508E" w:rsidP="00FB508E">
            <w:pPr>
              <w:pStyle w:val="affffc"/>
              <w:shd w:val="clear" w:color="auto" w:fill="FFFFFF" w:themeFill="background1"/>
            </w:pPr>
            <w:r w:rsidRPr="008C5E42">
              <w:t>штиль</w:t>
            </w:r>
          </w:p>
        </w:tc>
        <w:tc>
          <w:tcPr>
            <w:tcW w:w="1576" w:type="dxa"/>
          </w:tcPr>
          <w:p w:rsidR="00FB508E" w:rsidRPr="008C5E42" w:rsidRDefault="00FB508E" w:rsidP="00FB508E">
            <w:pPr>
              <w:pStyle w:val="affffc"/>
              <w:shd w:val="clear" w:color="auto" w:fill="FFFFFF" w:themeFill="background1"/>
            </w:pPr>
            <w:r w:rsidRPr="008C5E42">
              <w:t>14</w:t>
            </w:r>
          </w:p>
        </w:tc>
      </w:tr>
      <w:tr w:rsidR="00FB508E" w:rsidRPr="00046C6E" w:rsidTr="00FB508E">
        <w:tc>
          <w:tcPr>
            <w:tcW w:w="8551" w:type="dxa"/>
          </w:tcPr>
          <w:p w:rsidR="00FB508E" w:rsidRPr="008C5E42" w:rsidRDefault="00FB508E" w:rsidP="00FB508E">
            <w:pPr>
              <w:pStyle w:val="affffc"/>
              <w:shd w:val="clear" w:color="auto" w:fill="FFFFFF" w:themeFill="background1"/>
            </w:pPr>
            <w:r w:rsidRPr="008C5E42">
              <w:t>Скорость ветра (U*) (по многолетним данным), повторяемость превышения которой составляет 5%, м/с</w:t>
            </w:r>
          </w:p>
        </w:tc>
        <w:tc>
          <w:tcPr>
            <w:tcW w:w="1576" w:type="dxa"/>
          </w:tcPr>
          <w:p w:rsidR="00FB508E" w:rsidRPr="008C5E42" w:rsidRDefault="00FB508E" w:rsidP="00FB508E">
            <w:pPr>
              <w:pStyle w:val="affffc"/>
              <w:shd w:val="clear" w:color="auto" w:fill="FFFFFF" w:themeFill="background1"/>
            </w:pPr>
            <w:r w:rsidRPr="008C5E42">
              <w:t>6</w:t>
            </w:r>
          </w:p>
        </w:tc>
      </w:tr>
    </w:tbl>
    <w:p w:rsidR="00FB508E" w:rsidRPr="008C5E42" w:rsidRDefault="00FB508E" w:rsidP="00833AD4">
      <w:pPr>
        <w:pStyle w:val="21"/>
        <w:numPr>
          <w:ilvl w:val="1"/>
          <w:numId w:val="123"/>
        </w:numPr>
        <w:ind w:left="113" w:firstLine="567"/>
        <w:jc w:val="both"/>
      </w:pPr>
      <w:bookmarkStart w:id="45" w:name="_Toc522808276"/>
      <w:bookmarkStart w:id="46" w:name="_Toc523229560"/>
      <w:r w:rsidRPr="008C5E42">
        <w:t>Загрязненность атмосферного воздуха</w:t>
      </w:r>
      <w:bookmarkEnd w:id="45"/>
      <w:bookmarkEnd w:id="46"/>
    </w:p>
    <w:p w:rsidR="00FB508E" w:rsidRPr="008C5E42" w:rsidRDefault="00FB508E" w:rsidP="00FB508E">
      <w:pPr>
        <w:pStyle w:val="af7"/>
      </w:pPr>
      <w:r w:rsidRPr="008C5E42">
        <w:t>Фоновые концентрации приняты согласно письму ФГБУ «</w:t>
      </w:r>
      <w:r>
        <w:t>Северо-Западное</w:t>
      </w:r>
      <w:r w:rsidRPr="008C5E42">
        <w:t xml:space="preserve"> УГМС» №12-19/2-25/494 от 10.05.2018 г. (</w:t>
      </w:r>
      <w:r w:rsidRPr="00EB685C">
        <w:t>Приложение Д тома 8.3).</w:t>
      </w:r>
    </w:p>
    <w:p w:rsidR="00FB508E" w:rsidRPr="008C5E42" w:rsidRDefault="00FB508E" w:rsidP="00FB508E">
      <w:pPr>
        <w:pStyle w:val="affffffffffe"/>
      </w:pPr>
      <w:r w:rsidRPr="008C5E42">
        <w:t xml:space="preserve">Таблица 2.2.1 - Фоновые концентрации загрязняющих веществ </w:t>
      </w:r>
    </w:p>
    <w:tbl>
      <w:tblPr>
        <w:tblStyle w:val="Tablica"/>
        <w:tblW w:w="4900" w:type="pct"/>
        <w:tblLook w:val="01E0"/>
      </w:tblPr>
      <w:tblGrid>
        <w:gridCol w:w="3259"/>
        <w:gridCol w:w="717"/>
        <w:gridCol w:w="1654"/>
        <w:gridCol w:w="1191"/>
        <w:gridCol w:w="1095"/>
        <w:gridCol w:w="1101"/>
        <w:gridCol w:w="1110"/>
      </w:tblGrid>
      <w:tr w:rsidR="00FB508E" w:rsidRPr="008C5E42" w:rsidTr="00FB508E">
        <w:trPr>
          <w:trHeight w:val="227"/>
        </w:trPr>
        <w:tc>
          <w:tcPr>
            <w:tcW w:w="3259" w:type="dxa"/>
            <w:vMerge w:val="restart"/>
          </w:tcPr>
          <w:p w:rsidR="00FB508E" w:rsidRPr="008C5E42" w:rsidRDefault="00FB508E" w:rsidP="00FB508E">
            <w:pPr>
              <w:pStyle w:val="affffc"/>
              <w:shd w:val="clear" w:color="auto" w:fill="FFFFFF" w:themeFill="background1"/>
            </w:pPr>
            <w:r w:rsidRPr="008C5E42">
              <w:t>Загрязняющие вещества</w:t>
            </w:r>
          </w:p>
        </w:tc>
        <w:tc>
          <w:tcPr>
            <w:tcW w:w="717" w:type="dxa"/>
            <w:vMerge w:val="restart"/>
          </w:tcPr>
          <w:p w:rsidR="00FB508E" w:rsidRPr="008C5E42" w:rsidRDefault="00FB508E" w:rsidP="00FB508E">
            <w:pPr>
              <w:pStyle w:val="affffc"/>
              <w:shd w:val="clear" w:color="auto" w:fill="FFFFFF" w:themeFill="background1"/>
            </w:pPr>
            <w:r w:rsidRPr="008C5E42">
              <w:t>ПДК</w:t>
            </w:r>
          </w:p>
        </w:tc>
        <w:tc>
          <w:tcPr>
            <w:tcW w:w="6151" w:type="dxa"/>
            <w:gridSpan w:val="5"/>
          </w:tcPr>
          <w:p w:rsidR="00FB508E" w:rsidRPr="008C5E42" w:rsidRDefault="00FB508E" w:rsidP="00FB508E">
            <w:pPr>
              <w:pStyle w:val="affffc"/>
              <w:shd w:val="clear" w:color="auto" w:fill="FFFFFF" w:themeFill="background1"/>
            </w:pPr>
            <w:r w:rsidRPr="008C5E42">
              <w:t>Фоновая концентрация, мг/м</w:t>
            </w:r>
            <w:r w:rsidRPr="00C00155">
              <w:t>3</w:t>
            </w:r>
          </w:p>
        </w:tc>
      </w:tr>
      <w:tr w:rsidR="00FB508E" w:rsidRPr="008C5E42" w:rsidTr="00FB508E">
        <w:trPr>
          <w:trHeight w:val="227"/>
        </w:trPr>
        <w:tc>
          <w:tcPr>
            <w:tcW w:w="3259" w:type="dxa"/>
            <w:vMerge/>
          </w:tcPr>
          <w:p w:rsidR="00FB508E" w:rsidRPr="008C5E42" w:rsidRDefault="00FB508E" w:rsidP="00FB508E">
            <w:pPr>
              <w:pStyle w:val="affffc"/>
              <w:shd w:val="clear" w:color="auto" w:fill="FFFFFF" w:themeFill="background1"/>
            </w:pPr>
          </w:p>
        </w:tc>
        <w:tc>
          <w:tcPr>
            <w:tcW w:w="717" w:type="dxa"/>
            <w:vMerge/>
          </w:tcPr>
          <w:p w:rsidR="00FB508E" w:rsidRPr="008C5E42" w:rsidRDefault="00FB508E" w:rsidP="00FB508E">
            <w:pPr>
              <w:pStyle w:val="affffc"/>
              <w:shd w:val="clear" w:color="auto" w:fill="FFFFFF" w:themeFill="background1"/>
            </w:pPr>
          </w:p>
        </w:tc>
        <w:tc>
          <w:tcPr>
            <w:tcW w:w="1654" w:type="dxa"/>
            <w:vMerge w:val="restart"/>
          </w:tcPr>
          <w:p w:rsidR="00FB508E" w:rsidRPr="008C5E42" w:rsidRDefault="00FB508E" w:rsidP="00FB508E">
            <w:pPr>
              <w:pStyle w:val="affffc"/>
              <w:shd w:val="clear" w:color="auto" w:fill="FFFFFF" w:themeFill="background1"/>
            </w:pPr>
            <w:r w:rsidRPr="008C5E42">
              <w:t>При скорости ветра 0-2 м/с</w:t>
            </w:r>
          </w:p>
        </w:tc>
        <w:tc>
          <w:tcPr>
            <w:tcW w:w="4497" w:type="dxa"/>
            <w:gridSpan w:val="4"/>
          </w:tcPr>
          <w:p w:rsidR="00FB508E" w:rsidRPr="008C5E42" w:rsidRDefault="00FB508E" w:rsidP="00FB508E">
            <w:pPr>
              <w:pStyle w:val="affffc"/>
              <w:shd w:val="clear" w:color="auto" w:fill="FFFFFF" w:themeFill="background1"/>
            </w:pPr>
            <w:r w:rsidRPr="008C5E42">
              <w:t>При скорости ветра 3-9 м/с и направлениях</w:t>
            </w:r>
          </w:p>
        </w:tc>
      </w:tr>
      <w:tr w:rsidR="00FB508E" w:rsidRPr="008C5E42" w:rsidTr="00FB508E">
        <w:trPr>
          <w:trHeight w:val="227"/>
        </w:trPr>
        <w:tc>
          <w:tcPr>
            <w:tcW w:w="3259" w:type="dxa"/>
            <w:vMerge/>
          </w:tcPr>
          <w:p w:rsidR="00FB508E" w:rsidRPr="008C5E42" w:rsidRDefault="00FB508E" w:rsidP="00FB508E">
            <w:pPr>
              <w:pStyle w:val="affffc"/>
              <w:shd w:val="clear" w:color="auto" w:fill="FFFFFF" w:themeFill="background1"/>
            </w:pPr>
          </w:p>
        </w:tc>
        <w:tc>
          <w:tcPr>
            <w:tcW w:w="717" w:type="dxa"/>
            <w:vMerge/>
          </w:tcPr>
          <w:p w:rsidR="00FB508E" w:rsidRPr="008C5E42" w:rsidRDefault="00FB508E" w:rsidP="00FB508E">
            <w:pPr>
              <w:pStyle w:val="affffc"/>
              <w:shd w:val="clear" w:color="auto" w:fill="FFFFFF" w:themeFill="background1"/>
            </w:pPr>
          </w:p>
        </w:tc>
        <w:tc>
          <w:tcPr>
            <w:tcW w:w="1654" w:type="dxa"/>
            <w:vMerge/>
          </w:tcPr>
          <w:p w:rsidR="00FB508E" w:rsidRPr="008C5E42" w:rsidRDefault="00FB508E" w:rsidP="00FB508E">
            <w:pPr>
              <w:pStyle w:val="affffc"/>
              <w:shd w:val="clear" w:color="auto" w:fill="FFFFFF" w:themeFill="background1"/>
            </w:pPr>
          </w:p>
        </w:tc>
        <w:tc>
          <w:tcPr>
            <w:tcW w:w="1191" w:type="dxa"/>
          </w:tcPr>
          <w:p w:rsidR="00FB508E" w:rsidRPr="008C5E42" w:rsidRDefault="00FB508E" w:rsidP="00FB508E">
            <w:pPr>
              <w:pStyle w:val="affffc"/>
              <w:shd w:val="clear" w:color="auto" w:fill="FFFFFF" w:themeFill="background1"/>
            </w:pPr>
            <w:r w:rsidRPr="008C5E42">
              <w:t>С</w:t>
            </w:r>
          </w:p>
        </w:tc>
        <w:tc>
          <w:tcPr>
            <w:tcW w:w="1095" w:type="dxa"/>
          </w:tcPr>
          <w:p w:rsidR="00FB508E" w:rsidRPr="008C5E42" w:rsidRDefault="00FB508E" w:rsidP="00FB508E">
            <w:pPr>
              <w:pStyle w:val="affffc"/>
              <w:shd w:val="clear" w:color="auto" w:fill="FFFFFF" w:themeFill="background1"/>
            </w:pPr>
            <w:r w:rsidRPr="008C5E42">
              <w:t>В</w:t>
            </w:r>
          </w:p>
        </w:tc>
        <w:tc>
          <w:tcPr>
            <w:tcW w:w="1101" w:type="dxa"/>
          </w:tcPr>
          <w:p w:rsidR="00FB508E" w:rsidRPr="008C5E42" w:rsidRDefault="00FB508E" w:rsidP="00FB508E">
            <w:pPr>
              <w:pStyle w:val="affffc"/>
              <w:shd w:val="clear" w:color="auto" w:fill="FFFFFF" w:themeFill="background1"/>
            </w:pPr>
            <w:r w:rsidRPr="008C5E42">
              <w:t>Ю</w:t>
            </w:r>
          </w:p>
        </w:tc>
        <w:tc>
          <w:tcPr>
            <w:tcW w:w="1110" w:type="dxa"/>
          </w:tcPr>
          <w:p w:rsidR="00FB508E" w:rsidRPr="008C5E42" w:rsidRDefault="00FB508E" w:rsidP="00FB508E">
            <w:pPr>
              <w:pStyle w:val="affffc"/>
              <w:shd w:val="clear" w:color="auto" w:fill="FFFFFF" w:themeFill="background1"/>
            </w:pPr>
            <w:r w:rsidRPr="008C5E42">
              <w:t>З</w:t>
            </w:r>
          </w:p>
        </w:tc>
      </w:tr>
      <w:tr w:rsidR="00FB508E" w:rsidRPr="008C5E42" w:rsidTr="00FB508E">
        <w:trPr>
          <w:trHeight w:val="227"/>
        </w:trPr>
        <w:tc>
          <w:tcPr>
            <w:tcW w:w="3259" w:type="dxa"/>
          </w:tcPr>
          <w:p w:rsidR="00FB508E" w:rsidRPr="008C5E42" w:rsidRDefault="00FB508E" w:rsidP="00FB508E">
            <w:pPr>
              <w:pStyle w:val="affffc"/>
              <w:shd w:val="clear" w:color="auto" w:fill="FFFFFF" w:themeFill="background1"/>
            </w:pPr>
            <w:r w:rsidRPr="008C5E42">
              <w:t>Взвешенные вещества</w:t>
            </w:r>
          </w:p>
        </w:tc>
        <w:tc>
          <w:tcPr>
            <w:tcW w:w="717" w:type="dxa"/>
          </w:tcPr>
          <w:p w:rsidR="00FB508E" w:rsidRPr="008C5E42" w:rsidRDefault="00FB508E" w:rsidP="00FB508E">
            <w:pPr>
              <w:pStyle w:val="affffc"/>
              <w:shd w:val="clear" w:color="auto" w:fill="FFFFFF" w:themeFill="background1"/>
            </w:pPr>
            <w:r w:rsidRPr="008C5E42">
              <w:t>0,5</w:t>
            </w:r>
          </w:p>
        </w:tc>
        <w:tc>
          <w:tcPr>
            <w:tcW w:w="1654" w:type="dxa"/>
          </w:tcPr>
          <w:p w:rsidR="00FB508E" w:rsidRPr="008C5E42" w:rsidRDefault="00FB508E" w:rsidP="00FB508E">
            <w:pPr>
              <w:pStyle w:val="affffc"/>
              <w:shd w:val="clear" w:color="auto" w:fill="FFFFFF" w:themeFill="background1"/>
            </w:pPr>
            <w:r>
              <w:t>0,195</w:t>
            </w:r>
          </w:p>
        </w:tc>
        <w:tc>
          <w:tcPr>
            <w:tcW w:w="1191" w:type="dxa"/>
            <w:vAlign w:val="top"/>
          </w:tcPr>
          <w:p w:rsidR="00FB508E" w:rsidRPr="00DE301C" w:rsidRDefault="00FB508E" w:rsidP="00FB508E">
            <w:pPr>
              <w:shd w:val="clear" w:color="auto" w:fill="FFFFFF" w:themeFill="background1"/>
              <w:rPr>
                <w:szCs w:val="21"/>
              </w:rPr>
            </w:pPr>
            <w:r w:rsidRPr="00DE301C">
              <w:rPr>
                <w:szCs w:val="21"/>
              </w:rPr>
              <w:t>0,195</w:t>
            </w:r>
          </w:p>
        </w:tc>
        <w:tc>
          <w:tcPr>
            <w:tcW w:w="1095" w:type="dxa"/>
            <w:vAlign w:val="top"/>
          </w:tcPr>
          <w:p w:rsidR="00FB508E" w:rsidRPr="00DE301C" w:rsidRDefault="00FB508E" w:rsidP="00FB508E">
            <w:pPr>
              <w:shd w:val="clear" w:color="auto" w:fill="FFFFFF" w:themeFill="background1"/>
              <w:rPr>
                <w:szCs w:val="21"/>
              </w:rPr>
            </w:pPr>
            <w:r w:rsidRPr="00DE301C">
              <w:rPr>
                <w:szCs w:val="21"/>
              </w:rPr>
              <w:t>0,195</w:t>
            </w:r>
          </w:p>
        </w:tc>
        <w:tc>
          <w:tcPr>
            <w:tcW w:w="1101" w:type="dxa"/>
            <w:vAlign w:val="top"/>
          </w:tcPr>
          <w:p w:rsidR="00FB508E" w:rsidRPr="00DE301C" w:rsidRDefault="00FB508E" w:rsidP="00FB508E">
            <w:pPr>
              <w:shd w:val="clear" w:color="auto" w:fill="FFFFFF" w:themeFill="background1"/>
              <w:rPr>
                <w:szCs w:val="21"/>
              </w:rPr>
            </w:pPr>
            <w:r w:rsidRPr="00DE301C">
              <w:rPr>
                <w:szCs w:val="21"/>
              </w:rPr>
              <w:t>0,195</w:t>
            </w:r>
          </w:p>
        </w:tc>
        <w:tc>
          <w:tcPr>
            <w:tcW w:w="1110" w:type="dxa"/>
            <w:vAlign w:val="top"/>
          </w:tcPr>
          <w:p w:rsidR="00FB508E" w:rsidRPr="00DE301C" w:rsidRDefault="00FB508E" w:rsidP="00FB508E">
            <w:pPr>
              <w:shd w:val="clear" w:color="auto" w:fill="FFFFFF" w:themeFill="background1"/>
              <w:rPr>
                <w:szCs w:val="21"/>
              </w:rPr>
            </w:pPr>
            <w:r w:rsidRPr="00DE301C">
              <w:rPr>
                <w:szCs w:val="21"/>
              </w:rPr>
              <w:t>0,195</w:t>
            </w:r>
          </w:p>
        </w:tc>
      </w:tr>
      <w:tr w:rsidR="00FB508E" w:rsidRPr="008C5E42" w:rsidTr="00FB508E">
        <w:trPr>
          <w:trHeight w:val="227"/>
        </w:trPr>
        <w:tc>
          <w:tcPr>
            <w:tcW w:w="3259" w:type="dxa"/>
          </w:tcPr>
          <w:p w:rsidR="00FB508E" w:rsidRPr="008C5E42" w:rsidRDefault="00FB508E" w:rsidP="00FB508E">
            <w:pPr>
              <w:pStyle w:val="affffc"/>
              <w:shd w:val="clear" w:color="auto" w:fill="FFFFFF" w:themeFill="background1"/>
            </w:pPr>
            <w:r w:rsidRPr="008C5E42">
              <w:t>Диоксид азота</w:t>
            </w:r>
          </w:p>
        </w:tc>
        <w:tc>
          <w:tcPr>
            <w:tcW w:w="717" w:type="dxa"/>
          </w:tcPr>
          <w:p w:rsidR="00FB508E" w:rsidRPr="008C5E42" w:rsidRDefault="00FB508E" w:rsidP="00FB508E">
            <w:pPr>
              <w:pStyle w:val="affffc"/>
              <w:shd w:val="clear" w:color="auto" w:fill="FFFFFF" w:themeFill="background1"/>
            </w:pPr>
            <w:r w:rsidRPr="008C5E42">
              <w:t>0,2</w:t>
            </w:r>
          </w:p>
        </w:tc>
        <w:tc>
          <w:tcPr>
            <w:tcW w:w="1654" w:type="dxa"/>
          </w:tcPr>
          <w:p w:rsidR="00FB508E" w:rsidRPr="008C5E42" w:rsidRDefault="00FB508E" w:rsidP="00FB508E">
            <w:pPr>
              <w:pStyle w:val="affffc"/>
              <w:shd w:val="clear" w:color="auto" w:fill="FFFFFF" w:themeFill="background1"/>
            </w:pPr>
            <w:r>
              <w:t>0,054</w:t>
            </w:r>
          </w:p>
        </w:tc>
        <w:tc>
          <w:tcPr>
            <w:tcW w:w="1191" w:type="dxa"/>
          </w:tcPr>
          <w:p w:rsidR="00FB508E" w:rsidRPr="008C5E42" w:rsidRDefault="00FB508E" w:rsidP="00FB508E">
            <w:pPr>
              <w:pStyle w:val="affffc"/>
              <w:shd w:val="clear" w:color="auto" w:fill="FFFFFF" w:themeFill="background1"/>
            </w:pPr>
            <w:r w:rsidRPr="008C5E42">
              <w:t>0,0</w:t>
            </w:r>
            <w:r>
              <w:t>54</w:t>
            </w:r>
          </w:p>
        </w:tc>
        <w:tc>
          <w:tcPr>
            <w:tcW w:w="1095" w:type="dxa"/>
          </w:tcPr>
          <w:p w:rsidR="00FB508E" w:rsidRPr="008C5E42" w:rsidRDefault="00FB508E" w:rsidP="00FB508E">
            <w:pPr>
              <w:pStyle w:val="affffc"/>
              <w:shd w:val="clear" w:color="auto" w:fill="FFFFFF" w:themeFill="background1"/>
            </w:pPr>
            <w:r w:rsidRPr="008C5E42">
              <w:t>0,0</w:t>
            </w:r>
            <w:r>
              <w:t>54</w:t>
            </w:r>
          </w:p>
        </w:tc>
        <w:tc>
          <w:tcPr>
            <w:tcW w:w="1101" w:type="dxa"/>
          </w:tcPr>
          <w:p w:rsidR="00FB508E" w:rsidRPr="008C5E42" w:rsidRDefault="00FB508E" w:rsidP="00FB508E">
            <w:pPr>
              <w:pStyle w:val="affffc"/>
              <w:shd w:val="clear" w:color="auto" w:fill="FFFFFF" w:themeFill="background1"/>
            </w:pPr>
            <w:r w:rsidRPr="008C5E42">
              <w:t>0,0</w:t>
            </w:r>
            <w:r>
              <w:t>54</w:t>
            </w:r>
          </w:p>
        </w:tc>
        <w:tc>
          <w:tcPr>
            <w:tcW w:w="1110" w:type="dxa"/>
          </w:tcPr>
          <w:p w:rsidR="00FB508E" w:rsidRPr="008C5E42" w:rsidRDefault="00FB508E" w:rsidP="00FB508E">
            <w:pPr>
              <w:pStyle w:val="affffc"/>
              <w:shd w:val="clear" w:color="auto" w:fill="FFFFFF" w:themeFill="background1"/>
            </w:pPr>
            <w:r w:rsidRPr="008C5E42">
              <w:t>0,0</w:t>
            </w:r>
            <w:r>
              <w:t>54</w:t>
            </w:r>
          </w:p>
        </w:tc>
      </w:tr>
      <w:tr w:rsidR="00FB508E" w:rsidRPr="008C5E42" w:rsidTr="00FB508E">
        <w:trPr>
          <w:trHeight w:val="227"/>
        </w:trPr>
        <w:tc>
          <w:tcPr>
            <w:tcW w:w="3259" w:type="dxa"/>
          </w:tcPr>
          <w:p w:rsidR="00FB508E" w:rsidRPr="008C5E42" w:rsidRDefault="00FB508E" w:rsidP="00FB508E">
            <w:pPr>
              <w:pStyle w:val="affffc"/>
              <w:shd w:val="clear" w:color="auto" w:fill="FFFFFF" w:themeFill="background1"/>
            </w:pPr>
            <w:r w:rsidRPr="008C5E42">
              <w:t>Оксид углерода</w:t>
            </w:r>
          </w:p>
        </w:tc>
        <w:tc>
          <w:tcPr>
            <w:tcW w:w="717" w:type="dxa"/>
          </w:tcPr>
          <w:p w:rsidR="00FB508E" w:rsidRPr="008C5E42" w:rsidRDefault="00FB508E" w:rsidP="00FB508E">
            <w:pPr>
              <w:pStyle w:val="affffc"/>
              <w:shd w:val="clear" w:color="auto" w:fill="FFFFFF" w:themeFill="background1"/>
            </w:pPr>
            <w:r w:rsidRPr="008C5E42">
              <w:t>5</w:t>
            </w:r>
          </w:p>
        </w:tc>
        <w:tc>
          <w:tcPr>
            <w:tcW w:w="1654" w:type="dxa"/>
          </w:tcPr>
          <w:p w:rsidR="00FB508E" w:rsidRPr="008C5E42" w:rsidRDefault="00FB508E" w:rsidP="00FB508E">
            <w:pPr>
              <w:pStyle w:val="affffc"/>
              <w:shd w:val="clear" w:color="auto" w:fill="FFFFFF" w:themeFill="background1"/>
            </w:pPr>
            <w:r>
              <w:t>2,4</w:t>
            </w:r>
          </w:p>
        </w:tc>
        <w:tc>
          <w:tcPr>
            <w:tcW w:w="1191" w:type="dxa"/>
          </w:tcPr>
          <w:p w:rsidR="00FB508E" w:rsidRPr="008C5E42" w:rsidRDefault="00FB508E" w:rsidP="00FB508E">
            <w:pPr>
              <w:pStyle w:val="affffc"/>
              <w:shd w:val="clear" w:color="auto" w:fill="FFFFFF" w:themeFill="background1"/>
            </w:pPr>
            <w:r>
              <w:t>2,4</w:t>
            </w:r>
          </w:p>
        </w:tc>
        <w:tc>
          <w:tcPr>
            <w:tcW w:w="1095" w:type="dxa"/>
          </w:tcPr>
          <w:p w:rsidR="00FB508E" w:rsidRPr="008C5E42" w:rsidRDefault="00FB508E" w:rsidP="00FB508E">
            <w:pPr>
              <w:pStyle w:val="affffc"/>
              <w:shd w:val="clear" w:color="auto" w:fill="FFFFFF" w:themeFill="background1"/>
            </w:pPr>
            <w:r>
              <w:t>2,4</w:t>
            </w:r>
          </w:p>
        </w:tc>
        <w:tc>
          <w:tcPr>
            <w:tcW w:w="1101" w:type="dxa"/>
          </w:tcPr>
          <w:p w:rsidR="00FB508E" w:rsidRPr="008C5E42" w:rsidRDefault="00FB508E" w:rsidP="00FB508E">
            <w:pPr>
              <w:pStyle w:val="affffc"/>
              <w:shd w:val="clear" w:color="auto" w:fill="FFFFFF" w:themeFill="background1"/>
            </w:pPr>
            <w:r>
              <w:t>2,4</w:t>
            </w:r>
          </w:p>
        </w:tc>
        <w:tc>
          <w:tcPr>
            <w:tcW w:w="1110" w:type="dxa"/>
          </w:tcPr>
          <w:p w:rsidR="00FB508E" w:rsidRPr="008C5E42" w:rsidRDefault="00FB508E" w:rsidP="00FB508E">
            <w:pPr>
              <w:pStyle w:val="affffc"/>
              <w:shd w:val="clear" w:color="auto" w:fill="FFFFFF" w:themeFill="background1"/>
            </w:pPr>
            <w:r>
              <w:t>2,4</w:t>
            </w:r>
          </w:p>
        </w:tc>
      </w:tr>
      <w:tr w:rsidR="00FB508E" w:rsidRPr="008C5E42" w:rsidTr="00FB508E">
        <w:trPr>
          <w:trHeight w:val="227"/>
        </w:trPr>
        <w:tc>
          <w:tcPr>
            <w:tcW w:w="3259" w:type="dxa"/>
          </w:tcPr>
          <w:p w:rsidR="00FB508E" w:rsidRPr="008C5E42" w:rsidRDefault="00FB508E" w:rsidP="00FB508E">
            <w:pPr>
              <w:pStyle w:val="affffc"/>
              <w:shd w:val="clear" w:color="auto" w:fill="FFFFFF" w:themeFill="background1"/>
            </w:pPr>
            <w:r w:rsidRPr="008C5E42">
              <w:t>Сера диоксид</w:t>
            </w:r>
          </w:p>
        </w:tc>
        <w:tc>
          <w:tcPr>
            <w:tcW w:w="717" w:type="dxa"/>
          </w:tcPr>
          <w:p w:rsidR="00FB508E" w:rsidRPr="008C5E42" w:rsidRDefault="00FB508E" w:rsidP="00FB508E">
            <w:pPr>
              <w:pStyle w:val="affffc"/>
              <w:shd w:val="clear" w:color="auto" w:fill="FFFFFF" w:themeFill="background1"/>
            </w:pPr>
            <w:r w:rsidRPr="008C5E42">
              <w:t>0,5</w:t>
            </w:r>
          </w:p>
        </w:tc>
        <w:tc>
          <w:tcPr>
            <w:tcW w:w="1654" w:type="dxa"/>
          </w:tcPr>
          <w:p w:rsidR="00FB508E" w:rsidRPr="008C5E42" w:rsidRDefault="00FB508E" w:rsidP="00FB508E">
            <w:pPr>
              <w:pStyle w:val="affffc"/>
              <w:shd w:val="clear" w:color="auto" w:fill="FFFFFF" w:themeFill="background1"/>
            </w:pPr>
            <w:r w:rsidRPr="008C5E42">
              <w:t>0,013</w:t>
            </w:r>
          </w:p>
        </w:tc>
        <w:tc>
          <w:tcPr>
            <w:tcW w:w="1191" w:type="dxa"/>
          </w:tcPr>
          <w:p w:rsidR="00FB508E" w:rsidRPr="008C5E42" w:rsidRDefault="00FB508E" w:rsidP="00FB508E">
            <w:pPr>
              <w:pStyle w:val="affffc"/>
              <w:shd w:val="clear" w:color="auto" w:fill="FFFFFF" w:themeFill="background1"/>
            </w:pPr>
            <w:r w:rsidRPr="008C5E42">
              <w:t>0,013</w:t>
            </w:r>
          </w:p>
        </w:tc>
        <w:tc>
          <w:tcPr>
            <w:tcW w:w="1095" w:type="dxa"/>
          </w:tcPr>
          <w:p w:rsidR="00FB508E" w:rsidRPr="008C5E42" w:rsidRDefault="00FB508E" w:rsidP="00FB508E">
            <w:pPr>
              <w:pStyle w:val="affffc"/>
              <w:shd w:val="clear" w:color="auto" w:fill="FFFFFF" w:themeFill="background1"/>
            </w:pPr>
            <w:r w:rsidRPr="008C5E42">
              <w:t>0,013</w:t>
            </w:r>
          </w:p>
        </w:tc>
        <w:tc>
          <w:tcPr>
            <w:tcW w:w="1101" w:type="dxa"/>
          </w:tcPr>
          <w:p w:rsidR="00FB508E" w:rsidRPr="008C5E42" w:rsidRDefault="00FB508E" w:rsidP="00FB508E">
            <w:pPr>
              <w:pStyle w:val="affffc"/>
              <w:shd w:val="clear" w:color="auto" w:fill="FFFFFF" w:themeFill="background1"/>
            </w:pPr>
            <w:r w:rsidRPr="008C5E42">
              <w:t>0,013</w:t>
            </w:r>
          </w:p>
        </w:tc>
        <w:tc>
          <w:tcPr>
            <w:tcW w:w="1110" w:type="dxa"/>
          </w:tcPr>
          <w:p w:rsidR="00FB508E" w:rsidRPr="008C5E42" w:rsidRDefault="00FB508E" w:rsidP="00FB508E">
            <w:pPr>
              <w:pStyle w:val="affffc"/>
              <w:shd w:val="clear" w:color="auto" w:fill="FFFFFF" w:themeFill="background1"/>
            </w:pPr>
            <w:r w:rsidRPr="008C5E42">
              <w:t>0,013</w:t>
            </w:r>
          </w:p>
        </w:tc>
      </w:tr>
    </w:tbl>
    <w:p w:rsidR="00FB508E" w:rsidRPr="008C5E42" w:rsidRDefault="00FB508E" w:rsidP="00FB508E">
      <w:pPr>
        <w:pStyle w:val="af7"/>
        <w:rPr>
          <w:rFonts w:eastAsia="MS Mincho"/>
          <w:lang w:eastAsia="ja-JP"/>
        </w:rPr>
      </w:pPr>
      <w:r w:rsidRPr="008C5E42">
        <w:rPr>
          <w:rFonts w:eastAsia="MS Mincho"/>
          <w:lang w:eastAsia="ja-JP"/>
        </w:rPr>
        <w:t xml:space="preserve">Фоновые концентрации основных загрязняющих веществ в атмосферном воздухе </w:t>
      </w:r>
      <w:r>
        <w:rPr>
          <w:rFonts w:eastAsia="MS Mincho"/>
          <w:lang w:eastAsia="ja-JP"/>
        </w:rPr>
        <w:t>Приозерского</w:t>
      </w:r>
      <w:r w:rsidRPr="008C5E42">
        <w:rPr>
          <w:rFonts w:eastAsia="MS Mincho"/>
          <w:lang w:eastAsia="ja-JP"/>
        </w:rPr>
        <w:t xml:space="preserve"> района не превышают установленных значений предельно-допустимых концентраций для населенных мест. </w:t>
      </w:r>
    </w:p>
    <w:p w:rsidR="00FB508E" w:rsidRPr="00DE301C" w:rsidRDefault="00FB508E" w:rsidP="00833AD4">
      <w:pPr>
        <w:pStyle w:val="21"/>
        <w:numPr>
          <w:ilvl w:val="1"/>
          <w:numId w:val="123"/>
        </w:numPr>
        <w:ind w:left="113" w:firstLine="567"/>
        <w:jc w:val="both"/>
      </w:pPr>
      <w:bookmarkStart w:id="47" w:name="_Toc522808277"/>
      <w:bookmarkStart w:id="48" w:name="_Toc523229561"/>
      <w:r w:rsidRPr="00DE301C">
        <w:t>Почвенные условия</w:t>
      </w:r>
      <w:bookmarkEnd w:id="47"/>
      <w:bookmarkEnd w:id="48"/>
    </w:p>
    <w:p w:rsidR="00FB508E" w:rsidRPr="00090F96" w:rsidRDefault="00FB508E" w:rsidP="00FB508E">
      <w:pPr>
        <w:pStyle w:val="af7"/>
      </w:pPr>
      <w:r>
        <w:t>При производстве инженерно-экологических изысканий выявлено, что территория под размещение о</w:t>
      </w:r>
      <w:r w:rsidRPr="00090F96">
        <w:t xml:space="preserve">бъекта </w:t>
      </w:r>
      <w:r>
        <w:t>представляет</w:t>
      </w:r>
      <w:r w:rsidRPr="00090F96">
        <w:t xml:space="preserve"> собой антропогенно измененный ландшафт, </w:t>
      </w:r>
      <w:r>
        <w:t xml:space="preserve">испытывающий </w:t>
      </w:r>
      <w:r w:rsidRPr="00090F96">
        <w:t xml:space="preserve">постоянную антропогенную нагрузку. </w:t>
      </w:r>
      <w:r>
        <w:t>Естественный</w:t>
      </w:r>
      <w:r w:rsidRPr="00090F96">
        <w:t xml:space="preserve"> почвенный покров на территории объекта исследований практически </w:t>
      </w:r>
      <w:r>
        <w:t>отсутствуе</w:t>
      </w:r>
      <w:r w:rsidRPr="00090F96">
        <w:t>т.</w:t>
      </w:r>
      <w:r>
        <w:t xml:space="preserve"> Таким образом, проведение почвенных исследований не требуется.</w:t>
      </w:r>
    </w:p>
    <w:p w:rsidR="00FB508E" w:rsidRPr="00C307D7" w:rsidRDefault="00FB508E" w:rsidP="00833AD4">
      <w:pPr>
        <w:pStyle w:val="21"/>
        <w:numPr>
          <w:ilvl w:val="1"/>
          <w:numId w:val="123"/>
        </w:numPr>
        <w:ind w:left="113" w:firstLine="567"/>
        <w:jc w:val="both"/>
        <w:rPr>
          <w:rStyle w:val="affffb"/>
          <w:b/>
          <w:bCs w:val="0"/>
          <w:sz w:val="26"/>
          <w:szCs w:val="28"/>
        </w:rPr>
      </w:pPr>
      <w:bookmarkStart w:id="49" w:name="_Toc522808278"/>
      <w:bookmarkStart w:id="50" w:name="_Toc523229562"/>
      <w:r w:rsidRPr="00C307D7">
        <w:rPr>
          <w:rStyle w:val="affffb"/>
          <w:b/>
          <w:bCs w:val="0"/>
          <w:sz w:val="26"/>
          <w:szCs w:val="28"/>
        </w:rPr>
        <w:lastRenderedPageBreak/>
        <w:t>Инженерно-геологическая характеристика</w:t>
      </w:r>
      <w:bookmarkEnd w:id="49"/>
      <w:bookmarkEnd w:id="50"/>
    </w:p>
    <w:p w:rsidR="00FB508E" w:rsidRDefault="00FB508E" w:rsidP="00FB508E">
      <w:pPr>
        <w:pStyle w:val="af7"/>
      </w:pPr>
      <w:r>
        <w:t>Данный раздел представлен на основании отчета инженерно-геологических изысканий для объекта «Реконструкция полигона твердых бытовых и отдельных видов промышленных отходов в Приозерском районе Ленинградской области», выполненного в 2018 году ЗАО «ЛенТИСИЗ» (шифр 32-18- ИГМИ, том 2).</w:t>
      </w:r>
    </w:p>
    <w:p w:rsidR="00FB508E" w:rsidRDefault="00FB508E" w:rsidP="00FB508E">
      <w:pPr>
        <w:pStyle w:val="af7"/>
        <w:contextualSpacing/>
      </w:pPr>
      <w:r w:rsidRPr="00C307D7">
        <w:rPr>
          <w:b/>
        </w:rPr>
        <w:t>Рельеф и гидрография.</w:t>
      </w:r>
      <w:r>
        <w:t xml:space="preserve"> Т</w:t>
      </w:r>
      <w:r w:rsidRPr="009231CC">
        <w:t>ерритория П</w:t>
      </w:r>
      <w:r>
        <w:t>риозерского района р</w:t>
      </w:r>
      <w:r w:rsidRPr="009231CC">
        <w:t>асположен</w:t>
      </w:r>
      <w:r>
        <w:t>а</w:t>
      </w:r>
      <w:r w:rsidRPr="009231CC">
        <w:t xml:space="preserve"> в северной части </w:t>
      </w:r>
      <w:hyperlink r:id="rId47" w:tooltip="Карельский перешеек" w:history="1">
        <w:r w:rsidRPr="009231CC">
          <w:t>Карельского перешейка</w:t>
        </w:r>
      </w:hyperlink>
      <w:r w:rsidRPr="009231CC">
        <w:t>, на западном берегу </w:t>
      </w:r>
      <w:hyperlink r:id="rId48" w:tooltip="Ладожское озеро" w:history="1">
        <w:r w:rsidRPr="009231CC">
          <w:t>Ладожского озера</w:t>
        </w:r>
      </w:hyperlink>
      <w:r w:rsidRPr="009231CC">
        <w:t>.</w:t>
      </w:r>
    </w:p>
    <w:p w:rsidR="00FB508E" w:rsidRDefault="00FB508E" w:rsidP="00FB508E">
      <w:pPr>
        <w:pStyle w:val="af7"/>
        <w:contextualSpacing/>
      </w:pPr>
      <w:r w:rsidRPr="009231CC">
        <w:t>Граничит:</w:t>
      </w:r>
    </w:p>
    <w:p w:rsidR="00FB508E" w:rsidRDefault="00FB508E" w:rsidP="00833AD4">
      <w:pPr>
        <w:pStyle w:val="af7"/>
        <w:numPr>
          <w:ilvl w:val="0"/>
          <w:numId w:val="143"/>
        </w:numPr>
        <w:ind w:left="1134"/>
        <w:contextualSpacing/>
      </w:pPr>
      <w:r w:rsidRPr="009231CC">
        <w:t>на севере </w:t>
      </w:r>
      <w:r>
        <w:t>-</w:t>
      </w:r>
      <w:r w:rsidRPr="009231CC">
        <w:t xml:space="preserve"> с </w:t>
      </w:r>
      <w:hyperlink r:id="rId49" w:tooltip="Республика Карелия" w:history="1">
        <w:r w:rsidRPr="009231CC">
          <w:t>Республикой Карелией</w:t>
        </w:r>
      </w:hyperlink>
      <w:r w:rsidRPr="009231CC">
        <w:t>;</w:t>
      </w:r>
    </w:p>
    <w:p w:rsidR="00FB508E" w:rsidRDefault="00FB508E" w:rsidP="00833AD4">
      <w:pPr>
        <w:pStyle w:val="af7"/>
        <w:numPr>
          <w:ilvl w:val="0"/>
          <w:numId w:val="143"/>
        </w:numPr>
        <w:ind w:left="1134"/>
        <w:contextualSpacing/>
      </w:pPr>
      <w:r w:rsidRPr="009231CC">
        <w:t>на юге </w:t>
      </w:r>
      <w:r>
        <w:t>-</w:t>
      </w:r>
      <w:r w:rsidRPr="009231CC">
        <w:t xml:space="preserve"> со </w:t>
      </w:r>
      <w:hyperlink r:id="rId50" w:tooltip="Всеволожский район" w:history="1">
        <w:r w:rsidRPr="009231CC">
          <w:t>Всеволожским муниципальным районом</w:t>
        </w:r>
      </w:hyperlink>
      <w:r w:rsidRPr="009231CC">
        <w:t>;</w:t>
      </w:r>
    </w:p>
    <w:p w:rsidR="00FB508E" w:rsidRDefault="00FB508E" w:rsidP="00833AD4">
      <w:pPr>
        <w:pStyle w:val="af7"/>
        <w:numPr>
          <w:ilvl w:val="0"/>
          <w:numId w:val="143"/>
        </w:numPr>
        <w:ind w:left="1134"/>
        <w:contextualSpacing/>
      </w:pPr>
      <w:r w:rsidRPr="009231CC">
        <w:t>на западе </w:t>
      </w:r>
      <w:r>
        <w:t>-</w:t>
      </w:r>
      <w:r w:rsidRPr="009231CC">
        <w:t xml:space="preserve"> с </w:t>
      </w:r>
      <w:hyperlink r:id="rId51" w:tooltip="Выборгский район (Ленинградская область)" w:history="1">
        <w:r w:rsidRPr="009231CC">
          <w:t>Выборгским муниципальным районом</w:t>
        </w:r>
      </w:hyperlink>
      <w:r w:rsidRPr="009231CC">
        <w:t>.</w:t>
      </w:r>
    </w:p>
    <w:p w:rsidR="00FB508E" w:rsidRPr="00C9250C" w:rsidRDefault="00FB508E" w:rsidP="00FB508E">
      <w:pPr>
        <w:pStyle w:val="af7"/>
      </w:pPr>
      <w:r w:rsidRPr="00C9250C">
        <w:t>С северо-востока территория района омывается водами </w:t>
      </w:r>
      <w:hyperlink r:id="rId52" w:tooltip="Ладожское озеро" w:history="1">
        <w:r w:rsidRPr="00C9250C">
          <w:t>Ладожского озера</w:t>
        </w:r>
      </w:hyperlink>
      <w:r w:rsidRPr="00C9250C">
        <w:t>.</w:t>
      </w:r>
    </w:p>
    <w:p w:rsidR="00FB508E" w:rsidRDefault="00FB508E" w:rsidP="00FB508E">
      <w:pPr>
        <w:pStyle w:val="af7"/>
      </w:pPr>
      <w:r>
        <w:t>Объект изысканий расположен в центральной части</w:t>
      </w:r>
      <w:r w:rsidRPr="00C66CCD">
        <w:t xml:space="preserve"> Карельского перешейка и, соответс</w:t>
      </w:r>
      <w:r>
        <w:t>твенно, центральной части Приозерского района</w:t>
      </w:r>
      <w:r w:rsidRPr="00C66CCD">
        <w:t>. Рельеф неравномерный, в целом слабо всхолмленный, более холмистый к югу от оз</w:t>
      </w:r>
      <w:r>
        <w:t>е</w:t>
      </w:r>
      <w:r w:rsidRPr="00C66CCD">
        <w:t>р Вуокса и Суходольское. По берегам Ладожского озера и других крупных оз</w:t>
      </w:r>
      <w:r>
        <w:t>е</w:t>
      </w:r>
      <w:r w:rsidRPr="00C66CCD">
        <w:t>р развиты террасы.</w:t>
      </w:r>
    </w:p>
    <w:p w:rsidR="00FB508E" w:rsidRPr="0007168B" w:rsidRDefault="00FB508E" w:rsidP="00FB508E">
      <w:pPr>
        <w:pStyle w:val="af7"/>
      </w:pPr>
      <w:r w:rsidRPr="009F0349">
        <w:t>Гидрографическая сеть</w:t>
      </w:r>
      <w:r w:rsidRPr="00C911DD">
        <w:t xml:space="preserve"> на участке работ </w:t>
      </w:r>
      <w:r>
        <w:t xml:space="preserve">не </w:t>
      </w:r>
      <w:r w:rsidRPr="00C911DD">
        <w:t>представлена</w:t>
      </w:r>
      <w:r>
        <w:t>.</w:t>
      </w:r>
      <w:r>
        <w:rPr>
          <w:color w:val="000000"/>
        </w:rPr>
        <w:t xml:space="preserve"> Территория обследования находится на водосборе руч. Мельничный. </w:t>
      </w:r>
      <w:r w:rsidRPr="00F20941">
        <w:t>Ближайши</w:t>
      </w:r>
      <w:r>
        <w:t>е</w:t>
      </w:r>
      <w:r w:rsidRPr="00F20941">
        <w:t xml:space="preserve"> к реконструируемому полигону водные объекты являются: болото Великое, расположенное в 1,2 км юго-западнее от участка работ; ручей Мельничный - в </w:t>
      </w:r>
      <w:r>
        <w:t>0,45</w:t>
      </w:r>
      <w:r w:rsidRPr="00F20941">
        <w:t xml:space="preserve"> км на север от участ</w:t>
      </w:r>
      <w:r>
        <w:t>ка</w:t>
      </w:r>
      <w:r w:rsidRPr="00C911DD">
        <w:t xml:space="preserve">. </w:t>
      </w:r>
      <w:r w:rsidRPr="0007168B">
        <w:t>Участок расположен на водоразделе между водосборам</w:t>
      </w:r>
      <w:r>
        <w:t>и оз. Вуоксы и Ладожским озером.</w:t>
      </w:r>
    </w:p>
    <w:p w:rsidR="00FB508E" w:rsidRDefault="00FB508E" w:rsidP="00FB508E">
      <w:pPr>
        <w:pStyle w:val="af7"/>
      </w:pPr>
      <w:r w:rsidRPr="00C307D7">
        <w:rPr>
          <w:b/>
        </w:rPr>
        <w:t>Геолого-геоморфологические условия.</w:t>
      </w:r>
      <w:r>
        <w:t>В геоморфологическом отношении территория объекта изысканий расположена в пределах аккумулятивной террасированной озерно-ледниковой равнины. Геологической строение исследуемого участка до глубины 30 метров представлено толщей верхнечетвертичных ледниковыхотложений(</w:t>
      </w:r>
      <w:r>
        <w:rPr>
          <w:lang w:val="en-US"/>
        </w:rPr>
        <w:t>g</w:t>
      </w:r>
      <w:r w:rsidRPr="00AA7686">
        <w:rPr>
          <w:vertAlign w:val="subscript"/>
          <w:lang w:val="en-US"/>
        </w:rPr>
        <w:t>III</w:t>
      </w:r>
      <w:r>
        <w:t>) – толщей песков различной крупности и крупнообломочными грунтами, представленными гравийными и галечниковыми отложениями.</w:t>
      </w:r>
    </w:p>
    <w:p w:rsidR="00FB508E" w:rsidRPr="000D0EBF" w:rsidRDefault="00FB508E" w:rsidP="00FB508E">
      <w:pPr>
        <w:pStyle w:val="af7"/>
        <w:rPr>
          <w:b/>
        </w:rPr>
      </w:pPr>
      <w:r w:rsidRPr="000D0EBF">
        <w:rPr>
          <w:b/>
        </w:rPr>
        <w:t>Четвертичная система –Q</w:t>
      </w:r>
    </w:p>
    <w:p w:rsidR="00FB508E" w:rsidRPr="000D0EBF" w:rsidRDefault="00FB508E" w:rsidP="00FB508E">
      <w:pPr>
        <w:pStyle w:val="af7"/>
        <w:rPr>
          <w:b/>
          <w:vertAlign w:val="subscript"/>
        </w:rPr>
      </w:pPr>
      <w:r w:rsidRPr="000D0EBF">
        <w:rPr>
          <w:b/>
        </w:rPr>
        <w:t>Верхнечетвертичные отложения – Q</w:t>
      </w:r>
      <w:r w:rsidRPr="000D0EBF">
        <w:rPr>
          <w:b/>
          <w:vertAlign w:val="subscript"/>
        </w:rPr>
        <w:t>III</w:t>
      </w:r>
    </w:p>
    <w:p w:rsidR="00FB508E" w:rsidRPr="000D0EBF" w:rsidRDefault="00FB508E" w:rsidP="00FB508E">
      <w:pPr>
        <w:pStyle w:val="af7"/>
        <w:rPr>
          <w:b/>
        </w:rPr>
      </w:pPr>
      <w:r w:rsidRPr="000D0EBF">
        <w:rPr>
          <w:b/>
        </w:rPr>
        <w:t>Ледниковые отложения – g III</w:t>
      </w:r>
    </w:p>
    <w:p w:rsidR="00FB508E" w:rsidRDefault="00FB508E" w:rsidP="00FB508E">
      <w:pPr>
        <w:pStyle w:val="af7"/>
      </w:pPr>
      <w:r>
        <w:t>Ледниковые отложения вскрыты на всем исследованном участке, залегают непосредственно с поверхности. Общая вскрытая мощность отложений достигает 30 метров.</w:t>
      </w:r>
    </w:p>
    <w:p w:rsidR="00FB508E" w:rsidRDefault="00FB508E" w:rsidP="00FB508E">
      <w:pPr>
        <w:pStyle w:val="af7"/>
      </w:pPr>
      <w:bookmarkStart w:id="51" w:name="_Toc517109232"/>
      <w:r>
        <w:t>Свойства грунтов</w:t>
      </w:r>
      <w:bookmarkEnd w:id="51"/>
    </w:p>
    <w:p w:rsidR="00FB508E" w:rsidRPr="004414FF" w:rsidRDefault="00FB508E" w:rsidP="00FB508E">
      <w:pPr>
        <w:pStyle w:val="af7"/>
      </w:pPr>
      <w:r w:rsidRPr="004414FF">
        <w:t>Коэффициенты фильтрациипесков</w:t>
      </w:r>
      <w:r>
        <w:t>, гравийных и галечниковых грунтов</w:t>
      </w:r>
      <w:r w:rsidRPr="0039672F">
        <w:t>ИГЭ-1</w:t>
      </w:r>
      <w:r>
        <w:t xml:space="preserve"> - ИГЭ-5</w:t>
      </w:r>
      <w:r w:rsidRPr="0039672F">
        <w:t xml:space="preserve"> - </w:t>
      </w:r>
      <w:r w:rsidRPr="004414FF">
        <w:t>приняты по результатам гидрогеологических работ</w:t>
      </w:r>
      <w:r>
        <w:t>, выполненных в 2018 г.</w:t>
      </w:r>
    </w:p>
    <w:p w:rsidR="00FB508E" w:rsidRDefault="00FB508E" w:rsidP="00FB508E">
      <w:pPr>
        <w:pStyle w:val="af7"/>
      </w:pPr>
      <w:r w:rsidRPr="004414FF">
        <w:t xml:space="preserve">На основании выполненных работ на площадке выделено </w:t>
      </w:r>
      <w:r>
        <w:t>5</w:t>
      </w:r>
      <w:r w:rsidRPr="004414FF">
        <w:t xml:space="preserve"> инженерно-геологических </w:t>
      </w:r>
    </w:p>
    <w:p w:rsidR="00FB508E" w:rsidRPr="004414FF" w:rsidRDefault="00FB508E" w:rsidP="00FB508E">
      <w:pPr>
        <w:pStyle w:val="af7"/>
        <w:rPr>
          <w:i/>
          <w:iCs/>
        </w:rPr>
      </w:pPr>
      <w:r w:rsidRPr="004414FF">
        <w:t>элементов (ИГЭ</w:t>
      </w:r>
      <w:r>
        <w:t>).</w:t>
      </w:r>
      <w:r>
        <w:tab/>
      </w:r>
    </w:p>
    <w:p w:rsidR="00FB508E" w:rsidRPr="000D0EBF" w:rsidRDefault="00FB508E" w:rsidP="00FB508E">
      <w:pPr>
        <w:pStyle w:val="af7"/>
        <w:rPr>
          <w:b/>
        </w:rPr>
      </w:pPr>
      <w:r w:rsidRPr="000D0EBF">
        <w:rPr>
          <w:b/>
        </w:rPr>
        <w:t>Четвертичная система –Q</w:t>
      </w:r>
    </w:p>
    <w:p w:rsidR="00FB508E" w:rsidRPr="000D0EBF" w:rsidRDefault="00FB508E" w:rsidP="00FB508E">
      <w:pPr>
        <w:pStyle w:val="af7"/>
        <w:rPr>
          <w:b/>
        </w:rPr>
      </w:pPr>
      <w:r w:rsidRPr="000D0EBF">
        <w:rPr>
          <w:b/>
        </w:rPr>
        <w:t>Верхнечетвертичные отложения</w:t>
      </w:r>
    </w:p>
    <w:p w:rsidR="00FB508E" w:rsidRDefault="00FB508E" w:rsidP="00FB508E">
      <w:pPr>
        <w:pStyle w:val="af7"/>
        <w:rPr>
          <w:b/>
        </w:rPr>
      </w:pPr>
      <w:r w:rsidRPr="000D0EBF">
        <w:rPr>
          <w:b/>
        </w:rPr>
        <w:t>Ледниковые отложения – g III</w:t>
      </w:r>
    </w:p>
    <w:p w:rsidR="00FB508E" w:rsidRPr="000D0EBF" w:rsidRDefault="00FB508E" w:rsidP="00FB508E">
      <w:pPr>
        <w:pStyle w:val="af7"/>
      </w:pPr>
      <w:r w:rsidRPr="000D0EBF">
        <w:rPr>
          <w:b/>
        </w:rPr>
        <w:lastRenderedPageBreak/>
        <w:t>ИГЭ-1</w:t>
      </w:r>
      <w:r w:rsidRPr="000D0EBF">
        <w:t xml:space="preserve"> Пески пылеватые неоднородные, средней плотности, влажные, желтовато-коричневые, с линзами супесей, с гравием и галькой до 20%. </w:t>
      </w:r>
    </w:p>
    <w:p w:rsidR="00FB508E" w:rsidRPr="000D0EBF" w:rsidRDefault="00FB508E" w:rsidP="00FB508E">
      <w:pPr>
        <w:pStyle w:val="af7"/>
      </w:pPr>
      <w:r w:rsidRPr="000D0EBF">
        <w:t>Коэффициент фильтрации по результатам зкспресс - наливов – 0.9 м/сут</w:t>
      </w:r>
      <w:r>
        <w:t>.</w:t>
      </w:r>
    </w:p>
    <w:p w:rsidR="00FB508E" w:rsidRPr="000D0EBF" w:rsidRDefault="00FB508E" w:rsidP="00FB508E">
      <w:pPr>
        <w:pStyle w:val="af7"/>
      </w:pPr>
      <w:r w:rsidRPr="000D0EBF">
        <w:t>Значения показателей физических свойств песков пылеватых:</w:t>
      </w:r>
    </w:p>
    <w:p w:rsidR="00FB508E" w:rsidRPr="000D0EBF" w:rsidRDefault="00FB508E" w:rsidP="00FB508E">
      <w:pPr>
        <w:pStyle w:val="af7"/>
      </w:pPr>
      <w:r w:rsidRPr="000D0EBF">
        <w:t>плотность частиц грунта – 2.67 г/см3;</w:t>
      </w:r>
    </w:p>
    <w:p w:rsidR="00FB508E" w:rsidRDefault="00FB508E" w:rsidP="00FB508E">
      <w:pPr>
        <w:pStyle w:val="af7"/>
      </w:pPr>
      <w:r w:rsidRPr="000D0EBF">
        <w:t>плотность сухого грунта в рыхлом сложении 1.40 г/см3;</w:t>
      </w:r>
    </w:p>
    <w:p w:rsidR="00FB508E" w:rsidRDefault="00FB508E" w:rsidP="00FB508E">
      <w:pPr>
        <w:pStyle w:val="af7"/>
      </w:pPr>
      <w:r w:rsidRPr="000D0EBF">
        <w:t>плотность сухого грунта в плотном сложении 1.75 г/см3;</w:t>
      </w:r>
    </w:p>
    <w:p w:rsidR="00FB508E" w:rsidRPr="000D0EBF" w:rsidRDefault="00FB508E" w:rsidP="00FB508E">
      <w:pPr>
        <w:pStyle w:val="af7"/>
      </w:pPr>
      <w:r w:rsidRPr="000D0EBF">
        <w:t>коэффициент пористости при рыхлом сложении 0.907;</w:t>
      </w:r>
    </w:p>
    <w:p w:rsidR="00FB508E" w:rsidRPr="000D0EBF" w:rsidRDefault="00FB508E" w:rsidP="00FB508E">
      <w:pPr>
        <w:pStyle w:val="af7"/>
      </w:pPr>
      <w:r w:rsidRPr="000D0EBF">
        <w:t>коэффициент пористости при плотном сложении 0.526;</w:t>
      </w:r>
    </w:p>
    <w:p w:rsidR="00FB508E" w:rsidRPr="000D0EBF" w:rsidRDefault="00FB508E" w:rsidP="00FB508E">
      <w:pPr>
        <w:pStyle w:val="af7"/>
      </w:pPr>
      <w:r w:rsidRPr="000D0EBF">
        <w:t xml:space="preserve">Принятое значение коэффициента пористости – 0.720, нормативное значение плотности песков </w:t>
      </w:r>
      <w:r w:rsidRPr="00122C98">
        <w:rPr>
          <w:szCs w:val="24"/>
        </w:rPr>
        <w:t>пылеватых, средней плотности, влажных – 1.91 г/cм</w:t>
      </w:r>
      <w:r w:rsidRPr="00122C98">
        <w:rPr>
          <w:szCs w:val="24"/>
          <w:vertAlign w:val="superscript"/>
        </w:rPr>
        <w:t>3</w:t>
      </w:r>
      <w:r>
        <w:rPr>
          <w:szCs w:val="24"/>
        </w:rPr>
        <w:t>.</w:t>
      </w:r>
    </w:p>
    <w:p w:rsidR="00FB508E" w:rsidRDefault="00FB508E" w:rsidP="00FB508E">
      <w:pPr>
        <w:pStyle w:val="af7"/>
        <w:rPr>
          <w:color w:val="000000"/>
        </w:rPr>
      </w:pPr>
      <w:r w:rsidRPr="00977E97">
        <w:rPr>
          <w:color w:val="000000"/>
        </w:rPr>
        <w:t>Пески пылеватые</w:t>
      </w:r>
      <w:r>
        <w:rPr>
          <w:color w:val="000000"/>
        </w:rPr>
        <w:t xml:space="preserve"> распространены локально. Залегают с поверхности. Мощность их составила 1.8 м.</w:t>
      </w:r>
    </w:p>
    <w:p w:rsidR="00FB508E" w:rsidRDefault="00FB508E" w:rsidP="00FB508E">
      <w:pPr>
        <w:pStyle w:val="af7"/>
      </w:pPr>
      <w:r w:rsidRPr="00EB2F62">
        <w:rPr>
          <w:b/>
        </w:rPr>
        <w:t>ИГЭ-2.</w:t>
      </w:r>
      <w:r w:rsidRPr="00EB2F62">
        <w:t xml:space="preserve"> Гравийные грунты</w:t>
      </w:r>
      <w:r>
        <w:t xml:space="preserve">. с галькой до 35%, </w:t>
      </w:r>
      <w:r w:rsidRPr="00EB2F62">
        <w:t xml:space="preserve">с песчаным заполнителем </w:t>
      </w:r>
      <w:r>
        <w:t>до</w:t>
      </w:r>
      <w:r w:rsidRPr="00EB2F62">
        <w:t xml:space="preserve"> 30%, влажные</w:t>
      </w:r>
      <w:r>
        <w:t xml:space="preserve"> и насыщенные водой</w:t>
      </w:r>
      <w:r w:rsidRPr="00EB2F62">
        <w:t>.</w:t>
      </w:r>
    </w:p>
    <w:p w:rsidR="00FB508E" w:rsidRDefault="00FB508E" w:rsidP="00FB508E">
      <w:pPr>
        <w:pStyle w:val="af7"/>
      </w:pPr>
      <w:r w:rsidRPr="005C1F9E">
        <w:t xml:space="preserve">Коэффициент фильтрации </w:t>
      </w:r>
      <w:r>
        <w:t xml:space="preserve">по результатам зкспресс - наливов </w:t>
      </w:r>
      <w:r w:rsidRPr="005C1F9E">
        <w:t xml:space="preserve">– </w:t>
      </w:r>
      <w:r>
        <w:t>13.6</w:t>
      </w:r>
      <w:r w:rsidRPr="007C1343">
        <w:t xml:space="preserve"> м/сут</w:t>
      </w:r>
      <w:r>
        <w:t>.</w:t>
      </w:r>
    </w:p>
    <w:p w:rsidR="00FB508E" w:rsidRDefault="00FB508E" w:rsidP="00FB508E">
      <w:pPr>
        <w:pStyle w:val="af7"/>
      </w:pPr>
      <w:r>
        <w:t>Гравийные грунты залегают как с  поверхности, так и на глубинах 2.5 м – 10.0 м (абс. отм. 41.3 м – 48.8 м). Мощность их изменяется от 1.5 м до 5.5 м.</w:t>
      </w:r>
    </w:p>
    <w:p w:rsidR="00FB508E" w:rsidRDefault="00FB508E" w:rsidP="00FB508E">
      <w:pPr>
        <w:pStyle w:val="af7"/>
      </w:pPr>
      <w:r w:rsidRPr="00EB2F62">
        <w:rPr>
          <w:b/>
        </w:rPr>
        <w:t>ИГЭ-</w:t>
      </w:r>
      <w:r>
        <w:rPr>
          <w:b/>
        </w:rPr>
        <w:t>3</w:t>
      </w:r>
      <w:r w:rsidRPr="00EB2F62">
        <w:rPr>
          <w:b/>
        </w:rPr>
        <w:t>.</w:t>
      </w:r>
      <w:r w:rsidRPr="00EB2F62">
        <w:t xml:space="preserve"> Пески гравелистые с галькой до 30%, неоднородные, средней плотности, насыщенные водой</w:t>
      </w:r>
      <w:r>
        <w:t>,</w:t>
      </w:r>
      <w:r w:rsidRPr="00EB2F62">
        <w:t xml:space="preserve"> коричневые, коричневато-серые, серые, с единичными валунами</w:t>
      </w:r>
      <w:r>
        <w:t>.</w:t>
      </w:r>
    </w:p>
    <w:p w:rsidR="00FB508E" w:rsidRDefault="00FB508E" w:rsidP="00FB508E">
      <w:pPr>
        <w:pStyle w:val="af7"/>
      </w:pPr>
      <w:r w:rsidRPr="005C1F9E">
        <w:t xml:space="preserve">Коэффициент фильтрации </w:t>
      </w:r>
      <w:r>
        <w:t xml:space="preserve">по результатам зкспресс - наливов </w:t>
      </w:r>
      <w:r w:rsidRPr="005C1F9E">
        <w:t xml:space="preserve">– </w:t>
      </w:r>
      <w:r>
        <w:t>30.0</w:t>
      </w:r>
      <w:r w:rsidRPr="007C1343">
        <w:t xml:space="preserve"> м/сут</w:t>
      </w:r>
      <w:r>
        <w:t>.</w:t>
      </w:r>
    </w:p>
    <w:p w:rsidR="00FB508E" w:rsidRDefault="00FB508E" w:rsidP="00FB508E">
      <w:pPr>
        <w:pStyle w:val="af7"/>
      </w:pPr>
      <w:r>
        <w:t>Значения показателей физических свойств песков гравелистых:</w:t>
      </w:r>
    </w:p>
    <w:p w:rsidR="00FB508E" w:rsidRDefault="00FB508E" w:rsidP="00FB508E">
      <w:pPr>
        <w:pStyle w:val="af7"/>
      </w:pPr>
      <w:r>
        <w:t>плотность частиц грунта – 2.67 г/см</w:t>
      </w:r>
      <w:r>
        <w:rPr>
          <w:vertAlign w:val="superscript"/>
        </w:rPr>
        <w:t>3</w:t>
      </w:r>
      <w:r>
        <w:t xml:space="preserve">; </w:t>
      </w:r>
    </w:p>
    <w:p w:rsidR="00FB508E" w:rsidRDefault="00FB508E" w:rsidP="00FB508E">
      <w:pPr>
        <w:pStyle w:val="af7"/>
      </w:pPr>
      <w:r>
        <w:t>плотность сухого грунта в рыхлом сложении 1.57 г/см</w:t>
      </w:r>
      <w:r>
        <w:rPr>
          <w:vertAlign w:val="superscript"/>
        </w:rPr>
        <w:t>3</w:t>
      </w:r>
      <w:r>
        <w:t xml:space="preserve">; </w:t>
      </w:r>
    </w:p>
    <w:p w:rsidR="00FB508E" w:rsidRDefault="00FB508E" w:rsidP="00FB508E">
      <w:pPr>
        <w:pStyle w:val="af7"/>
      </w:pPr>
      <w:r>
        <w:t>плотность сухого грунта в плотном сложении 1.88 г/см</w:t>
      </w:r>
      <w:r>
        <w:rPr>
          <w:vertAlign w:val="superscript"/>
        </w:rPr>
        <w:t>3</w:t>
      </w:r>
      <w:r>
        <w:t>;</w:t>
      </w:r>
    </w:p>
    <w:p w:rsidR="00FB508E" w:rsidRDefault="00FB508E" w:rsidP="00FB508E">
      <w:pPr>
        <w:pStyle w:val="af7"/>
      </w:pPr>
      <w:r>
        <w:t xml:space="preserve">коэффициент пористости при рыхлом сложении 0.701; </w:t>
      </w:r>
    </w:p>
    <w:p w:rsidR="00FB508E" w:rsidRDefault="00FB508E" w:rsidP="00FB508E">
      <w:pPr>
        <w:pStyle w:val="af7"/>
      </w:pPr>
      <w:r>
        <w:t xml:space="preserve">коэффициент пористости при плотном сложении 0.420; </w:t>
      </w:r>
    </w:p>
    <w:p w:rsidR="00FB508E" w:rsidRDefault="00FB508E" w:rsidP="00FB508E">
      <w:pPr>
        <w:pStyle w:val="af7"/>
      </w:pPr>
      <w:r>
        <w:t>угол естественного откоса в сухом состоянии 43</w:t>
      </w:r>
      <w:r>
        <w:rPr>
          <w:vertAlign w:val="superscript"/>
        </w:rPr>
        <w:t>0</w:t>
      </w:r>
      <w:r>
        <w:t>, под водой – 32</w:t>
      </w:r>
      <w:r>
        <w:rPr>
          <w:vertAlign w:val="superscript"/>
        </w:rPr>
        <w:t>0</w:t>
      </w:r>
      <w:r>
        <w:t>.</w:t>
      </w:r>
    </w:p>
    <w:p w:rsidR="00FB508E" w:rsidRDefault="00FB508E" w:rsidP="00FB508E">
      <w:pPr>
        <w:pStyle w:val="af7"/>
        <w:rPr>
          <w:szCs w:val="24"/>
        </w:rPr>
      </w:pPr>
      <w:r>
        <w:rPr>
          <w:szCs w:val="24"/>
        </w:rPr>
        <w:t>Принятое з</w:t>
      </w:r>
      <w:r w:rsidRPr="00532592">
        <w:rPr>
          <w:szCs w:val="24"/>
        </w:rPr>
        <w:t xml:space="preserve">начение коэффициента пористости </w:t>
      </w:r>
      <w:r w:rsidRPr="00957CCB">
        <w:rPr>
          <w:szCs w:val="24"/>
        </w:rPr>
        <w:t>– 0.560, нормативное значение плотности песков гравелистых, средней плотности, влажных – 2.01 г/cм</w:t>
      </w:r>
      <w:r w:rsidRPr="00957CCB">
        <w:rPr>
          <w:szCs w:val="24"/>
          <w:vertAlign w:val="superscript"/>
        </w:rPr>
        <w:t>3</w:t>
      </w:r>
      <w:r w:rsidRPr="00957CCB">
        <w:rPr>
          <w:szCs w:val="24"/>
        </w:rPr>
        <w:t>, насыщенных водой – 2.08 г/cм</w:t>
      </w:r>
      <w:r w:rsidRPr="00957CCB">
        <w:rPr>
          <w:szCs w:val="24"/>
          <w:vertAlign w:val="superscript"/>
        </w:rPr>
        <w:t>3</w:t>
      </w:r>
      <w:r w:rsidRPr="00957CCB">
        <w:rPr>
          <w:szCs w:val="24"/>
        </w:rPr>
        <w:t>.</w:t>
      </w:r>
    </w:p>
    <w:p w:rsidR="00FB508E" w:rsidRDefault="00FB508E" w:rsidP="00FB508E">
      <w:pPr>
        <w:pStyle w:val="af7"/>
      </w:pPr>
      <w:r>
        <w:t>Пески гравелистые занимают доминирующее положение в ледниковой толще. Развиты повсеместно. Залегают как с поверхности, так и на глубинах 3.0 м – 20.0 м (абс. отм. 36.3 м – 54.9 м). Мощность их варьирует от 0.7 м до 27.0 м (вскрытая).</w:t>
      </w:r>
    </w:p>
    <w:p w:rsidR="00FB508E" w:rsidRPr="000D0EBF" w:rsidRDefault="00FB508E" w:rsidP="00FB508E">
      <w:pPr>
        <w:pStyle w:val="af7"/>
      </w:pPr>
      <w:r w:rsidRPr="00532592">
        <w:rPr>
          <w:b/>
        </w:rPr>
        <w:t>ИГЭ-</w:t>
      </w:r>
      <w:r>
        <w:rPr>
          <w:b/>
        </w:rPr>
        <w:t>4.</w:t>
      </w:r>
      <w:r w:rsidRPr="00EB2F62">
        <w:t xml:space="preserve">Пески средней крупности неоднородные, средней плотности, </w:t>
      </w:r>
      <w:r w:rsidRPr="001E099E">
        <w:t>влажные</w:t>
      </w:r>
      <w:r>
        <w:t xml:space="preserve"> и  насыщенные водой,</w:t>
      </w:r>
      <w:r w:rsidRPr="00EB2F62">
        <w:t>желтовато-коричневые, с линзами супесей и песков мелких, с гравием</w:t>
      </w:r>
      <w:r>
        <w:t xml:space="preserve"> и галькой </w:t>
      </w:r>
      <w:r w:rsidRPr="00EB2F62">
        <w:t>до</w:t>
      </w:r>
      <w:r>
        <w:t>10-</w:t>
      </w:r>
      <w:r w:rsidRPr="001E099E">
        <w:t>15%.</w:t>
      </w:r>
    </w:p>
    <w:p w:rsidR="00FB508E" w:rsidRDefault="00FB508E" w:rsidP="00FB508E">
      <w:pPr>
        <w:pStyle w:val="af7"/>
      </w:pPr>
      <w:r w:rsidRPr="005C1F9E">
        <w:t xml:space="preserve">Коэффициент фильтрации </w:t>
      </w:r>
      <w:r>
        <w:t xml:space="preserve">по результатам зкспресс- наливов </w:t>
      </w:r>
      <w:r w:rsidRPr="007C1343">
        <w:t xml:space="preserve">– </w:t>
      </w:r>
      <w:r>
        <w:t>9.7</w:t>
      </w:r>
      <w:r w:rsidRPr="007C1343">
        <w:t xml:space="preserve"> м/сут</w:t>
      </w:r>
      <w:r>
        <w:t>.</w:t>
      </w:r>
    </w:p>
    <w:p w:rsidR="00FB508E" w:rsidRDefault="00FB508E" w:rsidP="00FB508E">
      <w:pPr>
        <w:pStyle w:val="af7"/>
      </w:pPr>
      <w:r>
        <w:t>Значения показателей физических свойств песков средней крупности:</w:t>
      </w:r>
    </w:p>
    <w:p w:rsidR="00FB508E" w:rsidRDefault="00FB508E" w:rsidP="00833AD4">
      <w:pPr>
        <w:pStyle w:val="af7"/>
        <w:numPr>
          <w:ilvl w:val="0"/>
          <w:numId w:val="145"/>
        </w:numPr>
      </w:pPr>
      <w:r>
        <w:lastRenderedPageBreak/>
        <w:t>плотность частиц грунта – изменяется от 2.66 г/см</w:t>
      </w:r>
      <w:r>
        <w:rPr>
          <w:vertAlign w:val="superscript"/>
        </w:rPr>
        <w:t xml:space="preserve">3 </w:t>
      </w:r>
      <w:r w:rsidRPr="00FD0A68">
        <w:t>до</w:t>
      </w:r>
      <w:r>
        <w:t>2.66 г/см</w:t>
      </w:r>
      <w:r>
        <w:rPr>
          <w:vertAlign w:val="superscript"/>
        </w:rPr>
        <w:t>3</w:t>
      </w:r>
      <w:r>
        <w:t>. при среднем значении  - 2,66 г/см</w:t>
      </w:r>
      <w:r w:rsidRPr="00484D1C">
        <w:rPr>
          <w:vertAlign w:val="superscript"/>
        </w:rPr>
        <w:t>3</w:t>
      </w:r>
      <w:r>
        <w:t xml:space="preserve">; </w:t>
      </w:r>
    </w:p>
    <w:p w:rsidR="00FB508E" w:rsidRDefault="00FB508E" w:rsidP="00833AD4">
      <w:pPr>
        <w:pStyle w:val="af7"/>
        <w:numPr>
          <w:ilvl w:val="0"/>
          <w:numId w:val="145"/>
        </w:numPr>
      </w:pPr>
      <w:r>
        <w:t>плотность сухого грунта в рыхлом сложении изменяется от 1.44 г/см</w:t>
      </w:r>
      <w:r>
        <w:rPr>
          <w:vertAlign w:val="superscript"/>
        </w:rPr>
        <w:t>3</w:t>
      </w:r>
      <w:r>
        <w:t xml:space="preserve"> до 1.49 г/см</w:t>
      </w:r>
      <w:r>
        <w:rPr>
          <w:vertAlign w:val="superscript"/>
        </w:rPr>
        <w:t>3</w:t>
      </w:r>
      <w:r>
        <w:t>, при среднем значении 1.47 г/см</w:t>
      </w:r>
      <w:r>
        <w:rPr>
          <w:vertAlign w:val="superscript"/>
        </w:rPr>
        <w:t xml:space="preserve">3 </w:t>
      </w:r>
      <w:r>
        <w:t>;</w:t>
      </w:r>
    </w:p>
    <w:p w:rsidR="00FB508E" w:rsidRDefault="00FB508E" w:rsidP="00833AD4">
      <w:pPr>
        <w:pStyle w:val="af7"/>
        <w:numPr>
          <w:ilvl w:val="0"/>
          <w:numId w:val="145"/>
        </w:numPr>
      </w:pPr>
      <w:r>
        <w:t>плотность сухого грунта в плотном сложении изменяется от 1.82 г/см</w:t>
      </w:r>
      <w:r>
        <w:rPr>
          <w:vertAlign w:val="superscript"/>
        </w:rPr>
        <w:t>3</w:t>
      </w:r>
      <w:r>
        <w:t xml:space="preserve"> до 1.85 г/см</w:t>
      </w:r>
      <w:r>
        <w:rPr>
          <w:vertAlign w:val="superscript"/>
        </w:rPr>
        <w:t>3</w:t>
      </w:r>
      <w:r>
        <w:t>, при среднем значении 1.83 г/см</w:t>
      </w:r>
      <w:r>
        <w:rPr>
          <w:vertAlign w:val="superscript"/>
        </w:rPr>
        <w:t>3</w:t>
      </w:r>
      <w:r>
        <w:t>;</w:t>
      </w:r>
    </w:p>
    <w:p w:rsidR="00FB508E" w:rsidRDefault="00FB508E" w:rsidP="00833AD4">
      <w:pPr>
        <w:pStyle w:val="af7"/>
        <w:numPr>
          <w:ilvl w:val="0"/>
          <w:numId w:val="145"/>
        </w:numPr>
      </w:pPr>
      <w:r>
        <w:t xml:space="preserve">коэффициент пористости при рыхлом сложении изменяется от 0.792 до 0.847, при среднем значении 0.810; </w:t>
      </w:r>
    </w:p>
    <w:p w:rsidR="00FB508E" w:rsidRDefault="00FB508E" w:rsidP="00833AD4">
      <w:pPr>
        <w:pStyle w:val="af7"/>
        <w:numPr>
          <w:ilvl w:val="0"/>
          <w:numId w:val="145"/>
        </w:numPr>
      </w:pPr>
      <w:r>
        <w:t xml:space="preserve">коэффициент пористости при плотном сложении изменяется от 0.438 до 0.462, при среднем значении 0.454; </w:t>
      </w:r>
    </w:p>
    <w:p w:rsidR="00FB508E" w:rsidRDefault="00FB508E" w:rsidP="00833AD4">
      <w:pPr>
        <w:pStyle w:val="af7"/>
        <w:numPr>
          <w:ilvl w:val="0"/>
          <w:numId w:val="145"/>
        </w:numPr>
      </w:pPr>
      <w:r>
        <w:t>угол естественного откоса в сухом состоянии изменяется от 43</w:t>
      </w:r>
      <w:r>
        <w:rPr>
          <w:vertAlign w:val="superscript"/>
        </w:rPr>
        <w:t>0</w:t>
      </w:r>
      <w:r>
        <w:t xml:space="preserve"> до 44</w:t>
      </w:r>
      <w:r>
        <w:rPr>
          <w:vertAlign w:val="superscript"/>
        </w:rPr>
        <w:t>0</w:t>
      </w:r>
      <w:r>
        <w:t>, при среднем – 44</w:t>
      </w:r>
      <w:r>
        <w:rPr>
          <w:vertAlign w:val="superscript"/>
        </w:rPr>
        <w:t>0</w:t>
      </w:r>
      <w:r>
        <w:t>; под водой – от 32</w:t>
      </w:r>
      <w:r>
        <w:rPr>
          <w:vertAlign w:val="superscript"/>
        </w:rPr>
        <w:t>0</w:t>
      </w:r>
      <w:r>
        <w:t xml:space="preserve"> до 34</w:t>
      </w:r>
      <w:r>
        <w:rPr>
          <w:vertAlign w:val="superscript"/>
        </w:rPr>
        <w:t>0</w:t>
      </w:r>
      <w:r>
        <w:t>, при среднем - 33</w:t>
      </w:r>
      <w:r>
        <w:rPr>
          <w:vertAlign w:val="superscript"/>
        </w:rPr>
        <w:t>0</w:t>
      </w:r>
      <w:r>
        <w:t>.</w:t>
      </w:r>
    </w:p>
    <w:p w:rsidR="00FB508E" w:rsidRDefault="00FB508E" w:rsidP="00FB508E">
      <w:pPr>
        <w:pStyle w:val="af7"/>
      </w:pPr>
      <w:r>
        <w:rPr>
          <w:szCs w:val="24"/>
        </w:rPr>
        <w:t>Принятое з</w:t>
      </w:r>
      <w:r w:rsidRPr="00532592">
        <w:rPr>
          <w:szCs w:val="24"/>
        </w:rPr>
        <w:t xml:space="preserve">начение коэффициента пористости </w:t>
      </w:r>
      <w:r w:rsidRPr="00AE407A">
        <w:rPr>
          <w:szCs w:val="24"/>
        </w:rPr>
        <w:t>– 0.6</w:t>
      </w:r>
      <w:r>
        <w:rPr>
          <w:szCs w:val="24"/>
        </w:rPr>
        <w:t>3</w:t>
      </w:r>
      <w:r w:rsidRPr="00AE407A">
        <w:rPr>
          <w:szCs w:val="24"/>
        </w:rPr>
        <w:t>0, нормативное значение плотности песков средней крупности, средней плотности, влажных – 1.9</w:t>
      </w:r>
      <w:r>
        <w:rPr>
          <w:szCs w:val="24"/>
        </w:rPr>
        <w:t>6</w:t>
      </w:r>
      <w:r w:rsidRPr="00AE407A">
        <w:rPr>
          <w:szCs w:val="24"/>
        </w:rPr>
        <w:t xml:space="preserve"> г/cм</w:t>
      </w:r>
      <w:r w:rsidRPr="00AE407A">
        <w:rPr>
          <w:szCs w:val="24"/>
          <w:vertAlign w:val="superscript"/>
        </w:rPr>
        <w:t>3</w:t>
      </w:r>
      <w:r w:rsidRPr="00AE407A">
        <w:rPr>
          <w:szCs w:val="24"/>
        </w:rPr>
        <w:t>, насыщенных водой -2.0</w:t>
      </w:r>
      <w:r>
        <w:rPr>
          <w:szCs w:val="24"/>
        </w:rPr>
        <w:t>4</w:t>
      </w:r>
      <w:r w:rsidRPr="00AE407A">
        <w:rPr>
          <w:szCs w:val="24"/>
        </w:rPr>
        <w:t>г/cм</w:t>
      </w:r>
      <w:r w:rsidRPr="00AE407A">
        <w:rPr>
          <w:szCs w:val="24"/>
          <w:vertAlign w:val="superscript"/>
        </w:rPr>
        <w:t>3</w:t>
      </w:r>
      <w:r w:rsidRPr="00AE407A">
        <w:rPr>
          <w:szCs w:val="24"/>
        </w:rPr>
        <w:t>.</w:t>
      </w:r>
    </w:p>
    <w:p w:rsidR="00FB508E" w:rsidRDefault="00FB508E" w:rsidP="00FB508E">
      <w:pPr>
        <w:pStyle w:val="af7"/>
        <w:rPr>
          <w:szCs w:val="24"/>
        </w:rPr>
      </w:pPr>
      <w:r w:rsidRPr="00532592">
        <w:rPr>
          <w:szCs w:val="24"/>
        </w:rPr>
        <w:t xml:space="preserve">Пески </w:t>
      </w:r>
      <w:r>
        <w:rPr>
          <w:szCs w:val="24"/>
        </w:rPr>
        <w:t>средней крупности</w:t>
      </w:r>
      <w:r w:rsidRPr="00532592">
        <w:rPr>
          <w:szCs w:val="24"/>
        </w:rPr>
        <w:t xml:space="preserve">, средней </w:t>
      </w:r>
      <w:r>
        <w:rPr>
          <w:szCs w:val="24"/>
        </w:rPr>
        <w:t xml:space="preserve">плотности </w:t>
      </w:r>
      <w:r w:rsidRPr="00E544E9">
        <w:rPr>
          <w:szCs w:val="24"/>
        </w:rPr>
        <w:t>широко развиты в пределах изученного участка</w:t>
      </w:r>
      <w:r>
        <w:rPr>
          <w:szCs w:val="24"/>
        </w:rPr>
        <w:t>. В</w:t>
      </w:r>
      <w:r w:rsidRPr="00532592">
        <w:rPr>
          <w:szCs w:val="24"/>
        </w:rPr>
        <w:t>скрыты</w:t>
      </w:r>
      <w:r>
        <w:rPr>
          <w:szCs w:val="24"/>
        </w:rPr>
        <w:t xml:space="preserve"> пески</w:t>
      </w:r>
      <w:r w:rsidRPr="00532592">
        <w:rPr>
          <w:szCs w:val="24"/>
        </w:rPr>
        <w:t xml:space="preserve"> на глубине </w:t>
      </w:r>
      <w:r>
        <w:rPr>
          <w:szCs w:val="24"/>
        </w:rPr>
        <w:t>3.0м –15.0</w:t>
      </w:r>
      <w:r w:rsidRPr="00532592">
        <w:rPr>
          <w:szCs w:val="24"/>
        </w:rPr>
        <w:t xml:space="preserve"> м (абс.отм. </w:t>
      </w:r>
      <w:r>
        <w:rPr>
          <w:szCs w:val="24"/>
        </w:rPr>
        <w:t>41.3</w:t>
      </w:r>
      <w:r w:rsidRPr="00532592">
        <w:rPr>
          <w:szCs w:val="24"/>
        </w:rPr>
        <w:t xml:space="preserve"> – </w:t>
      </w:r>
      <w:r>
        <w:rPr>
          <w:szCs w:val="24"/>
        </w:rPr>
        <w:t>58.8</w:t>
      </w:r>
      <w:r w:rsidRPr="00532592">
        <w:rPr>
          <w:szCs w:val="24"/>
        </w:rPr>
        <w:t xml:space="preserve"> м). </w:t>
      </w:r>
    </w:p>
    <w:p w:rsidR="00FB508E" w:rsidRPr="00532592" w:rsidRDefault="00FB508E" w:rsidP="00FB508E">
      <w:pPr>
        <w:pStyle w:val="af7"/>
        <w:rPr>
          <w:szCs w:val="24"/>
        </w:rPr>
      </w:pPr>
      <w:r w:rsidRPr="00532592">
        <w:rPr>
          <w:szCs w:val="24"/>
        </w:rPr>
        <w:t xml:space="preserve">Мощностьпесков средней </w:t>
      </w:r>
      <w:r>
        <w:rPr>
          <w:szCs w:val="24"/>
        </w:rPr>
        <w:t>крупностиварьирует в пределах  2.0 м – 6.6 м</w:t>
      </w:r>
    </w:p>
    <w:p w:rsidR="00FB508E" w:rsidRPr="00532592" w:rsidRDefault="00FB508E" w:rsidP="00FB508E">
      <w:pPr>
        <w:pStyle w:val="af7"/>
      </w:pPr>
      <w:r w:rsidRPr="00C87AAD">
        <w:rPr>
          <w:b/>
        </w:rPr>
        <w:t>ИГЭ-</w:t>
      </w:r>
      <w:r>
        <w:rPr>
          <w:b/>
        </w:rPr>
        <w:t>5</w:t>
      </w:r>
      <w:r w:rsidRPr="00C87AAD">
        <w:rPr>
          <w:b/>
        </w:rPr>
        <w:t>.</w:t>
      </w:r>
      <w:r w:rsidRPr="001E099E">
        <w:t>Галечниковый грунты с песчаным заполнителем</w:t>
      </w:r>
      <w:r>
        <w:t xml:space="preserve"> до 20%</w:t>
      </w:r>
      <w:r w:rsidRPr="001E099E">
        <w:t>, с валунами, насыщенные водой.</w:t>
      </w:r>
    </w:p>
    <w:p w:rsidR="00FB508E" w:rsidRDefault="00FB508E" w:rsidP="00FB508E">
      <w:pPr>
        <w:pStyle w:val="af7"/>
      </w:pPr>
      <w:r w:rsidRPr="007C1343">
        <w:t xml:space="preserve">Коэффициент фильтрации по результатам зкспресс- наливов – </w:t>
      </w:r>
      <w:r>
        <w:t>50.0</w:t>
      </w:r>
      <w:r w:rsidRPr="007C1343">
        <w:t xml:space="preserve"> м/сут.</w:t>
      </w:r>
    </w:p>
    <w:p w:rsidR="00FB508E" w:rsidRPr="00C307D7" w:rsidRDefault="00FB508E" w:rsidP="00FB508E">
      <w:pPr>
        <w:pStyle w:val="af7"/>
      </w:pPr>
      <w:r w:rsidRPr="00C307D7">
        <w:t>Галечниковые грунты вскрыты локально, залегают на глубине 24.0 м (абс. отм. 27.3 м). Вскрытая мощность их составила 6.0 м.</w:t>
      </w:r>
    </w:p>
    <w:p w:rsidR="00FB508E" w:rsidRPr="00C307D7" w:rsidRDefault="00FB508E" w:rsidP="00FB508E">
      <w:pPr>
        <w:pStyle w:val="af7"/>
      </w:pPr>
      <w:r w:rsidRPr="00C307D7">
        <w:t>Гидрологические условия. Гидрогеологические условия исследованного участка характеризуются наличием подземных вод четвертичных отложений. Водовмещающими грунтами являются ледниковые отложения (g III): пески различной крупности, гравийные и галечниковые грунты.</w:t>
      </w:r>
    </w:p>
    <w:p w:rsidR="00AB0DC4" w:rsidRPr="00157943" w:rsidRDefault="00AB0DC4" w:rsidP="00AB0DC4">
      <w:pPr>
        <w:pStyle w:val="af7"/>
      </w:pPr>
      <w:r w:rsidRPr="00157943">
        <w:t>Изысканиями подземные воды вскрыты:</w:t>
      </w:r>
    </w:p>
    <w:p w:rsidR="00AB0DC4" w:rsidRPr="00157943" w:rsidRDefault="00AB0DC4" w:rsidP="00AB0DC4">
      <w:pPr>
        <w:pStyle w:val="af7"/>
        <w:numPr>
          <w:ilvl w:val="0"/>
          <w:numId w:val="146"/>
        </w:numPr>
        <w:ind w:left="1134" w:right="170"/>
      </w:pPr>
      <w:r w:rsidRPr="00157943">
        <w:t>на дне котлована на глубине абс. отм. 43,00 м;</w:t>
      </w:r>
    </w:p>
    <w:p w:rsidR="00AB0DC4" w:rsidRPr="00157943" w:rsidRDefault="00AB0DC4" w:rsidP="00AB0DC4">
      <w:pPr>
        <w:pStyle w:val="af7"/>
        <w:numPr>
          <w:ilvl w:val="0"/>
          <w:numId w:val="146"/>
        </w:numPr>
        <w:ind w:left="1134" w:right="170"/>
      </w:pPr>
      <w:r w:rsidRPr="00157943">
        <w:t xml:space="preserve">в бортах котлована – на глубине абс. отм 44,2 м. </w:t>
      </w:r>
    </w:p>
    <w:p w:rsidR="00FB508E" w:rsidRPr="00C307D7" w:rsidRDefault="00FB508E" w:rsidP="00FB508E">
      <w:pPr>
        <w:pStyle w:val="af7"/>
      </w:pPr>
      <w:r w:rsidRPr="00C307D7">
        <w:t>Зафиксированный на момент бурения уровень близок к среднегодовому. По данным материалов «Отчетов о режиме подземных вод Ленинградского артезианского бассейна за 1987-90гг., СЗТГУ, 1991г.» максимальная многолетняя амплитуда колебания уровня подземных вод составляет ~ 1.9 м. В неблагоприятные периоды года (периоды дождей и интенсивного снеготаяния) максимальный прогнозируемый уровень подземных вод на участке мо</w:t>
      </w:r>
      <w:r w:rsidR="00AB0DC4">
        <w:t xml:space="preserve">жно ожидать - </w:t>
      </w:r>
      <w:r w:rsidRPr="00C307D7">
        <w:t>у поверхности</w:t>
      </w:r>
      <w:r w:rsidR="00AB0DC4">
        <w:t xml:space="preserve">  на абс. отм. 46,00 м</w:t>
      </w:r>
      <w:r w:rsidRPr="00C307D7">
        <w:t xml:space="preserve">. </w:t>
      </w:r>
    </w:p>
    <w:p w:rsidR="00FB508E" w:rsidRPr="00C307D7" w:rsidRDefault="00FB508E" w:rsidP="00FB508E">
      <w:pPr>
        <w:pStyle w:val="af7"/>
      </w:pPr>
      <w:r w:rsidRPr="00C307D7">
        <w:t>Питание подземных вод осуществляется за счет инфильтрации атмосферных осадков. Разгрузка – в западном и северо-западном направлении, в местную гидрологическую сеть (оз. Вуокса, руч. Мельничный).</w:t>
      </w:r>
    </w:p>
    <w:p w:rsidR="00FB508E" w:rsidRDefault="00FB508E" w:rsidP="00FB508E">
      <w:pPr>
        <w:pStyle w:val="af7"/>
      </w:pPr>
      <w:r>
        <w:rPr>
          <w:b/>
        </w:rPr>
        <w:lastRenderedPageBreak/>
        <w:t xml:space="preserve">Геологические и инженерно-геологические процессы. </w:t>
      </w:r>
      <w:r w:rsidRPr="003B3B2C">
        <w:t xml:space="preserve">Участок работ, </w:t>
      </w:r>
      <w:r>
        <w:t xml:space="preserve">относительно котлована, </w:t>
      </w:r>
      <w:r w:rsidRPr="003B3B2C">
        <w:t>в соответствии с п. 5.4.8 СП 22.13330.2016 относи</w:t>
      </w:r>
      <w:r>
        <w:t>тся к естественно подтопленным.</w:t>
      </w:r>
    </w:p>
    <w:p w:rsidR="00FB508E" w:rsidRDefault="00FB508E" w:rsidP="00FB508E">
      <w:pPr>
        <w:pStyle w:val="af7"/>
      </w:pPr>
      <w:r w:rsidRPr="003B3B2C">
        <w:t xml:space="preserve">Подтопление связано с колебанием уровня грунтовых вод (максимальная амплитуда составляет </w:t>
      </w:r>
      <w:r>
        <w:t>1.9</w:t>
      </w:r>
      <w:r w:rsidRPr="003B3B2C">
        <w:t xml:space="preserve"> м). </w:t>
      </w:r>
    </w:p>
    <w:p w:rsidR="00FB508E" w:rsidRDefault="00FB508E" w:rsidP="00FB508E">
      <w:pPr>
        <w:pStyle w:val="af7"/>
      </w:pPr>
      <w:r>
        <w:t xml:space="preserve"> В периоды года с отрицательными температурами в грунтах возникают процессы морозного пучения.</w:t>
      </w:r>
    </w:p>
    <w:p w:rsidR="00FB508E" w:rsidRDefault="00FB508E" w:rsidP="00FB508E">
      <w:pPr>
        <w:pStyle w:val="af7"/>
      </w:pPr>
      <w:r w:rsidRPr="00150EEE">
        <w:t>Рассматриваемая территория расположена в сейсмически спокойном районе, однако слабые толчки отмечались в разные годы (3-4 балла). Сейсмиче</w:t>
      </w:r>
      <w:r w:rsidRPr="001A474E">
        <w:t>ская активность района, согласно СП 14.13330.201</w:t>
      </w:r>
      <w:r>
        <w:t>4</w:t>
      </w:r>
      <w:r w:rsidRPr="001A474E">
        <w:t>, составляет 5 баллов</w:t>
      </w:r>
      <w:r>
        <w:t>.</w:t>
      </w:r>
    </w:p>
    <w:p w:rsidR="00FB508E" w:rsidRPr="00D7432F" w:rsidRDefault="00FB508E" w:rsidP="00833AD4">
      <w:pPr>
        <w:pStyle w:val="21"/>
        <w:numPr>
          <w:ilvl w:val="1"/>
          <w:numId w:val="123"/>
        </w:numPr>
        <w:ind w:right="284"/>
        <w:jc w:val="both"/>
      </w:pPr>
      <w:bookmarkStart w:id="52" w:name="_Toc422745028"/>
      <w:bookmarkStart w:id="53" w:name="_Toc522808279"/>
      <w:bookmarkStart w:id="54" w:name="_Toc523229563"/>
      <w:bookmarkStart w:id="55" w:name="_Toc340827656"/>
      <w:bookmarkStart w:id="56" w:name="_Toc353755418"/>
      <w:r w:rsidRPr="00D7432F">
        <w:t>Гидрологическая характеристика</w:t>
      </w:r>
      <w:bookmarkEnd w:id="52"/>
      <w:bookmarkEnd w:id="53"/>
      <w:bookmarkEnd w:id="54"/>
    </w:p>
    <w:bookmarkEnd w:id="55"/>
    <w:bookmarkEnd w:id="56"/>
    <w:p w:rsidR="00FB508E" w:rsidRPr="00157943" w:rsidRDefault="00FB508E" w:rsidP="00FB508E">
      <w:pPr>
        <w:pStyle w:val="af7"/>
      </w:pPr>
      <w:r w:rsidRPr="002D2BB2">
        <w:t>Гидрогеологические условия исследованного участка характеризуются наличием подземных вод четвертичн</w:t>
      </w:r>
      <w:r>
        <w:t>ыхотложений</w:t>
      </w:r>
      <w:r w:rsidRPr="002D2BB2">
        <w:t xml:space="preserve">. </w:t>
      </w:r>
      <w:r w:rsidRPr="00DC509D">
        <w:t xml:space="preserve">Водовмещающими грунтами являются </w:t>
      </w:r>
      <w:r w:rsidRPr="007C1343">
        <w:t xml:space="preserve">ледниковые </w:t>
      </w:r>
      <w:r w:rsidRPr="00157943">
        <w:t>отложения (g III): пески различной крупности, гравийные и галечниковые грунты.</w:t>
      </w:r>
    </w:p>
    <w:p w:rsidR="00FB508E" w:rsidRPr="00157943" w:rsidRDefault="008D1F5E" w:rsidP="00FB508E">
      <w:pPr>
        <w:pStyle w:val="af7"/>
      </w:pPr>
      <w:r w:rsidRPr="00157943">
        <w:t xml:space="preserve">Изысканиями </w:t>
      </w:r>
      <w:r w:rsidR="00FB508E" w:rsidRPr="00157943">
        <w:t>по</w:t>
      </w:r>
      <w:r w:rsidRPr="00157943">
        <w:t>дземные воды вскрыты</w:t>
      </w:r>
      <w:r w:rsidR="00FB508E" w:rsidRPr="00157943">
        <w:t>:</w:t>
      </w:r>
    </w:p>
    <w:p w:rsidR="00FB508E" w:rsidRPr="00157943" w:rsidRDefault="00FB508E" w:rsidP="00833AD4">
      <w:pPr>
        <w:pStyle w:val="af7"/>
        <w:numPr>
          <w:ilvl w:val="0"/>
          <w:numId w:val="146"/>
        </w:numPr>
        <w:ind w:left="1134" w:right="170"/>
      </w:pPr>
      <w:r w:rsidRPr="00157943">
        <w:t>на д</w:t>
      </w:r>
      <w:r w:rsidR="00AB0DC4" w:rsidRPr="00157943">
        <w:t>не котлована на глубине абс. отм. 43,00 м</w:t>
      </w:r>
      <w:r w:rsidRPr="00157943">
        <w:t>;</w:t>
      </w:r>
    </w:p>
    <w:p w:rsidR="00FB508E" w:rsidRPr="00157943" w:rsidRDefault="00FB508E" w:rsidP="00833AD4">
      <w:pPr>
        <w:pStyle w:val="af7"/>
        <w:numPr>
          <w:ilvl w:val="0"/>
          <w:numId w:val="146"/>
        </w:numPr>
        <w:ind w:left="1134" w:right="170"/>
      </w:pPr>
      <w:r w:rsidRPr="00157943">
        <w:t>в бортах к</w:t>
      </w:r>
      <w:r w:rsidR="00AB0DC4" w:rsidRPr="00157943">
        <w:t>отлована – на глубине абс. отм 44,2 м</w:t>
      </w:r>
      <w:r w:rsidRPr="00157943">
        <w:t xml:space="preserve">. </w:t>
      </w:r>
    </w:p>
    <w:p w:rsidR="00FB508E" w:rsidRPr="00D55E59" w:rsidRDefault="00FB508E" w:rsidP="00FB508E">
      <w:pPr>
        <w:pStyle w:val="af7"/>
      </w:pPr>
      <w:r w:rsidRPr="00D55E59">
        <w:t xml:space="preserve">Зафиксированный на момент бурения уровень близок к среднегодовому. По данным материалов «Отчетов о режиме подземных вод Ленинградского артезианского бассейна за 1987-90гг., СЗТГУ, 1991г.» максимальная многолетняя амплитуда колебания уровня подземных вод составляет ~ </w:t>
      </w:r>
      <w:r w:rsidRPr="0071248B">
        <w:t>1.9</w:t>
      </w:r>
      <w:r w:rsidRPr="00D55E59">
        <w:t xml:space="preserve"> м. В неблагоприятные периоды года (периоды дождей и интенсивного </w:t>
      </w:r>
      <w:r w:rsidRPr="00157943">
        <w:t>снеготаяния) максимальный прогнозируемый уровень подзем</w:t>
      </w:r>
      <w:r w:rsidR="00AB0DC4" w:rsidRPr="00157943">
        <w:t>ных вод на участке можно ожидать</w:t>
      </w:r>
      <w:r w:rsidRPr="00157943">
        <w:t xml:space="preserve"> – </w:t>
      </w:r>
      <w:r w:rsidR="00AB0DC4" w:rsidRPr="00157943">
        <w:t>у поверхности  на абс. отм. 46,00 м</w:t>
      </w:r>
      <w:r w:rsidRPr="00157943">
        <w:t>.</w:t>
      </w:r>
    </w:p>
    <w:p w:rsidR="00FB508E" w:rsidRPr="00C27CE3" w:rsidRDefault="00FB508E" w:rsidP="00FB508E">
      <w:pPr>
        <w:pStyle w:val="af7"/>
      </w:pPr>
      <w:r w:rsidRPr="00C27CE3">
        <w:t xml:space="preserve">Питание подземных вод осуществляется за счет инфильтрации атмосферных осадков. Разгрузка </w:t>
      </w:r>
      <w:r>
        <w:t>–в западном и северо-западном направлении, в местную гидрологическую сеть (оз. Вуокса, руч. Мельничный)</w:t>
      </w:r>
      <w:r w:rsidRPr="00C27CE3">
        <w:t>.</w:t>
      </w:r>
    </w:p>
    <w:p w:rsidR="00FB508E" w:rsidRPr="00EF1501" w:rsidRDefault="00FB508E" w:rsidP="00833AD4">
      <w:pPr>
        <w:pStyle w:val="21"/>
        <w:numPr>
          <w:ilvl w:val="1"/>
          <w:numId w:val="123"/>
        </w:numPr>
        <w:ind w:left="113" w:firstLine="567"/>
        <w:jc w:val="both"/>
      </w:pPr>
      <w:bookmarkStart w:id="57" w:name="_Toc522808280"/>
      <w:bookmarkStart w:id="58" w:name="_Toc523229564"/>
      <w:r w:rsidRPr="00EF1501">
        <w:t>Характеристика растительного мира</w:t>
      </w:r>
      <w:bookmarkEnd w:id="57"/>
      <w:bookmarkEnd w:id="58"/>
    </w:p>
    <w:p w:rsidR="00FB508E" w:rsidRDefault="00FB508E" w:rsidP="00FB508E">
      <w:pPr>
        <w:pStyle w:val="af7"/>
        <w:rPr>
          <w:szCs w:val="24"/>
        </w:rPr>
      </w:pPr>
      <w:r>
        <w:t>Согласно геоботаническому районированию Карельский перешеек расположен в зоне тайги, и на его территории проходит граница подзон средней и южной тайги, однако до настоящего времени спорным остается вопрос о месте прохождения этой границы.</w:t>
      </w:r>
    </w:p>
    <w:p w:rsidR="00FB508E" w:rsidRDefault="00FB508E" w:rsidP="00FB508E">
      <w:pPr>
        <w:pStyle w:val="af7"/>
      </w:pPr>
      <w:r>
        <w:t>На территории Приозерского района преобладают сосновые леса, представленные практически всеми типами, характерными для Ленинградской области. Еловые леса на всей территории района встречаются лишь небольшими фрагментами.</w:t>
      </w:r>
    </w:p>
    <w:p w:rsidR="00FB508E" w:rsidRPr="005D78E4" w:rsidRDefault="00FB508E" w:rsidP="00833AD4">
      <w:pPr>
        <w:pStyle w:val="3"/>
        <w:numPr>
          <w:ilvl w:val="2"/>
          <w:numId w:val="123"/>
        </w:numPr>
        <w:spacing w:before="60" w:after="60"/>
        <w:ind w:left="822" w:hanging="709"/>
      </w:pPr>
      <w:bookmarkStart w:id="59" w:name="_Toc522808281"/>
      <w:bookmarkStart w:id="60" w:name="_Toc523229565"/>
      <w:bookmarkStart w:id="61" w:name="_Toc389480534"/>
      <w:r w:rsidRPr="005D78E4">
        <w:t>Растительность участка под размещение полигона</w:t>
      </w:r>
      <w:bookmarkEnd w:id="59"/>
      <w:bookmarkEnd w:id="60"/>
    </w:p>
    <w:p w:rsidR="00FB508E" w:rsidRDefault="00FB508E" w:rsidP="00FB508E">
      <w:pPr>
        <w:pStyle w:val="af7"/>
      </w:pPr>
      <w:r>
        <w:t>Полевые исследования растительного покрова на территории объекта изысканий и в границе санитарно-защитной зоны полигона проводили</w:t>
      </w:r>
      <w:r w:rsidRPr="00A33948">
        <w:t>сь в мае 2018 г.</w:t>
      </w:r>
    </w:p>
    <w:p w:rsidR="00FB508E" w:rsidRDefault="00FB508E" w:rsidP="00FB508E">
      <w:pPr>
        <w:pStyle w:val="af7"/>
      </w:pPr>
      <w:r w:rsidRPr="00330DBB">
        <w:t>Полигон в основном лиш</w:t>
      </w:r>
      <w:r>
        <w:t>е</w:t>
      </w:r>
      <w:r w:rsidRPr="00330DBB">
        <w:t>н растительности (</w:t>
      </w:r>
      <w:r w:rsidR="00F7353E">
        <w:fldChar w:fldCharType="begin"/>
      </w:r>
      <w:r>
        <w:instrText xml:space="preserve"> REF _Ref515283348 \h </w:instrText>
      </w:r>
      <w:r w:rsidR="00F7353E">
        <w:fldChar w:fldCharType="separate"/>
      </w:r>
      <w:r w:rsidRPr="00A33948">
        <w:t xml:space="preserve">Рисунок </w:t>
      </w:r>
      <w:r>
        <w:rPr>
          <w:noProof/>
        </w:rPr>
        <w:t>2</w:t>
      </w:r>
      <w:r w:rsidRPr="00A33948">
        <w:t>.</w:t>
      </w:r>
      <w:r>
        <w:rPr>
          <w:noProof/>
        </w:rPr>
        <w:t>2</w:t>
      </w:r>
      <w:r w:rsidR="00F7353E">
        <w:fldChar w:fldCharType="end"/>
      </w:r>
      <w:r w:rsidRPr="00330DBB">
        <w:t>). Лишь на небольшой его части представлена сорно-рудеральная растительность, в составе которой такие обычные и широко распростран</w:t>
      </w:r>
      <w:r>
        <w:t>е</w:t>
      </w:r>
      <w:r w:rsidRPr="00330DBB">
        <w:t>нные травянистые виды как</w:t>
      </w:r>
      <w:r>
        <w:t>:</w:t>
      </w:r>
      <w:r w:rsidRPr="00330DBB">
        <w:t xml:space="preserve"> пастушья сумка обыкновенная (</w:t>
      </w:r>
      <w:r w:rsidRPr="00A33948">
        <w:rPr>
          <w:i/>
        </w:rPr>
        <w:t>Capsella bursa-pastoris</w:t>
      </w:r>
      <w:r w:rsidRPr="00330DBB">
        <w:t>), тр</w:t>
      </w:r>
      <w:r>
        <w:t>е</w:t>
      </w:r>
      <w:r w:rsidRPr="00330DBB">
        <w:t>хр</w:t>
      </w:r>
      <w:r>
        <w:t>е</w:t>
      </w:r>
      <w:r w:rsidRPr="00330DBB">
        <w:t>берник непахучий (</w:t>
      </w:r>
      <w:r w:rsidRPr="00A33948">
        <w:rPr>
          <w:i/>
        </w:rPr>
        <w:t>Tripleurospermum inodorum</w:t>
      </w:r>
      <w:r w:rsidRPr="00330DBB">
        <w:t xml:space="preserve">), одуванчик лекарственный </w:t>
      </w:r>
      <w:r w:rsidRPr="00330DBB">
        <w:lastRenderedPageBreak/>
        <w:t>(</w:t>
      </w:r>
      <w:r w:rsidRPr="00A33948">
        <w:rPr>
          <w:i/>
        </w:rPr>
        <w:t>Taraxacum officinale s.l.</w:t>
      </w:r>
      <w:r w:rsidRPr="00330DBB">
        <w:t>), крапива двудомная (</w:t>
      </w:r>
      <w:r w:rsidRPr="00A33948">
        <w:rPr>
          <w:i/>
        </w:rPr>
        <w:t>Urtica dioica</w:t>
      </w:r>
      <w:r w:rsidRPr="00330DBB">
        <w:t>), полынь обыкновенная (</w:t>
      </w:r>
      <w:r w:rsidRPr="00A33948">
        <w:rPr>
          <w:i/>
        </w:rPr>
        <w:t>Artemisia vulgaris</w:t>
      </w:r>
      <w:r w:rsidRPr="00330DBB">
        <w:t>), щавель длиннолистный (</w:t>
      </w:r>
      <w:r w:rsidRPr="00A33948">
        <w:rPr>
          <w:i/>
        </w:rPr>
        <w:t>Rumex longifolius</w:t>
      </w:r>
      <w:r w:rsidRPr="00330DBB">
        <w:t>), купырь лесной (</w:t>
      </w:r>
      <w:r w:rsidRPr="00A33948">
        <w:rPr>
          <w:i/>
        </w:rPr>
        <w:t>Anthriscus sylvestris</w:t>
      </w:r>
      <w:r w:rsidRPr="00330DBB">
        <w:t>), иван-чай узколистный (</w:t>
      </w:r>
      <w:r w:rsidRPr="00A33948">
        <w:rPr>
          <w:i/>
        </w:rPr>
        <w:t>Chamaenerion angustifolium</w:t>
      </w:r>
      <w:r w:rsidRPr="00330DBB">
        <w:t>), мать-и-мачеха обыкновенная (</w:t>
      </w:r>
      <w:r w:rsidRPr="00A33948">
        <w:rPr>
          <w:i/>
        </w:rPr>
        <w:t>Tussilago farfara</w:t>
      </w:r>
      <w:r w:rsidRPr="00330DBB">
        <w:t>), пырей ползучий (</w:t>
      </w:r>
      <w:r w:rsidRPr="00A33948">
        <w:rPr>
          <w:i/>
        </w:rPr>
        <w:t>Elytrigia repens</w:t>
      </w:r>
      <w:r w:rsidRPr="00330DBB">
        <w:t>), лопух паутинистый (</w:t>
      </w:r>
      <w:r w:rsidRPr="00A33948">
        <w:rPr>
          <w:i/>
        </w:rPr>
        <w:t>Arctium tomentosum</w:t>
      </w:r>
      <w:r w:rsidRPr="00330DBB">
        <w:t>) и др. (</w:t>
      </w:r>
      <w:r w:rsidR="00F7353E">
        <w:fldChar w:fldCharType="begin"/>
      </w:r>
      <w:r>
        <w:instrText xml:space="preserve"> REF _Ref515283374 \h </w:instrText>
      </w:r>
      <w:r w:rsidR="00F7353E">
        <w:fldChar w:fldCharType="separate"/>
      </w:r>
      <w:r>
        <w:t xml:space="preserve">Рисунок </w:t>
      </w:r>
      <w:r>
        <w:rPr>
          <w:noProof/>
        </w:rPr>
        <w:t>2</w:t>
      </w:r>
      <w:r>
        <w:t>.</w:t>
      </w:r>
      <w:r>
        <w:rPr>
          <w:noProof/>
        </w:rPr>
        <w:t>3</w:t>
      </w:r>
      <w:r w:rsidR="00F7353E">
        <w:fldChar w:fldCharType="end"/>
      </w:r>
      <w:r>
        <w:t xml:space="preserve">, </w:t>
      </w:r>
      <w:r w:rsidR="00F7353E">
        <w:fldChar w:fldCharType="begin"/>
      </w:r>
      <w:r>
        <w:instrText xml:space="preserve"> REF _Ref515283384 \h </w:instrText>
      </w:r>
      <w:r w:rsidR="00F7353E">
        <w:fldChar w:fldCharType="separate"/>
      </w:r>
      <w:r>
        <w:t xml:space="preserve">Рисунок </w:t>
      </w:r>
      <w:r>
        <w:rPr>
          <w:noProof/>
        </w:rPr>
        <w:t>2</w:t>
      </w:r>
      <w:r>
        <w:t>.</w:t>
      </w:r>
      <w:r>
        <w:rPr>
          <w:noProof/>
        </w:rPr>
        <w:t>4</w:t>
      </w:r>
      <w:r w:rsidR="00F7353E">
        <w:fldChar w:fldCharType="end"/>
      </w:r>
      <w:r w:rsidRPr="00330DBB">
        <w:t>). Также здесь отмечены немногочисленные низкорослые деревья и кустарники: бер</w:t>
      </w:r>
      <w:r>
        <w:t>е</w:t>
      </w:r>
      <w:r w:rsidRPr="00330DBB">
        <w:t>за пушистая (</w:t>
      </w:r>
      <w:r w:rsidRPr="00A33948">
        <w:rPr>
          <w:i/>
        </w:rPr>
        <w:t>Betula pubescens</w:t>
      </w:r>
      <w:r w:rsidRPr="00330DBB">
        <w:t>), сосна обыкновенная (</w:t>
      </w:r>
      <w:r w:rsidRPr="00A33948">
        <w:rPr>
          <w:i/>
        </w:rPr>
        <w:t>Pinus sylvestris</w:t>
      </w:r>
      <w:r w:rsidRPr="00330DBB">
        <w:t>), ива козья (</w:t>
      </w:r>
      <w:r w:rsidRPr="00A33948">
        <w:rPr>
          <w:i/>
        </w:rPr>
        <w:t>Salix caprea</w:t>
      </w:r>
      <w:r w:rsidRPr="00330DBB">
        <w:t>) и некоторые</w:t>
      </w:r>
      <w:r>
        <w:t xml:space="preserve"> другие (</w:t>
      </w:r>
      <w:r w:rsidR="00F7353E">
        <w:fldChar w:fldCharType="begin"/>
      </w:r>
      <w:r>
        <w:instrText xml:space="preserve"> REF _Ref515283399 \h </w:instrText>
      </w:r>
      <w:r w:rsidR="00F7353E">
        <w:fldChar w:fldCharType="separate"/>
      </w:r>
      <w:r>
        <w:t xml:space="preserve">Рисунок </w:t>
      </w:r>
      <w:r>
        <w:rPr>
          <w:noProof/>
        </w:rPr>
        <w:t>2</w:t>
      </w:r>
      <w:r>
        <w:t>.</w:t>
      </w:r>
      <w:r>
        <w:rPr>
          <w:noProof/>
        </w:rPr>
        <w:t>5</w:t>
      </w:r>
      <w:r w:rsidR="00F7353E">
        <w:fldChar w:fldCharType="end"/>
      </w:r>
      <w:r w:rsidRPr="00C56B8B">
        <w:t>).</w:t>
      </w:r>
    </w:p>
    <w:p w:rsidR="00FB508E" w:rsidRDefault="00FB508E" w:rsidP="00FB508E">
      <w:pPr>
        <w:pStyle w:val="af7"/>
        <w:keepNext/>
        <w:ind w:firstLine="1815"/>
      </w:pPr>
      <w:r w:rsidRPr="00D7796E">
        <w:rPr>
          <w:noProof/>
        </w:rPr>
        <w:lastRenderedPageBreak/>
        <w:drawing>
          <wp:inline distT="0" distB="0" distL="0" distR="0">
            <wp:extent cx="4023360" cy="3017520"/>
            <wp:effectExtent l="0" t="0" r="0" b="0"/>
            <wp:docPr id="464" name="Рисунок 464" descr="IMG_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90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3360" cy="3017520"/>
                    </a:xfrm>
                    <a:prstGeom prst="rect">
                      <a:avLst/>
                    </a:prstGeom>
                    <a:noFill/>
                    <a:ln>
                      <a:noFill/>
                    </a:ln>
                  </pic:spPr>
                </pic:pic>
              </a:graphicData>
            </a:graphic>
          </wp:inline>
        </w:drawing>
      </w:r>
    </w:p>
    <w:p w:rsidR="00FB508E" w:rsidRPr="00A33948" w:rsidRDefault="00FB508E" w:rsidP="00FB508E">
      <w:pPr>
        <w:pStyle w:val="affffffffffa"/>
      </w:pPr>
      <w:bookmarkStart w:id="62" w:name="_Ref515283348"/>
      <w:bookmarkStart w:id="63" w:name="_Ref517107691"/>
      <w:bookmarkStart w:id="64" w:name="_Toc517110598"/>
      <w:r w:rsidRPr="00A33948">
        <w:t xml:space="preserve">Рисунок </w:t>
      </w:r>
      <w:fldSimple w:instr=" STYLEREF 1 \s ">
        <w:r>
          <w:rPr>
            <w:noProof/>
          </w:rPr>
          <w:t>2</w:t>
        </w:r>
      </w:fldSimple>
      <w:r w:rsidRPr="00A33948">
        <w:t>.</w:t>
      </w:r>
      <w:fldSimple w:instr=" SEQ Рисунок \* ARABIC \s 1 ">
        <w:r>
          <w:rPr>
            <w:noProof/>
          </w:rPr>
          <w:t>2</w:t>
        </w:r>
      </w:fldSimple>
      <w:bookmarkEnd w:id="62"/>
      <w:r w:rsidRPr="00A33948">
        <w:t xml:space="preserve"> - Вид на полигон ТБО со стороны на границе с санитарно-защитной зоной</w:t>
      </w:r>
      <w:bookmarkEnd w:id="63"/>
      <w:bookmarkEnd w:id="64"/>
    </w:p>
    <w:p w:rsidR="00FB508E" w:rsidRDefault="00FB508E" w:rsidP="00FB508E">
      <w:pPr>
        <w:pStyle w:val="affffffffffa"/>
      </w:pPr>
      <w:r>
        <w:rPr>
          <w:noProof/>
        </w:rPr>
        <w:drawing>
          <wp:inline distT="0" distB="0" distL="0" distR="0">
            <wp:extent cx="4029075" cy="3009900"/>
            <wp:effectExtent l="0" t="0" r="9525" b="0"/>
            <wp:docPr id="466" name="Рисунок 466" descr="IMG_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90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3009900"/>
                    </a:xfrm>
                    <a:prstGeom prst="rect">
                      <a:avLst/>
                    </a:prstGeom>
                    <a:noFill/>
                    <a:ln>
                      <a:noFill/>
                    </a:ln>
                  </pic:spPr>
                </pic:pic>
              </a:graphicData>
            </a:graphic>
          </wp:inline>
        </w:drawing>
      </w:r>
    </w:p>
    <w:p w:rsidR="00FB508E" w:rsidRDefault="00FB508E" w:rsidP="00FB508E">
      <w:pPr>
        <w:pStyle w:val="affffffffffa"/>
      </w:pPr>
      <w:bookmarkStart w:id="65" w:name="_Ref515283374"/>
      <w:bookmarkStart w:id="66" w:name="_Ref517107692"/>
      <w:bookmarkStart w:id="67" w:name="_Toc517110599"/>
      <w:r>
        <w:t xml:space="preserve">Рисунок </w:t>
      </w:r>
      <w:fldSimple w:instr=" STYLEREF 1 \s ">
        <w:r>
          <w:rPr>
            <w:noProof/>
          </w:rPr>
          <w:t>2</w:t>
        </w:r>
      </w:fldSimple>
      <w:r>
        <w:t>.</w:t>
      </w:r>
      <w:fldSimple w:instr=" SEQ Рисунок \* ARABIC \s 1 ">
        <w:r>
          <w:rPr>
            <w:noProof/>
          </w:rPr>
          <w:t>3</w:t>
        </w:r>
      </w:fldSimple>
      <w:bookmarkEnd w:id="65"/>
      <w:r>
        <w:t xml:space="preserve"> - Растительный покров на склоне со свалочными массами</w:t>
      </w:r>
      <w:bookmarkEnd w:id="66"/>
      <w:bookmarkEnd w:id="67"/>
    </w:p>
    <w:p w:rsidR="00FB508E" w:rsidRDefault="00FB508E" w:rsidP="00FB508E">
      <w:pPr>
        <w:pStyle w:val="affffffffffa"/>
      </w:pPr>
      <w:r>
        <w:rPr>
          <w:noProof/>
        </w:rPr>
        <w:lastRenderedPageBreak/>
        <w:drawing>
          <wp:inline distT="0" distB="0" distL="0" distR="0">
            <wp:extent cx="3971925" cy="2962275"/>
            <wp:effectExtent l="0" t="0" r="9525" b="9525"/>
            <wp:docPr id="467" name="Рисунок 467" descr="IMG_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91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2962275"/>
                    </a:xfrm>
                    <a:prstGeom prst="rect">
                      <a:avLst/>
                    </a:prstGeom>
                    <a:noFill/>
                    <a:ln>
                      <a:noFill/>
                    </a:ln>
                  </pic:spPr>
                </pic:pic>
              </a:graphicData>
            </a:graphic>
          </wp:inline>
        </w:drawing>
      </w:r>
    </w:p>
    <w:p w:rsidR="00FB508E" w:rsidRDefault="00FB508E" w:rsidP="00FB508E">
      <w:pPr>
        <w:pStyle w:val="affffffffffa"/>
      </w:pPr>
      <w:bookmarkStart w:id="68" w:name="_Ref515283384"/>
      <w:bookmarkStart w:id="69" w:name="_Ref517107694"/>
      <w:bookmarkStart w:id="70" w:name="_Toc517110600"/>
      <w:r>
        <w:t xml:space="preserve">Рисунок </w:t>
      </w:r>
      <w:fldSimple w:instr=" STYLEREF 1 \s ">
        <w:r>
          <w:rPr>
            <w:noProof/>
          </w:rPr>
          <w:t>2</w:t>
        </w:r>
      </w:fldSimple>
      <w:r>
        <w:t>.</w:t>
      </w:r>
      <w:fldSimple w:instr=" SEQ Рисунок \* ARABIC \s 1 ">
        <w:r>
          <w:rPr>
            <w:noProof/>
          </w:rPr>
          <w:t>4</w:t>
        </w:r>
      </w:fldSimple>
      <w:bookmarkEnd w:id="68"/>
      <w:r>
        <w:t xml:space="preserve"> -Растительный покров склоне со свалочными массами</w:t>
      </w:r>
      <w:bookmarkEnd w:id="69"/>
      <w:bookmarkEnd w:id="70"/>
    </w:p>
    <w:p w:rsidR="00FB508E" w:rsidRDefault="00FB508E" w:rsidP="00FB508E">
      <w:pPr>
        <w:pStyle w:val="affffffffffa"/>
      </w:pPr>
      <w:r>
        <w:rPr>
          <w:noProof/>
        </w:rPr>
        <w:drawing>
          <wp:inline distT="0" distB="0" distL="0" distR="0">
            <wp:extent cx="4000500" cy="2990850"/>
            <wp:effectExtent l="0" t="0" r="0" b="0"/>
            <wp:docPr id="468" name="Рисунок 468" descr="IMG_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90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990850"/>
                    </a:xfrm>
                    <a:prstGeom prst="rect">
                      <a:avLst/>
                    </a:prstGeom>
                    <a:noFill/>
                    <a:ln>
                      <a:noFill/>
                    </a:ln>
                  </pic:spPr>
                </pic:pic>
              </a:graphicData>
            </a:graphic>
          </wp:inline>
        </w:drawing>
      </w:r>
    </w:p>
    <w:p w:rsidR="00FB508E" w:rsidRPr="00286D9F" w:rsidRDefault="00FB508E" w:rsidP="00FB508E">
      <w:pPr>
        <w:pStyle w:val="affffffffffa"/>
      </w:pPr>
      <w:bookmarkStart w:id="71" w:name="_Ref515283399"/>
      <w:bookmarkStart w:id="72" w:name="_Ref517107696"/>
      <w:bookmarkStart w:id="73" w:name="_Toc517110601"/>
      <w:r>
        <w:t xml:space="preserve">Рисунок </w:t>
      </w:r>
      <w:fldSimple w:instr=" STYLEREF 1 \s ">
        <w:r>
          <w:rPr>
            <w:noProof/>
          </w:rPr>
          <w:t>2</w:t>
        </w:r>
      </w:fldSimple>
      <w:r>
        <w:t>.</w:t>
      </w:r>
      <w:fldSimple w:instr=" SEQ Рисунок \* ARABIC \s 1 ">
        <w:r>
          <w:rPr>
            <w:noProof/>
          </w:rPr>
          <w:t>5</w:t>
        </w:r>
      </w:fldSimple>
      <w:bookmarkEnd w:id="71"/>
      <w:r>
        <w:t xml:space="preserve"> - Растительный покров на месте нового строительства</w:t>
      </w:r>
      <w:bookmarkEnd w:id="72"/>
      <w:bookmarkEnd w:id="73"/>
    </w:p>
    <w:p w:rsidR="00FB508E" w:rsidRDefault="00FB508E" w:rsidP="00FB508E">
      <w:pPr>
        <w:pStyle w:val="af7"/>
      </w:pPr>
      <w:r>
        <w:t>Растительный покров на месте прирезаемого земельного участка представлен вторичными растительными сообществами</w:t>
      </w:r>
      <w:r w:rsidRPr="00286D9F">
        <w:t xml:space="preserve">, </w:t>
      </w:r>
      <w:r>
        <w:t>произрастающими на месте бывшего карьера(</w:t>
      </w:r>
      <w:r w:rsidR="00F7353E">
        <w:fldChar w:fldCharType="begin"/>
      </w:r>
      <w:r>
        <w:instrText xml:space="preserve"> REF _Ref515284242 \h </w:instrText>
      </w:r>
      <w:r w:rsidR="00F7353E">
        <w:fldChar w:fldCharType="separate"/>
      </w:r>
      <w:r>
        <w:t xml:space="preserve">Рисунок </w:t>
      </w:r>
      <w:r>
        <w:rPr>
          <w:noProof/>
        </w:rPr>
        <w:t>2</w:t>
      </w:r>
      <w:r>
        <w:t>.</w:t>
      </w:r>
      <w:r>
        <w:rPr>
          <w:noProof/>
        </w:rPr>
        <w:t>6</w:t>
      </w:r>
      <w:r w:rsidR="00F7353E">
        <w:fldChar w:fldCharType="end"/>
      </w:r>
      <w:r>
        <w:t xml:space="preserve">, </w:t>
      </w:r>
      <w:r w:rsidR="00F7353E">
        <w:fldChar w:fldCharType="begin"/>
      </w:r>
      <w:r>
        <w:instrText xml:space="preserve"> REF _Ref515284251 \h </w:instrText>
      </w:r>
      <w:r w:rsidR="00F7353E">
        <w:fldChar w:fldCharType="separate"/>
      </w:r>
      <w:r w:rsidRPr="00A33948">
        <w:t xml:space="preserve">Рисунок </w:t>
      </w:r>
      <w:r>
        <w:rPr>
          <w:noProof/>
        </w:rPr>
        <w:t>2</w:t>
      </w:r>
      <w:r w:rsidRPr="00A33948">
        <w:t>.</w:t>
      </w:r>
      <w:r>
        <w:rPr>
          <w:noProof/>
        </w:rPr>
        <w:t>7</w:t>
      </w:r>
      <w:r w:rsidR="00F7353E">
        <w:fldChar w:fldCharType="end"/>
      </w:r>
      <w:r w:rsidRPr="00286D9F">
        <w:t>)</w:t>
      </w:r>
      <w:r w:rsidRPr="004D40AA">
        <w:t xml:space="preserve">, </w:t>
      </w:r>
      <w:r>
        <w:t>а именно</w:t>
      </w:r>
      <w:r w:rsidRPr="004D40AA">
        <w:t xml:space="preserve">: </w:t>
      </w:r>
      <w:r>
        <w:t>сосново-березовым мелколесьем</w:t>
      </w:r>
      <w:r w:rsidRPr="00286D9F">
        <w:t>.</w:t>
      </w:r>
      <w:r>
        <w:t xml:space="preserve"> Кроме низкорослых экземпляров березы пушистой (</w:t>
      </w:r>
      <w:r w:rsidRPr="00201892">
        <w:rPr>
          <w:i/>
          <w:lang w:val="en-US"/>
        </w:rPr>
        <w:t>Betulapubescens</w:t>
      </w:r>
      <w:r w:rsidRPr="004D40AA">
        <w:t xml:space="preserve">) </w:t>
      </w:r>
      <w:r>
        <w:t>и сосны обыкновенной (</w:t>
      </w:r>
      <w:r w:rsidRPr="00201892">
        <w:rPr>
          <w:i/>
          <w:lang w:val="en-US"/>
        </w:rPr>
        <w:t>Pinussylvestris</w:t>
      </w:r>
      <w:r w:rsidRPr="004D40AA">
        <w:t>)</w:t>
      </w:r>
      <w:r>
        <w:t>здесь отмечены осина (</w:t>
      </w:r>
      <w:r w:rsidRPr="00201892">
        <w:rPr>
          <w:i/>
          <w:lang w:val="en-US"/>
        </w:rPr>
        <w:t>Populustremula</w:t>
      </w:r>
      <w:r w:rsidRPr="00444D84">
        <w:t xml:space="preserve">), </w:t>
      </w:r>
      <w:r>
        <w:t>ива козья (</w:t>
      </w:r>
      <w:r w:rsidRPr="00201892">
        <w:rPr>
          <w:i/>
          <w:lang w:val="en-US"/>
        </w:rPr>
        <w:t>Salixcaprea</w:t>
      </w:r>
      <w:r w:rsidRPr="00444D84">
        <w:t>)</w:t>
      </w:r>
      <w:r w:rsidRPr="004D40AA">
        <w:t>.</w:t>
      </w:r>
      <w:r>
        <w:t>Среди травянистых растений встречены вейник наземный (</w:t>
      </w:r>
      <w:r w:rsidRPr="00201892">
        <w:rPr>
          <w:i/>
          <w:lang w:val="en-US"/>
        </w:rPr>
        <w:t>Calamagrostisepigeios</w:t>
      </w:r>
      <w:r w:rsidRPr="00444D84">
        <w:t xml:space="preserve">), </w:t>
      </w:r>
      <w:r>
        <w:t>клевер луговой (</w:t>
      </w:r>
      <w:r w:rsidRPr="00201892">
        <w:rPr>
          <w:i/>
          <w:lang w:val="en-US"/>
        </w:rPr>
        <w:t>Trifoliumpratense</w:t>
      </w:r>
      <w:r w:rsidRPr="00444D84">
        <w:t xml:space="preserve">), </w:t>
      </w:r>
      <w:r>
        <w:t>тысячелистник обыкновенный (</w:t>
      </w:r>
      <w:r w:rsidRPr="00201892">
        <w:rPr>
          <w:i/>
          <w:lang w:val="en-US"/>
        </w:rPr>
        <w:t>Achilleamillefolium</w:t>
      </w:r>
      <w:r w:rsidRPr="00444D84">
        <w:t xml:space="preserve">), </w:t>
      </w:r>
      <w:r>
        <w:t>вереск обыкновенный (</w:t>
      </w:r>
      <w:r w:rsidRPr="00201892">
        <w:rPr>
          <w:i/>
          <w:lang w:val="en-US"/>
        </w:rPr>
        <w:t>Callunavulgaris</w:t>
      </w:r>
      <w:r w:rsidRPr="00444D84">
        <w:t xml:space="preserve">), </w:t>
      </w:r>
      <w:r>
        <w:t>мать-и-мачеха обыкновенная (</w:t>
      </w:r>
      <w:r w:rsidRPr="00201892">
        <w:rPr>
          <w:i/>
          <w:lang w:val="en-US"/>
        </w:rPr>
        <w:t>Tussilagofarfara</w:t>
      </w:r>
      <w:r w:rsidRPr="00444D84">
        <w:t xml:space="preserve">), </w:t>
      </w:r>
      <w:r>
        <w:t>вероника дубравная (</w:t>
      </w:r>
      <w:r w:rsidRPr="00201892">
        <w:rPr>
          <w:i/>
          <w:lang w:val="en-US"/>
        </w:rPr>
        <w:t>Veronicachamaedrys</w:t>
      </w:r>
      <w:r w:rsidRPr="00444D84">
        <w:t xml:space="preserve">), </w:t>
      </w:r>
      <w:r>
        <w:t>донник белый (</w:t>
      </w:r>
      <w:r w:rsidRPr="00201892">
        <w:rPr>
          <w:i/>
          <w:lang w:val="en-US"/>
        </w:rPr>
        <w:t>Melilotusalbus</w:t>
      </w:r>
      <w:r w:rsidRPr="00444D84">
        <w:t xml:space="preserve">), </w:t>
      </w:r>
      <w:r>
        <w:t>клевер ползучий (</w:t>
      </w:r>
      <w:r w:rsidRPr="00201892">
        <w:rPr>
          <w:i/>
          <w:lang w:val="en-US"/>
        </w:rPr>
        <w:t>Trifoliumrepens</w:t>
      </w:r>
      <w:r w:rsidRPr="00444D84">
        <w:t xml:space="preserve">), </w:t>
      </w:r>
      <w:r>
        <w:t>клевер средний (</w:t>
      </w:r>
      <w:r w:rsidRPr="00201892">
        <w:rPr>
          <w:i/>
          <w:lang w:val="en-US"/>
        </w:rPr>
        <w:t>Trifoliummedium</w:t>
      </w:r>
      <w:r w:rsidRPr="00444D84">
        <w:t xml:space="preserve">), </w:t>
      </w:r>
      <w:r>
        <w:t>ястребиночка обильноцветущая (</w:t>
      </w:r>
      <w:r w:rsidRPr="00201892">
        <w:rPr>
          <w:i/>
          <w:lang w:val="en-US"/>
        </w:rPr>
        <w:t>Pilosella</w:t>
      </w:r>
      <w:r>
        <w:rPr>
          <w:lang w:val="en-US"/>
        </w:rPr>
        <w:t>x</w:t>
      </w:r>
      <w:r w:rsidRPr="00201892">
        <w:rPr>
          <w:i/>
          <w:lang w:val="en-US"/>
        </w:rPr>
        <w:t>floribunda</w:t>
      </w:r>
      <w:r w:rsidRPr="00444D84">
        <w:t xml:space="preserve">), </w:t>
      </w:r>
      <w:r>
        <w:t>горошек мышиный (</w:t>
      </w:r>
      <w:r w:rsidRPr="00201892">
        <w:rPr>
          <w:i/>
          <w:lang w:val="en-US"/>
        </w:rPr>
        <w:t>Viciacracca</w:t>
      </w:r>
      <w:r w:rsidRPr="00444D84">
        <w:t xml:space="preserve">), </w:t>
      </w:r>
      <w:r>
        <w:t>полынь полевая (</w:t>
      </w:r>
      <w:r w:rsidRPr="00201892">
        <w:rPr>
          <w:i/>
          <w:lang w:val="en-US"/>
        </w:rPr>
        <w:t>Artemisiacampestris</w:t>
      </w:r>
      <w:r w:rsidRPr="00444D84">
        <w:t xml:space="preserve">), </w:t>
      </w:r>
      <w:r>
        <w:t>полевица тонкая (</w:t>
      </w:r>
      <w:r w:rsidRPr="00201892">
        <w:rPr>
          <w:i/>
          <w:lang w:val="en-US"/>
        </w:rPr>
        <w:t>Agrostiscapillaris</w:t>
      </w:r>
      <w:r>
        <w:t>)</w:t>
      </w:r>
      <w:r w:rsidRPr="00444D84">
        <w:t xml:space="preserve">, </w:t>
      </w:r>
      <w:r>
        <w:t>иногда брусника (</w:t>
      </w:r>
      <w:r w:rsidRPr="00201892">
        <w:rPr>
          <w:i/>
          <w:lang w:val="en-US"/>
        </w:rPr>
        <w:t>Vacciniumvitis</w:t>
      </w:r>
      <w:r w:rsidRPr="00201892">
        <w:rPr>
          <w:i/>
        </w:rPr>
        <w:t>-</w:t>
      </w:r>
      <w:r w:rsidRPr="00201892">
        <w:rPr>
          <w:i/>
          <w:lang w:val="en-US"/>
        </w:rPr>
        <w:t>idaea</w:t>
      </w:r>
      <w:r w:rsidRPr="00444D84">
        <w:t xml:space="preserve">) </w:t>
      </w:r>
      <w:r>
        <w:t>и др</w:t>
      </w:r>
      <w:r w:rsidRPr="00444D84">
        <w:t xml:space="preserve">. </w:t>
      </w:r>
      <w:r>
        <w:t>В луже – рогоз широколистный (</w:t>
      </w:r>
      <w:r w:rsidRPr="00201892">
        <w:rPr>
          <w:i/>
          <w:lang w:val="en-US"/>
        </w:rPr>
        <w:t>Typhalatifolia</w:t>
      </w:r>
      <w:r w:rsidRPr="00444D84">
        <w:t>).</w:t>
      </w:r>
    </w:p>
    <w:p w:rsidR="00FB508E" w:rsidRDefault="00FB508E" w:rsidP="00FB508E">
      <w:pPr>
        <w:pStyle w:val="af7"/>
        <w:keepNext/>
        <w:ind w:firstLine="1815"/>
      </w:pPr>
      <w:r>
        <w:rPr>
          <w:noProof/>
        </w:rPr>
        <w:lastRenderedPageBreak/>
        <w:drawing>
          <wp:inline distT="0" distB="0" distL="0" distR="0">
            <wp:extent cx="4114800" cy="3108960"/>
            <wp:effectExtent l="0" t="0" r="0" b="0"/>
            <wp:docPr id="469" name="Рисунок 469" descr="IMG_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9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108960"/>
                    </a:xfrm>
                    <a:prstGeom prst="rect">
                      <a:avLst/>
                    </a:prstGeom>
                    <a:noFill/>
                    <a:ln>
                      <a:noFill/>
                    </a:ln>
                  </pic:spPr>
                </pic:pic>
              </a:graphicData>
            </a:graphic>
          </wp:inline>
        </w:drawing>
      </w:r>
    </w:p>
    <w:p w:rsidR="00FB508E" w:rsidRDefault="00FB508E" w:rsidP="00FB508E">
      <w:pPr>
        <w:pStyle w:val="affffffffffa"/>
      </w:pPr>
      <w:bookmarkStart w:id="74" w:name="_Ref515284242"/>
      <w:bookmarkStart w:id="75" w:name="_Ref517107697"/>
      <w:bookmarkStart w:id="76" w:name="_Toc517110602"/>
      <w:r>
        <w:t xml:space="preserve">Рисунок </w:t>
      </w:r>
      <w:fldSimple w:instr=" STYLEREF 1 \s ">
        <w:r>
          <w:rPr>
            <w:noProof/>
          </w:rPr>
          <w:t>2</w:t>
        </w:r>
      </w:fldSimple>
      <w:r>
        <w:t>.</w:t>
      </w:r>
      <w:fldSimple w:instr=" SEQ Рисунок \* ARABIC \s 1 ">
        <w:r>
          <w:rPr>
            <w:noProof/>
          </w:rPr>
          <w:t>6</w:t>
        </w:r>
      </w:fldSimple>
      <w:bookmarkEnd w:id="74"/>
      <w:r>
        <w:t xml:space="preserve"> -Вид на зарастающий карьер с его склона</w:t>
      </w:r>
      <w:bookmarkEnd w:id="75"/>
      <w:bookmarkEnd w:id="76"/>
    </w:p>
    <w:p w:rsidR="00FB508E" w:rsidRDefault="00FB508E" w:rsidP="00FB508E">
      <w:pPr>
        <w:pStyle w:val="affffffffffa"/>
      </w:pPr>
      <w:r>
        <w:rPr>
          <w:noProof/>
        </w:rPr>
        <w:drawing>
          <wp:inline distT="0" distB="0" distL="0" distR="0">
            <wp:extent cx="4162425" cy="3133725"/>
            <wp:effectExtent l="0" t="0" r="9525" b="9525"/>
            <wp:docPr id="470" name="Рисунок 470" descr="IMG_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91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3133725"/>
                    </a:xfrm>
                    <a:prstGeom prst="rect">
                      <a:avLst/>
                    </a:prstGeom>
                    <a:noFill/>
                    <a:ln>
                      <a:noFill/>
                    </a:ln>
                  </pic:spPr>
                </pic:pic>
              </a:graphicData>
            </a:graphic>
          </wp:inline>
        </w:drawing>
      </w:r>
    </w:p>
    <w:p w:rsidR="00FB508E" w:rsidRPr="00A33948" w:rsidRDefault="00FB508E" w:rsidP="00FB508E">
      <w:pPr>
        <w:pStyle w:val="affffffffffa"/>
      </w:pPr>
      <w:bookmarkStart w:id="77" w:name="_Ref515284251"/>
      <w:bookmarkStart w:id="78" w:name="_Ref517107699"/>
      <w:bookmarkStart w:id="79" w:name="_Toc517110603"/>
      <w:r w:rsidRPr="00A33948">
        <w:t xml:space="preserve">Рисунок </w:t>
      </w:r>
      <w:fldSimple w:instr=" STYLEREF 1 \s ">
        <w:r>
          <w:rPr>
            <w:noProof/>
          </w:rPr>
          <w:t>2</w:t>
        </w:r>
      </w:fldSimple>
      <w:r w:rsidRPr="00A33948">
        <w:t>.</w:t>
      </w:r>
      <w:fldSimple w:instr=" SEQ Рисунок \* ARABIC \s 1 ">
        <w:r>
          <w:rPr>
            <w:noProof/>
          </w:rPr>
          <w:t>7</w:t>
        </w:r>
      </w:fldSimple>
      <w:bookmarkEnd w:id="77"/>
      <w:r w:rsidRPr="00A33948">
        <w:t xml:space="preserve"> - Растительность на дне карьера</w:t>
      </w:r>
      <w:bookmarkEnd w:id="78"/>
      <w:bookmarkEnd w:id="79"/>
    </w:p>
    <w:p w:rsidR="00FB508E" w:rsidRPr="00D250A3" w:rsidRDefault="00FB508E" w:rsidP="00FB508E">
      <w:pPr>
        <w:pStyle w:val="af7"/>
      </w:pPr>
      <w:r>
        <w:t>В буферной зоне полигона ТБО (для описания растительности она принята шириной около 1 км от границ полигона ТБО с учетом прирезаемого земельного участка) и ее ближайших окрестностях преобладают сосняки чернично-зеленомошные</w:t>
      </w:r>
      <w:r w:rsidRPr="00265F86">
        <w:t xml:space="preserve">, </w:t>
      </w:r>
      <w:r>
        <w:t>бруснично-чернично-зеленомошные</w:t>
      </w:r>
      <w:r w:rsidRPr="00265F86">
        <w:t xml:space="preserve">, </w:t>
      </w:r>
      <w:r>
        <w:t>с участками сосняков лишайниково-зеленомошных</w:t>
      </w:r>
      <w:r w:rsidRPr="00EB2D0B">
        <w:t xml:space="preserve">. </w:t>
      </w:r>
      <w:r>
        <w:t>В подросте регулярно встречаются ель европейская (</w:t>
      </w:r>
      <w:r w:rsidRPr="00370BA4">
        <w:rPr>
          <w:i/>
          <w:lang w:val="en-US"/>
        </w:rPr>
        <w:t>Piceaabies</w:t>
      </w:r>
      <w:r w:rsidRPr="00410D1B">
        <w:t xml:space="preserve">), </w:t>
      </w:r>
      <w:r>
        <w:t>иногда очень обильно</w:t>
      </w:r>
      <w:r w:rsidRPr="007C562A">
        <w:t>)</w:t>
      </w:r>
      <w:r w:rsidRPr="00AC08DB">
        <w:t xml:space="preserve">, </w:t>
      </w:r>
      <w:r>
        <w:t>реже – береза пушистая (</w:t>
      </w:r>
      <w:r w:rsidRPr="00370BA4">
        <w:rPr>
          <w:i/>
          <w:lang w:val="en-US"/>
        </w:rPr>
        <w:t>Betulapubescens</w:t>
      </w:r>
      <w:r w:rsidRPr="00AC08DB">
        <w:t>)</w:t>
      </w:r>
      <w:r w:rsidRPr="00410D1B">
        <w:t xml:space="preserve">. </w:t>
      </w:r>
      <w:r>
        <w:t>В лишайниково-моховом ярусе – зеленые мхи и лишайники рода кладония (</w:t>
      </w:r>
      <w:r w:rsidRPr="00370BA4">
        <w:rPr>
          <w:i/>
          <w:lang w:val="en-US"/>
        </w:rPr>
        <w:t>Cladonia</w:t>
      </w:r>
      <w:r w:rsidRPr="00410D1B">
        <w:t>)</w:t>
      </w:r>
      <w:r w:rsidRPr="00AC08DB">
        <w:t xml:space="preserve">, </w:t>
      </w:r>
      <w:r>
        <w:t>иногда цетрария исландская (</w:t>
      </w:r>
      <w:r w:rsidRPr="00370BA4">
        <w:rPr>
          <w:i/>
          <w:lang w:val="en-US"/>
        </w:rPr>
        <w:t>Cetrariaislandica</w:t>
      </w:r>
      <w:r w:rsidRPr="00AC08DB">
        <w:t>)</w:t>
      </w:r>
      <w:r w:rsidRPr="00410D1B">
        <w:t xml:space="preserve">. </w:t>
      </w:r>
      <w:r>
        <w:t>В травяно-кустарничковом ярусе – черника (</w:t>
      </w:r>
      <w:r w:rsidRPr="00370BA4">
        <w:rPr>
          <w:i/>
          <w:lang w:val="en-US"/>
        </w:rPr>
        <w:t>Vacciniummyrtillus</w:t>
      </w:r>
      <w:r w:rsidRPr="00EB2D0B">
        <w:t xml:space="preserve">), </w:t>
      </w:r>
      <w:r>
        <w:t>брусника (</w:t>
      </w:r>
      <w:r w:rsidRPr="00370BA4">
        <w:rPr>
          <w:i/>
          <w:lang w:val="en-US"/>
        </w:rPr>
        <w:t>Vacciniumvitis</w:t>
      </w:r>
      <w:r w:rsidRPr="00370BA4">
        <w:rPr>
          <w:i/>
        </w:rPr>
        <w:t>-</w:t>
      </w:r>
      <w:r w:rsidRPr="00370BA4">
        <w:rPr>
          <w:i/>
          <w:lang w:val="en-US"/>
        </w:rPr>
        <w:t>idaea</w:t>
      </w:r>
      <w:r w:rsidRPr="00EB2D0B">
        <w:t xml:space="preserve">), </w:t>
      </w:r>
      <w:r>
        <w:t>вереск обыкновенный (</w:t>
      </w:r>
      <w:r w:rsidRPr="00370BA4">
        <w:rPr>
          <w:i/>
          <w:lang w:val="en-US"/>
        </w:rPr>
        <w:t>Callunavulgaris</w:t>
      </w:r>
      <w:r>
        <w:t>)</w:t>
      </w:r>
      <w:r w:rsidRPr="00D250A3">
        <w:t xml:space="preserve">, </w:t>
      </w:r>
      <w:r>
        <w:t>ожика волосистая (</w:t>
      </w:r>
      <w:r w:rsidRPr="00370BA4">
        <w:rPr>
          <w:i/>
          <w:lang w:val="en-US"/>
        </w:rPr>
        <w:t>Luzulapilosa</w:t>
      </w:r>
      <w:r w:rsidRPr="00410D1B">
        <w:t xml:space="preserve">), </w:t>
      </w:r>
      <w:r>
        <w:t>водяника черная (</w:t>
      </w:r>
      <w:r w:rsidRPr="00370BA4">
        <w:rPr>
          <w:i/>
          <w:lang w:val="en-US"/>
        </w:rPr>
        <w:t>Empetrumnigrum</w:t>
      </w:r>
      <w:r w:rsidRPr="00410D1B">
        <w:t xml:space="preserve">), </w:t>
      </w:r>
      <w:r>
        <w:t>марьянник луговой (</w:t>
      </w:r>
      <w:r w:rsidRPr="00370BA4">
        <w:rPr>
          <w:i/>
          <w:lang w:val="en-US"/>
        </w:rPr>
        <w:t>Melampyrumpratense</w:t>
      </w:r>
      <w:r w:rsidRPr="00D250A3">
        <w:t>)</w:t>
      </w:r>
      <w:r w:rsidRPr="00410D1B">
        <w:t xml:space="preserve">, </w:t>
      </w:r>
      <w:r>
        <w:t>реже – ландыш майский (</w:t>
      </w:r>
      <w:r w:rsidRPr="00370BA4">
        <w:rPr>
          <w:i/>
          <w:lang w:val="en-US"/>
        </w:rPr>
        <w:t>Convallariamajalis</w:t>
      </w:r>
      <w:r w:rsidRPr="00410D1B">
        <w:t xml:space="preserve">), </w:t>
      </w:r>
      <w:r>
        <w:t xml:space="preserve">вейник </w:t>
      </w:r>
      <w:r>
        <w:lastRenderedPageBreak/>
        <w:t>тростниковый (</w:t>
      </w:r>
      <w:r w:rsidRPr="00370BA4">
        <w:rPr>
          <w:i/>
          <w:lang w:val="en-US"/>
        </w:rPr>
        <w:t>Calamagrostisarundinacea</w:t>
      </w:r>
      <w:r w:rsidRPr="00410D1B">
        <w:t xml:space="preserve">), </w:t>
      </w:r>
      <w:r>
        <w:t>орляк обыкновенный (</w:t>
      </w:r>
      <w:r w:rsidRPr="00370BA4">
        <w:rPr>
          <w:i/>
          <w:lang w:val="en-US"/>
        </w:rPr>
        <w:t>Pteridiumaquilinum</w:t>
      </w:r>
      <w:r w:rsidRPr="00410D1B">
        <w:t xml:space="preserve">), </w:t>
      </w:r>
      <w:r>
        <w:t>толокнянка обыкновенная (</w:t>
      </w:r>
      <w:r w:rsidRPr="00370BA4">
        <w:rPr>
          <w:i/>
          <w:lang w:val="en-US"/>
        </w:rPr>
        <w:t>Arctostaphylosuva</w:t>
      </w:r>
      <w:r w:rsidRPr="00370BA4">
        <w:rPr>
          <w:i/>
        </w:rPr>
        <w:t>-</w:t>
      </w:r>
      <w:r w:rsidRPr="00370BA4">
        <w:rPr>
          <w:i/>
          <w:lang w:val="en-US"/>
        </w:rPr>
        <w:t>ursi</w:t>
      </w:r>
      <w:r w:rsidRPr="00AC08DB">
        <w:t xml:space="preserve">), </w:t>
      </w:r>
      <w:r>
        <w:t>иногда подъельник обыкновенный (</w:t>
      </w:r>
      <w:r w:rsidRPr="00370BA4">
        <w:rPr>
          <w:i/>
          <w:lang w:val="en-US"/>
        </w:rPr>
        <w:t>Hypopitysmonotropa</w:t>
      </w:r>
      <w:r w:rsidRPr="00410D1B">
        <w:t>)</w:t>
      </w:r>
      <w:r w:rsidRPr="00D250A3">
        <w:t>.</w:t>
      </w:r>
    </w:p>
    <w:p w:rsidR="00FB508E" w:rsidRPr="007469D3" w:rsidRDefault="00FB508E" w:rsidP="00833AD4">
      <w:pPr>
        <w:pStyle w:val="3"/>
        <w:numPr>
          <w:ilvl w:val="2"/>
          <w:numId w:val="123"/>
        </w:numPr>
        <w:spacing w:before="60" w:after="60"/>
        <w:ind w:left="833"/>
      </w:pPr>
      <w:bookmarkStart w:id="80" w:name="_Toc517109244"/>
      <w:bookmarkStart w:id="81" w:name="_Toc522808282"/>
      <w:bookmarkStart w:id="82" w:name="_Toc523229566"/>
      <w:r w:rsidRPr="007469D3">
        <w:t>Охраняемые виды растений территории размещения объекта</w:t>
      </w:r>
      <w:bookmarkEnd w:id="80"/>
      <w:bookmarkEnd w:id="81"/>
      <w:bookmarkEnd w:id="82"/>
    </w:p>
    <w:p w:rsidR="00FB508E" w:rsidRDefault="00FB508E" w:rsidP="00FB508E">
      <w:pPr>
        <w:pStyle w:val="af7"/>
      </w:pPr>
      <w:r>
        <w:t>О</w:t>
      </w:r>
      <w:r w:rsidRPr="005D40D0">
        <w:t>б</w:t>
      </w:r>
      <w:r>
        <w:t xml:space="preserve">ъекты растительного </w:t>
      </w:r>
      <w:r w:rsidRPr="005D40D0">
        <w:t>мира, занес</w:t>
      </w:r>
      <w:r>
        <w:t>е</w:t>
      </w:r>
      <w:r w:rsidRPr="005D40D0">
        <w:t>нные в Красную книгу Российской Федерации и/или Красную кни</w:t>
      </w:r>
      <w:r>
        <w:t xml:space="preserve">гу Ленинградской области на исследуемой территории </w:t>
      </w:r>
      <w:r w:rsidRPr="005D40D0">
        <w:t>не выявлены.</w:t>
      </w:r>
    </w:p>
    <w:p w:rsidR="00FB508E" w:rsidRPr="005B6C93" w:rsidRDefault="00FB508E" w:rsidP="00FB508E">
      <w:pPr>
        <w:pStyle w:val="af7"/>
      </w:pPr>
      <w:r>
        <w:t>Участки биологически ценных лесов с наличием специализированных видов или обилием нескольких индикаторных видов на обследованной территории не обнаружены</w:t>
      </w:r>
      <w:r w:rsidRPr="005B6C93">
        <w:t>.</w:t>
      </w:r>
    </w:p>
    <w:p w:rsidR="00FB508E" w:rsidRPr="00046C6E" w:rsidRDefault="00FB508E" w:rsidP="00FB508E">
      <w:pPr>
        <w:rPr>
          <w:rFonts w:cs="Arial"/>
          <w:b/>
          <w:smallCaps/>
          <w:sz w:val="26"/>
          <w:szCs w:val="28"/>
          <w:highlight w:val="yellow"/>
        </w:rPr>
      </w:pPr>
      <w:r w:rsidRPr="00046C6E">
        <w:rPr>
          <w:highlight w:val="yellow"/>
        </w:rPr>
        <w:br w:type="page"/>
      </w:r>
    </w:p>
    <w:p w:rsidR="00FB508E" w:rsidRPr="005D78E4" w:rsidRDefault="00FB508E" w:rsidP="00833AD4">
      <w:pPr>
        <w:pStyle w:val="21"/>
        <w:numPr>
          <w:ilvl w:val="1"/>
          <w:numId w:val="123"/>
        </w:numPr>
        <w:ind w:left="113" w:firstLine="567"/>
        <w:jc w:val="both"/>
      </w:pPr>
      <w:bookmarkStart w:id="83" w:name="_Toc522808283"/>
      <w:bookmarkStart w:id="84" w:name="_Toc523229567"/>
      <w:r w:rsidRPr="005D78E4">
        <w:lastRenderedPageBreak/>
        <w:t>Характеристика животного мира</w:t>
      </w:r>
      <w:bookmarkEnd w:id="83"/>
      <w:bookmarkEnd w:id="84"/>
    </w:p>
    <w:p w:rsidR="00FB508E" w:rsidRPr="005D78E4" w:rsidRDefault="00FB508E" w:rsidP="00833AD4">
      <w:pPr>
        <w:pStyle w:val="3"/>
        <w:numPr>
          <w:ilvl w:val="2"/>
          <w:numId w:val="123"/>
        </w:numPr>
        <w:spacing w:after="60"/>
      </w:pPr>
      <w:bookmarkStart w:id="85" w:name="_Toc522808284"/>
      <w:bookmarkStart w:id="86" w:name="_Toc523229568"/>
      <w:r w:rsidRPr="005D78E4">
        <w:t>Животный мир района</w:t>
      </w:r>
      <w:bookmarkEnd w:id="85"/>
      <w:bookmarkEnd w:id="86"/>
    </w:p>
    <w:bookmarkEnd w:id="61"/>
    <w:p w:rsidR="00FB508E" w:rsidRPr="007469D3" w:rsidRDefault="00FB508E" w:rsidP="00BC05B6">
      <w:pPr>
        <w:pStyle w:val="af7"/>
        <w:ind w:firstLine="709"/>
      </w:pPr>
      <w:r w:rsidRPr="007469D3">
        <w:t xml:space="preserve">Материалы раздела представлены при участии кандидата биологических наук Головань В.И. </w:t>
      </w:r>
    </w:p>
    <w:p w:rsidR="00FB508E" w:rsidRDefault="00FB508E" w:rsidP="00BC05B6">
      <w:pPr>
        <w:pStyle w:val="af7"/>
        <w:ind w:firstLine="709"/>
        <w:rPr>
          <w:szCs w:val="24"/>
        </w:rPr>
      </w:pPr>
      <w:r>
        <w:t>Ленинградская область простирается с юга на север на 325 км, а с запада на восток – на 446 км. Ее площадь составляет около 86 тыс. км</w:t>
      </w:r>
      <w:r>
        <w:rPr>
          <w:vertAlign w:val="superscript"/>
        </w:rPr>
        <w:t xml:space="preserve">2 </w:t>
      </w:r>
      <w:r>
        <w:t>, причем на долю водоемов приходится более 12 тыс. км</w:t>
      </w:r>
      <w:r>
        <w:rPr>
          <w:vertAlign w:val="superscript"/>
        </w:rPr>
        <w:t>2</w:t>
      </w:r>
      <w:r>
        <w:t xml:space="preserve">. Площадь Приозерского района Ленинградской области составляет </w:t>
      </w:r>
      <w:r>
        <w:rPr>
          <w:rStyle w:val="lrzxr"/>
          <w:rFonts w:eastAsia="SimSun"/>
        </w:rPr>
        <w:t>3597 км².</w:t>
      </w:r>
    </w:p>
    <w:p w:rsidR="00FB508E" w:rsidRDefault="00FB508E" w:rsidP="00BC05B6">
      <w:pPr>
        <w:pStyle w:val="af7"/>
        <w:ind w:firstLine="709"/>
      </w:pPr>
      <w:r>
        <w:t>Фауна наземных позвоночных животных Ленинградской области весьма разнообразна, что обусловлено её положением на стыке границ подзон средней и южной тайги, пестротой представленных ландшафтов, наличием крупных водоёмов и хорошо развитой гидрологической сетью. Видовое обилие обусловлено разнообразием и мозаичностью растительных сообществ, создающих благоприятные условия для существования различных по фаунистическому происхождению групп животных. Некоторые из них здесь достигают наиболее северного и восточного распространения и приурочены лишь к определённому ландшафту (Мильто, 2003). Помимо того, на формирование фауны сказывается хозяйственная деятельность человека. Сведение лесов, осушение болот, использование огромных площадей для ведения сельского хозяйства и другие виды деятельности приводят к исчезновению аборигенных видов и появлению широко распространённых весьма пластичных видов животных (Новиков и др., 1970; Мальчевский, Пукинский, 1983 а</w:t>
      </w:r>
      <w:r w:rsidRPr="002A7D89">
        <w:t xml:space="preserve">, </w:t>
      </w:r>
      <w:r>
        <w:t xml:space="preserve">б; Храбрый, 1984, 2016; </w:t>
      </w:r>
      <w:r w:rsidRPr="00D81250">
        <w:t>Кондратьев и др., 2006).</w:t>
      </w:r>
    </w:p>
    <w:p w:rsidR="00FB508E" w:rsidRPr="00CC20BB" w:rsidRDefault="00FB508E" w:rsidP="00833AD4">
      <w:pPr>
        <w:pStyle w:val="3"/>
        <w:numPr>
          <w:ilvl w:val="2"/>
          <w:numId w:val="123"/>
        </w:numPr>
        <w:spacing w:after="60"/>
        <w:ind w:left="113" w:firstLine="567"/>
        <w:rPr>
          <w:b w:val="0"/>
        </w:rPr>
      </w:pPr>
      <w:bookmarkStart w:id="87" w:name="_Toc522808285"/>
      <w:bookmarkStart w:id="88" w:name="_Toc523229569"/>
      <w:r w:rsidRPr="00C457BD">
        <w:t>Животный мир участка под размещение полигона</w:t>
      </w:r>
      <w:bookmarkEnd w:id="87"/>
      <w:bookmarkEnd w:id="88"/>
    </w:p>
    <w:p w:rsidR="00FB508E" w:rsidRPr="00393ED1" w:rsidRDefault="00FB508E" w:rsidP="00BC05B6">
      <w:pPr>
        <w:spacing w:before="60" w:after="60" w:line="288" w:lineRule="auto"/>
        <w:ind w:left="113" w:right="113" w:firstLine="709"/>
        <w:jc w:val="both"/>
        <w:rPr>
          <w:szCs w:val="25"/>
        </w:rPr>
      </w:pPr>
      <w:r w:rsidRPr="00393ED1">
        <w:rPr>
          <w:szCs w:val="25"/>
        </w:rPr>
        <w:t>Анализ литературных и архивных данных, дополненный оригинальными данными полевых исследований позволят выявить разнообразие наземных позвоночных животных полигона ТБО и его буферной зоны, а также оценить численность наиболее ценных и уязвимых видов (Merikallio, 1958; Мальчевский, Пукинский, 1983 а, б; Айрапетьянц и др., 1987; Зимин и др., 1993; Ивантер, 2008; Артемьев и др., 2009; Мильто, 2004; Мальчевский, Гагинская, 2016; Головань и др., 2016; и др.).</w:t>
      </w:r>
    </w:p>
    <w:p w:rsidR="00FB508E" w:rsidRDefault="00FB508E" w:rsidP="00BC05B6">
      <w:pPr>
        <w:pStyle w:val="af7"/>
        <w:ind w:firstLine="709"/>
      </w:pPr>
      <w:r>
        <w:t>На данный момент в санитарно-защитной зоне проведены учеты млекопитающих по методике зимнего маршрутного учета (</w:t>
      </w:r>
      <w:r w:rsidR="00F7353E">
        <w:fldChar w:fldCharType="begin"/>
      </w:r>
      <w:r>
        <w:instrText xml:space="preserve"> REF _Ref514940866 \h </w:instrText>
      </w:r>
      <w:r w:rsidR="00F7353E">
        <w:fldChar w:fldCharType="separate"/>
      </w:r>
      <w:r>
        <w:t xml:space="preserve">Рисунок </w:t>
      </w:r>
      <w:r>
        <w:rPr>
          <w:noProof/>
        </w:rPr>
        <w:t>2</w:t>
      </w:r>
      <w:r>
        <w:t>.</w:t>
      </w:r>
      <w:r>
        <w:rPr>
          <w:noProof/>
        </w:rPr>
        <w:t>8</w:t>
      </w:r>
      <w:r w:rsidR="00F7353E">
        <w:fldChar w:fldCharType="end"/>
      </w:r>
      <w:r>
        <w:t xml:space="preserve">, </w:t>
      </w:r>
      <w:r w:rsidR="00F7353E">
        <w:fldChar w:fldCharType="begin"/>
      </w:r>
      <w:r>
        <w:instrText xml:space="preserve"> REF _Ref514941054 \h </w:instrText>
      </w:r>
      <w:r w:rsidR="00F7353E">
        <w:fldChar w:fldCharType="separate"/>
      </w:r>
      <w:r w:rsidRPr="008F411A">
        <w:t xml:space="preserve">Рисунок </w:t>
      </w:r>
      <w:r>
        <w:rPr>
          <w:noProof/>
        </w:rPr>
        <w:t>2</w:t>
      </w:r>
      <w:r w:rsidRPr="008F411A">
        <w:t>.</w:t>
      </w:r>
      <w:r>
        <w:rPr>
          <w:noProof/>
        </w:rPr>
        <w:t>9</w:t>
      </w:r>
      <w:r w:rsidR="00F7353E">
        <w:fldChar w:fldCharType="end"/>
      </w:r>
      <w:r>
        <w:t xml:space="preserve">, </w:t>
      </w:r>
      <w:r w:rsidR="00F7353E">
        <w:fldChar w:fldCharType="begin"/>
      </w:r>
      <w:r>
        <w:instrText xml:space="preserve"> REF _Ref514941063 \h </w:instrText>
      </w:r>
      <w:r w:rsidR="00F7353E">
        <w:fldChar w:fldCharType="separate"/>
      </w:r>
      <w:r>
        <w:t xml:space="preserve">Рисунок </w:t>
      </w:r>
      <w:r>
        <w:rPr>
          <w:noProof/>
        </w:rPr>
        <w:t>2</w:t>
      </w:r>
      <w:r>
        <w:t>.</w:t>
      </w:r>
      <w:r>
        <w:rPr>
          <w:noProof/>
        </w:rPr>
        <w:t>10</w:t>
      </w:r>
      <w:r w:rsidR="00F7353E">
        <w:fldChar w:fldCharType="end"/>
      </w:r>
      <w:r>
        <w:t>. Здесь преобладают сосновые леса, характеризующиеся незначительным разнообразием и низкой плотностью населения. Но проведенные наблюдения позволили выявить высокую численность лесной куницы (</w:t>
      </w:r>
      <w:r>
        <w:rPr>
          <w:i/>
        </w:rPr>
        <w:t>Martes martes</w:t>
      </w:r>
      <w:r>
        <w:t>) и лисицы (</w:t>
      </w:r>
      <w:r>
        <w:rPr>
          <w:i/>
        </w:rPr>
        <w:t>Vulpes vulpes</w:t>
      </w:r>
      <w:r>
        <w:t>). Это свидетельствует о наличии постоянного источника корма, что обусловливает концентрацию животных в окрестностях полигона.</w:t>
      </w:r>
    </w:p>
    <w:p w:rsidR="00FB508E" w:rsidRDefault="00FB508E" w:rsidP="00FB508E">
      <w:pPr>
        <w:pStyle w:val="af7"/>
      </w:pPr>
      <w:r>
        <w:rPr>
          <w:noProof/>
        </w:rPr>
        <w:lastRenderedPageBreak/>
        <w:drawing>
          <wp:inline distT="0" distB="0" distL="0" distR="0">
            <wp:extent cx="5600670" cy="3730783"/>
            <wp:effectExtent l="0" t="0" r="635" b="3175"/>
            <wp:docPr id="458" name="Рисунок 458" descr="IMG_2034_т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34_тбо"/>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505" cy="3734003"/>
                    </a:xfrm>
                    <a:prstGeom prst="rect">
                      <a:avLst/>
                    </a:prstGeom>
                    <a:noFill/>
                    <a:ln>
                      <a:noFill/>
                    </a:ln>
                  </pic:spPr>
                </pic:pic>
              </a:graphicData>
            </a:graphic>
          </wp:inline>
        </w:drawing>
      </w:r>
    </w:p>
    <w:p w:rsidR="00FB508E" w:rsidRPr="007469D3" w:rsidRDefault="00FB508E" w:rsidP="00FB508E">
      <w:pPr>
        <w:pStyle w:val="affffffffffa"/>
      </w:pPr>
      <w:bookmarkStart w:id="89" w:name="_Ref514940866"/>
      <w:bookmarkStart w:id="90" w:name="_Ref517107759"/>
      <w:bookmarkStart w:id="91" w:name="_Toc517110635"/>
      <w:r>
        <w:lastRenderedPageBreak/>
        <w:t xml:space="preserve">Рисунок </w:t>
      </w:r>
      <w:fldSimple w:instr=" STYLEREF 1 \s ">
        <w:r>
          <w:rPr>
            <w:noProof/>
          </w:rPr>
          <w:t>2</w:t>
        </w:r>
      </w:fldSimple>
      <w:r>
        <w:t>.</w:t>
      </w:r>
      <w:fldSimple w:instr=" SEQ Рисунок \* ARABIC \s 1 ">
        <w:r>
          <w:rPr>
            <w:noProof/>
          </w:rPr>
          <w:t>8</w:t>
        </w:r>
      </w:fldSimple>
      <w:bookmarkEnd w:id="89"/>
      <w:r>
        <w:t xml:space="preserve"> -</w:t>
      </w:r>
      <w:r w:rsidRPr="007469D3">
        <w:t xml:space="preserve"> Сосновый лес в южной части санитарно-защитной зоны полигона ТБО. В центре снимка след лисицы обыкновенной (Vulpes vulpes) и куницы лесной (Martes martes), 20 марта 2018 г.</w:t>
      </w:r>
      <w:bookmarkEnd w:id="90"/>
      <w:bookmarkEnd w:id="91"/>
    </w:p>
    <w:p w:rsidR="00FB508E" w:rsidRDefault="00FB508E" w:rsidP="00FB508E">
      <w:pPr>
        <w:pStyle w:val="affffffffffa"/>
      </w:pPr>
      <w:r>
        <w:rPr>
          <w:noProof/>
        </w:rPr>
        <w:drawing>
          <wp:inline distT="0" distB="0" distL="0" distR="0">
            <wp:extent cx="5505106" cy="3667125"/>
            <wp:effectExtent l="0" t="0" r="635" b="0"/>
            <wp:docPr id="453" name="Рисунок 453" descr="IMG_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40"/>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18" cy="3692712"/>
                    </a:xfrm>
                    <a:prstGeom prst="rect">
                      <a:avLst/>
                    </a:prstGeom>
                    <a:noFill/>
                    <a:ln>
                      <a:noFill/>
                    </a:ln>
                  </pic:spPr>
                </pic:pic>
              </a:graphicData>
            </a:graphic>
          </wp:inline>
        </w:drawing>
      </w:r>
    </w:p>
    <w:p w:rsidR="00FB508E" w:rsidRPr="008F411A" w:rsidRDefault="00FB508E" w:rsidP="00FB508E">
      <w:pPr>
        <w:pStyle w:val="affffffffffa"/>
      </w:pPr>
      <w:bookmarkStart w:id="92" w:name="_Ref514941054"/>
      <w:bookmarkStart w:id="93" w:name="_Ref517107760"/>
      <w:bookmarkStart w:id="94" w:name="_Toc517110636"/>
      <w:r w:rsidRPr="008F411A">
        <w:t xml:space="preserve">Рисунок </w:t>
      </w:r>
      <w:fldSimple w:instr=" STYLEREF 1 \s ">
        <w:r>
          <w:rPr>
            <w:noProof/>
          </w:rPr>
          <w:t>2</w:t>
        </w:r>
      </w:fldSimple>
      <w:r w:rsidRPr="008F411A">
        <w:t>.</w:t>
      </w:r>
      <w:fldSimple w:instr=" SEQ Рисунок \* ARABIC \s 1 ">
        <w:r>
          <w:rPr>
            <w:noProof/>
          </w:rPr>
          <w:t>9</w:t>
        </w:r>
      </w:fldSimple>
      <w:bookmarkEnd w:id="92"/>
      <w:r w:rsidRPr="008F411A">
        <w:t xml:space="preserve"> - Сосновый лес с участием ели в юго-западной части санитарно-защитной зоны полигона ТБО, 20 марта 2018 г.</w:t>
      </w:r>
      <w:bookmarkEnd w:id="93"/>
      <w:bookmarkEnd w:id="94"/>
    </w:p>
    <w:p w:rsidR="00FB508E" w:rsidRDefault="00FB508E" w:rsidP="00FB508E">
      <w:pPr>
        <w:pStyle w:val="affffffffffa"/>
      </w:pPr>
      <w:r>
        <w:rPr>
          <w:noProof/>
          <w:sz w:val="20"/>
          <w:szCs w:val="20"/>
        </w:rPr>
        <w:drawing>
          <wp:inline distT="0" distB="0" distL="0" distR="0">
            <wp:extent cx="5519405" cy="3676650"/>
            <wp:effectExtent l="0" t="0" r="5715" b="0"/>
            <wp:docPr id="454" name="Рисунок 454" descr="IMG_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45"/>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5473" cy="3680692"/>
                    </a:xfrm>
                    <a:prstGeom prst="rect">
                      <a:avLst/>
                    </a:prstGeom>
                    <a:noFill/>
                    <a:ln>
                      <a:noFill/>
                    </a:ln>
                  </pic:spPr>
                </pic:pic>
              </a:graphicData>
            </a:graphic>
          </wp:inline>
        </w:drawing>
      </w:r>
    </w:p>
    <w:p w:rsidR="00FB508E" w:rsidRDefault="00FB508E" w:rsidP="00FB508E">
      <w:pPr>
        <w:pStyle w:val="affffffffffa"/>
      </w:pPr>
      <w:bookmarkStart w:id="95" w:name="_Ref514941063"/>
      <w:bookmarkStart w:id="96" w:name="_Ref517107762"/>
      <w:bookmarkStart w:id="97" w:name="_Toc517110637"/>
      <w:r>
        <w:t xml:space="preserve">Рисунок </w:t>
      </w:r>
      <w:fldSimple w:instr=" STYLEREF 1 \s ">
        <w:r>
          <w:rPr>
            <w:noProof/>
          </w:rPr>
          <w:t>2</w:t>
        </w:r>
      </w:fldSimple>
      <w:r>
        <w:t>.</w:t>
      </w:r>
      <w:fldSimple w:instr=" SEQ Рисунок \* ARABIC \s 1 ">
        <w:r>
          <w:rPr>
            <w:noProof/>
          </w:rPr>
          <w:t>10</w:t>
        </w:r>
      </w:fldSimple>
      <w:bookmarkEnd w:id="95"/>
      <w:r>
        <w:t xml:space="preserve"> - Вырубка к западу от полигона ТБО, 20 марта 2018 г.</w:t>
      </w:r>
      <w:bookmarkEnd w:id="96"/>
      <w:bookmarkEnd w:id="97"/>
    </w:p>
    <w:p w:rsidR="00FB508E" w:rsidRDefault="00FB508E" w:rsidP="00FB508E">
      <w:pPr>
        <w:pStyle w:val="affffffffffa"/>
      </w:pPr>
      <w:r>
        <w:rPr>
          <w:noProof/>
        </w:rPr>
        <w:lastRenderedPageBreak/>
        <w:drawing>
          <wp:inline distT="0" distB="0" distL="0" distR="0">
            <wp:extent cx="5467350" cy="3641975"/>
            <wp:effectExtent l="0" t="0" r="0" b="0"/>
            <wp:docPr id="455" name="Рисунок 455" descr="IMG_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8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181" cy="3643861"/>
                    </a:xfrm>
                    <a:prstGeom prst="rect">
                      <a:avLst/>
                    </a:prstGeom>
                    <a:noFill/>
                    <a:ln>
                      <a:noFill/>
                    </a:ln>
                  </pic:spPr>
                </pic:pic>
              </a:graphicData>
            </a:graphic>
          </wp:inline>
        </w:drawing>
      </w:r>
    </w:p>
    <w:p w:rsidR="00FB508E" w:rsidRDefault="00FB508E" w:rsidP="00FB508E">
      <w:pPr>
        <w:pStyle w:val="affffffffffa"/>
      </w:pPr>
      <w:bookmarkStart w:id="98" w:name="_Ref514941068"/>
      <w:bookmarkStart w:id="99" w:name="_Ref517107766"/>
      <w:bookmarkStart w:id="100" w:name="_Toc517110638"/>
      <w:r>
        <w:t xml:space="preserve">Рисунок </w:t>
      </w:r>
      <w:fldSimple w:instr=" STYLEREF 1 \s ">
        <w:r>
          <w:rPr>
            <w:noProof/>
          </w:rPr>
          <w:t>2</w:t>
        </w:r>
      </w:fldSimple>
      <w:r>
        <w:t>.</w:t>
      </w:r>
      <w:fldSimple w:instr=" SEQ Рисунок \* ARABIC \s 1 ">
        <w:r>
          <w:rPr>
            <w:noProof/>
          </w:rPr>
          <w:t>11</w:t>
        </w:r>
      </w:fldSimple>
      <w:bookmarkEnd w:id="98"/>
      <w:r>
        <w:t xml:space="preserve"> - </w:t>
      </w:r>
      <w:r w:rsidRPr="00826B59">
        <w:t>Вырубка на севере санитарно-защитной зоны полигона ТБО, 20 марта 2018 г.</w:t>
      </w:r>
      <w:bookmarkEnd w:id="99"/>
      <w:bookmarkEnd w:id="100"/>
    </w:p>
    <w:p w:rsidR="00FB508E" w:rsidRPr="005B66E4" w:rsidRDefault="00FB508E" w:rsidP="00FB508E">
      <w:pPr>
        <w:pStyle w:val="affffffffffa"/>
        <w:rPr>
          <w:szCs w:val="24"/>
        </w:rPr>
      </w:pPr>
      <w:r w:rsidRPr="005B66E4">
        <w:t>Население наземных позвоночных животных полигона тв</w:t>
      </w:r>
      <w:r>
        <w:t>е</w:t>
      </w:r>
      <w:r w:rsidRPr="005B66E4">
        <w:t>рдых бытовых отходов</w:t>
      </w:r>
    </w:p>
    <w:p w:rsidR="00FB508E" w:rsidRDefault="00FB508E" w:rsidP="00BC05B6">
      <w:pPr>
        <w:pStyle w:val="af7"/>
        <w:ind w:firstLine="709"/>
      </w:pPr>
      <w:r>
        <w:rPr>
          <w:spacing w:val="-4"/>
        </w:rPr>
        <w:t>Из наземных позвоночных животных на территории полигона доминируют широко распространенные и синантропные виды птиц. Среди них преобладают серебристая чайка (</w:t>
      </w:r>
      <w:r>
        <w:rPr>
          <w:i/>
          <w:spacing w:val="-4"/>
        </w:rPr>
        <w:t>Larus argentatus</w:t>
      </w:r>
      <w:r>
        <w:rPr>
          <w:spacing w:val="-4"/>
        </w:rPr>
        <w:t>), сизая чайка (</w:t>
      </w:r>
      <w:r>
        <w:rPr>
          <w:i/>
          <w:spacing w:val="-4"/>
        </w:rPr>
        <w:t>Larus canus</w:t>
      </w:r>
      <w:r>
        <w:rPr>
          <w:spacing w:val="-4"/>
        </w:rPr>
        <w:t>) и врановые птицы: галка (</w:t>
      </w:r>
      <w:r>
        <w:rPr>
          <w:i/>
          <w:spacing w:val="-4"/>
        </w:rPr>
        <w:t>Corvus monedula</w:t>
      </w:r>
      <w:r>
        <w:rPr>
          <w:spacing w:val="-4"/>
        </w:rPr>
        <w:t>), грач (</w:t>
      </w:r>
      <w:r>
        <w:rPr>
          <w:i/>
          <w:spacing w:val="-4"/>
        </w:rPr>
        <w:t>Corvus frugilegus</w:t>
      </w:r>
      <w:r>
        <w:rPr>
          <w:spacing w:val="-4"/>
        </w:rPr>
        <w:t>), серая ворона (</w:t>
      </w:r>
      <w:r>
        <w:rPr>
          <w:i/>
          <w:spacing w:val="-4"/>
        </w:rPr>
        <w:t>Corvus cornix</w:t>
      </w:r>
      <w:r>
        <w:rPr>
          <w:spacing w:val="-4"/>
        </w:rPr>
        <w:t>) и ворон (</w:t>
      </w:r>
      <w:r>
        <w:rPr>
          <w:i/>
          <w:spacing w:val="-4"/>
        </w:rPr>
        <w:t>Corvus corax</w:t>
      </w:r>
      <w:r>
        <w:rPr>
          <w:spacing w:val="-4"/>
        </w:rPr>
        <w:t xml:space="preserve">). </w:t>
      </w:r>
      <w:r>
        <w:t>Помимо птиц на полигоне в незначительном количестве обитает серая крыса (</w:t>
      </w:r>
      <w:r>
        <w:rPr>
          <w:i/>
          <w:lang w:val="en-US"/>
        </w:rPr>
        <w:t>Rattusnorvegicus</w:t>
      </w:r>
      <w:r>
        <w:t>).</w:t>
      </w:r>
    </w:p>
    <w:p w:rsidR="00FB508E" w:rsidRPr="005B66E4" w:rsidRDefault="00FB508E" w:rsidP="00FB508E">
      <w:pPr>
        <w:pStyle w:val="af7"/>
        <w:rPr>
          <w:b/>
          <w:szCs w:val="24"/>
        </w:rPr>
      </w:pPr>
      <w:r w:rsidRPr="005B66E4">
        <w:rPr>
          <w:b/>
        </w:rPr>
        <w:t>Население наземных позвоночных</w:t>
      </w:r>
      <w:r w:rsidRPr="005B66E4">
        <w:rPr>
          <w:b/>
          <w:snapToGrid w:val="0"/>
          <w:color w:val="000000"/>
        </w:rPr>
        <w:t xml:space="preserve"> животных </w:t>
      </w:r>
      <w:r w:rsidRPr="005B66E4">
        <w:rPr>
          <w:b/>
        </w:rPr>
        <w:t>санитарно-защитной зоны полигона тв</w:t>
      </w:r>
      <w:r>
        <w:rPr>
          <w:b/>
        </w:rPr>
        <w:t>е</w:t>
      </w:r>
      <w:r w:rsidRPr="005B66E4">
        <w:rPr>
          <w:b/>
        </w:rPr>
        <w:t>рдых бытовых отходов</w:t>
      </w:r>
    </w:p>
    <w:p w:rsidR="00FB508E" w:rsidRDefault="00FB508E" w:rsidP="00FB508E">
      <w:pPr>
        <w:pStyle w:val="af7"/>
      </w:pPr>
      <w:r w:rsidRPr="005B66E4">
        <w:t>В санитарно-защитной зоне полигона тв</w:t>
      </w:r>
      <w:r>
        <w:t>е</w:t>
      </w:r>
      <w:r w:rsidRPr="005B66E4">
        <w:t xml:space="preserve">рдых бытовых отходов преобладают сосновые леса. Видовой состав наземных позвоночных животных здесь беден, а плотность населения большего количества видов незначительна. Наибольшее разнообразие предполагается на зарастающих вырубках и незначительных участках ельника, оставшихся на вырубках. </w:t>
      </w:r>
    </w:p>
    <w:p w:rsidR="00FB508E" w:rsidRPr="005B66E4" w:rsidRDefault="00FB508E" w:rsidP="00FB508E">
      <w:pPr>
        <w:pStyle w:val="af7"/>
      </w:pPr>
      <w:r w:rsidRPr="005B66E4">
        <w:t>Уч</w:t>
      </w:r>
      <w:r>
        <w:t>е</w:t>
      </w:r>
      <w:r w:rsidRPr="005B66E4">
        <w:t>ты, провед</w:t>
      </w:r>
      <w:r>
        <w:t>е</w:t>
      </w:r>
      <w:r w:rsidRPr="005B66E4">
        <w:t>нные в марте 2018 г., позволили определить видовой состав оседлых видов птиц, а также млекопитающих. Из птиц были обнаружены большой п</w:t>
      </w:r>
      <w:r>
        <w:t>е</w:t>
      </w:r>
      <w:r w:rsidRPr="005B66E4">
        <w:t>стрый дятел (Dendrocopos major)</w:t>
      </w:r>
      <w:r>
        <w:t xml:space="preserve"> (</w:t>
      </w:r>
      <w:r w:rsidR="00F7353E">
        <w:fldChar w:fldCharType="begin"/>
      </w:r>
      <w:r>
        <w:instrText xml:space="preserve"> REF _Ref514941438 \h </w:instrText>
      </w:r>
      <w:r w:rsidR="00F7353E">
        <w:fldChar w:fldCharType="separate"/>
      </w:r>
      <w:r w:rsidRPr="007566D1">
        <w:t xml:space="preserve">Рисунок </w:t>
      </w:r>
      <w:r>
        <w:rPr>
          <w:noProof/>
        </w:rPr>
        <w:t>2</w:t>
      </w:r>
      <w:r>
        <w:t>.</w:t>
      </w:r>
      <w:r>
        <w:rPr>
          <w:noProof/>
        </w:rPr>
        <w:t>12</w:t>
      </w:r>
      <w:r w:rsidR="00F7353E">
        <w:fldChar w:fldCharType="end"/>
      </w:r>
      <w:r>
        <w:t>)</w:t>
      </w:r>
      <w:r w:rsidRPr="005B66E4">
        <w:t>, желна (Dryocopus martius) (по следам его деятельности), сойка (Garrulus glandarius), пухляк (Parus montanus), большая синица (Parus major) и пищуха (Certhia familiaris). Видовой состав млекопитающих типичен для Карельского перешейка. Здесь обычны обыкновенная бурозубка (Sorex araneus), малая бурозубка (Sorex minutus), рыжая пол</w:t>
      </w:r>
      <w:r>
        <w:t>е</w:t>
      </w:r>
      <w:r w:rsidRPr="005B66E4">
        <w:t>вка (Clethrionomys (Myodes) glareolus), заяц-беляк (Lepus timidus), белка обыкновенная (Sciurus vulgaris) и горностай (Mustela erminea). Многочисленны куница лесная (Martes martes) и лисица обыкновенная (Vulpes vulpes)</w:t>
      </w:r>
      <w:r>
        <w:t>.</w:t>
      </w:r>
    </w:p>
    <w:p w:rsidR="00FB508E" w:rsidRDefault="00FB508E" w:rsidP="00FB508E">
      <w:pPr>
        <w:jc w:val="center"/>
      </w:pPr>
      <w:r>
        <w:rPr>
          <w:noProof/>
        </w:rPr>
        <w:lastRenderedPageBreak/>
        <w:drawing>
          <wp:inline distT="0" distB="0" distL="0" distR="0">
            <wp:extent cx="2867025" cy="4300538"/>
            <wp:effectExtent l="0" t="0" r="0" b="5080"/>
            <wp:docPr id="459" name="Рисунок 459" descr="IMG_987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9870_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350" cy="4302525"/>
                    </a:xfrm>
                    <a:prstGeom prst="rect">
                      <a:avLst/>
                    </a:prstGeom>
                    <a:noFill/>
                    <a:ln>
                      <a:noFill/>
                    </a:ln>
                  </pic:spPr>
                </pic:pic>
              </a:graphicData>
            </a:graphic>
          </wp:inline>
        </w:drawing>
      </w:r>
    </w:p>
    <w:p w:rsidR="00FB508E" w:rsidRPr="007566D1" w:rsidRDefault="00FB508E" w:rsidP="00FB508E">
      <w:pPr>
        <w:pStyle w:val="affffffffffa"/>
      </w:pPr>
      <w:bookmarkStart w:id="101" w:name="_Ref514941438"/>
      <w:bookmarkStart w:id="102" w:name="_Ref517107771"/>
      <w:bookmarkStart w:id="103" w:name="_Toc517110640"/>
      <w:r w:rsidRPr="007566D1">
        <w:t xml:space="preserve">Рисунок </w:t>
      </w:r>
      <w:fldSimple w:instr=" STYLEREF 1 \s ">
        <w:r>
          <w:rPr>
            <w:noProof/>
          </w:rPr>
          <w:t>2</w:t>
        </w:r>
      </w:fldSimple>
      <w:r>
        <w:t>.</w:t>
      </w:r>
      <w:fldSimple w:instr=" SEQ Рисунок \* ARABIC \s 1 ">
        <w:r>
          <w:rPr>
            <w:noProof/>
          </w:rPr>
          <w:t>12</w:t>
        </w:r>
      </w:fldSimple>
      <w:bookmarkEnd w:id="101"/>
      <w:r w:rsidRPr="007566D1">
        <w:t>- Большой п</w:t>
      </w:r>
      <w:r>
        <w:t>е</w:t>
      </w:r>
      <w:r w:rsidRPr="007566D1">
        <w:t>стрый дятел Dendrocopos major, 20 марта 2018 г.</w:t>
      </w:r>
      <w:bookmarkEnd w:id="102"/>
      <w:bookmarkEnd w:id="103"/>
    </w:p>
    <w:p w:rsidR="00FB508E" w:rsidRPr="00DA02AD" w:rsidRDefault="00FB508E" w:rsidP="00FB508E">
      <w:pPr>
        <w:pStyle w:val="af7"/>
        <w:rPr>
          <w:b/>
        </w:rPr>
      </w:pPr>
      <w:r w:rsidRPr="00DA02AD">
        <w:rPr>
          <w:b/>
        </w:rPr>
        <w:t>Пресмыкающиеся.</w:t>
      </w:r>
    </w:p>
    <w:p w:rsidR="00FB508E" w:rsidRPr="006D1087" w:rsidRDefault="00FB508E" w:rsidP="00FB508E">
      <w:pPr>
        <w:pStyle w:val="af7"/>
      </w:pPr>
      <w:r w:rsidRPr="006D1087">
        <w:t xml:space="preserve">Ящерица живородящая </w:t>
      </w:r>
      <w:r w:rsidRPr="006D1087">
        <w:rPr>
          <w:i/>
        </w:rPr>
        <w:t>Zootoca vivipara</w:t>
      </w:r>
      <w:r w:rsidRPr="006D1087">
        <w:t xml:space="preserve"> – встречается повсеместно, но в незначительном количестве.</w:t>
      </w:r>
    </w:p>
    <w:p w:rsidR="00FB508E" w:rsidRPr="006D1087" w:rsidRDefault="00FB508E" w:rsidP="00FB508E">
      <w:pPr>
        <w:pStyle w:val="af7"/>
      </w:pPr>
      <w:r w:rsidRPr="006D1087">
        <w:t xml:space="preserve">Веретеница ломкая </w:t>
      </w:r>
      <w:r w:rsidRPr="006D1087">
        <w:rPr>
          <w:i/>
          <w:lang w:val="en-US"/>
        </w:rPr>
        <w:t>Anguisfragilis</w:t>
      </w:r>
      <w:r w:rsidRPr="006D1087">
        <w:t xml:space="preserve"> – отмечена в незначительном количестве</w:t>
      </w:r>
      <w:r w:rsidRPr="006D1087">
        <w:rPr>
          <w:i/>
        </w:rPr>
        <w:t xml:space="preserve">. </w:t>
      </w:r>
      <w:r w:rsidRPr="006D1087">
        <w:t>В последнее 20-летие произошло существенное сокращение численности на Карельском перешейке.</w:t>
      </w:r>
    </w:p>
    <w:p w:rsidR="00FB508E" w:rsidRPr="006D1087" w:rsidRDefault="00FB508E" w:rsidP="00FB508E">
      <w:pPr>
        <w:pStyle w:val="af7"/>
      </w:pPr>
      <w:r w:rsidRPr="006D1087">
        <w:t xml:space="preserve">Обыкновенный уж </w:t>
      </w:r>
      <w:r>
        <w:rPr>
          <w:i/>
          <w:lang w:val="en-US"/>
        </w:rPr>
        <w:t>Natrixnatrix</w:t>
      </w:r>
      <w:r w:rsidRPr="006D1087">
        <w:t>– на Карельском перешейке вид приурочен к выходам скальных пород. Обитает</w:t>
      </w:r>
      <w:r>
        <w:t xml:space="preserve"> на территориях</w:t>
      </w:r>
      <w:r w:rsidRPr="006D1087">
        <w:t xml:space="preserve">, </w:t>
      </w:r>
      <w:r>
        <w:t>смежных с буферной зоной</w:t>
      </w:r>
      <w:r w:rsidRPr="006D1087">
        <w:t xml:space="preserve"> полигона ТБО. На обследованной местности при проведении обследования вид не обнаружен.</w:t>
      </w:r>
    </w:p>
    <w:p w:rsidR="00FB508E" w:rsidRDefault="00FB508E" w:rsidP="00FB508E">
      <w:pPr>
        <w:pStyle w:val="af7"/>
      </w:pPr>
      <w:r w:rsidRPr="006D1087">
        <w:t xml:space="preserve">Обыкновенная гадюка </w:t>
      </w:r>
      <w:r w:rsidRPr="006D1087">
        <w:rPr>
          <w:i/>
        </w:rPr>
        <w:t>Vipera berus</w:t>
      </w:r>
      <w:r w:rsidRPr="006D1087">
        <w:t xml:space="preserve"> – типичный обитатель лесов области.</w:t>
      </w:r>
      <w:r>
        <w:t xml:space="preserve"> В буферной</w:t>
      </w:r>
      <w:r w:rsidRPr="006D1087">
        <w:t xml:space="preserve"> зоне она немногочисленна.</w:t>
      </w:r>
    </w:p>
    <w:p w:rsidR="00FB508E" w:rsidRPr="00DA02AD" w:rsidRDefault="00FB508E" w:rsidP="00FB508E">
      <w:pPr>
        <w:pStyle w:val="af7"/>
        <w:rPr>
          <w:b/>
        </w:rPr>
      </w:pPr>
      <w:r w:rsidRPr="00DA02AD">
        <w:rPr>
          <w:b/>
        </w:rPr>
        <w:t>Птицы.</w:t>
      </w:r>
    </w:p>
    <w:p w:rsidR="00FB508E" w:rsidRPr="006D1087" w:rsidRDefault="00FB508E" w:rsidP="00FB508E">
      <w:pPr>
        <w:pStyle w:val="af7"/>
      </w:pPr>
      <w:r w:rsidRPr="006D1087">
        <w:t xml:space="preserve">Тетерев </w:t>
      </w:r>
      <w:r w:rsidRPr="006D1087">
        <w:rPr>
          <w:i/>
        </w:rPr>
        <w:t xml:space="preserve">Lyrurus tetrix – </w:t>
      </w:r>
      <w:r w:rsidRPr="006D1087">
        <w:t>встречается изредка на вырубках. В При</w:t>
      </w:r>
      <w:r>
        <w:t>озерском районе вид распростране</w:t>
      </w:r>
      <w:r w:rsidRPr="006D1087">
        <w:t>н спорадически и немногочислен.</w:t>
      </w:r>
    </w:p>
    <w:p w:rsidR="00FB508E" w:rsidRPr="006D1087" w:rsidRDefault="00FB508E" w:rsidP="00FB508E">
      <w:pPr>
        <w:pStyle w:val="af7"/>
      </w:pPr>
      <w:r w:rsidRPr="006D1087">
        <w:t xml:space="preserve">Рябчик </w:t>
      </w:r>
      <w:r w:rsidRPr="006D1087">
        <w:rPr>
          <w:i/>
        </w:rPr>
        <w:t>Bonasa bonasia</w:t>
      </w:r>
      <w:r w:rsidRPr="006D1087">
        <w:t xml:space="preserve"> – в с</w:t>
      </w:r>
      <w:r>
        <w:t>основых молодняках и лесах, лише</w:t>
      </w:r>
      <w:r w:rsidRPr="006D1087">
        <w:t>нных подроста и подлеска, малочислен</w:t>
      </w:r>
      <w:r>
        <w:t>. Предпочтение отдае</w:t>
      </w:r>
      <w:r w:rsidRPr="006D1087">
        <w:t>т участкам леса, где есть подрост ели и граничащим с зарастающими вырубками (на северо-западе и севере территории).</w:t>
      </w:r>
    </w:p>
    <w:p w:rsidR="00FB508E" w:rsidRPr="006D1087" w:rsidRDefault="00FB508E" w:rsidP="00FB508E">
      <w:pPr>
        <w:pStyle w:val="af7"/>
      </w:pPr>
      <w:r w:rsidRPr="006D1087">
        <w:t xml:space="preserve">Обыкновенная кукушка </w:t>
      </w:r>
      <w:r w:rsidRPr="006D1087">
        <w:rPr>
          <w:i/>
        </w:rPr>
        <w:t>Cuculus canorus</w:t>
      </w:r>
      <w:r w:rsidRPr="006D1087">
        <w:t xml:space="preserve"> – встречается относительно часто.</w:t>
      </w:r>
    </w:p>
    <w:p w:rsidR="00FB508E" w:rsidRPr="006D1087" w:rsidRDefault="00FB508E" w:rsidP="00FB508E">
      <w:pPr>
        <w:pStyle w:val="af7"/>
      </w:pPr>
      <w:r w:rsidRPr="006D1087">
        <w:t xml:space="preserve">Обыкновенный козодой </w:t>
      </w:r>
      <w:r w:rsidRPr="006D1087">
        <w:rPr>
          <w:i/>
        </w:rPr>
        <w:t>Caprimulgus europaeus</w:t>
      </w:r>
      <w:r w:rsidRPr="006D1087">
        <w:t xml:space="preserve"> – типичный обитатель боров, но во время обследования не отмечен. По наблюдениям предыдущих лет (2016 и 2017</w:t>
      </w:r>
      <w:r>
        <w:t xml:space="preserve"> гг</w:t>
      </w:r>
      <w:r w:rsidRPr="00B63EE1">
        <w:t>.</w:t>
      </w:r>
      <w:r w:rsidRPr="006D1087">
        <w:t>), прове</w:t>
      </w:r>
      <w:r>
        <w:t>де</w:t>
      </w:r>
      <w:r w:rsidRPr="006D1087">
        <w:t>нных в окрестностях пос. Кузнечное, численность вида существенно снизилась.</w:t>
      </w:r>
    </w:p>
    <w:p w:rsidR="00FB508E" w:rsidRPr="006D1087" w:rsidRDefault="00FB508E" w:rsidP="00FB508E">
      <w:pPr>
        <w:pStyle w:val="af7"/>
      </w:pPr>
      <w:r w:rsidRPr="006D1087">
        <w:lastRenderedPageBreak/>
        <w:t xml:space="preserve">Вальдшнеп </w:t>
      </w:r>
      <w:r w:rsidRPr="006D1087">
        <w:rPr>
          <w:i/>
          <w:snapToGrid w:val="0"/>
          <w:color w:val="000000"/>
        </w:rPr>
        <w:t>Scolopax rusticola</w:t>
      </w:r>
      <w:r w:rsidRPr="006D1087">
        <w:t xml:space="preserve"> – встречается локально, а плотность населения низкая.</w:t>
      </w:r>
    </w:p>
    <w:p w:rsidR="00FB508E" w:rsidRPr="006D1087" w:rsidRDefault="00FB508E" w:rsidP="00FB508E">
      <w:pPr>
        <w:pStyle w:val="af7"/>
      </w:pPr>
      <w:r w:rsidRPr="006D1087">
        <w:t xml:space="preserve">Большой </w:t>
      </w:r>
      <w:r>
        <w:t>пе</w:t>
      </w:r>
      <w:r w:rsidRPr="006D1087">
        <w:t>стрый дятел</w:t>
      </w:r>
      <w:r w:rsidRPr="006D1087">
        <w:rPr>
          <w:i/>
        </w:rPr>
        <w:t>Dendrocopos major</w:t>
      </w:r>
      <w:r w:rsidRPr="006D1087">
        <w:t xml:space="preserve"> – распределение вида и плотность населения обусловливаются обилием основного корма – семян сосны и ели. Во время обследования плотность населения была относительно высокой.</w:t>
      </w:r>
    </w:p>
    <w:p w:rsidR="00FB508E" w:rsidRPr="006D1087" w:rsidRDefault="00FB508E" w:rsidP="00FB508E">
      <w:pPr>
        <w:pStyle w:val="af7"/>
      </w:pPr>
      <w:r>
        <w:t>Лесной коне</w:t>
      </w:r>
      <w:r w:rsidRPr="006D1087">
        <w:t>к</w:t>
      </w:r>
      <w:r w:rsidRPr="00BC05B6">
        <w:t xml:space="preserve"> Anthus trivialis – </w:t>
      </w:r>
      <w:r w:rsidRPr="006D1087">
        <w:t>фоновый вид сосновых лесов.Здесь плотность населения незначительна из-за преобладания сосновых лесов со слабо развитым наземным покровом</w:t>
      </w:r>
    </w:p>
    <w:p w:rsidR="00FB508E" w:rsidRDefault="00FB508E" w:rsidP="00BC05B6">
      <w:pPr>
        <w:pStyle w:val="af7"/>
      </w:pPr>
      <w:r w:rsidRPr="00665C92">
        <w:t xml:space="preserve">Информация о численности и плотности охотничьих ресурсов (млекопитающие и птицы) в </w:t>
      </w:r>
      <w:r>
        <w:t>Приозерском</w:t>
      </w:r>
      <w:r w:rsidRPr="00665C92">
        <w:t xml:space="preserve"> районе Ленинградской области в период охотничьего сезона 2016-2017 гг. представлена согласно письму </w:t>
      </w:r>
      <w:r w:rsidRPr="008C0AFB">
        <w:t>№191 от 15.05.2018г.</w:t>
      </w:r>
      <w:r w:rsidRPr="00665C92">
        <w:t xml:space="preserve"> Ленинградского областного государственного казенного учреждения «Управление по охотничьему хозяйству Ленингр</w:t>
      </w:r>
      <w:r>
        <w:t>адской области».</w:t>
      </w:r>
    </w:p>
    <w:p w:rsidR="00FB508E" w:rsidRPr="00DD76EA" w:rsidRDefault="00FB508E" w:rsidP="00833AD4">
      <w:pPr>
        <w:pStyle w:val="3"/>
        <w:numPr>
          <w:ilvl w:val="2"/>
          <w:numId w:val="123"/>
        </w:numPr>
        <w:spacing w:before="60" w:after="60"/>
        <w:ind w:left="113" w:right="170" w:firstLine="567"/>
      </w:pPr>
      <w:bookmarkStart w:id="104" w:name="_Toc517109247"/>
      <w:bookmarkStart w:id="105" w:name="_Toc522808286"/>
      <w:bookmarkStart w:id="106" w:name="_Toc523229570"/>
      <w:r>
        <w:t>Редкие и о</w:t>
      </w:r>
      <w:r w:rsidRPr="00DD76EA">
        <w:t xml:space="preserve">храняемые виды животных </w:t>
      </w:r>
      <w:r>
        <w:t xml:space="preserve">на исследуемой </w:t>
      </w:r>
      <w:r w:rsidRPr="00DD76EA">
        <w:t>территории</w:t>
      </w:r>
      <w:bookmarkEnd w:id="104"/>
      <w:bookmarkEnd w:id="105"/>
      <w:bookmarkEnd w:id="106"/>
    </w:p>
    <w:p w:rsidR="00FB508E" w:rsidRDefault="00FB508E" w:rsidP="00FB508E">
      <w:pPr>
        <w:pStyle w:val="af7"/>
      </w:pPr>
      <w:bookmarkStart w:id="107" w:name="_Toc309130484"/>
      <w:bookmarkStart w:id="108" w:name="_Toc325383340"/>
      <w:bookmarkStart w:id="109" w:name="_Toc298501956"/>
      <w:bookmarkStart w:id="110" w:name="_Toc298762748"/>
      <w:bookmarkStart w:id="111" w:name="_Toc309130486"/>
      <w:bookmarkStart w:id="112" w:name="_Toc325383342"/>
      <w:r w:rsidRPr="006D1087">
        <w:t>Из списка видов Красной книги Ленинградской области на территор</w:t>
      </w:r>
      <w:r>
        <w:t>ии полигона и буферной</w:t>
      </w:r>
      <w:r w:rsidRPr="006D1087">
        <w:t xml:space="preserve"> зоны </w:t>
      </w:r>
      <w:r>
        <w:t xml:space="preserve">полигона </w:t>
      </w:r>
      <w:r w:rsidRPr="006D1087">
        <w:t>ТБО отмечены клуша</w:t>
      </w:r>
      <w:r>
        <w:t>(</w:t>
      </w:r>
      <w:r w:rsidRPr="007A0B33">
        <w:rPr>
          <w:i/>
          <w:lang w:val="en-US"/>
        </w:rPr>
        <w:t>Larusfuscus</w:t>
      </w:r>
      <w:r w:rsidRPr="007A0B33">
        <w:t xml:space="preserve">) </w:t>
      </w:r>
      <w:r w:rsidRPr="006D1087">
        <w:t>и белоспинный дятел (</w:t>
      </w:r>
      <w:r w:rsidRPr="006D1087">
        <w:rPr>
          <w:i/>
        </w:rPr>
        <w:t>Dendrocopos leu</w:t>
      </w:r>
      <w:r>
        <w:rPr>
          <w:i/>
          <w:lang w:val="en-US"/>
        </w:rPr>
        <w:t>c</w:t>
      </w:r>
      <w:r w:rsidRPr="006D1087">
        <w:rPr>
          <w:i/>
        </w:rPr>
        <w:t xml:space="preserve">otos). </w:t>
      </w:r>
      <w:r w:rsidRPr="006D1087">
        <w:t>Клуша, как и другие виды чаек, держится на территории полигона</w:t>
      </w:r>
      <w:r>
        <w:t xml:space="preserve"> ТБО, где для нее</w:t>
      </w:r>
      <w:r w:rsidRPr="006D1087">
        <w:t xml:space="preserve"> имеется постоянный источник корма</w:t>
      </w:r>
      <w:r>
        <w:t xml:space="preserve">. </w:t>
      </w:r>
      <w:r w:rsidRPr="006D1087">
        <w:t>Белоспинный дятел редок и приурочен к смешанным насажд</w:t>
      </w:r>
      <w:r>
        <w:t>ениям, растущим по берегам ручьев</w:t>
      </w:r>
      <w:r w:rsidRPr="0040362E">
        <w:t>.</w:t>
      </w:r>
    </w:p>
    <w:p w:rsidR="00FB508E" w:rsidRPr="006D1087" w:rsidRDefault="00FB508E" w:rsidP="00FB508E">
      <w:pPr>
        <w:pStyle w:val="af7"/>
      </w:pPr>
      <w:r>
        <w:t>Перечень видов</w:t>
      </w:r>
      <w:r w:rsidRPr="006D1087">
        <w:t xml:space="preserve"> наземных позвоночных </w:t>
      </w:r>
      <w:r>
        <w:t xml:space="preserve">животных </w:t>
      </w:r>
      <w:r w:rsidRPr="006D1087">
        <w:t xml:space="preserve">Приозерского района </w:t>
      </w:r>
      <w:r>
        <w:t xml:space="preserve">Ленинградской области из Красной книги Российской Федерации </w:t>
      </w:r>
      <w:r w:rsidRPr="006D1087">
        <w:t xml:space="preserve"> и Красной книги Ле</w:t>
      </w:r>
      <w:r>
        <w:t>нинградской области  представлен в таблице 2.7.1 (</w:t>
      </w:r>
      <w:r w:rsidR="00F7353E">
        <w:fldChar w:fldCharType="begin"/>
      </w:r>
      <w:r>
        <w:instrText xml:space="preserve"> REF _Ref515291976 \h </w:instrText>
      </w:r>
      <w:r w:rsidR="00F7353E">
        <w:fldChar w:fldCharType="separate"/>
      </w:r>
      <w:r>
        <w:t xml:space="preserve">Таблица </w:t>
      </w:r>
      <w:r>
        <w:rPr>
          <w:noProof/>
        </w:rPr>
        <w:t>2.7</w:t>
      </w:r>
      <w:r>
        <w:t>.</w:t>
      </w:r>
      <w:r>
        <w:rPr>
          <w:noProof/>
        </w:rPr>
        <w:t>1</w:t>
      </w:r>
      <w:r w:rsidR="00F7353E">
        <w:fldChar w:fldCharType="end"/>
      </w:r>
      <w:r>
        <w:t>)</w:t>
      </w:r>
      <w:r w:rsidRPr="0040362E">
        <w:t>.</w:t>
      </w:r>
    </w:p>
    <w:p w:rsidR="00FB508E" w:rsidRDefault="00FB508E" w:rsidP="00FB508E">
      <w:pPr>
        <w:pStyle w:val="affffffffffe"/>
      </w:pPr>
      <w:bookmarkStart w:id="113" w:name="_Ref515291976"/>
      <w:bookmarkStart w:id="114" w:name="_Toc517110905"/>
      <w:r>
        <w:t xml:space="preserve">Таблица </w:t>
      </w:r>
      <w:fldSimple w:instr=" STYLEREF 2 \s ">
        <w:r>
          <w:rPr>
            <w:noProof/>
          </w:rPr>
          <w:t>2.7</w:t>
        </w:r>
      </w:fldSimple>
      <w:r>
        <w:t>.</w:t>
      </w:r>
      <w:fldSimple w:instr=" SEQ Таблица \* ARABIC \s 2 ">
        <w:r>
          <w:rPr>
            <w:noProof/>
          </w:rPr>
          <w:t>1</w:t>
        </w:r>
      </w:fldSimple>
      <w:bookmarkEnd w:id="113"/>
      <w:r>
        <w:t xml:space="preserve"> -</w:t>
      </w:r>
      <w:r w:rsidRPr="006D1087">
        <w:t xml:space="preserve">Виды наземных позвоночных </w:t>
      </w:r>
      <w:r>
        <w:t xml:space="preserve">животных </w:t>
      </w:r>
      <w:r w:rsidRPr="006D1087">
        <w:t xml:space="preserve">Приозерского района </w:t>
      </w:r>
      <w:r>
        <w:t>Ленинградской области из Красной книги Российской Федерации</w:t>
      </w:r>
      <w:r w:rsidRPr="006D1087">
        <w:t xml:space="preserve"> Красной книги Ле</w:t>
      </w:r>
      <w:r>
        <w:t>нинградской области</w:t>
      </w:r>
      <w:bookmarkEnd w:id="114"/>
    </w:p>
    <w:tbl>
      <w:tblPr>
        <w:tblW w:w="4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88"/>
        <w:gridCol w:w="2471"/>
      </w:tblGrid>
      <w:tr w:rsidR="00FB508E" w:rsidRPr="006D2C47" w:rsidTr="00FB508E">
        <w:trPr>
          <w:tblHeader/>
          <w:jc w:val="center"/>
        </w:trPr>
        <w:tc>
          <w:tcPr>
            <w:tcW w:w="3784" w:type="pct"/>
            <w:shd w:val="clear" w:color="auto" w:fill="auto"/>
          </w:tcPr>
          <w:p w:rsidR="00FB508E" w:rsidRPr="008F411A" w:rsidRDefault="00FB508E" w:rsidP="00FB508E">
            <w:pPr>
              <w:pStyle w:val="affffc"/>
            </w:pPr>
            <w:r w:rsidRPr="008F411A">
              <w:t>Название вида</w:t>
            </w:r>
          </w:p>
        </w:tc>
        <w:tc>
          <w:tcPr>
            <w:tcW w:w="1216" w:type="pct"/>
            <w:shd w:val="clear" w:color="auto" w:fill="auto"/>
          </w:tcPr>
          <w:p w:rsidR="00FB508E" w:rsidRPr="008F411A" w:rsidRDefault="00FB508E" w:rsidP="00FB508E">
            <w:pPr>
              <w:pStyle w:val="affffc"/>
            </w:pPr>
            <w:r w:rsidRPr="008F411A">
              <w:t>Категория статуса редкости</w:t>
            </w:r>
          </w:p>
        </w:tc>
      </w:tr>
      <w:tr w:rsidR="00FB508E" w:rsidRPr="006D1087" w:rsidTr="00FB508E">
        <w:trPr>
          <w:jc w:val="center"/>
        </w:trPr>
        <w:tc>
          <w:tcPr>
            <w:tcW w:w="5000" w:type="pct"/>
            <w:gridSpan w:val="2"/>
            <w:shd w:val="clear" w:color="auto" w:fill="auto"/>
          </w:tcPr>
          <w:p w:rsidR="00FB508E" w:rsidRPr="008F411A" w:rsidRDefault="00FB508E" w:rsidP="00FB508E">
            <w:pPr>
              <w:pStyle w:val="affffc"/>
            </w:pPr>
            <w:r w:rsidRPr="008F411A">
              <w:t>Пресмыкающиеся</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Обыкновенный уж Natrix natrix</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5000" w:type="pct"/>
            <w:gridSpan w:val="2"/>
            <w:shd w:val="clear" w:color="auto" w:fill="auto"/>
          </w:tcPr>
          <w:p w:rsidR="00FB508E" w:rsidRPr="008F411A" w:rsidRDefault="00FB508E" w:rsidP="00FB508E">
            <w:pPr>
              <w:pStyle w:val="affffc"/>
            </w:pPr>
            <w:r w:rsidRPr="008F411A">
              <w:t>Птицы</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Чернозобая гагара* Gavia arctica</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Большая выпь Botaurus stellaris</w:t>
            </w:r>
          </w:p>
        </w:tc>
        <w:tc>
          <w:tcPr>
            <w:tcW w:w="1216" w:type="pct"/>
            <w:shd w:val="clear" w:color="auto" w:fill="auto"/>
          </w:tcPr>
          <w:p w:rsidR="00FB508E" w:rsidRPr="008F411A" w:rsidRDefault="00FB508E" w:rsidP="00FB508E">
            <w:pPr>
              <w:pStyle w:val="affffc"/>
            </w:pPr>
            <w:r w:rsidRPr="008F411A">
              <w:t>5</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Скопа Pandion haliaetus</w:t>
            </w:r>
          </w:p>
        </w:tc>
        <w:tc>
          <w:tcPr>
            <w:tcW w:w="1216" w:type="pct"/>
            <w:shd w:val="clear" w:color="auto" w:fill="auto"/>
          </w:tcPr>
          <w:p w:rsidR="00FB508E" w:rsidRPr="008F411A" w:rsidRDefault="00FB508E" w:rsidP="00FB508E">
            <w:pPr>
              <w:pStyle w:val="affffc"/>
            </w:pPr>
            <w:r w:rsidRPr="008F411A">
              <w:t>5</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Орлан-белохвост* Haliaeetus albicilla</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Белая куропатка (среднерусская)* Lagopus lagopus rossicus</w:t>
            </w:r>
          </w:p>
        </w:tc>
        <w:tc>
          <w:tcPr>
            <w:tcW w:w="1216" w:type="pct"/>
            <w:shd w:val="clear" w:color="auto" w:fill="auto"/>
          </w:tcPr>
          <w:p w:rsidR="00FB508E" w:rsidRPr="008F411A" w:rsidRDefault="00FB508E" w:rsidP="00FB508E">
            <w:pPr>
              <w:pStyle w:val="affffc"/>
            </w:pPr>
            <w:r w:rsidRPr="008F411A">
              <w:t>2</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Галстучник Charadrius hiaticula </w:t>
            </w:r>
          </w:p>
        </w:tc>
        <w:tc>
          <w:tcPr>
            <w:tcW w:w="1216" w:type="pct"/>
            <w:shd w:val="clear" w:color="auto" w:fill="auto"/>
          </w:tcPr>
          <w:p w:rsidR="00FB508E" w:rsidRPr="008F411A" w:rsidRDefault="00FB508E" w:rsidP="00FB508E">
            <w:pPr>
              <w:pStyle w:val="affffc"/>
            </w:pPr>
            <w:r w:rsidRPr="008F411A">
              <w:t>2</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Кулик-сорока (материковый подвид)* Haematopus ostralegus longipes </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Большой кроншнеп* Numenius arquata </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Клуша Larus fuscus </w:t>
            </w:r>
          </w:p>
        </w:tc>
        <w:tc>
          <w:tcPr>
            <w:tcW w:w="1216" w:type="pct"/>
            <w:shd w:val="clear" w:color="auto" w:fill="auto"/>
          </w:tcPr>
          <w:p w:rsidR="00FB508E" w:rsidRPr="008F411A" w:rsidRDefault="00FB508E" w:rsidP="00FB508E">
            <w:pPr>
              <w:pStyle w:val="affffc"/>
            </w:pPr>
            <w:r w:rsidRPr="008F411A">
              <w:t>2</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Малая крачка* Sterna albifrons </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Болотная сова Asio flammeus </w:t>
            </w:r>
          </w:p>
        </w:tc>
        <w:tc>
          <w:tcPr>
            <w:tcW w:w="1216" w:type="pct"/>
            <w:shd w:val="clear" w:color="auto" w:fill="auto"/>
          </w:tcPr>
          <w:p w:rsidR="00FB508E" w:rsidRPr="008F411A" w:rsidRDefault="00FB508E" w:rsidP="00FB508E">
            <w:pPr>
              <w:pStyle w:val="affffc"/>
            </w:pPr>
            <w:r w:rsidRPr="008F411A">
              <w:t>4</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Зеленый дятел Picus viridis </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Седой дятел Picus canus </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Белоспинный дятел Dendrocopos leucotos </w:t>
            </w:r>
          </w:p>
        </w:tc>
        <w:tc>
          <w:tcPr>
            <w:tcW w:w="1216" w:type="pct"/>
            <w:shd w:val="clear" w:color="auto" w:fill="auto"/>
          </w:tcPr>
          <w:p w:rsidR="00FB508E" w:rsidRPr="008F411A" w:rsidRDefault="00FB508E" w:rsidP="00FB508E">
            <w:pPr>
              <w:pStyle w:val="affffc"/>
            </w:pPr>
            <w:r w:rsidRPr="008F411A">
              <w:t>5</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 xml:space="preserve">Трехпалый дятел Picoides tridactilus </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Московка Parus (Periparus) ater</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5000" w:type="pct"/>
            <w:gridSpan w:val="2"/>
            <w:shd w:val="clear" w:color="auto" w:fill="auto"/>
          </w:tcPr>
          <w:p w:rsidR="00FB508E" w:rsidRPr="008F411A" w:rsidRDefault="00FB508E" w:rsidP="00FB508E">
            <w:pPr>
              <w:pStyle w:val="affffc"/>
            </w:pPr>
            <w:r w:rsidRPr="008F411A">
              <w:t>Млекопитающие</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Усатая ночница Myotis mustacinus</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Прудовая ночница Myotis dasycneme</w:t>
            </w:r>
          </w:p>
        </w:tc>
        <w:tc>
          <w:tcPr>
            <w:tcW w:w="1216" w:type="pct"/>
            <w:shd w:val="clear" w:color="auto" w:fill="auto"/>
          </w:tcPr>
          <w:p w:rsidR="00FB508E" w:rsidRPr="008F411A" w:rsidRDefault="00FB508E" w:rsidP="00FB508E">
            <w:pPr>
              <w:pStyle w:val="affffc"/>
            </w:pPr>
            <w:r w:rsidRPr="008F411A">
              <w:t>3</w:t>
            </w:r>
          </w:p>
        </w:tc>
      </w:tr>
      <w:tr w:rsidR="00FB508E" w:rsidRPr="006D1087" w:rsidTr="00FB508E">
        <w:trPr>
          <w:jc w:val="center"/>
        </w:trPr>
        <w:tc>
          <w:tcPr>
            <w:tcW w:w="3784" w:type="pct"/>
            <w:shd w:val="clear" w:color="auto" w:fill="auto"/>
          </w:tcPr>
          <w:p w:rsidR="00FB508E" w:rsidRPr="008F411A" w:rsidRDefault="00FB508E" w:rsidP="00FB508E">
            <w:pPr>
              <w:pStyle w:val="affffc"/>
            </w:pPr>
            <w:r w:rsidRPr="008F411A">
              <w:t>Обыкновенная летяга Pteromys volans</w:t>
            </w:r>
          </w:p>
        </w:tc>
        <w:tc>
          <w:tcPr>
            <w:tcW w:w="1216" w:type="pct"/>
            <w:shd w:val="clear" w:color="auto" w:fill="auto"/>
          </w:tcPr>
          <w:p w:rsidR="00FB508E" w:rsidRPr="008F411A" w:rsidRDefault="00FB508E" w:rsidP="00FB508E">
            <w:pPr>
              <w:pStyle w:val="affffc"/>
            </w:pPr>
            <w:r w:rsidRPr="008F411A">
              <w:t>3</w:t>
            </w:r>
          </w:p>
        </w:tc>
      </w:tr>
    </w:tbl>
    <w:p w:rsidR="00FB508E" w:rsidRPr="006D1087" w:rsidRDefault="00FB508E" w:rsidP="00FB508E">
      <w:pPr>
        <w:pStyle w:val="afffff1"/>
      </w:pPr>
      <w:r w:rsidRPr="006D1087">
        <w:lastRenderedPageBreak/>
        <w:t>Категории</w:t>
      </w:r>
      <w:r>
        <w:t xml:space="preserve"> статусов редкости: 2 – сокращающиеся в численности; 3 – редкие; 4 – неопределенный статус</w:t>
      </w:r>
      <w:r w:rsidRPr="00143F6F">
        <w:t>;</w:t>
      </w:r>
      <w:r w:rsidRPr="006D1087">
        <w:t xml:space="preserve"> 5 – восстанавливаемые и восстанавливающиеся. </w:t>
      </w:r>
    </w:p>
    <w:p w:rsidR="00FB508E" w:rsidRDefault="00FB508E" w:rsidP="00FB508E">
      <w:pPr>
        <w:pStyle w:val="afffff1"/>
      </w:pPr>
      <w:r>
        <w:t>* –виды из Красной книги Российской Федерации</w:t>
      </w:r>
      <w:r w:rsidRPr="006D1087">
        <w:t>.</w:t>
      </w:r>
    </w:p>
    <w:p w:rsidR="00FB508E" w:rsidRPr="00AF70F8" w:rsidRDefault="00FB508E" w:rsidP="00833AD4">
      <w:pPr>
        <w:pStyle w:val="21"/>
        <w:numPr>
          <w:ilvl w:val="1"/>
          <w:numId w:val="123"/>
        </w:numPr>
        <w:ind w:left="113" w:firstLine="567"/>
        <w:jc w:val="both"/>
      </w:pPr>
      <w:bookmarkStart w:id="115" w:name="_Toc522808287"/>
      <w:bookmarkStart w:id="116" w:name="_Toc523229571"/>
      <w:r w:rsidRPr="00AF70F8">
        <w:t>Особо охраняемые территории (ООПТ)</w:t>
      </w:r>
      <w:bookmarkEnd w:id="107"/>
      <w:bookmarkEnd w:id="108"/>
      <w:bookmarkEnd w:id="115"/>
      <w:bookmarkEnd w:id="116"/>
    </w:p>
    <w:p w:rsidR="00FB508E" w:rsidRPr="00893755" w:rsidRDefault="00FB508E" w:rsidP="00FB508E">
      <w:pPr>
        <w:pStyle w:val="af7"/>
      </w:pPr>
      <w:r w:rsidRPr="00893755">
        <w:t>По данным официального сайта информационно-аналитической системы «Особо охраняемые природные территории России» (http://oopt.aari.ru/) на территории Приозерского района Ленинградской области имеются следующие особо охраняемые природные территории:</w:t>
      </w:r>
    </w:p>
    <w:p w:rsidR="00FB508E" w:rsidRPr="00893755" w:rsidRDefault="00F7353E" w:rsidP="00FB508E">
      <w:pPr>
        <w:pStyle w:val="af7"/>
      </w:pPr>
      <w:hyperlink r:id="rId64" w:history="1">
        <w:r w:rsidR="00FB508E" w:rsidRPr="00893755">
          <w:rPr>
            <w:rStyle w:val="afff0"/>
            <w:color w:val="auto"/>
            <w:u w:val="none"/>
          </w:rPr>
          <w:t>Водопад Падунец</w:t>
        </w:r>
      </w:hyperlink>
    </w:p>
    <w:p w:rsidR="00FB508E" w:rsidRPr="00893755" w:rsidRDefault="00F7353E" w:rsidP="00FB508E">
      <w:pPr>
        <w:pStyle w:val="af7"/>
      </w:pPr>
      <w:hyperlink r:id="rId65" w:history="1">
        <w:r w:rsidR="00FB508E" w:rsidRPr="00893755">
          <w:rPr>
            <w:rStyle w:val="afff0"/>
            <w:color w:val="auto"/>
            <w:u w:val="none"/>
          </w:rPr>
          <w:t>Отрадное</w:t>
        </w:r>
      </w:hyperlink>
    </w:p>
    <w:p w:rsidR="00FB508E" w:rsidRPr="00893755" w:rsidRDefault="00F7353E" w:rsidP="00FB508E">
      <w:pPr>
        <w:pStyle w:val="af7"/>
      </w:pPr>
      <w:hyperlink r:id="rId66" w:history="1">
        <w:r w:rsidR="00FB508E" w:rsidRPr="00893755">
          <w:rPr>
            <w:rStyle w:val="afff0"/>
            <w:color w:val="auto"/>
            <w:u w:val="none"/>
          </w:rPr>
          <w:t>Ореховский</w:t>
        </w:r>
      </w:hyperlink>
    </w:p>
    <w:p w:rsidR="00FB508E" w:rsidRPr="00893755" w:rsidRDefault="00F7353E" w:rsidP="00FB508E">
      <w:pPr>
        <w:pStyle w:val="af7"/>
      </w:pPr>
      <w:hyperlink r:id="rId67" w:history="1">
        <w:r w:rsidR="00FB508E" w:rsidRPr="00893755">
          <w:rPr>
            <w:rStyle w:val="afff0"/>
            <w:color w:val="auto"/>
            <w:u w:val="none"/>
          </w:rPr>
          <w:t>Озеро Вуокса</w:t>
        </w:r>
      </w:hyperlink>
    </w:p>
    <w:p w:rsidR="00FB508E" w:rsidRPr="00893755" w:rsidRDefault="00F7353E" w:rsidP="00FB508E">
      <w:pPr>
        <w:pStyle w:val="af7"/>
      </w:pPr>
      <w:hyperlink r:id="rId68" w:history="1">
        <w:r w:rsidR="00FB508E" w:rsidRPr="00893755">
          <w:rPr>
            <w:rStyle w:val="afff0"/>
            <w:color w:val="auto"/>
            <w:u w:val="none"/>
          </w:rPr>
          <w:t>Моторное-Заостровье</w:t>
        </w:r>
      </w:hyperlink>
    </w:p>
    <w:p w:rsidR="00FB508E" w:rsidRPr="00893755" w:rsidRDefault="00F7353E" w:rsidP="00FB508E">
      <w:pPr>
        <w:pStyle w:val="af7"/>
      </w:pPr>
      <w:hyperlink r:id="rId69" w:history="1">
        <w:r w:rsidR="00FB508E" w:rsidRPr="00893755">
          <w:rPr>
            <w:rStyle w:val="afff0"/>
            <w:color w:val="auto"/>
            <w:u w:val="none"/>
          </w:rPr>
          <w:t>Кузнечное</w:t>
        </w:r>
      </w:hyperlink>
    </w:p>
    <w:p w:rsidR="00FB508E" w:rsidRPr="00893755" w:rsidRDefault="00F7353E" w:rsidP="00FB508E">
      <w:pPr>
        <w:pStyle w:val="af7"/>
      </w:pPr>
      <w:hyperlink r:id="rId70" w:history="1">
        <w:r w:rsidR="00FB508E" w:rsidRPr="00893755">
          <w:rPr>
            <w:rStyle w:val="afff0"/>
            <w:color w:val="auto"/>
            <w:u w:val="none"/>
          </w:rPr>
          <w:t>Долина реки Смородинки</w:t>
        </w:r>
      </w:hyperlink>
    </w:p>
    <w:p w:rsidR="00FB508E" w:rsidRPr="00893755" w:rsidRDefault="00F7353E" w:rsidP="00FB508E">
      <w:pPr>
        <w:pStyle w:val="af7"/>
      </w:pPr>
      <w:hyperlink r:id="rId71" w:history="1">
        <w:r w:rsidR="00FB508E" w:rsidRPr="00893755">
          <w:rPr>
            <w:rStyle w:val="afff0"/>
            <w:color w:val="auto"/>
            <w:u w:val="none"/>
          </w:rPr>
          <w:t>Озеро Красное</w:t>
        </w:r>
      </w:hyperlink>
    </w:p>
    <w:p w:rsidR="00FB508E" w:rsidRPr="00893755" w:rsidRDefault="00F7353E" w:rsidP="00FB508E">
      <w:pPr>
        <w:pStyle w:val="af7"/>
      </w:pPr>
      <w:hyperlink r:id="rId72" w:history="1">
        <w:r w:rsidR="00FB508E" w:rsidRPr="00893755">
          <w:rPr>
            <w:rStyle w:val="afff0"/>
            <w:color w:val="auto"/>
            <w:u w:val="none"/>
          </w:rPr>
          <w:t>Озеро Ястребиное</w:t>
        </w:r>
      </w:hyperlink>
    </w:p>
    <w:p w:rsidR="00FB508E" w:rsidRPr="00893755" w:rsidRDefault="00F7353E" w:rsidP="00FB508E">
      <w:pPr>
        <w:pStyle w:val="af7"/>
      </w:pPr>
      <w:hyperlink r:id="rId73" w:history="1">
        <w:r w:rsidR="00FB508E" w:rsidRPr="00893755">
          <w:rPr>
            <w:rStyle w:val="afff0"/>
            <w:color w:val="auto"/>
            <w:u w:val="none"/>
          </w:rPr>
          <w:t>Гряда Вярямянселькя</w:t>
        </w:r>
      </w:hyperlink>
    </w:p>
    <w:p w:rsidR="00FB508E" w:rsidRPr="00893755" w:rsidRDefault="00FB508E" w:rsidP="00FB508E">
      <w:pPr>
        <w:pStyle w:val="af7"/>
        <w:rPr>
          <w:rStyle w:val="FontStyle605"/>
          <w:szCs w:val="25"/>
        </w:rPr>
      </w:pPr>
      <w:r w:rsidRPr="00893755">
        <w:rPr>
          <w:rStyle w:val="FontStyle605"/>
          <w:szCs w:val="25"/>
        </w:rPr>
        <w:t>Участки изысканий располагаются вне границ особо охраняемых природных территорий местного, федераль</w:t>
      </w:r>
      <w:r w:rsidR="00972E2F">
        <w:rPr>
          <w:rStyle w:val="FontStyle605"/>
          <w:szCs w:val="25"/>
        </w:rPr>
        <w:t xml:space="preserve">ного и регионального значения. </w:t>
      </w:r>
      <w:r w:rsidRPr="00893755">
        <w:rPr>
          <w:rStyle w:val="FontStyle605"/>
          <w:szCs w:val="25"/>
        </w:rPr>
        <w:t xml:space="preserve">Ближайшие к участку изысканий (ООПТ) местного, федерального и регионального находятся на значительном удалении. </w:t>
      </w:r>
    </w:p>
    <w:p w:rsidR="00FB508E" w:rsidRPr="00893755" w:rsidRDefault="00FB508E" w:rsidP="00FB508E">
      <w:pPr>
        <w:pStyle w:val="af7"/>
      </w:pPr>
      <w:r w:rsidRPr="00893755">
        <w:t xml:space="preserve">Согласно информационному письму №05-12-32/35995 от 21.12.2017г. Министерства природных ресурсов и экологии РФ на территории Приозерского района Ленинградской области отсутствуют ООПТ федерального значения. </w:t>
      </w:r>
    </w:p>
    <w:p w:rsidR="00FB508E" w:rsidRPr="00893755" w:rsidRDefault="00FB508E" w:rsidP="00FB508E">
      <w:pPr>
        <w:pStyle w:val="af7"/>
      </w:pPr>
      <w:r w:rsidRPr="00893755">
        <w:rPr>
          <w:rStyle w:val="FontStyle605"/>
          <w:szCs w:val="25"/>
        </w:rPr>
        <w:t xml:space="preserve">По сведениям Комитета по природным ресурсам Ленинградской области </w:t>
      </w:r>
      <w:r w:rsidRPr="00893755">
        <w:t xml:space="preserve">участок работ не затрагивает ООПТ регионального значения. </w:t>
      </w:r>
    </w:p>
    <w:p w:rsidR="00FB508E" w:rsidRPr="00893755" w:rsidRDefault="00FB508E" w:rsidP="00FB508E">
      <w:pPr>
        <w:pStyle w:val="af7"/>
      </w:pPr>
      <w:r w:rsidRPr="00893755">
        <w:t xml:space="preserve">По сведениям Администрации МО Приозерского муниципального района Ленинградской области участок работ не затрагивает ООПТ местного значения. </w:t>
      </w:r>
    </w:p>
    <w:p w:rsidR="00FB508E" w:rsidRPr="00893755" w:rsidRDefault="00FB508E" w:rsidP="00FB508E">
      <w:pPr>
        <w:pStyle w:val="af7"/>
        <w:rPr>
          <w:rStyle w:val="FontStyle605"/>
          <w:szCs w:val="25"/>
        </w:rPr>
      </w:pPr>
      <w:r w:rsidRPr="00893755">
        <w:t>Копии писем уполномоченных органов об особо охраняемых территориях приведены в приложении Д.</w:t>
      </w:r>
    </w:p>
    <w:p w:rsidR="00FB508E" w:rsidRPr="00893755" w:rsidRDefault="00FB508E" w:rsidP="00FB508E">
      <w:pPr>
        <w:pStyle w:val="af7"/>
      </w:pPr>
      <w:r w:rsidRPr="00893755">
        <w:t xml:space="preserve">По данным официального интернет-ресурса «ООПТ России» (http://oopt.aari.ru/), ближайшими перспективными ООПТ к территории намечаемой деятельности являются: </w:t>
      </w:r>
    </w:p>
    <w:p w:rsidR="00FB508E" w:rsidRPr="00893755" w:rsidRDefault="00FB508E" w:rsidP="00833AD4">
      <w:pPr>
        <w:pStyle w:val="af7"/>
        <w:numPr>
          <w:ilvl w:val="0"/>
          <w:numId w:val="144"/>
        </w:numPr>
        <w:ind w:left="1418" w:right="170" w:hanging="284"/>
      </w:pPr>
      <w:r w:rsidRPr="00893755">
        <w:t xml:space="preserve">государственный природный заказник регионального значения «Моторное Заостровье», расстояние от которого составляет 1,5 км до рассматриваемого участка; </w:t>
      </w:r>
    </w:p>
    <w:p w:rsidR="00FB508E" w:rsidRPr="00893755" w:rsidRDefault="00FB508E" w:rsidP="00833AD4">
      <w:pPr>
        <w:pStyle w:val="af7"/>
        <w:numPr>
          <w:ilvl w:val="0"/>
          <w:numId w:val="144"/>
        </w:numPr>
        <w:ind w:left="1418" w:right="170" w:hanging="284"/>
      </w:pPr>
      <w:r w:rsidRPr="00893755">
        <w:t xml:space="preserve">дендрологический парк и ботанический сад регионального значения «Отрадное», расстояние от которого составляет 8,1 км до рассматриваемого участка; </w:t>
      </w:r>
    </w:p>
    <w:p w:rsidR="00FB508E" w:rsidRPr="00893755" w:rsidRDefault="00FB508E" w:rsidP="00833AD4">
      <w:pPr>
        <w:pStyle w:val="af7"/>
        <w:numPr>
          <w:ilvl w:val="0"/>
          <w:numId w:val="144"/>
        </w:numPr>
        <w:ind w:left="1418" w:right="170" w:hanging="284"/>
      </w:pPr>
      <w:r w:rsidRPr="00893755">
        <w:t xml:space="preserve">государственный природный заказник регионального значения «Озеро Вуокса», расстояние от которого составляет 14,6 км до рассматриваемого участка. </w:t>
      </w:r>
    </w:p>
    <w:p w:rsidR="00FB508E" w:rsidRPr="00893755" w:rsidRDefault="00FB508E" w:rsidP="00FB508E">
      <w:pPr>
        <w:pStyle w:val="af7"/>
      </w:pPr>
      <w:r w:rsidRPr="00893755">
        <w:lastRenderedPageBreak/>
        <w:t>Ближайший действующий ООПТ к территории объекта изысканий: Государственный природный комплексный заказник «Гряда Вярямянселькя», расстояние от которого составляет 29 км до рассматриваемого участка.</w:t>
      </w:r>
    </w:p>
    <w:p w:rsidR="00FB508E" w:rsidRPr="00893755" w:rsidRDefault="00FB508E" w:rsidP="00FB508E">
      <w:pPr>
        <w:pStyle w:val="af7"/>
      </w:pPr>
      <w:r w:rsidRPr="00893755">
        <w:t xml:space="preserve">Ближайшие ООПТ находятся от исследуемой территории на значительном удалении. Таким образом, воздействия на природные комплексы ООПТ в результате намечаемой деятельности оказано не будет. </w:t>
      </w:r>
    </w:p>
    <w:p w:rsidR="00FB508E" w:rsidRPr="00AF70F8" w:rsidRDefault="00FB508E" w:rsidP="00833AD4">
      <w:pPr>
        <w:pStyle w:val="21"/>
        <w:numPr>
          <w:ilvl w:val="1"/>
          <w:numId w:val="123"/>
        </w:numPr>
        <w:ind w:left="113" w:firstLine="567"/>
        <w:jc w:val="both"/>
      </w:pPr>
      <w:bookmarkStart w:id="117" w:name="_Toc522808288"/>
      <w:bookmarkStart w:id="118" w:name="_Toc523229572"/>
      <w:r w:rsidRPr="00AF70F8">
        <w:t>Объекты культурного наследия</w:t>
      </w:r>
      <w:bookmarkEnd w:id="117"/>
      <w:bookmarkEnd w:id="118"/>
    </w:p>
    <w:p w:rsidR="00FB508E" w:rsidRPr="00382DB2" w:rsidRDefault="00FB508E" w:rsidP="00FB508E">
      <w:pPr>
        <w:pStyle w:val="af7"/>
      </w:pPr>
      <w:bookmarkStart w:id="119" w:name="_Toc423001963"/>
      <w:r w:rsidRPr="00382DB2">
        <w:t xml:space="preserve">Согласно данным письма </w:t>
      </w:r>
      <w:r>
        <w:t>Комитета по культуре Ленинградской области №01-10-941/2018-0-1 от 08.06.2018г.</w:t>
      </w:r>
      <w:r w:rsidRPr="00382DB2">
        <w:t xml:space="preserve"> объекты культурного наследия, включенные в Единый государственный реестр объектов культурного наследия (памятников истории и культуры) народов РФ, выявленные объекты культурного наследия, объекты обладающие признаками объектов культурного (в т.ч. археологического) наследия, на участках проведения работ отсутствуют. </w:t>
      </w:r>
      <w:r>
        <w:t xml:space="preserve">Испрашиваемый участок производства работ расположен вне зон охраны\защитных зон объектов культурного наследия. </w:t>
      </w:r>
    </w:p>
    <w:p w:rsidR="00FB508E" w:rsidRPr="00D650DD" w:rsidRDefault="00FB508E" w:rsidP="00833AD4">
      <w:pPr>
        <w:pStyle w:val="21"/>
        <w:numPr>
          <w:ilvl w:val="1"/>
          <w:numId w:val="123"/>
        </w:numPr>
        <w:ind w:left="113" w:firstLine="567"/>
        <w:jc w:val="both"/>
      </w:pPr>
      <w:bookmarkStart w:id="120" w:name="_Toc522808289"/>
      <w:bookmarkStart w:id="121" w:name="_Toc523229573"/>
      <w:r w:rsidRPr="00D650DD">
        <w:t>Сведения о полезных ископаемых</w:t>
      </w:r>
      <w:bookmarkEnd w:id="119"/>
      <w:bookmarkEnd w:id="120"/>
      <w:bookmarkEnd w:id="121"/>
    </w:p>
    <w:p w:rsidR="00FB508E" w:rsidRPr="00D650DD" w:rsidRDefault="00FB508E" w:rsidP="00FB508E">
      <w:pPr>
        <w:pStyle w:val="af7"/>
      </w:pPr>
      <w:r w:rsidRPr="00D650DD">
        <w:t xml:space="preserve">По данным заключения Департамента по Недропользованию по Северо-западному федеральному округу участок полигона ТБО. </w:t>
      </w:r>
    </w:p>
    <w:p w:rsidR="00FB508E" w:rsidRPr="002C34B9" w:rsidRDefault="00FB508E" w:rsidP="00833AD4">
      <w:pPr>
        <w:pStyle w:val="21"/>
        <w:numPr>
          <w:ilvl w:val="1"/>
          <w:numId w:val="123"/>
        </w:numPr>
        <w:ind w:left="113" w:firstLine="567"/>
        <w:jc w:val="both"/>
      </w:pPr>
      <w:bookmarkStart w:id="122" w:name="_Toc423001960"/>
      <w:bookmarkStart w:id="123" w:name="_Toc522808290"/>
      <w:bookmarkStart w:id="124" w:name="_Toc523229574"/>
      <w:r w:rsidRPr="002C34B9">
        <w:t>Сведения об источниках водоснабжения</w:t>
      </w:r>
      <w:bookmarkEnd w:id="122"/>
      <w:bookmarkEnd w:id="123"/>
      <w:bookmarkEnd w:id="124"/>
    </w:p>
    <w:p w:rsidR="00FB508E" w:rsidRPr="002C34B9" w:rsidRDefault="00FB508E" w:rsidP="00FB508E">
      <w:pPr>
        <w:pStyle w:val="af7"/>
      </w:pPr>
      <w:r w:rsidRPr="002C34B9">
        <w:t>По данным Управления ветеринарии Ленинградской области, на территории  в районе проведения планируемых работ отсутствуют источники водопользования (источники питьевого и хозяйственно-бытового водоснабжения). Соответственно отсутствуют и их зоны санитарной охраны (Копия письма в приложении Е, Отчет по инженерно-экологическим изысканиям).</w:t>
      </w:r>
    </w:p>
    <w:p w:rsidR="00FB508E" w:rsidRPr="00002864" w:rsidRDefault="00FB508E" w:rsidP="00833AD4">
      <w:pPr>
        <w:pStyle w:val="21"/>
        <w:numPr>
          <w:ilvl w:val="1"/>
          <w:numId w:val="123"/>
        </w:numPr>
        <w:ind w:left="113" w:firstLine="567"/>
        <w:jc w:val="both"/>
      </w:pPr>
      <w:bookmarkStart w:id="125" w:name="_Toc423001962"/>
      <w:bookmarkStart w:id="126" w:name="_Toc522808291"/>
      <w:bookmarkStart w:id="127" w:name="_Toc523229575"/>
      <w:r w:rsidRPr="00002864">
        <w:t>Сведения о наличии скотомогильников, санитарно-защитных зонах и местах захоронения животных, павших от особо опасных болезней</w:t>
      </w:r>
      <w:bookmarkEnd w:id="125"/>
      <w:bookmarkEnd w:id="126"/>
      <w:bookmarkEnd w:id="127"/>
    </w:p>
    <w:p w:rsidR="00FB508E" w:rsidRPr="00002864" w:rsidRDefault="00FB508E" w:rsidP="00FB508E">
      <w:pPr>
        <w:pStyle w:val="af7"/>
      </w:pPr>
      <w:r w:rsidRPr="00002864">
        <w:t>По данным Управления ветеринарии Ленинградской области, на территории Ленинградской области зарегистрирован 1 сибиреязвенный скотомогильник на территории Новоладожского городского поселения, Волховского муниципального района. В Приозерском районе  скотомогильников в непосредственной близости от проектируемого объекта нет. (Копия письма в приложении Е, Отчет по инженерно-экологическим изысканиям).</w:t>
      </w:r>
    </w:p>
    <w:p w:rsidR="00FB508E" w:rsidRPr="00D650DD" w:rsidRDefault="00FB508E" w:rsidP="00833AD4">
      <w:pPr>
        <w:pStyle w:val="21"/>
        <w:numPr>
          <w:ilvl w:val="1"/>
          <w:numId w:val="123"/>
        </w:numPr>
        <w:ind w:left="113" w:firstLine="567"/>
        <w:jc w:val="both"/>
      </w:pPr>
      <w:bookmarkStart w:id="128" w:name="_Toc522808292"/>
      <w:bookmarkStart w:id="129" w:name="_Toc523229576"/>
      <w:r w:rsidRPr="00D650DD">
        <w:t>Сведения о распределении по малым народам и местам их промысла</w:t>
      </w:r>
      <w:bookmarkEnd w:id="128"/>
      <w:bookmarkEnd w:id="129"/>
    </w:p>
    <w:p w:rsidR="00FB508E" w:rsidRPr="00D650DD" w:rsidRDefault="00FB508E" w:rsidP="00FB508E">
      <w:pPr>
        <w:pStyle w:val="af7"/>
      </w:pPr>
      <w:r w:rsidRPr="00D650DD">
        <w:t>По данным Комитета по местному самоуправлению, межнациональным и межконфессиональным отношениям Ленинградской области, в районе изысканий территорий традиционного природопользования  и места промысла коренных малочисленных народов отсутствуют. (Копия письма в приложении Л, Отчет по инженерно-экологическим изысканиям).</w:t>
      </w:r>
    </w:p>
    <w:p w:rsidR="00FB508E" w:rsidRPr="00637BE4" w:rsidRDefault="00FB508E" w:rsidP="00833AD4">
      <w:pPr>
        <w:pStyle w:val="21"/>
        <w:numPr>
          <w:ilvl w:val="1"/>
          <w:numId w:val="123"/>
        </w:numPr>
        <w:ind w:left="113" w:firstLine="567"/>
        <w:jc w:val="both"/>
      </w:pPr>
      <w:bookmarkStart w:id="130" w:name="_Toc522808293"/>
      <w:bookmarkStart w:id="131" w:name="_Toc523229577"/>
      <w:r w:rsidRPr="00637BE4">
        <w:t>Социально-экономические условия</w:t>
      </w:r>
      <w:bookmarkEnd w:id="130"/>
      <w:bookmarkEnd w:id="131"/>
    </w:p>
    <w:p w:rsidR="00FB508E" w:rsidRDefault="00FB508E" w:rsidP="00FB508E">
      <w:pPr>
        <w:pStyle w:val="af7"/>
        <w:rPr>
          <w:highlight w:val="yellow"/>
        </w:rPr>
      </w:pPr>
      <w:r w:rsidRPr="00665C92">
        <w:t xml:space="preserve">Материалы раздела подготовлены на основании данных официального сайта администрации МО </w:t>
      </w:r>
      <w:r>
        <w:t xml:space="preserve">Приозерский </w:t>
      </w:r>
      <w:r w:rsidRPr="00665C92">
        <w:t>муниципальный район</w:t>
      </w:r>
      <w:r>
        <w:t xml:space="preserve"> и </w:t>
      </w:r>
      <w:r w:rsidRPr="00665C92">
        <w:t>согласно письму</w:t>
      </w:r>
      <w:r>
        <w:t xml:space="preserve"> администрации</w:t>
      </w:r>
      <w:r w:rsidRPr="00665C92">
        <w:t xml:space="preserve"> №</w:t>
      </w:r>
      <w:r>
        <w:t>01-06-1774/18-0-2</w:t>
      </w:r>
      <w:r w:rsidRPr="00665C92">
        <w:t xml:space="preserve"> от </w:t>
      </w:r>
      <w:r>
        <w:t>10.05.2018г</w:t>
      </w:r>
    </w:p>
    <w:p w:rsidR="00FB508E" w:rsidRPr="0083023F" w:rsidRDefault="00FB508E" w:rsidP="00FB508E">
      <w:pPr>
        <w:pStyle w:val="af7"/>
      </w:pPr>
      <w:r w:rsidRPr="00665C92">
        <w:lastRenderedPageBreak/>
        <w:t>Т</w:t>
      </w:r>
      <w:r w:rsidRPr="00D273F7">
        <w:t xml:space="preserve">ерритория муниципального образования – 3579,5 кв. км. </w:t>
      </w:r>
      <w:r w:rsidRPr="0083023F">
        <w:t>Муниципальное образование Приозерский муниципальный район Ленинградской области расположено в восточной и северо-восточной частях уникального Карельского перешейка. На востоке территория района примыкает к Ладожскому озеру, на юге граничит со Всеволожским районом, на западе – с Выборгским районом, а на севере – с Республикой Карелия.</w:t>
      </w:r>
    </w:p>
    <w:p w:rsidR="00FB508E" w:rsidRPr="0083023F" w:rsidRDefault="00FB508E" w:rsidP="00FB508E">
      <w:pPr>
        <w:pStyle w:val="af7"/>
      </w:pPr>
      <w:r w:rsidRPr="0083023F">
        <w:t>Районный центр – г. Приозерск – расположен при впадении р. Вуоксы в Ладожское озеро. Численность постоянного населения на 01.01.2012г. составила 62,7 тыс. чел, из них две трети проживают в сельской местности. Сам г. Приозерск относится к категории «малых городов» и насчитывает около 19 тыс. жителей.</w:t>
      </w:r>
    </w:p>
    <w:p w:rsidR="00FB508E" w:rsidRPr="0083023F" w:rsidRDefault="00FB508E" w:rsidP="00FB508E">
      <w:pPr>
        <w:pStyle w:val="af7"/>
      </w:pPr>
      <w:r w:rsidRPr="0083023F">
        <w:t>Особенностями географического положенияМО Приозерский муниципальный район являются: множество озер (район один из самых озерных в России, они занимают 12% всей его территории), близкое соседство с Финляндией, наличие удобной проходящей транспортной полимагистрали (ж/дорога Санкт-Петербург – Сортавала – Петрозаводск и следующая параллельно ей автомобильная трасса), обеспечивающей связи района с Санкт-Петербург ом и районным центром, близлежащими территориями.</w:t>
      </w:r>
    </w:p>
    <w:p w:rsidR="00FB508E" w:rsidRDefault="00FB508E" w:rsidP="00FB508E">
      <w:pPr>
        <w:pStyle w:val="af7"/>
      </w:pPr>
      <w:r w:rsidRPr="0083023F">
        <w:t>Муниципальное образование Приозерский муниципальный район Ленинградской области – территория, объединяющая два городских и 12 сельских поселений, в пределах которой осуществляется местное самоуправление, имеются муниципальная собственность, местный бюджет и выборные органы местного самоуправления. </w:t>
      </w:r>
    </w:p>
    <w:p w:rsidR="00FB508E" w:rsidRDefault="00FB508E" w:rsidP="00FB508E">
      <w:pPr>
        <w:pStyle w:val="af7"/>
      </w:pPr>
      <w:r w:rsidRPr="0040712E">
        <w:rPr>
          <w:b/>
        </w:rPr>
        <w:t>Демография</w:t>
      </w:r>
      <w:r>
        <w:t xml:space="preserve">. </w:t>
      </w:r>
      <w:r w:rsidRPr="00A30168">
        <w:t>Возрастная структура населения характеризуется тем, что население до трудоспособного возраста составляет 14%, трудоспособное население – более 60%, старшее поколение – около 24%.Численность занятых в экономике муниципального образования насчитывает 23,7 тыс. человек, что составляет 59% от общей численности проживающих. Уровень безработицы на 01.01.2013г. составил 0,29%.</w:t>
      </w:r>
    </w:p>
    <w:p w:rsidR="00FB508E" w:rsidRDefault="00FB508E" w:rsidP="00FB508E">
      <w:pPr>
        <w:pStyle w:val="af7"/>
      </w:pPr>
      <w:r w:rsidRPr="00A30168">
        <w:t>В целом демографические показатели, отражающие ситуацию сегодня, находятся на уровне среднеобластных и общероссийских – стабилизировались показатели рождаемости, сохраняется тенденция сокращения уровня смертности. Положительной особенностью, которая характеризует последние годы, является стабилизация населения трудоспособного возраста, рост экономически активного населения за счет миграционного прироста.</w:t>
      </w:r>
    </w:p>
    <w:p w:rsidR="00FB508E" w:rsidRPr="008D0B7C" w:rsidRDefault="00FB508E" w:rsidP="00833AD4">
      <w:pPr>
        <w:pStyle w:val="21"/>
        <w:numPr>
          <w:ilvl w:val="1"/>
          <w:numId w:val="123"/>
        </w:numPr>
        <w:ind w:left="113" w:firstLine="567"/>
        <w:jc w:val="both"/>
      </w:pPr>
      <w:bookmarkStart w:id="132" w:name="_Toc522808294"/>
      <w:bookmarkStart w:id="133" w:name="_Toc523229578"/>
      <w:r w:rsidRPr="008D0B7C">
        <w:t>Современное состояние атмосферного воздуха</w:t>
      </w:r>
      <w:bookmarkEnd w:id="132"/>
      <w:bookmarkEnd w:id="133"/>
    </w:p>
    <w:p w:rsidR="00FB508E" w:rsidRPr="008D0B7C" w:rsidRDefault="00FB508E" w:rsidP="00FB508E">
      <w:pPr>
        <w:pStyle w:val="af7"/>
      </w:pPr>
      <w:r w:rsidRPr="008D0B7C">
        <w:t>Для оценки загрязненности атмосферного воздуха в районе расположения объекта был произведен отбор проб.</w:t>
      </w:r>
    </w:p>
    <w:p w:rsidR="00FB508E" w:rsidRPr="008D0B7C" w:rsidRDefault="00FB508E" w:rsidP="00FB508E">
      <w:pPr>
        <w:pStyle w:val="af7"/>
      </w:pPr>
      <w:r w:rsidRPr="008D0B7C">
        <w:t>Пробы были отобраны на территории участка под размещение полигона в одной точке РТ1.</w:t>
      </w:r>
    </w:p>
    <w:p w:rsidR="00FB508E" w:rsidRPr="00DD55D9" w:rsidRDefault="00FB508E" w:rsidP="00FB508E">
      <w:pPr>
        <w:pStyle w:val="af7"/>
      </w:pPr>
      <w:r w:rsidRPr="00DD55D9">
        <w:t>Местоположение пунктов отбора проб атмосферного воздуха приведено в графическом приложении 2, Отчет по инженерно-экологическим изысканиям.</w:t>
      </w:r>
    </w:p>
    <w:p w:rsidR="00FB508E" w:rsidRPr="008D0B7C" w:rsidRDefault="00FB508E" w:rsidP="00FB508E">
      <w:pPr>
        <w:pStyle w:val="af7"/>
      </w:pPr>
      <w:r w:rsidRPr="008D0B7C">
        <w:t>Исследование проб атмосферного воздуха выполнялось в экологической лаборатории ООО «Аналитическая лаборатория экологического контроля».</w:t>
      </w:r>
    </w:p>
    <w:p w:rsidR="00FB508E" w:rsidRPr="00046C6E" w:rsidRDefault="00FB508E" w:rsidP="00FB508E">
      <w:pPr>
        <w:pStyle w:val="af7"/>
        <w:rPr>
          <w:highlight w:val="yellow"/>
        </w:rPr>
      </w:pPr>
      <w:r w:rsidRPr="008D0B7C">
        <w:t>По результатам исследования атмосферного воздуха составлен протокол №17-0920-1-31-10-П от 04.10.2017 г. (приложение В, Отчет по инженерно-экологическим изысканиям).</w:t>
      </w:r>
    </w:p>
    <w:p w:rsidR="00FB508E" w:rsidRPr="008D0B7C" w:rsidRDefault="00FB508E" w:rsidP="00FB508E">
      <w:pPr>
        <w:pStyle w:val="af7"/>
      </w:pPr>
      <w:r w:rsidRPr="008D0B7C">
        <w:t>Нормативная документация для санитарно-гигиенической оценки:</w:t>
      </w:r>
    </w:p>
    <w:p w:rsidR="00FB508E" w:rsidRPr="008D0B7C" w:rsidRDefault="00FB508E" w:rsidP="00833AD4">
      <w:pPr>
        <w:pStyle w:val="af7"/>
        <w:numPr>
          <w:ilvl w:val="0"/>
          <w:numId w:val="128"/>
        </w:numPr>
      </w:pPr>
      <w:r w:rsidRPr="008D0B7C">
        <w:lastRenderedPageBreak/>
        <w:t>ГН 2.1.6.1338-03 «ПДК загрязняющих веществ в атмосферном воздухе населенных мест».</w:t>
      </w:r>
    </w:p>
    <w:p w:rsidR="00FB508E" w:rsidRPr="008D0B7C" w:rsidRDefault="00FB508E" w:rsidP="00833AD4">
      <w:pPr>
        <w:pStyle w:val="af7"/>
        <w:numPr>
          <w:ilvl w:val="0"/>
          <w:numId w:val="128"/>
        </w:numPr>
      </w:pPr>
      <w:r w:rsidRPr="008D0B7C">
        <w:t>ГН 2.1.6.1983-05 «Дополнения и изменения № 2 к ГН 2.1.6.1338-03»</w:t>
      </w:r>
    </w:p>
    <w:p w:rsidR="00FB508E" w:rsidRPr="008D0B7C" w:rsidRDefault="00FB508E" w:rsidP="00833AD4">
      <w:pPr>
        <w:pStyle w:val="af7"/>
        <w:numPr>
          <w:ilvl w:val="0"/>
          <w:numId w:val="128"/>
        </w:numPr>
      </w:pPr>
      <w:r w:rsidRPr="008D0B7C">
        <w:t>ГН 2.1.6.2309-07 «Ориентировочные безопасные уровни воздействия (ОБУВ) загрязняющих веществ в атмосферном воздухе населенных мест».</w:t>
      </w:r>
    </w:p>
    <w:p w:rsidR="00FB508E" w:rsidRPr="008D0B7C" w:rsidRDefault="00FB508E" w:rsidP="00FB508E">
      <w:pPr>
        <w:pStyle w:val="af7"/>
      </w:pPr>
      <w:r w:rsidRPr="008D0B7C">
        <w:t>Результаты исследований приведены в таблице 2.18.1.</w:t>
      </w:r>
    </w:p>
    <w:p w:rsidR="00FB508E" w:rsidRPr="002510BC" w:rsidRDefault="00FB508E" w:rsidP="00FB508E">
      <w:pPr>
        <w:pStyle w:val="affffffffffe"/>
      </w:pPr>
      <w:r w:rsidRPr="002510BC">
        <w:t>Таблица 2.18.1 - Результаты исследований содержания примесей в атмосферном воздухе</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1"/>
        <w:gridCol w:w="2223"/>
        <w:gridCol w:w="1806"/>
        <w:gridCol w:w="1807"/>
        <w:gridCol w:w="1807"/>
      </w:tblGrid>
      <w:tr w:rsidR="00FB508E" w:rsidTr="00FB508E">
        <w:trPr>
          <w:trHeight w:val="20"/>
          <w:tblHeader/>
          <w:jc w:val="center"/>
        </w:trPr>
        <w:tc>
          <w:tcPr>
            <w:tcW w:w="2631" w:type="dxa"/>
            <w:tcBorders>
              <w:top w:val="single" w:sz="4" w:space="0" w:color="auto"/>
              <w:left w:val="single" w:sz="4" w:space="0" w:color="auto"/>
              <w:bottom w:val="single" w:sz="4" w:space="0" w:color="auto"/>
              <w:right w:val="single" w:sz="4" w:space="0" w:color="auto"/>
            </w:tcBorders>
            <w:vAlign w:val="center"/>
            <w:hideMark/>
          </w:tcPr>
          <w:p w:rsidR="00FB508E" w:rsidRPr="00C04AA8" w:rsidRDefault="00FB508E" w:rsidP="00FB508E">
            <w:pPr>
              <w:pStyle w:val="affffc"/>
            </w:pPr>
            <w:r w:rsidRPr="00C04AA8">
              <w:t>Точка отбора</w:t>
            </w:r>
          </w:p>
        </w:tc>
        <w:tc>
          <w:tcPr>
            <w:tcW w:w="2223" w:type="dxa"/>
            <w:tcBorders>
              <w:top w:val="single" w:sz="4" w:space="0" w:color="auto"/>
              <w:left w:val="single" w:sz="4" w:space="0" w:color="auto"/>
              <w:bottom w:val="single" w:sz="4" w:space="0" w:color="auto"/>
              <w:right w:val="single" w:sz="4" w:space="0" w:color="auto"/>
            </w:tcBorders>
            <w:vAlign w:val="center"/>
            <w:hideMark/>
          </w:tcPr>
          <w:p w:rsidR="00FB508E" w:rsidRPr="00C04AA8" w:rsidRDefault="00FB508E" w:rsidP="00FB508E">
            <w:pPr>
              <w:pStyle w:val="affffc"/>
            </w:pPr>
            <w:r w:rsidRPr="00C04AA8">
              <w:t>Наименование определяемого компонента</w:t>
            </w:r>
          </w:p>
        </w:tc>
        <w:tc>
          <w:tcPr>
            <w:tcW w:w="1806"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Результат анализа мг/м³</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Неопределенность мг/м³</w:t>
            </w:r>
          </w:p>
        </w:tc>
        <w:tc>
          <w:tcPr>
            <w:tcW w:w="1807" w:type="dxa"/>
            <w:tcBorders>
              <w:top w:val="single" w:sz="4" w:space="0" w:color="auto"/>
              <w:left w:val="single" w:sz="4" w:space="0" w:color="auto"/>
              <w:bottom w:val="single" w:sz="4" w:space="0" w:color="auto"/>
              <w:right w:val="single" w:sz="4" w:space="0" w:color="auto"/>
            </w:tcBorders>
            <w:vAlign w:val="center"/>
            <w:hideMark/>
          </w:tcPr>
          <w:p w:rsidR="00FB508E" w:rsidRPr="00C04AA8" w:rsidRDefault="00FB508E" w:rsidP="00FB508E">
            <w:pPr>
              <w:pStyle w:val="affffc"/>
            </w:pPr>
            <w:r w:rsidRPr="00C04AA8">
              <w:t xml:space="preserve">ПДК </w:t>
            </w:r>
            <w:r w:rsidRPr="00DD55D9">
              <w:t>м. р.1</w:t>
            </w:r>
            <w:r w:rsidRPr="00C04AA8">
              <w:t>, мг/м³</w:t>
            </w:r>
          </w:p>
        </w:tc>
      </w:tr>
      <w:tr w:rsidR="00FB508E" w:rsidTr="00FB508E">
        <w:trPr>
          <w:trHeight w:val="20"/>
          <w:jc w:val="center"/>
        </w:trPr>
        <w:tc>
          <w:tcPr>
            <w:tcW w:w="2631" w:type="dxa"/>
            <w:vMerge w:val="restart"/>
            <w:tcBorders>
              <w:top w:val="single" w:sz="4" w:space="0" w:color="auto"/>
              <w:left w:val="single" w:sz="4" w:space="0" w:color="auto"/>
              <w:right w:val="single" w:sz="4" w:space="0" w:color="auto"/>
            </w:tcBorders>
            <w:vAlign w:val="center"/>
            <w:hideMark/>
          </w:tcPr>
          <w:p w:rsidR="00FB508E" w:rsidRPr="00C04AA8" w:rsidRDefault="00FB508E" w:rsidP="00FB508E">
            <w:pPr>
              <w:pStyle w:val="affffc"/>
            </w:pPr>
            <w:r w:rsidRPr="00C04AA8">
              <w:t>РТ 1 – в приземном слое на границе санитарно-защитной зоны полигона</w:t>
            </w:r>
          </w:p>
        </w:tc>
        <w:tc>
          <w:tcPr>
            <w:tcW w:w="2223"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Азота диоксид</w:t>
            </w:r>
          </w:p>
        </w:tc>
        <w:tc>
          <w:tcPr>
            <w:tcW w:w="1806"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0,087</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0,022</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0,2</w:t>
            </w:r>
          </w:p>
        </w:tc>
      </w:tr>
      <w:tr w:rsidR="00FB508E" w:rsidTr="00FB508E">
        <w:trPr>
          <w:trHeight w:val="20"/>
          <w:jc w:val="center"/>
        </w:trPr>
        <w:tc>
          <w:tcPr>
            <w:tcW w:w="2631" w:type="dxa"/>
            <w:vMerge/>
            <w:tcBorders>
              <w:left w:val="single" w:sz="4" w:space="0" w:color="auto"/>
              <w:right w:val="single" w:sz="4" w:space="0" w:color="auto"/>
            </w:tcBorders>
            <w:vAlign w:val="center"/>
            <w:hideMark/>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Сера диоксид</w:t>
            </w:r>
          </w:p>
        </w:tc>
        <w:tc>
          <w:tcPr>
            <w:tcW w:w="1806"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&lt;0,05</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0,5</w:t>
            </w:r>
          </w:p>
        </w:tc>
      </w:tr>
      <w:tr w:rsidR="00FB508E" w:rsidTr="00FB508E">
        <w:trPr>
          <w:trHeight w:val="20"/>
          <w:jc w:val="center"/>
        </w:trPr>
        <w:tc>
          <w:tcPr>
            <w:tcW w:w="2631" w:type="dxa"/>
            <w:vMerge/>
            <w:tcBorders>
              <w:left w:val="single" w:sz="4" w:space="0" w:color="auto"/>
              <w:right w:val="single" w:sz="4" w:space="0" w:color="auto"/>
            </w:tcBorders>
            <w:vAlign w:val="center"/>
            <w:hideMark/>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Углерода оксид</w:t>
            </w:r>
          </w:p>
        </w:tc>
        <w:tc>
          <w:tcPr>
            <w:tcW w:w="1806"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&lt;2</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5</w:t>
            </w:r>
          </w:p>
        </w:tc>
      </w:tr>
      <w:tr w:rsidR="00FB508E" w:rsidTr="00FB508E">
        <w:trPr>
          <w:trHeight w:val="20"/>
          <w:jc w:val="center"/>
        </w:trPr>
        <w:tc>
          <w:tcPr>
            <w:tcW w:w="2631" w:type="dxa"/>
            <w:vMerge/>
            <w:tcBorders>
              <w:left w:val="single" w:sz="4" w:space="0" w:color="auto"/>
              <w:right w:val="single" w:sz="4" w:space="0" w:color="auto"/>
            </w:tcBorders>
            <w:vAlign w:val="center"/>
            <w:hideMark/>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Пыль неорганическая</w:t>
            </w:r>
          </w:p>
        </w:tc>
        <w:tc>
          <w:tcPr>
            <w:tcW w:w="1806"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0,26</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0,07</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0,5</w:t>
            </w:r>
          </w:p>
        </w:tc>
      </w:tr>
      <w:tr w:rsidR="00FB508E" w:rsidTr="00FB508E">
        <w:trPr>
          <w:trHeight w:val="20"/>
          <w:jc w:val="center"/>
        </w:trPr>
        <w:tc>
          <w:tcPr>
            <w:tcW w:w="2631" w:type="dxa"/>
            <w:vMerge/>
            <w:tcBorders>
              <w:left w:val="single" w:sz="4" w:space="0" w:color="auto"/>
              <w:right w:val="single" w:sz="4" w:space="0" w:color="auto"/>
            </w:tcBorders>
            <w:vAlign w:val="center"/>
            <w:hideMark/>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3,4-бенз(а)пирен</w:t>
            </w:r>
          </w:p>
        </w:tc>
        <w:tc>
          <w:tcPr>
            <w:tcW w:w="1806"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&lt;0,0005</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rsidRPr="00C04AA8">
              <w:t>-</w:t>
            </w:r>
          </w:p>
        </w:tc>
        <w:tc>
          <w:tcPr>
            <w:tcW w:w="1807" w:type="dxa"/>
            <w:tcBorders>
              <w:top w:val="single" w:sz="4" w:space="0" w:color="auto"/>
              <w:left w:val="single" w:sz="4" w:space="0" w:color="auto"/>
              <w:bottom w:val="single" w:sz="4" w:space="0" w:color="auto"/>
              <w:right w:val="single" w:sz="4" w:space="0" w:color="auto"/>
            </w:tcBorders>
            <w:noWrap/>
            <w:vAlign w:val="center"/>
            <w:hideMark/>
          </w:tcPr>
          <w:p w:rsidR="00FB508E" w:rsidRPr="00C04AA8" w:rsidRDefault="00FB508E" w:rsidP="00FB508E">
            <w:pPr>
              <w:pStyle w:val="affffc"/>
            </w:pPr>
            <w:r>
              <w:t>-</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Сероводород</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0,007</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0,002</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0,008</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Азота оксид</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0,038</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0,010</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0,4</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Метан</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9,0</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2,3</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50</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Аммиак</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0,07</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0,02</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0,2</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Бензол</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0,013</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0,003</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0,3</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Трихлорметан</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0,019</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0,004</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0,1</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4-хлористый углерод</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&lt;0,01</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4,0</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Углерод</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0,09</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0,023</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0,15</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Ксилол</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0,009</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0,0023</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0,2</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Формальдегид</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&lt;0,01</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0,05</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Толуол</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0,0019</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0,0005</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0,6</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Этилбензол</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0,001</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0,0003</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0,02</w:t>
            </w:r>
          </w:p>
        </w:tc>
      </w:tr>
      <w:tr w:rsidR="00FB508E" w:rsidTr="00FB508E">
        <w:trPr>
          <w:trHeight w:val="20"/>
          <w:jc w:val="center"/>
        </w:trPr>
        <w:tc>
          <w:tcPr>
            <w:tcW w:w="2631" w:type="dxa"/>
            <w:vMerge/>
            <w:tcBorders>
              <w:left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Фенол</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&lt;0,004</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0,01</w:t>
            </w:r>
          </w:p>
        </w:tc>
      </w:tr>
      <w:tr w:rsidR="00FB508E" w:rsidTr="00FB508E">
        <w:trPr>
          <w:trHeight w:val="20"/>
          <w:jc w:val="center"/>
        </w:trPr>
        <w:tc>
          <w:tcPr>
            <w:tcW w:w="2631" w:type="dxa"/>
            <w:vMerge/>
            <w:tcBorders>
              <w:left w:val="single" w:sz="4" w:space="0" w:color="auto"/>
              <w:bottom w:val="single" w:sz="4" w:space="0" w:color="auto"/>
              <w:right w:val="single" w:sz="4" w:space="0" w:color="auto"/>
            </w:tcBorders>
            <w:vAlign w:val="center"/>
          </w:tcPr>
          <w:p w:rsidR="00FB508E" w:rsidRPr="00C04AA8" w:rsidRDefault="00FB508E" w:rsidP="00FB508E">
            <w:pPr>
              <w:pStyle w:val="affffc"/>
            </w:pPr>
          </w:p>
        </w:tc>
        <w:tc>
          <w:tcPr>
            <w:tcW w:w="2223"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Хлорбензол</w:t>
            </w:r>
          </w:p>
        </w:tc>
        <w:tc>
          <w:tcPr>
            <w:tcW w:w="1806"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0,001</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0,000</w:t>
            </w:r>
          </w:p>
        </w:tc>
        <w:tc>
          <w:tcPr>
            <w:tcW w:w="1807" w:type="dxa"/>
            <w:tcBorders>
              <w:top w:val="single" w:sz="4" w:space="0" w:color="auto"/>
              <w:left w:val="single" w:sz="4" w:space="0" w:color="auto"/>
              <w:bottom w:val="single" w:sz="4" w:space="0" w:color="auto"/>
              <w:right w:val="single" w:sz="4" w:space="0" w:color="auto"/>
            </w:tcBorders>
            <w:noWrap/>
            <w:vAlign w:val="center"/>
          </w:tcPr>
          <w:p w:rsidR="00FB508E" w:rsidRPr="00C04AA8" w:rsidRDefault="00FB508E" w:rsidP="00FB508E">
            <w:pPr>
              <w:pStyle w:val="affffc"/>
            </w:pPr>
            <w:r w:rsidRPr="00C04AA8">
              <w:t>0,1</w:t>
            </w:r>
          </w:p>
        </w:tc>
      </w:tr>
    </w:tbl>
    <w:p w:rsidR="00FB508E" w:rsidRPr="00D06170" w:rsidRDefault="00FB508E" w:rsidP="00FB508E">
      <w:pPr>
        <w:pStyle w:val="af7"/>
        <w:shd w:val="clear" w:color="auto" w:fill="FFFFFF" w:themeFill="background1"/>
      </w:pPr>
      <w:r>
        <w:t>И</w:t>
      </w:r>
      <w:r w:rsidRPr="008468CD">
        <w:t xml:space="preserve">з полученных результатов средних значений загрязняющих веществ в атмосферном воздухе видно, что концентрации примесей в воздухе не превышают пороговых значений, установленных гигиеническим нормативом для населенных мест, а именно СанПиН 2.1.6.1032-01 «Гигиенические требования к обеспечению качества атмосферного воздуха населенных мест», а также ГН 2.1.6.3492-17 «Предельно допустимые концентрации (ПДК) загрязняющих веществ в </w:t>
      </w:r>
      <w:r w:rsidRPr="00D06170">
        <w:t>атмосферном воздухе городских и сельских поселений».</w:t>
      </w:r>
    </w:p>
    <w:p w:rsidR="00FB508E" w:rsidRPr="00D06170" w:rsidRDefault="00FB508E" w:rsidP="00833AD4">
      <w:pPr>
        <w:pStyle w:val="21"/>
        <w:numPr>
          <w:ilvl w:val="1"/>
          <w:numId w:val="123"/>
        </w:numPr>
        <w:ind w:left="113" w:firstLine="567"/>
        <w:jc w:val="both"/>
      </w:pPr>
      <w:bookmarkStart w:id="134" w:name="_Toc522808295"/>
      <w:bookmarkStart w:id="135" w:name="_Toc523229579"/>
      <w:r w:rsidRPr="00D06170">
        <w:t>Санитарно-эпидемиологическое качество грунтов</w:t>
      </w:r>
      <w:bookmarkEnd w:id="134"/>
      <w:bookmarkEnd w:id="135"/>
    </w:p>
    <w:p w:rsidR="00FB508E" w:rsidRPr="00046C6E" w:rsidRDefault="00FB508E" w:rsidP="00FB508E">
      <w:pPr>
        <w:pStyle w:val="af7"/>
        <w:rPr>
          <w:highlight w:val="yellow"/>
        </w:rPr>
      </w:pPr>
      <w:r w:rsidRPr="00D06170">
        <w:t>Для оценки степени загрязнения грунтов по химическому, токсикологическому,  микробиологическому и паразитологическому показателю на территории под создание полигона ТБО и участке проектируемой подъездной дороги, выполнялся отбор проб в 6 точках.</w:t>
      </w:r>
    </w:p>
    <w:p w:rsidR="00FB508E" w:rsidRPr="00D06170" w:rsidRDefault="00FB508E" w:rsidP="00FB508E">
      <w:pPr>
        <w:pStyle w:val="af7"/>
      </w:pPr>
      <w:r w:rsidRPr="00D06170">
        <w:t>Местоположение пунктов отбора проб почв приведено в графическом приложении 3, Отчет по инженерно-экологическим изысканиям.</w:t>
      </w:r>
    </w:p>
    <w:p w:rsidR="00FB508E" w:rsidRPr="00D06170" w:rsidRDefault="00FB508E" w:rsidP="00FB508E">
      <w:pPr>
        <w:pStyle w:val="af7"/>
      </w:pPr>
      <w:r w:rsidRPr="00D06170">
        <w:t>Исследование почв по химическим показателям выполнялось в экологической лаборатории ООО «ПТК-Аналитик».</w:t>
      </w:r>
    </w:p>
    <w:p w:rsidR="00FB508E" w:rsidRPr="00D06170" w:rsidRDefault="00FB508E" w:rsidP="00FB508E">
      <w:pPr>
        <w:pStyle w:val="af7"/>
      </w:pPr>
      <w:r w:rsidRPr="00D06170">
        <w:t>В лаборатории исследовалось содержание валовых форм металлов и металлоидов.</w:t>
      </w:r>
    </w:p>
    <w:p w:rsidR="00FB508E" w:rsidRPr="00D06170" w:rsidRDefault="00FB508E" w:rsidP="00FB508E">
      <w:pPr>
        <w:pStyle w:val="af7"/>
      </w:pPr>
      <w:r w:rsidRPr="00D06170">
        <w:t>По результатам исследования почв по химическим показателям составлен протокол №876-П÷905-П от 11.07.2014 г. (приложение П, Отчет по инженерно-экологическим изысканиям).</w:t>
      </w:r>
    </w:p>
    <w:p w:rsidR="00FB508E" w:rsidRPr="00D06170" w:rsidRDefault="00FB508E" w:rsidP="00FB508E">
      <w:pPr>
        <w:pStyle w:val="af7"/>
      </w:pPr>
      <w:r w:rsidRPr="00D06170">
        <w:lastRenderedPageBreak/>
        <w:t>Содержание тяжелых металлов и органических загрязнителей в пробах грунтов территории приведены в таблице 2.19.1.</w:t>
      </w:r>
    </w:p>
    <w:p w:rsidR="00FB508E" w:rsidRPr="00D06170" w:rsidRDefault="00FB508E" w:rsidP="00FB508E">
      <w:pPr>
        <w:pStyle w:val="affffffffffe"/>
      </w:pPr>
      <w:r w:rsidRPr="00D06170">
        <w:t>Таблица 2.19.1 - Содержание тяжелых металлов и органических загрязнителей в пробах почв (мг/кг)</w:t>
      </w:r>
    </w:p>
    <w:tbl>
      <w:tblPr>
        <w:tblW w:w="10285" w:type="dxa"/>
        <w:jc w:val="center"/>
        <w:tblLook w:val="04A0"/>
      </w:tblPr>
      <w:tblGrid>
        <w:gridCol w:w="823"/>
        <w:gridCol w:w="973"/>
        <w:gridCol w:w="724"/>
        <w:gridCol w:w="689"/>
        <w:gridCol w:w="584"/>
        <w:gridCol w:w="724"/>
        <w:gridCol w:w="584"/>
        <w:gridCol w:w="584"/>
        <w:gridCol w:w="584"/>
        <w:gridCol w:w="584"/>
        <w:gridCol w:w="660"/>
        <w:gridCol w:w="920"/>
        <w:gridCol w:w="1159"/>
        <w:gridCol w:w="693"/>
      </w:tblGrid>
      <w:tr w:rsidR="00FB508E" w:rsidRPr="00665C92" w:rsidTr="00FB508E">
        <w:trPr>
          <w:trHeight w:val="20"/>
          <w:jc w:val="center"/>
        </w:trPr>
        <w:tc>
          <w:tcPr>
            <w:tcW w:w="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 xml:space="preserve">Точка отбора </w:t>
            </w:r>
            <w:r w:rsidRPr="00665C92">
              <w:br/>
              <w:t>по схеме</w:t>
            </w:r>
          </w:p>
        </w:tc>
        <w:tc>
          <w:tcPr>
            <w:tcW w:w="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Глубина</w:t>
            </w:r>
            <w:r w:rsidRPr="00665C92">
              <w:br/>
              <w:t xml:space="preserve"> отбора (м)</w:t>
            </w:r>
          </w:p>
        </w:tc>
        <w:tc>
          <w:tcPr>
            <w:tcW w:w="4473" w:type="dxa"/>
            <w:gridSpan w:val="7"/>
            <w:tcBorders>
              <w:top w:val="single" w:sz="4" w:space="0" w:color="auto"/>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Концентрация металлов в пробе (валовая форма), мг/кг</w:t>
            </w:r>
          </w:p>
        </w:tc>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Zc</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рН,</w:t>
            </w:r>
            <w:r w:rsidRPr="00665C92">
              <w:br/>
              <w:t xml:space="preserve">ед. рН </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3,4-бенз(а)</w:t>
            </w:r>
            <w:r w:rsidRPr="00665C92">
              <w:br/>
              <w:t xml:space="preserve">пирен </w:t>
            </w:r>
            <w:r w:rsidRPr="00665C92">
              <w:br/>
              <w:t>мг/кг</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Нефте-</w:t>
            </w:r>
            <w:r w:rsidRPr="00665C92">
              <w:br/>
              <w:t>продукты</w:t>
            </w:r>
            <w:r w:rsidRPr="00665C92">
              <w:br/>
              <w:t xml:space="preserve"> мг/кг</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Σ ПХБ,</w:t>
            </w:r>
            <w:r w:rsidRPr="00665C92">
              <w:br/>
              <w:t xml:space="preserve"> мг/кг</w:t>
            </w:r>
          </w:p>
        </w:tc>
      </w:tr>
      <w:tr w:rsidR="00FB508E" w:rsidRPr="00665C92" w:rsidTr="00FB508E">
        <w:trPr>
          <w:trHeight w:val="20"/>
          <w:jc w:val="center"/>
        </w:trPr>
        <w:tc>
          <w:tcPr>
            <w:tcW w:w="823" w:type="dxa"/>
            <w:vMerge/>
            <w:tcBorders>
              <w:top w:val="single" w:sz="4" w:space="0" w:color="auto"/>
              <w:left w:val="single" w:sz="4" w:space="0" w:color="auto"/>
              <w:bottom w:val="single" w:sz="4" w:space="0" w:color="auto"/>
              <w:right w:val="single" w:sz="4" w:space="0" w:color="auto"/>
            </w:tcBorders>
            <w:vAlign w:val="center"/>
            <w:hideMark/>
          </w:tcPr>
          <w:p w:rsidR="00FB508E" w:rsidRPr="00665C92" w:rsidRDefault="00FB508E" w:rsidP="00FB508E">
            <w:pPr>
              <w:pStyle w:val="affffc"/>
            </w:pPr>
          </w:p>
        </w:tc>
        <w:tc>
          <w:tcPr>
            <w:tcW w:w="973" w:type="dxa"/>
            <w:vMerge/>
            <w:tcBorders>
              <w:top w:val="single" w:sz="4" w:space="0" w:color="auto"/>
              <w:left w:val="single" w:sz="4" w:space="0" w:color="auto"/>
              <w:bottom w:val="single" w:sz="4" w:space="0" w:color="auto"/>
              <w:right w:val="single" w:sz="4" w:space="0" w:color="auto"/>
            </w:tcBorders>
            <w:vAlign w:val="center"/>
            <w:hideMark/>
          </w:tcPr>
          <w:p w:rsidR="00FB508E" w:rsidRPr="00665C92" w:rsidRDefault="00FB508E" w:rsidP="00FB508E">
            <w:pPr>
              <w:pStyle w:val="affffc"/>
            </w:pP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Hg</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Zn</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Cu</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Cd</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Pb</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Ni</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As</w:t>
            </w:r>
          </w:p>
        </w:tc>
        <w:tc>
          <w:tcPr>
            <w:tcW w:w="584" w:type="dxa"/>
            <w:vMerge/>
            <w:tcBorders>
              <w:top w:val="single" w:sz="4" w:space="0" w:color="auto"/>
              <w:left w:val="single" w:sz="4" w:space="0" w:color="auto"/>
              <w:bottom w:val="single" w:sz="4" w:space="0" w:color="auto"/>
              <w:right w:val="single" w:sz="4" w:space="0" w:color="auto"/>
            </w:tcBorders>
            <w:vAlign w:val="center"/>
            <w:hideMark/>
          </w:tcPr>
          <w:p w:rsidR="00FB508E" w:rsidRPr="00665C92" w:rsidRDefault="00FB508E" w:rsidP="00FB508E">
            <w:pPr>
              <w:pStyle w:val="affffc"/>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FB508E" w:rsidRPr="00665C92" w:rsidRDefault="00FB508E" w:rsidP="00FB508E">
            <w:pPr>
              <w:pStyle w:val="affffc"/>
            </w:pP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FB508E" w:rsidRPr="00665C92" w:rsidRDefault="00FB508E" w:rsidP="00FB508E">
            <w:pPr>
              <w:pStyle w:val="affffc"/>
            </w:pP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FB508E" w:rsidRPr="00665C92" w:rsidRDefault="00FB508E" w:rsidP="00FB508E">
            <w:pPr>
              <w:pStyle w:val="affffc"/>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FB508E" w:rsidRPr="00665C92" w:rsidRDefault="00FB508E" w:rsidP="00FB508E">
            <w:pPr>
              <w:pStyle w:val="affffc"/>
            </w:pPr>
          </w:p>
        </w:tc>
      </w:tr>
      <w:tr w:rsidR="00FB508E" w:rsidRPr="00665C92" w:rsidTr="00FB508E">
        <w:trPr>
          <w:trHeight w:val="2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FB508E" w:rsidRPr="00116F0D" w:rsidRDefault="00FB508E" w:rsidP="00FB508E">
            <w:pPr>
              <w:pStyle w:val="affffc"/>
            </w:pPr>
            <w:r w:rsidRPr="00116F0D">
              <w:t>1П</w:t>
            </w:r>
          </w:p>
        </w:tc>
        <w:tc>
          <w:tcPr>
            <w:tcW w:w="973" w:type="dxa"/>
            <w:tcBorders>
              <w:top w:val="nil"/>
              <w:left w:val="nil"/>
              <w:bottom w:val="single" w:sz="4" w:space="0" w:color="auto"/>
              <w:right w:val="single" w:sz="4" w:space="0" w:color="auto"/>
            </w:tcBorders>
            <w:shd w:val="clear" w:color="auto" w:fill="auto"/>
            <w:vAlign w:val="center"/>
            <w:hideMark/>
          </w:tcPr>
          <w:p w:rsidR="00FB508E" w:rsidRPr="003705B7" w:rsidRDefault="00FB508E" w:rsidP="00FB508E">
            <w:pPr>
              <w:pStyle w:val="affffc"/>
            </w:pPr>
            <w:r w:rsidRPr="003705B7">
              <w:t>0-0,2</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3705B7" w:rsidRDefault="00FB508E" w:rsidP="00FB508E">
            <w:pPr>
              <w:pStyle w:val="affffc"/>
            </w:pPr>
            <w:r w:rsidRPr="003705B7">
              <w:t>0,005</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3705B7" w:rsidRDefault="00FB508E" w:rsidP="00FB508E">
            <w:pPr>
              <w:pStyle w:val="affffc"/>
            </w:pPr>
            <w:r w:rsidRPr="003705B7">
              <w:t>20,5</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6,3</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0,131</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5,3</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4,9</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3,1</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B93FD0" w:rsidRDefault="00FB508E" w:rsidP="00FB508E">
            <w:pPr>
              <w:pStyle w:val="affffc"/>
            </w:pPr>
            <w:r w:rsidRPr="00B93FD0">
              <w:t>-3</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7,3</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0,507</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234</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0,013</w:t>
            </w:r>
          </w:p>
        </w:tc>
      </w:tr>
      <w:tr w:rsidR="00FB508E" w:rsidRPr="00665C92" w:rsidTr="00FB508E">
        <w:trPr>
          <w:trHeight w:val="2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FB508E" w:rsidRPr="00116F0D" w:rsidRDefault="00FB508E" w:rsidP="00FB508E">
            <w:pPr>
              <w:pStyle w:val="affffc"/>
            </w:pPr>
            <w:r w:rsidRPr="00116F0D">
              <w:t>2П</w:t>
            </w:r>
          </w:p>
        </w:tc>
        <w:tc>
          <w:tcPr>
            <w:tcW w:w="973" w:type="dxa"/>
            <w:tcBorders>
              <w:top w:val="nil"/>
              <w:left w:val="nil"/>
              <w:bottom w:val="single" w:sz="4" w:space="0" w:color="auto"/>
              <w:right w:val="single" w:sz="4" w:space="0" w:color="auto"/>
            </w:tcBorders>
            <w:shd w:val="clear" w:color="auto" w:fill="auto"/>
            <w:vAlign w:val="center"/>
            <w:hideMark/>
          </w:tcPr>
          <w:p w:rsidR="00FB508E" w:rsidRPr="003705B7" w:rsidRDefault="00FB508E" w:rsidP="00FB508E">
            <w:pPr>
              <w:pStyle w:val="affffc"/>
            </w:pPr>
            <w:r w:rsidRPr="003705B7">
              <w:t>0-0,2</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3705B7" w:rsidRDefault="00FB508E" w:rsidP="00FB508E">
            <w:pPr>
              <w:pStyle w:val="affffc"/>
            </w:pPr>
            <w:r w:rsidRPr="003705B7">
              <w:t>0,003</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3705B7" w:rsidRDefault="00FB508E" w:rsidP="00FB508E">
            <w:pPr>
              <w:pStyle w:val="affffc"/>
            </w:pPr>
            <w:r w:rsidRPr="003705B7">
              <w:t>13,4</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4,9</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0,122</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3,7</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3,6</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1,2</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B93FD0" w:rsidRDefault="00FB508E" w:rsidP="00FB508E">
            <w:pPr>
              <w:pStyle w:val="affffc"/>
            </w:pPr>
            <w:r w:rsidRPr="00B93FD0">
              <w:t>-4</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7,6</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0,346</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274</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0,011</w:t>
            </w:r>
          </w:p>
        </w:tc>
      </w:tr>
      <w:tr w:rsidR="00FB508E" w:rsidRPr="00665C92" w:rsidTr="00FB508E">
        <w:trPr>
          <w:trHeight w:val="20"/>
          <w:jc w:val="center"/>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FB508E" w:rsidRPr="00116F0D" w:rsidRDefault="00FB508E" w:rsidP="00FB508E">
            <w:pPr>
              <w:pStyle w:val="affffc"/>
            </w:pPr>
            <w:r w:rsidRPr="00116F0D">
              <w:t>3П</w:t>
            </w:r>
          </w:p>
        </w:tc>
        <w:tc>
          <w:tcPr>
            <w:tcW w:w="973" w:type="dxa"/>
            <w:tcBorders>
              <w:top w:val="nil"/>
              <w:left w:val="nil"/>
              <w:bottom w:val="single" w:sz="4" w:space="0" w:color="auto"/>
              <w:right w:val="single" w:sz="4" w:space="0" w:color="auto"/>
            </w:tcBorders>
            <w:shd w:val="clear" w:color="auto" w:fill="auto"/>
            <w:vAlign w:val="center"/>
            <w:hideMark/>
          </w:tcPr>
          <w:p w:rsidR="00FB508E" w:rsidRPr="003705B7" w:rsidRDefault="00FB508E" w:rsidP="00FB508E">
            <w:pPr>
              <w:pStyle w:val="affffc"/>
            </w:pPr>
            <w:r w:rsidRPr="003705B7">
              <w:t>0-0,2</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3705B7" w:rsidRDefault="00FB508E" w:rsidP="00FB508E">
            <w:pPr>
              <w:pStyle w:val="affffc"/>
            </w:pPr>
            <w:r w:rsidRPr="003705B7">
              <w:t>0,033</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3705B7" w:rsidRDefault="00FB508E" w:rsidP="00FB508E">
            <w:pPr>
              <w:pStyle w:val="affffc"/>
            </w:pPr>
            <w:r w:rsidRPr="003705B7">
              <w:t>22,8</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6,1</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0,150</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4,4</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4,2</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2,6</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B93FD0" w:rsidRDefault="00FB508E" w:rsidP="00FB508E">
            <w:pPr>
              <w:pStyle w:val="affffc"/>
            </w:pPr>
            <w:r w:rsidRPr="00B93FD0">
              <w:t>-3</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7,3</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0,294</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300</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0,008</w:t>
            </w:r>
          </w:p>
        </w:tc>
      </w:tr>
      <w:tr w:rsidR="00FB508E" w:rsidRPr="00665C92" w:rsidTr="00FB508E">
        <w:trPr>
          <w:trHeight w:val="20"/>
          <w:jc w:val="center"/>
        </w:trPr>
        <w:tc>
          <w:tcPr>
            <w:tcW w:w="823" w:type="dxa"/>
            <w:vMerge w:val="restart"/>
            <w:tcBorders>
              <w:top w:val="nil"/>
              <w:left w:val="single" w:sz="4" w:space="0" w:color="auto"/>
              <w:right w:val="single" w:sz="4" w:space="0" w:color="auto"/>
            </w:tcBorders>
            <w:vAlign w:val="center"/>
          </w:tcPr>
          <w:p w:rsidR="00FB508E" w:rsidRPr="00665C92" w:rsidRDefault="00FB508E" w:rsidP="00FB508E">
            <w:pPr>
              <w:pStyle w:val="affffc"/>
            </w:pPr>
            <w:r>
              <w:t>4П</w:t>
            </w:r>
          </w:p>
        </w:tc>
        <w:tc>
          <w:tcPr>
            <w:tcW w:w="973" w:type="dxa"/>
            <w:tcBorders>
              <w:top w:val="nil"/>
              <w:left w:val="nil"/>
              <w:bottom w:val="single" w:sz="4" w:space="0" w:color="auto"/>
              <w:right w:val="single" w:sz="4" w:space="0" w:color="auto"/>
            </w:tcBorders>
            <w:shd w:val="clear" w:color="auto" w:fill="auto"/>
            <w:vAlign w:val="center"/>
          </w:tcPr>
          <w:p w:rsidR="00FB508E" w:rsidRPr="003705B7" w:rsidRDefault="00FB508E" w:rsidP="00FB508E">
            <w:pPr>
              <w:pStyle w:val="affffc"/>
            </w:pPr>
            <w:r w:rsidRPr="003705B7">
              <w:t>0-0,2</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0,045</w:t>
            </w:r>
          </w:p>
        </w:tc>
        <w:tc>
          <w:tcPr>
            <w:tcW w:w="68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28,4</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6,6</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0,178</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12,3</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3,7</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3,6</w:t>
            </w:r>
          </w:p>
        </w:tc>
        <w:tc>
          <w:tcPr>
            <w:tcW w:w="584" w:type="dxa"/>
            <w:tcBorders>
              <w:top w:val="nil"/>
              <w:left w:val="nil"/>
              <w:bottom w:val="single" w:sz="4" w:space="0" w:color="auto"/>
              <w:right w:val="single" w:sz="4" w:space="0" w:color="auto"/>
            </w:tcBorders>
            <w:shd w:val="clear" w:color="auto" w:fill="auto"/>
            <w:noWrap/>
            <w:vAlign w:val="center"/>
          </w:tcPr>
          <w:p w:rsidR="00FB508E" w:rsidRPr="00B93FD0" w:rsidRDefault="00FB508E" w:rsidP="00FB508E">
            <w:pPr>
              <w:pStyle w:val="affffc"/>
            </w:pPr>
            <w:r w:rsidRPr="00B93FD0">
              <w:t>-2</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6,6</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0,136</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706</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0,019</w:t>
            </w:r>
          </w:p>
        </w:tc>
      </w:tr>
      <w:tr w:rsidR="00FB508E" w:rsidRPr="00665C92" w:rsidTr="00FB508E">
        <w:trPr>
          <w:trHeight w:val="20"/>
          <w:jc w:val="center"/>
        </w:trPr>
        <w:tc>
          <w:tcPr>
            <w:tcW w:w="823" w:type="dxa"/>
            <w:vMerge/>
            <w:tcBorders>
              <w:left w:val="single" w:sz="4" w:space="0" w:color="auto"/>
              <w:right w:val="single" w:sz="4" w:space="0" w:color="auto"/>
            </w:tcBorders>
            <w:vAlign w:val="center"/>
          </w:tcPr>
          <w:p w:rsidR="00FB508E" w:rsidRPr="00665C92" w:rsidRDefault="00FB508E" w:rsidP="00FB508E">
            <w:pPr>
              <w:pStyle w:val="affffc"/>
            </w:pPr>
          </w:p>
        </w:tc>
        <w:tc>
          <w:tcPr>
            <w:tcW w:w="973" w:type="dxa"/>
            <w:tcBorders>
              <w:top w:val="nil"/>
              <w:left w:val="nil"/>
              <w:bottom w:val="single" w:sz="4" w:space="0" w:color="auto"/>
              <w:right w:val="single" w:sz="4" w:space="0" w:color="auto"/>
            </w:tcBorders>
            <w:shd w:val="clear" w:color="auto" w:fill="auto"/>
            <w:vAlign w:val="center"/>
          </w:tcPr>
          <w:p w:rsidR="00FB508E" w:rsidRPr="003705B7" w:rsidRDefault="00FB508E" w:rsidP="00FB508E">
            <w:pPr>
              <w:pStyle w:val="affffc"/>
            </w:pPr>
            <w:r w:rsidRPr="003705B7">
              <w:t>0,2-1,0</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0,027</w:t>
            </w:r>
          </w:p>
        </w:tc>
        <w:tc>
          <w:tcPr>
            <w:tcW w:w="68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22,3</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4,8</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0,124</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8,8</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2,2</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2,7</w:t>
            </w:r>
          </w:p>
        </w:tc>
        <w:tc>
          <w:tcPr>
            <w:tcW w:w="584" w:type="dxa"/>
            <w:tcBorders>
              <w:top w:val="nil"/>
              <w:left w:val="nil"/>
              <w:bottom w:val="single" w:sz="4" w:space="0" w:color="auto"/>
              <w:right w:val="single" w:sz="4" w:space="0" w:color="auto"/>
            </w:tcBorders>
            <w:shd w:val="clear" w:color="auto" w:fill="auto"/>
            <w:noWrap/>
            <w:vAlign w:val="center"/>
          </w:tcPr>
          <w:p w:rsidR="00FB508E" w:rsidRPr="00B93FD0" w:rsidRDefault="00FB508E" w:rsidP="00FB508E">
            <w:pPr>
              <w:pStyle w:val="affffc"/>
            </w:pPr>
            <w:r w:rsidRPr="00B93FD0">
              <w:t>-3</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6,5</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0,109</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247</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w:t>
            </w:r>
          </w:p>
        </w:tc>
      </w:tr>
      <w:tr w:rsidR="00FB508E" w:rsidRPr="00665C92" w:rsidTr="00FB508E">
        <w:trPr>
          <w:trHeight w:val="20"/>
          <w:jc w:val="center"/>
        </w:trPr>
        <w:tc>
          <w:tcPr>
            <w:tcW w:w="823" w:type="dxa"/>
            <w:vMerge/>
            <w:tcBorders>
              <w:left w:val="single" w:sz="4" w:space="0" w:color="auto"/>
              <w:bottom w:val="single" w:sz="4" w:space="0" w:color="auto"/>
              <w:right w:val="single" w:sz="4" w:space="0" w:color="auto"/>
            </w:tcBorders>
            <w:vAlign w:val="center"/>
          </w:tcPr>
          <w:p w:rsidR="00FB508E" w:rsidRPr="00665C92" w:rsidRDefault="00FB508E" w:rsidP="00FB508E">
            <w:pPr>
              <w:pStyle w:val="affffc"/>
            </w:pPr>
          </w:p>
        </w:tc>
        <w:tc>
          <w:tcPr>
            <w:tcW w:w="973" w:type="dxa"/>
            <w:tcBorders>
              <w:top w:val="nil"/>
              <w:left w:val="nil"/>
              <w:bottom w:val="single" w:sz="4" w:space="0" w:color="auto"/>
              <w:right w:val="single" w:sz="4" w:space="0" w:color="auto"/>
            </w:tcBorders>
            <w:shd w:val="clear" w:color="auto" w:fill="auto"/>
            <w:vAlign w:val="center"/>
          </w:tcPr>
          <w:p w:rsidR="00FB508E" w:rsidRPr="003705B7" w:rsidRDefault="00FB508E" w:rsidP="00FB508E">
            <w:pPr>
              <w:pStyle w:val="affffc"/>
            </w:pPr>
            <w:r w:rsidRPr="003705B7">
              <w:t>1,0-2,0</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0,005</w:t>
            </w:r>
          </w:p>
        </w:tc>
        <w:tc>
          <w:tcPr>
            <w:tcW w:w="68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19,8</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3,1</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0,087</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7,5</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2,6</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1,1</w:t>
            </w:r>
          </w:p>
        </w:tc>
        <w:tc>
          <w:tcPr>
            <w:tcW w:w="584" w:type="dxa"/>
            <w:tcBorders>
              <w:top w:val="nil"/>
              <w:left w:val="nil"/>
              <w:bottom w:val="single" w:sz="4" w:space="0" w:color="auto"/>
              <w:right w:val="single" w:sz="4" w:space="0" w:color="auto"/>
            </w:tcBorders>
            <w:shd w:val="clear" w:color="auto" w:fill="auto"/>
            <w:noWrap/>
            <w:vAlign w:val="center"/>
          </w:tcPr>
          <w:p w:rsidR="00FB508E" w:rsidRPr="00B93FD0" w:rsidRDefault="00FB508E" w:rsidP="00FB508E">
            <w:pPr>
              <w:pStyle w:val="affffc"/>
            </w:pPr>
            <w:r w:rsidRPr="00B93FD0">
              <w:t>-4</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6,7</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0,096</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104</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w:t>
            </w:r>
          </w:p>
        </w:tc>
      </w:tr>
      <w:tr w:rsidR="00FB508E" w:rsidRPr="00665C92" w:rsidTr="00FB508E">
        <w:trPr>
          <w:trHeight w:val="20"/>
          <w:jc w:val="center"/>
        </w:trPr>
        <w:tc>
          <w:tcPr>
            <w:tcW w:w="823" w:type="dxa"/>
            <w:tcBorders>
              <w:left w:val="single" w:sz="4" w:space="0" w:color="auto"/>
              <w:bottom w:val="single" w:sz="4" w:space="0" w:color="auto"/>
              <w:right w:val="single" w:sz="4" w:space="0" w:color="auto"/>
            </w:tcBorders>
            <w:vAlign w:val="center"/>
          </w:tcPr>
          <w:p w:rsidR="00FB508E" w:rsidRPr="00665C92" w:rsidRDefault="00FB508E" w:rsidP="00FB508E">
            <w:pPr>
              <w:pStyle w:val="affffc"/>
            </w:pPr>
            <w:r>
              <w:t>5П</w:t>
            </w:r>
          </w:p>
        </w:tc>
        <w:tc>
          <w:tcPr>
            <w:tcW w:w="973" w:type="dxa"/>
            <w:tcBorders>
              <w:top w:val="nil"/>
              <w:left w:val="nil"/>
              <w:bottom w:val="single" w:sz="4" w:space="0" w:color="auto"/>
              <w:right w:val="single" w:sz="4" w:space="0" w:color="auto"/>
            </w:tcBorders>
            <w:shd w:val="clear" w:color="auto" w:fill="auto"/>
            <w:vAlign w:val="center"/>
          </w:tcPr>
          <w:p w:rsidR="00FB508E" w:rsidRPr="003705B7" w:rsidRDefault="00FB508E" w:rsidP="00FB508E">
            <w:pPr>
              <w:pStyle w:val="affffc"/>
            </w:pPr>
            <w:r w:rsidRPr="003705B7">
              <w:t>0-0,2</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0,005</w:t>
            </w:r>
          </w:p>
        </w:tc>
        <w:tc>
          <w:tcPr>
            <w:tcW w:w="68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24,4</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3,1</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0,127</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10,7</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2,8</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3,1</w:t>
            </w:r>
          </w:p>
        </w:tc>
        <w:tc>
          <w:tcPr>
            <w:tcW w:w="584" w:type="dxa"/>
            <w:tcBorders>
              <w:top w:val="nil"/>
              <w:left w:val="nil"/>
              <w:bottom w:val="single" w:sz="4" w:space="0" w:color="auto"/>
              <w:right w:val="single" w:sz="4" w:space="0" w:color="auto"/>
            </w:tcBorders>
            <w:shd w:val="clear" w:color="auto" w:fill="auto"/>
            <w:noWrap/>
            <w:vAlign w:val="center"/>
          </w:tcPr>
          <w:p w:rsidR="00FB508E" w:rsidRPr="00B93FD0" w:rsidRDefault="00FB508E" w:rsidP="00FB508E">
            <w:pPr>
              <w:pStyle w:val="affffc"/>
            </w:pPr>
            <w:r w:rsidRPr="00B93FD0">
              <w:t>-3</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7,2</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0,366</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307</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0,012</w:t>
            </w:r>
          </w:p>
        </w:tc>
      </w:tr>
      <w:tr w:rsidR="00FB508E" w:rsidRPr="00665C92" w:rsidTr="00FB508E">
        <w:trPr>
          <w:trHeight w:val="20"/>
          <w:jc w:val="center"/>
        </w:trPr>
        <w:tc>
          <w:tcPr>
            <w:tcW w:w="823" w:type="dxa"/>
            <w:tcBorders>
              <w:left w:val="single" w:sz="4" w:space="0" w:color="auto"/>
              <w:bottom w:val="single" w:sz="4" w:space="0" w:color="auto"/>
              <w:right w:val="single" w:sz="4" w:space="0" w:color="auto"/>
            </w:tcBorders>
            <w:vAlign w:val="center"/>
          </w:tcPr>
          <w:p w:rsidR="00FB508E" w:rsidRPr="00665C92" w:rsidRDefault="00FB508E" w:rsidP="00FB508E">
            <w:pPr>
              <w:pStyle w:val="affffc"/>
            </w:pPr>
            <w:r>
              <w:t>6П</w:t>
            </w:r>
          </w:p>
        </w:tc>
        <w:tc>
          <w:tcPr>
            <w:tcW w:w="973" w:type="dxa"/>
            <w:tcBorders>
              <w:top w:val="nil"/>
              <w:left w:val="nil"/>
              <w:bottom w:val="single" w:sz="4" w:space="0" w:color="auto"/>
              <w:right w:val="single" w:sz="4" w:space="0" w:color="auto"/>
            </w:tcBorders>
            <w:shd w:val="clear" w:color="auto" w:fill="auto"/>
            <w:vAlign w:val="center"/>
          </w:tcPr>
          <w:p w:rsidR="00FB508E" w:rsidRPr="003705B7" w:rsidRDefault="00FB508E" w:rsidP="00FB508E">
            <w:pPr>
              <w:pStyle w:val="affffc"/>
            </w:pPr>
            <w:r w:rsidRPr="003705B7">
              <w:t>0-0,2</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0,021</w:t>
            </w:r>
          </w:p>
        </w:tc>
        <w:tc>
          <w:tcPr>
            <w:tcW w:w="68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18,7</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4,2</w:t>
            </w:r>
          </w:p>
        </w:tc>
        <w:tc>
          <w:tcPr>
            <w:tcW w:w="72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0,129</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5,5</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1,9</w:t>
            </w:r>
          </w:p>
        </w:tc>
        <w:tc>
          <w:tcPr>
            <w:tcW w:w="584"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2,0</w:t>
            </w:r>
          </w:p>
        </w:tc>
        <w:tc>
          <w:tcPr>
            <w:tcW w:w="584" w:type="dxa"/>
            <w:tcBorders>
              <w:top w:val="nil"/>
              <w:left w:val="nil"/>
              <w:bottom w:val="single" w:sz="4" w:space="0" w:color="auto"/>
              <w:right w:val="single" w:sz="4" w:space="0" w:color="auto"/>
            </w:tcBorders>
            <w:shd w:val="clear" w:color="auto" w:fill="auto"/>
            <w:noWrap/>
            <w:vAlign w:val="center"/>
          </w:tcPr>
          <w:p w:rsidR="00FB508E" w:rsidRPr="00B93FD0" w:rsidRDefault="00FB508E" w:rsidP="00FB508E">
            <w:pPr>
              <w:pStyle w:val="affffc"/>
            </w:pPr>
            <w:r w:rsidRPr="00B93FD0">
              <w:t>-3</w:t>
            </w:r>
          </w:p>
        </w:tc>
        <w:tc>
          <w:tcPr>
            <w:tcW w:w="66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6,9</w:t>
            </w:r>
          </w:p>
        </w:tc>
        <w:tc>
          <w:tcPr>
            <w:tcW w:w="920"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0,205</w:t>
            </w:r>
          </w:p>
        </w:tc>
        <w:tc>
          <w:tcPr>
            <w:tcW w:w="1159" w:type="dxa"/>
            <w:tcBorders>
              <w:top w:val="nil"/>
              <w:left w:val="nil"/>
              <w:bottom w:val="single" w:sz="4" w:space="0" w:color="auto"/>
              <w:right w:val="single" w:sz="4" w:space="0" w:color="auto"/>
            </w:tcBorders>
            <w:shd w:val="clear" w:color="auto" w:fill="auto"/>
            <w:noWrap/>
            <w:vAlign w:val="center"/>
          </w:tcPr>
          <w:p w:rsidR="00FB508E" w:rsidRPr="003705B7" w:rsidRDefault="00FB508E" w:rsidP="00FB508E">
            <w:pPr>
              <w:pStyle w:val="affffc"/>
            </w:pPr>
            <w:r w:rsidRPr="003705B7">
              <w:t>411</w:t>
            </w:r>
          </w:p>
        </w:tc>
        <w:tc>
          <w:tcPr>
            <w:tcW w:w="693" w:type="dxa"/>
            <w:tcBorders>
              <w:top w:val="nil"/>
              <w:left w:val="nil"/>
              <w:bottom w:val="single" w:sz="4" w:space="0" w:color="auto"/>
              <w:right w:val="single" w:sz="4" w:space="0" w:color="auto"/>
            </w:tcBorders>
            <w:shd w:val="clear" w:color="auto" w:fill="auto"/>
            <w:vAlign w:val="center"/>
          </w:tcPr>
          <w:p w:rsidR="00FB508E" w:rsidRPr="00A53ADF" w:rsidRDefault="00FB508E" w:rsidP="00FB508E">
            <w:pPr>
              <w:pStyle w:val="affffc"/>
            </w:pPr>
            <w:r w:rsidRPr="00A53ADF">
              <w:t>0,016</w:t>
            </w:r>
          </w:p>
        </w:tc>
      </w:tr>
      <w:tr w:rsidR="00FB508E" w:rsidRPr="00665C92" w:rsidTr="00FB508E">
        <w:trPr>
          <w:trHeight w:val="20"/>
          <w:jc w:val="center"/>
        </w:trPr>
        <w:tc>
          <w:tcPr>
            <w:tcW w:w="1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3705B7" w:rsidRDefault="00FB508E" w:rsidP="00FB508E">
            <w:pPr>
              <w:pStyle w:val="affffc"/>
            </w:pPr>
            <w:r w:rsidRPr="003705B7">
              <w:t>MIN значение</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0,003</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13,4</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3,1</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0,087</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D17EFB" w:rsidRDefault="00FB508E" w:rsidP="00FB508E">
            <w:pPr>
              <w:pStyle w:val="affffc"/>
            </w:pPr>
            <w:r w:rsidRPr="00D17EFB">
              <w:t>3,7</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1,9</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1,1</w:t>
            </w:r>
          </w:p>
        </w:tc>
        <w:tc>
          <w:tcPr>
            <w:tcW w:w="584" w:type="dxa"/>
            <w:vMerge w:val="restart"/>
            <w:tcBorders>
              <w:top w:val="nil"/>
              <w:left w:val="nil"/>
              <w:right w:val="single" w:sz="4" w:space="0" w:color="auto"/>
            </w:tcBorders>
            <w:shd w:val="clear" w:color="auto" w:fill="auto"/>
            <w:noWrap/>
            <w:vAlign w:val="center"/>
            <w:hideMark/>
          </w:tcPr>
          <w:p w:rsidR="00FB508E" w:rsidRPr="003705B7" w:rsidRDefault="00FB508E" w:rsidP="00FB508E">
            <w:pPr>
              <w:pStyle w:val="affffc"/>
            </w:pPr>
            <w:r w:rsidRPr="003705B7">
              <w:t> </w:t>
            </w:r>
          </w:p>
          <w:p w:rsidR="00FB508E" w:rsidRPr="003705B7" w:rsidRDefault="00FB508E" w:rsidP="00FB508E">
            <w:pPr>
              <w:pStyle w:val="affffc"/>
            </w:pPr>
            <w:r w:rsidRPr="003705B7">
              <w:t> </w:t>
            </w:r>
          </w:p>
          <w:p w:rsidR="00FB508E" w:rsidRPr="003705B7" w:rsidRDefault="00FB508E" w:rsidP="00FB508E">
            <w:pPr>
              <w:pStyle w:val="affffc"/>
            </w:pPr>
            <w:r w:rsidRPr="003705B7">
              <w:t> </w:t>
            </w:r>
          </w:p>
          <w:p w:rsidR="00FB508E" w:rsidRPr="003705B7" w:rsidRDefault="00FB508E" w:rsidP="00FB508E">
            <w:pPr>
              <w:pStyle w:val="affffc"/>
            </w:pPr>
            <w:r w:rsidRPr="003705B7">
              <w:t> </w:t>
            </w:r>
          </w:p>
          <w:p w:rsidR="00FB508E" w:rsidRPr="003705B7" w:rsidRDefault="00FB508E" w:rsidP="00FB508E">
            <w:pPr>
              <w:pStyle w:val="affffc"/>
            </w:pPr>
            <w:r w:rsidRPr="003705B7">
              <w:t> </w:t>
            </w:r>
          </w:p>
          <w:p w:rsidR="00FB508E" w:rsidRPr="003705B7" w:rsidRDefault="00FB508E" w:rsidP="00FB508E">
            <w:pPr>
              <w:pStyle w:val="affffc"/>
            </w:pPr>
            <w:r w:rsidRPr="003705B7">
              <w:t> </w:t>
            </w:r>
          </w:p>
        </w:tc>
        <w:tc>
          <w:tcPr>
            <w:tcW w:w="660"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6,5</w:t>
            </w:r>
          </w:p>
        </w:tc>
        <w:tc>
          <w:tcPr>
            <w:tcW w:w="920"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0,096</w:t>
            </w:r>
          </w:p>
        </w:tc>
        <w:tc>
          <w:tcPr>
            <w:tcW w:w="1159"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104</w:t>
            </w:r>
          </w:p>
        </w:tc>
        <w:tc>
          <w:tcPr>
            <w:tcW w:w="693" w:type="dxa"/>
            <w:tcBorders>
              <w:top w:val="nil"/>
              <w:left w:val="nil"/>
              <w:bottom w:val="single" w:sz="4" w:space="0" w:color="auto"/>
              <w:right w:val="single" w:sz="4" w:space="0" w:color="auto"/>
            </w:tcBorders>
            <w:shd w:val="clear" w:color="auto" w:fill="auto"/>
            <w:vAlign w:val="center"/>
            <w:hideMark/>
          </w:tcPr>
          <w:p w:rsidR="00FB508E" w:rsidRPr="00A53ADF" w:rsidRDefault="00FB508E" w:rsidP="00FB508E">
            <w:pPr>
              <w:pStyle w:val="affffc"/>
            </w:pPr>
            <w:r w:rsidRPr="00A53ADF">
              <w:t>0,008</w:t>
            </w:r>
          </w:p>
        </w:tc>
      </w:tr>
      <w:tr w:rsidR="00FB508E" w:rsidRPr="00665C92" w:rsidTr="00FB508E">
        <w:trPr>
          <w:trHeight w:val="20"/>
          <w:jc w:val="center"/>
        </w:trPr>
        <w:tc>
          <w:tcPr>
            <w:tcW w:w="1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3705B7" w:rsidRDefault="00FB508E" w:rsidP="00FB508E">
            <w:pPr>
              <w:pStyle w:val="affffc"/>
            </w:pPr>
            <w:r w:rsidRPr="003705B7">
              <w:t>MAX значение</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0,045</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28,4</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6,6</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0,178</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D17EFB" w:rsidRDefault="00FB508E" w:rsidP="00FB508E">
            <w:pPr>
              <w:pStyle w:val="affffc"/>
            </w:pPr>
            <w:r w:rsidRPr="00D17EFB">
              <w:t>12,3</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4,9</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3,6</w:t>
            </w:r>
          </w:p>
        </w:tc>
        <w:tc>
          <w:tcPr>
            <w:tcW w:w="584" w:type="dxa"/>
            <w:vMerge/>
            <w:tcBorders>
              <w:left w:val="nil"/>
              <w:right w:val="single" w:sz="4" w:space="0" w:color="auto"/>
            </w:tcBorders>
            <w:shd w:val="clear" w:color="auto" w:fill="auto"/>
            <w:noWrap/>
            <w:vAlign w:val="center"/>
            <w:hideMark/>
          </w:tcPr>
          <w:p w:rsidR="00FB508E" w:rsidRPr="003705B7" w:rsidRDefault="00FB508E" w:rsidP="00FB508E">
            <w:pPr>
              <w:pStyle w:val="affffc"/>
            </w:pPr>
          </w:p>
        </w:tc>
        <w:tc>
          <w:tcPr>
            <w:tcW w:w="660"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7,6</w:t>
            </w:r>
          </w:p>
        </w:tc>
        <w:tc>
          <w:tcPr>
            <w:tcW w:w="920"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0,507</w:t>
            </w:r>
          </w:p>
        </w:tc>
        <w:tc>
          <w:tcPr>
            <w:tcW w:w="1159"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706</w:t>
            </w:r>
          </w:p>
        </w:tc>
        <w:tc>
          <w:tcPr>
            <w:tcW w:w="693" w:type="dxa"/>
            <w:tcBorders>
              <w:top w:val="nil"/>
              <w:left w:val="nil"/>
              <w:bottom w:val="single" w:sz="4" w:space="0" w:color="auto"/>
              <w:right w:val="single" w:sz="4" w:space="0" w:color="auto"/>
            </w:tcBorders>
            <w:shd w:val="clear" w:color="auto" w:fill="auto"/>
            <w:vAlign w:val="center"/>
            <w:hideMark/>
          </w:tcPr>
          <w:p w:rsidR="00FB508E" w:rsidRPr="00A53ADF" w:rsidRDefault="00FB508E" w:rsidP="00FB508E">
            <w:pPr>
              <w:pStyle w:val="affffc"/>
            </w:pPr>
            <w:r w:rsidRPr="00A53ADF">
              <w:t>0,019</w:t>
            </w:r>
          </w:p>
        </w:tc>
      </w:tr>
      <w:tr w:rsidR="00FB508E" w:rsidRPr="00665C92" w:rsidTr="00FB508E">
        <w:trPr>
          <w:trHeight w:val="20"/>
          <w:jc w:val="center"/>
        </w:trPr>
        <w:tc>
          <w:tcPr>
            <w:tcW w:w="1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Среднее значение</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0,018</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21,29</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4,89</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0,13</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7,28</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3,24</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2,43</w:t>
            </w:r>
          </w:p>
        </w:tc>
        <w:tc>
          <w:tcPr>
            <w:tcW w:w="584" w:type="dxa"/>
            <w:vMerge/>
            <w:tcBorders>
              <w:left w:val="nil"/>
              <w:right w:val="single" w:sz="4" w:space="0" w:color="auto"/>
            </w:tcBorders>
            <w:shd w:val="clear" w:color="auto" w:fill="auto"/>
            <w:noWrap/>
            <w:vAlign w:val="center"/>
            <w:hideMark/>
          </w:tcPr>
          <w:p w:rsidR="00FB508E" w:rsidRPr="00665C92" w:rsidRDefault="00FB508E" w:rsidP="00FB508E">
            <w:pPr>
              <w:pStyle w:val="affffc"/>
            </w:pPr>
          </w:p>
        </w:tc>
        <w:tc>
          <w:tcPr>
            <w:tcW w:w="660"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7,01</w:t>
            </w:r>
          </w:p>
        </w:tc>
        <w:tc>
          <w:tcPr>
            <w:tcW w:w="920"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0,26</w:t>
            </w:r>
          </w:p>
        </w:tc>
        <w:tc>
          <w:tcPr>
            <w:tcW w:w="1159" w:type="dxa"/>
            <w:tcBorders>
              <w:top w:val="nil"/>
              <w:left w:val="nil"/>
              <w:bottom w:val="single" w:sz="4" w:space="0" w:color="auto"/>
              <w:right w:val="single" w:sz="4" w:space="0" w:color="auto"/>
            </w:tcBorders>
            <w:shd w:val="clear" w:color="auto" w:fill="auto"/>
            <w:noWrap/>
            <w:vAlign w:val="center"/>
            <w:hideMark/>
          </w:tcPr>
          <w:p w:rsidR="00FB508E" w:rsidRPr="00A53ADF" w:rsidRDefault="00FB508E" w:rsidP="00FB508E">
            <w:pPr>
              <w:pStyle w:val="affffc"/>
            </w:pPr>
            <w:r w:rsidRPr="00A53ADF">
              <w:t>322,88</w:t>
            </w:r>
          </w:p>
        </w:tc>
        <w:tc>
          <w:tcPr>
            <w:tcW w:w="693" w:type="dxa"/>
            <w:tcBorders>
              <w:top w:val="nil"/>
              <w:left w:val="nil"/>
              <w:bottom w:val="single" w:sz="4" w:space="0" w:color="auto"/>
              <w:right w:val="single" w:sz="4" w:space="0" w:color="auto"/>
            </w:tcBorders>
            <w:shd w:val="clear" w:color="auto" w:fill="auto"/>
            <w:vAlign w:val="center"/>
            <w:hideMark/>
          </w:tcPr>
          <w:p w:rsidR="00FB508E" w:rsidRPr="00A53ADF" w:rsidRDefault="00FB508E" w:rsidP="00FB508E">
            <w:pPr>
              <w:pStyle w:val="affffc"/>
            </w:pPr>
            <w:r w:rsidRPr="00A53ADF">
              <w:t>0,01</w:t>
            </w:r>
          </w:p>
        </w:tc>
      </w:tr>
      <w:tr w:rsidR="00FB508E" w:rsidRPr="00665C92" w:rsidTr="00FB508E">
        <w:trPr>
          <w:trHeight w:val="20"/>
          <w:jc w:val="center"/>
        </w:trPr>
        <w:tc>
          <w:tcPr>
            <w:tcW w:w="1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ПДК</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2,1</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 -</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32</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2</w:t>
            </w:r>
          </w:p>
        </w:tc>
        <w:tc>
          <w:tcPr>
            <w:tcW w:w="584" w:type="dxa"/>
            <w:vMerge/>
            <w:tcBorders>
              <w:left w:val="nil"/>
              <w:right w:val="single" w:sz="4" w:space="0" w:color="auto"/>
            </w:tcBorders>
            <w:shd w:val="clear" w:color="auto" w:fill="auto"/>
            <w:noWrap/>
            <w:vAlign w:val="center"/>
            <w:hideMark/>
          </w:tcPr>
          <w:p w:rsidR="00FB508E" w:rsidRPr="00B24663" w:rsidRDefault="00FB508E" w:rsidP="00FB508E">
            <w:pPr>
              <w:pStyle w:val="affffc"/>
            </w:pPr>
          </w:p>
        </w:tc>
        <w:tc>
          <w:tcPr>
            <w:tcW w:w="660"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 -</w:t>
            </w:r>
          </w:p>
        </w:tc>
        <w:tc>
          <w:tcPr>
            <w:tcW w:w="920" w:type="dxa"/>
            <w:tcBorders>
              <w:top w:val="nil"/>
              <w:left w:val="nil"/>
              <w:bottom w:val="single" w:sz="4" w:space="0" w:color="auto"/>
              <w:right w:val="single" w:sz="4" w:space="0" w:color="auto"/>
            </w:tcBorders>
            <w:shd w:val="clear" w:color="auto" w:fill="auto"/>
            <w:noWrap/>
            <w:vAlign w:val="center"/>
            <w:hideMark/>
          </w:tcPr>
          <w:p w:rsidR="00FB508E" w:rsidRPr="00B24663" w:rsidRDefault="00FB508E" w:rsidP="00FB508E">
            <w:pPr>
              <w:pStyle w:val="affffc"/>
            </w:pPr>
            <w:r w:rsidRPr="00B24663">
              <w:t>0,02</w:t>
            </w:r>
          </w:p>
        </w:tc>
        <w:tc>
          <w:tcPr>
            <w:tcW w:w="1159"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 -</w:t>
            </w:r>
          </w:p>
        </w:tc>
        <w:tc>
          <w:tcPr>
            <w:tcW w:w="693" w:type="dxa"/>
            <w:tcBorders>
              <w:top w:val="nil"/>
              <w:left w:val="nil"/>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 -</w:t>
            </w:r>
          </w:p>
        </w:tc>
      </w:tr>
      <w:tr w:rsidR="00FB508E" w:rsidRPr="00665C92" w:rsidTr="00FB508E">
        <w:trPr>
          <w:trHeight w:val="20"/>
          <w:jc w:val="center"/>
        </w:trPr>
        <w:tc>
          <w:tcPr>
            <w:tcW w:w="1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ОДК с учетом фона (кларка)</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DD55D9" w:rsidRDefault="00FB508E" w:rsidP="00FB508E">
            <w:pPr>
              <w:pStyle w:val="affffc"/>
            </w:pPr>
            <w:r w:rsidRPr="0009397F">
              <w:t> -</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DD55D9" w:rsidRDefault="00FB508E" w:rsidP="00FB508E">
            <w:pPr>
              <w:pStyle w:val="affffc"/>
            </w:pPr>
            <w:r w:rsidRPr="0009397F">
              <w:t>55</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DD55D9" w:rsidRDefault="00FB508E" w:rsidP="00FB508E">
            <w:pPr>
              <w:pStyle w:val="affffc"/>
            </w:pPr>
            <w:r w:rsidRPr="0009397F">
              <w:t>33</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DD55D9" w:rsidRDefault="00FB508E" w:rsidP="00FB508E">
            <w:pPr>
              <w:pStyle w:val="affffc"/>
            </w:pPr>
            <w:r w:rsidRPr="0009397F">
              <w:t> 0,5</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09397F" w:rsidRDefault="00FB508E" w:rsidP="00FB508E">
            <w:pPr>
              <w:pStyle w:val="affffc"/>
            </w:pPr>
            <w:r w:rsidRPr="0009397F">
              <w:t>32</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09397F" w:rsidRDefault="00FB508E" w:rsidP="00FB508E">
            <w:pPr>
              <w:pStyle w:val="affffc"/>
            </w:pPr>
            <w:r w:rsidRPr="0009397F">
              <w:t>20</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DD55D9" w:rsidRDefault="00FB508E" w:rsidP="00FB508E">
            <w:pPr>
              <w:pStyle w:val="affffc"/>
            </w:pPr>
            <w:r w:rsidRPr="0009397F">
              <w:t>2</w:t>
            </w:r>
          </w:p>
        </w:tc>
        <w:tc>
          <w:tcPr>
            <w:tcW w:w="584" w:type="dxa"/>
            <w:vMerge/>
            <w:tcBorders>
              <w:left w:val="nil"/>
              <w:right w:val="single" w:sz="4" w:space="0" w:color="auto"/>
            </w:tcBorders>
            <w:shd w:val="clear" w:color="auto" w:fill="auto"/>
            <w:noWrap/>
            <w:vAlign w:val="center"/>
            <w:hideMark/>
          </w:tcPr>
          <w:p w:rsidR="00FB508E" w:rsidRPr="00665C92" w:rsidRDefault="00FB508E" w:rsidP="00FB508E">
            <w:pPr>
              <w:pStyle w:val="affffc"/>
            </w:pPr>
          </w:p>
        </w:tc>
        <w:tc>
          <w:tcPr>
            <w:tcW w:w="660"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 -</w:t>
            </w:r>
          </w:p>
        </w:tc>
        <w:tc>
          <w:tcPr>
            <w:tcW w:w="920"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 -</w:t>
            </w:r>
          </w:p>
        </w:tc>
        <w:tc>
          <w:tcPr>
            <w:tcW w:w="1159"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 -</w:t>
            </w:r>
          </w:p>
        </w:tc>
        <w:tc>
          <w:tcPr>
            <w:tcW w:w="693" w:type="dxa"/>
            <w:tcBorders>
              <w:top w:val="nil"/>
              <w:left w:val="nil"/>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 -</w:t>
            </w:r>
          </w:p>
        </w:tc>
      </w:tr>
      <w:tr w:rsidR="00FB508E" w:rsidRPr="00665C92" w:rsidTr="00FB508E">
        <w:trPr>
          <w:trHeight w:val="20"/>
          <w:jc w:val="center"/>
        </w:trPr>
        <w:tc>
          <w:tcPr>
            <w:tcW w:w="17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Показатель</w:t>
            </w:r>
          </w:p>
          <w:p w:rsidR="00FB508E" w:rsidRPr="00665C92" w:rsidRDefault="00FB508E" w:rsidP="00FB508E">
            <w:pPr>
              <w:pStyle w:val="affffc"/>
            </w:pPr>
            <w:r w:rsidRPr="00665C92">
              <w:t>вредности К</w:t>
            </w:r>
            <w:r w:rsidRPr="00DD55D9">
              <w:t>мах</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33</w:t>
            </w:r>
          </w:p>
        </w:tc>
        <w:tc>
          <w:tcPr>
            <w:tcW w:w="689"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w:t>
            </w:r>
          </w:p>
        </w:tc>
        <w:tc>
          <w:tcPr>
            <w:tcW w:w="72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 -</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260</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w:t>
            </w:r>
          </w:p>
        </w:tc>
        <w:tc>
          <w:tcPr>
            <w:tcW w:w="584"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15</w:t>
            </w:r>
          </w:p>
        </w:tc>
        <w:tc>
          <w:tcPr>
            <w:tcW w:w="584" w:type="dxa"/>
            <w:vMerge/>
            <w:tcBorders>
              <w:left w:val="nil"/>
              <w:right w:val="single" w:sz="4" w:space="0" w:color="auto"/>
            </w:tcBorders>
            <w:shd w:val="clear" w:color="auto" w:fill="auto"/>
            <w:noWrap/>
            <w:vAlign w:val="center"/>
            <w:hideMark/>
          </w:tcPr>
          <w:p w:rsidR="00FB508E" w:rsidRPr="00665C92" w:rsidRDefault="00FB508E" w:rsidP="00FB508E">
            <w:pPr>
              <w:pStyle w:val="affffc"/>
            </w:pPr>
          </w:p>
        </w:tc>
        <w:tc>
          <w:tcPr>
            <w:tcW w:w="660"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 -</w:t>
            </w:r>
          </w:p>
        </w:tc>
        <w:tc>
          <w:tcPr>
            <w:tcW w:w="920"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0,5</w:t>
            </w:r>
          </w:p>
        </w:tc>
        <w:tc>
          <w:tcPr>
            <w:tcW w:w="1159" w:type="dxa"/>
            <w:tcBorders>
              <w:top w:val="nil"/>
              <w:left w:val="nil"/>
              <w:bottom w:val="single" w:sz="4" w:space="0" w:color="auto"/>
              <w:right w:val="single" w:sz="4" w:space="0" w:color="auto"/>
            </w:tcBorders>
            <w:shd w:val="clear" w:color="auto" w:fill="auto"/>
            <w:noWrap/>
            <w:vAlign w:val="center"/>
            <w:hideMark/>
          </w:tcPr>
          <w:p w:rsidR="00FB508E" w:rsidRPr="00665C92" w:rsidRDefault="00FB508E" w:rsidP="00FB508E">
            <w:pPr>
              <w:pStyle w:val="affffc"/>
            </w:pPr>
            <w:r w:rsidRPr="00665C92">
              <w:t> -</w:t>
            </w:r>
          </w:p>
        </w:tc>
        <w:tc>
          <w:tcPr>
            <w:tcW w:w="693" w:type="dxa"/>
            <w:tcBorders>
              <w:top w:val="nil"/>
              <w:left w:val="nil"/>
              <w:bottom w:val="single" w:sz="4" w:space="0" w:color="auto"/>
              <w:right w:val="single" w:sz="4" w:space="0" w:color="auto"/>
            </w:tcBorders>
            <w:shd w:val="clear" w:color="auto" w:fill="auto"/>
            <w:vAlign w:val="center"/>
            <w:hideMark/>
          </w:tcPr>
          <w:p w:rsidR="00FB508E" w:rsidRPr="00665C92" w:rsidRDefault="00FB508E" w:rsidP="00FB508E">
            <w:pPr>
              <w:pStyle w:val="affffc"/>
            </w:pPr>
            <w:r w:rsidRPr="00665C92">
              <w:t> -</w:t>
            </w:r>
          </w:p>
        </w:tc>
      </w:tr>
      <w:tr w:rsidR="00FB508E" w:rsidRPr="00665C92" w:rsidTr="00FB508E">
        <w:trPr>
          <w:trHeight w:val="20"/>
          <w:jc w:val="center"/>
        </w:trPr>
        <w:tc>
          <w:tcPr>
            <w:tcW w:w="1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508E" w:rsidRPr="00665C92" w:rsidRDefault="00FB508E" w:rsidP="00FB508E">
            <w:pPr>
              <w:pStyle w:val="affffc"/>
            </w:pPr>
            <w:r w:rsidRPr="00665C92">
              <w:t>фон</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0,3</w:t>
            </w:r>
          </w:p>
        </w:tc>
        <w:tc>
          <w:tcPr>
            <w:tcW w:w="689"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43,1</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18</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0,17</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19,1</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15,3</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2,62</w:t>
            </w:r>
          </w:p>
        </w:tc>
        <w:tc>
          <w:tcPr>
            <w:tcW w:w="584" w:type="dxa"/>
            <w:vMerge/>
            <w:tcBorders>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p>
        </w:tc>
        <w:tc>
          <w:tcPr>
            <w:tcW w:w="660"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w:t>
            </w:r>
          </w:p>
        </w:tc>
        <w:tc>
          <w:tcPr>
            <w:tcW w:w="1159" w:type="dxa"/>
            <w:tcBorders>
              <w:top w:val="single" w:sz="4" w:space="0" w:color="auto"/>
              <w:left w:val="nil"/>
              <w:bottom w:val="single" w:sz="4" w:space="0" w:color="auto"/>
              <w:right w:val="single" w:sz="4" w:space="0" w:color="auto"/>
            </w:tcBorders>
            <w:shd w:val="clear" w:color="auto" w:fill="auto"/>
            <w:noWrap/>
            <w:vAlign w:val="center"/>
          </w:tcPr>
          <w:p w:rsidR="00FB508E" w:rsidRPr="00665C92" w:rsidRDefault="00FB508E" w:rsidP="00FB508E">
            <w:pPr>
              <w:pStyle w:val="affffc"/>
            </w:pPr>
            <w:r w:rsidRPr="00665C92">
              <w:t>-</w:t>
            </w:r>
          </w:p>
        </w:tc>
        <w:tc>
          <w:tcPr>
            <w:tcW w:w="693" w:type="dxa"/>
            <w:tcBorders>
              <w:top w:val="single" w:sz="4" w:space="0" w:color="auto"/>
              <w:left w:val="nil"/>
              <w:bottom w:val="single" w:sz="4" w:space="0" w:color="auto"/>
              <w:right w:val="single" w:sz="4" w:space="0" w:color="auto"/>
            </w:tcBorders>
            <w:shd w:val="clear" w:color="auto" w:fill="auto"/>
            <w:vAlign w:val="center"/>
          </w:tcPr>
          <w:p w:rsidR="00FB508E" w:rsidRPr="00665C92" w:rsidRDefault="00FB508E" w:rsidP="00FB508E">
            <w:pPr>
              <w:pStyle w:val="affffc"/>
            </w:pPr>
            <w:r w:rsidRPr="00665C92">
              <w:t>-</w:t>
            </w:r>
          </w:p>
        </w:tc>
      </w:tr>
    </w:tbl>
    <w:p w:rsidR="00FB508E" w:rsidRPr="00665C92" w:rsidRDefault="00FB508E" w:rsidP="00FB508E">
      <w:pPr>
        <w:pStyle w:val="af7"/>
        <w:keepNext/>
        <w:keepLines/>
        <w:shd w:val="clear" w:color="auto" w:fill="FFFFFF"/>
        <w:rPr>
          <w:rFonts w:eastAsia="TimesNewRoman"/>
        </w:rPr>
      </w:pPr>
      <w:r w:rsidRPr="00665C92">
        <w:rPr>
          <w:rFonts w:eastAsia="TimesNewRoman"/>
        </w:rPr>
        <w:t>Содержания тяжелых металлов и органических загрязнителей в пробах почв составляют:</w:t>
      </w:r>
    </w:p>
    <w:p w:rsidR="00FB508E" w:rsidRPr="00665C92" w:rsidRDefault="00FB508E" w:rsidP="00833AD4">
      <w:pPr>
        <w:pStyle w:val="af7"/>
        <w:keepNext/>
        <w:keepLines/>
        <w:numPr>
          <w:ilvl w:val="0"/>
          <w:numId w:val="154"/>
        </w:numPr>
        <w:shd w:val="clear" w:color="auto" w:fill="FFFFFF"/>
        <w:spacing w:line="300" w:lineRule="auto"/>
        <w:ind w:right="284"/>
        <w:rPr>
          <w:rFonts w:eastAsia="TimesNewRoman"/>
        </w:rPr>
      </w:pPr>
      <w:r w:rsidRPr="00665C92">
        <w:rPr>
          <w:rFonts w:eastAsia="TimesNewRoman"/>
        </w:rPr>
        <w:t>ртути от 0,</w:t>
      </w:r>
      <w:r>
        <w:rPr>
          <w:rFonts w:eastAsia="TimesNewRoman"/>
        </w:rPr>
        <w:t>003</w:t>
      </w:r>
      <w:r w:rsidRPr="00665C92">
        <w:rPr>
          <w:rFonts w:eastAsia="TimesNewRoman"/>
        </w:rPr>
        <w:t xml:space="preserve"> до 0,0</w:t>
      </w:r>
      <w:r>
        <w:rPr>
          <w:rFonts w:eastAsia="TimesNewRoman"/>
        </w:rPr>
        <w:t>45</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цинка от </w:t>
      </w:r>
      <w:r>
        <w:rPr>
          <w:rFonts w:eastAsia="TimesNewRoman"/>
        </w:rPr>
        <w:t>13,4</w:t>
      </w:r>
      <w:r w:rsidRPr="00665C92">
        <w:rPr>
          <w:rFonts w:eastAsia="TimesNewRoman"/>
        </w:rPr>
        <w:t xml:space="preserve"> до </w:t>
      </w:r>
      <w:r>
        <w:rPr>
          <w:rFonts w:eastAsia="TimesNewRoman"/>
        </w:rPr>
        <w:t>28,4</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кадмия от 0,0</w:t>
      </w:r>
      <w:r>
        <w:rPr>
          <w:rFonts w:eastAsia="TimesNewRoman"/>
        </w:rPr>
        <w:t>87</w:t>
      </w:r>
      <w:r w:rsidRPr="00665C92">
        <w:rPr>
          <w:rFonts w:eastAsia="TimesNewRoman"/>
        </w:rPr>
        <w:t xml:space="preserve"> мг/кг до 0,</w:t>
      </w:r>
      <w:r>
        <w:rPr>
          <w:rFonts w:eastAsia="TimesNewRoman"/>
        </w:rPr>
        <w:t>178</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свинца от </w:t>
      </w:r>
      <w:r>
        <w:rPr>
          <w:rFonts w:eastAsia="TimesNewRoman"/>
        </w:rPr>
        <w:t>3,7</w:t>
      </w:r>
      <w:r w:rsidRPr="00665C92">
        <w:rPr>
          <w:rFonts w:eastAsia="TimesNewRoman"/>
        </w:rPr>
        <w:t xml:space="preserve"> мг/кг до </w:t>
      </w:r>
      <w:r>
        <w:rPr>
          <w:rFonts w:eastAsia="TimesNewRoman"/>
        </w:rPr>
        <w:t>12,3</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никеля от </w:t>
      </w:r>
      <w:r>
        <w:rPr>
          <w:rFonts w:eastAsia="TimesNewRoman"/>
        </w:rPr>
        <w:t>1,9</w:t>
      </w:r>
      <w:r w:rsidRPr="00665C92">
        <w:rPr>
          <w:rFonts w:eastAsia="TimesNewRoman"/>
        </w:rPr>
        <w:t xml:space="preserve"> мг/кг до </w:t>
      </w:r>
      <w:r>
        <w:rPr>
          <w:rFonts w:eastAsia="TimesNewRoman"/>
        </w:rPr>
        <w:t>4,9</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мышьяка от </w:t>
      </w:r>
      <w:r>
        <w:rPr>
          <w:rFonts w:eastAsia="TimesNewRoman"/>
        </w:rPr>
        <w:t>1,1</w:t>
      </w:r>
      <w:r w:rsidRPr="00665C92">
        <w:rPr>
          <w:rFonts w:eastAsia="TimesNewRoman"/>
        </w:rPr>
        <w:t xml:space="preserve"> до </w:t>
      </w:r>
      <w:r>
        <w:rPr>
          <w:rFonts w:eastAsia="TimesNewRoman"/>
        </w:rPr>
        <w:t>3,6</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меди от </w:t>
      </w:r>
      <w:r>
        <w:rPr>
          <w:rFonts w:eastAsia="TimesNewRoman"/>
        </w:rPr>
        <w:t>3,1</w:t>
      </w:r>
      <w:r w:rsidRPr="00665C92">
        <w:rPr>
          <w:rFonts w:eastAsia="TimesNewRoman"/>
        </w:rPr>
        <w:t xml:space="preserve"> до </w:t>
      </w:r>
      <w:r>
        <w:rPr>
          <w:rFonts w:eastAsia="TimesNewRoman"/>
        </w:rPr>
        <w:t>6,6</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нефтепродуктов от менее </w:t>
      </w:r>
      <w:r>
        <w:rPr>
          <w:rFonts w:eastAsia="TimesNewRoman"/>
        </w:rPr>
        <w:t>104</w:t>
      </w:r>
      <w:r w:rsidRPr="00665C92">
        <w:rPr>
          <w:rFonts w:eastAsia="TimesNewRoman"/>
        </w:rPr>
        <w:t xml:space="preserve"> до </w:t>
      </w:r>
      <w:r>
        <w:rPr>
          <w:rFonts w:eastAsia="TimesNewRoman"/>
        </w:rPr>
        <w:t>706</w:t>
      </w:r>
      <w:r w:rsidRPr="00665C92">
        <w:rPr>
          <w:rFonts w:eastAsia="TimesNewRoman"/>
        </w:rPr>
        <w:t xml:space="preserve"> мг/кг;</w:t>
      </w:r>
    </w:p>
    <w:p w:rsidR="00FB508E" w:rsidRPr="00665C92"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3,4-бенз(а)пирена от менее </w:t>
      </w:r>
      <w:r>
        <w:rPr>
          <w:rFonts w:eastAsia="TimesNewRoman"/>
        </w:rPr>
        <w:t>0,096</w:t>
      </w:r>
      <w:r w:rsidRPr="00665C92">
        <w:rPr>
          <w:rFonts w:eastAsia="TimesNewRoman"/>
        </w:rPr>
        <w:t xml:space="preserve"> до 0,</w:t>
      </w:r>
      <w:r>
        <w:rPr>
          <w:rFonts w:eastAsia="TimesNewRoman"/>
        </w:rPr>
        <w:t>507</w:t>
      </w:r>
      <w:r w:rsidRPr="00665C92">
        <w:rPr>
          <w:rFonts w:eastAsia="TimesNewRoman"/>
        </w:rPr>
        <w:t xml:space="preserve"> мг/кг;</w:t>
      </w:r>
    </w:p>
    <w:p w:rsidR="00FB508E" w:rsidRDefault="00FB508E" w:rsidP="00833AD4">
      <w:pPr>
        <w:pStyle w:val="af7"/>
        <w:numPr>
          <w:ilvl w:val="0"/>
          <w:numId w:val="153"/>
        </w:numPr>
        <w:shd w:val="clear" w:color="auto" w:fill="FFFFFF"/>
        <w:spacing w:line="300" w:lineRule="auto"/>
        <w:ind w:right="284"/>
        <w:rPr>
          <w:rFonts w:eastAsia="TimesNewRoman"/>
        </w:rPr>
      </w:pPr>
      <w:r w:rsidRPr="00665C92">
        <w:rPr>
          <w:rFonts w:eastAsia="TimesNewRoman"/>
        </w:rPr>
        <w:t xml:space="preserve">водородный показатель от </w:t>
      </w:r>
      <w:r>
        <w:rPr>
          <w:rFonts w:eastAsia="TimesNewRoman"/>
        </w:rPr>
        <w:t>6,5</w:t>
      </w:r>
      <w:r w:rsidRPr="00665C92">
        <w:rPr>
          <w:rFonts w:eastAsia="TimesNewRoman"/>
        </w:rPr>
        <w:t xml:space="preserve"> до </w:t>
      </w:r>
      <w:r>
        <w:rPr>
          <w:rFonts w:eastAsia="TimesNewRoman"/>
        </w:rPr>
        <w:t>7,</w:t>
      </w:r>
      <w:r w:rsidRPr="00665C92">
        <w:rPr>
          <w:rFonts w:eastAsia="TimesNewRoman"/>
        </w:rPr>
        <w:t>6</w:t>
      </w:r>
      <w:r>
        <w:rPr>
          <w:rFonts w:eastAsia="TimesNewRoman"/>
        </w:rPr>
        <w:t xml:space="preserve"> ед. pH;</w:t>
      </w:r>
    </w:p>
    <w:p w:rsidR="00FB508E" w:rsidRPr="00665C92" w:rsidRDefault="00FB508E" w:rsidP="00833AD4">
      <w:pPr>
        <w:pStyle w:val="af7"/>
        <w:numPr>
          <w:ilvl w:val="0"/>
          <w:numId w:val="153"/>
        </w:numPr>
        <w:shd w:val="clear" w:color="auto" w:fill="FFFFFF"/>
        <w:spacing w:line="300" w:lineRule="auto"/>
        <w:ind w:right="284"/>
        <w:rPr>
          <w:rFonts w:eastAsia="TimesNewRoman"/>
        </w:rPr>
      </w:pPr>
      <w:r>
        <w:rPr>
          <w:rFonts w:eastAsia="TimesNewRoman"/>
        </w:rPr>
        <w:t>сумма ПХБ от 0,008 до 0,019</w:t>
      </w:r>
    </w:p>
    <w:p w:rsidR="00FB508E" w:rsidRPr="00665C92" w:rsidRDefault="00FB508E" w:rsidP="00FB508E">
      <w:pPr>
        <w:pStyle w:val="af7"/>
      </w:pPr>
      <w:r w:rsidRPr="0009397F">
        <w:t>По результам инженерно-геологических изысканий тип почвы – песчаные почвы, при среднем значение рН равном 7,01.</w:t>
      </w:r>
    </w:p>
    <w:p w:rsidR="00FB508E" w:rsidRPr="00665C92" w:rsidRDefault="00FB508E" w:rsidP="00FB508E">
      <w:pPr>
        <w:pStyle w:val="af7"/>
        <w:shd w:val="clear" w:color="auto" w:fill="FFFFFF"/>
        <w:rPr>
          <w:rFonts w:eastAsia="TimesNewRoman"/>
        </w:rPr>
      </w:pPr>
      <w:r w:rsidRPr="00665C92">
        <w:rPr>
          <w:rFonts w:eastAsia="TimesNewRoman"/>
        </w:rPr>
        <w:t>В проанализированных пробах обнаружены следующие превышения ПДК:</w:t>
      </w:r>
    </w:p>
    <w:p w:rsidR="00FB508E" w:rsidRPr="008511A2" w:rsidRDefault="00FB508E" w:rsidP="00FB508E">
      <w:pPr>
        <w:pStyle w:val="af7"/>
        <w:rPr>
          <w:rFonts w:eastAsia="TimesNewRoman"/>
        </w:rPr>
      </w:pPr>
      <w:r w:rsidRPr="008511A2">
        <w:rPr>
          <w:rFonts w:eastAsia="TimesNewRoman"/>
        </w:rPr>
        <w:t xml:space="preserve">По мышьяку в точке № 1П в 1,55 раза, в точке 3П в 1,3 раза, в точке 5П в 1,55 раза, в точке 4П на глубину до 1 метра в 1,8-1,35 раза; </w:t>
      </w:r>
    </w:p>
    <w:p w:rsidR="00FB508E" w:rsidRPr="008511A2" w:rsidRDefault="00FB508E" w:rsidP="00FB508E">
      <w:pPr>
        <w:pStyle w:val="af7"/>
        <w:rPr>
          <w:rFonts w:eastAsia="TimesNewRoman"/>
        </w:rPr>
      </w:pPr>
      <w:r w:rsidRPr="008511A2">
        <w:rPr>
          <w:rFonts w:eastAsia="TimesNewRoman"/>
        </w:rPr>
        <w:t xml:space="preserve">По бенз-а-пирену во всех пробах в </w:t>
      </w:r>
      <w:r>
        <w:rPr>
          <w:rFonts w:eastAsia="TimesNewRoman"/>
        </w:rPr>
        <w:t>4,8-25,35 раза.</w:t>
      </w:r>
    </w:p>
    <w:p w:rsidR="00FB508E" w:rsidRPr="00665C92" w:rsidRDefault="00FB508E" w:rsidP="00FB508E">
      <w:pPr>
        <w:pStyle w:val="af7"/>
        <w:shd w:val="clear" w:color="auto" w:fill="FFFFFF"/>
        <w:rPr>
          <w:rFonts w:eastAsia="TimesNewRoman"/>
        </w:rPr>
      </w:pPr>
      <w:r w:rsidRPr="00665C92">
        <w:rPr>
          <w:rFonts w:eastAsia="TimesNewRoman"/>
        </w:rPr>
        <w:lastRenderedPageBreak/>
        <w:t>По остальным показателям превышений нет.</w:t>
      </w:r>
    </w:p>
    <w:p w:rsidR="00FB508E" w:rsidRDefault="00FB508E" w:rsidP="00FB508E">
      <w:pPr>
        <w:pStyle w:val="af7"/>
        <w:shd w:val="clear" w:color="auto" w:fill="FFFFFF"/>
        <w:rPr>
          <w:rFonts w:eastAsia="TimesNewRoman"/>
        </w:rPr>
      </w:pPr>
      <w:r w:rsidRPr="00665C92">
        <w:rPr>
          <w:rFonts w:eastAsia="TimesNewRoman"/>
        </w:rPr>
        <w:t>В проанализированных пробах</w:t>
      </w:r>
      <w:r>
        <w:rPr>
          <w:rFonts w:eastAsia="TimesNewRoman"/>
        </w:rPr>
        <w:t xml:space="preserve"> превышения</w:t>
      </w:r>
      <w:r w:rsidRPr="00665C92">
        <w:rPr>
          <w:rFonts w:eastAsia="TimesNewRoman"/>
        </w:rPr>
        <w:t xml:space="preserve"> ОДК </w:t>
      </w:r>
      <w:r>
        <w:rPr>
          <w:rFonts w:eastAsia="TimesNewRoman"/>
        </w:rPr>
        <w:t xml:space="preserve">выявлены по мышьяку: </w:t>
      </w:r>
      <w:r w:rsidRPr="008511A2">
        <w:rPr>
          <w:rFonts w:eastAsia="TimesNewRoman"/>
        </w:rPr>
        <w:t>в точке № 1П в 1,55 раза, в точке 3П в 1,3 раза, в точке 5П в 1,55 раза, в точке 4П на глубину до 1 метра в 1,8-1,35 раза;</w:t>
      </w:r>
    </w:p>
    <w:p w:rsidR="00FB508E" w:rsidRPr="00665C92" w:rsidRDefault="00FB508E" w:rsidP="00FB508E">
      <w:pPr>
        <w:pStyle w:val="af7"/>
        <w:shd w:val="clear" w:color="auto" w:fill="FFFFFF"/>
        <w:rPr>
          <w:bCs/>
        </w:rPr>
      </w:pPr>
      <w:r w:rsidRPr="00665C92">
        <w:rPr>
          <w:bCs/>
        </w:rPr>
        <w:t xml:space="preserve">Категория загрязнения почвы определяется по веществу, попадающему в самую высокую категорию. </w:t>
      </w:r>
    </w:p>
    <w:p w:rsidR="00FB508E" w:rsidRPr="00665C92" w:rsidRDefault="00FB508E" w:rsidP="00FB508E">
      <w:pPr>
        <w:pStyle w:val="af7"/>
      </w:pPr>
      <w:r w:rsidRPr="00665C92">
        <w:t>В соответствии с классификацией почв по величине К</w:t>
      </w:r>
      <w:r w:rsidRPr="00665C92">
        <w:rPr>
          <w:vertAlign w:val="subscript"/>
        </w:rPr>
        <w:t>мах</w:t>
      </w:r>
      <w:r w:rsidRPr="00665C92">
        <w:t xml:space="preserve"> (максимальное значение допустимого уровня содержания элемента по одному из четырех показателей вредности) СанПиН 2.1.7.1287-03 весь обследованный грунт с территории объекта по </w:t>
      </w:r>
      <w:r>
        <w:t xml:space="preserve">бенз-а-пирену </w:t>
      </w:r>
      <w:r w:rsidRPr="00665C92">
        <w:t>относится к категории загрязнения – «</w:t>
      </w:r>
      <w:r>
        <w:t>чрезвычайно о</w:t>
      </w:r>
      <w:r w:rsidRPr="00665C92">
        <w:t xml:space="preserve">пасная». За исключением пробы </w:t>
      </w:r>
      <w:r>
        <w:t>в точке №4П на глубину 1-2м</w:t>
      </w:r>
      <w:r w:rsidRPr="00665C92">
        <w:t>, которая попадает в «</w:t>
      </w:r>
      <w:r>
        <w:t>опасную</w:t>
      </w:r>
      <w:r w:rsidRPr="00665C92">
        <w:t xml:space="preserve">» категорию. </w:t>
      </w:r>
      <w:r w:rsidRPr="00665C92">
        <w:rPr>
          <w:rFonts w:eastAsia="TimesNewRoman"/>
        </w:rPr>
        <w:t xml:space="preserve">Согласно п. 4.1 </w:t>
      </w:r>
      <w:r w:rsidRPr="00665C92">
        <w:t>СанПиН 2.1.7.1287-03, грунты категории «</w:t>
      </w:r>
      <w:r>
        <w:t>чрезвычайно о</w:t>
      </w:r>
      <w:r w:rsidRPr="00665C92">
        <w:t xml:space="preserve">пасная» </w:t>
      </w:r>
      <w:r>
        <w:t xml:space="preserve">подлежат вывозу и утилизации на специализированных полигонах. </w:t>
      </w:r>
      <w:r w:rsidRPr="00665C92">
        <w:t>А при наличии эпидемиологической опасности – использование после проведения дезинфекции (дезинвазии) по предписанию органов госсанэпидслужбы с последующим лабораторным контролем.</w:t>
      </w:r>
    </w:p>
    <w:p w:rsidR="00FB508E" w:rsidRPr="00DD55D9" w:rsidRDefault="00FB508E" w:rsidP="00FB508E">
      <w:pPr>
        <w:pStyle w:val="af7"/>
      </w:pPr>
      <w:r w:rsidRPr="00DD55D9">
        <w:t>Расчет суммарного показателя химического загрязнения является наиболее распространенным комплексным способом определения степени загрязнения грунтов. Он включает в себя расчет коэффициентов концентраций и последующий расчет суммарного показателя.</w:t>
      </w:r>
    </w:p>
    <w:p w:rsidR="00FB508E" w:rsidRPr="00DD55D9" w:rsidRDefault="00FB508E" w:rsidP="00FB508E">
      <w:pPr>
        <w:pStyle w:val="af7"/>
      </w:pPr>
      <w:r w:rsidRPr="00DD55D9">
        <w:t>Коэффициент концентраций (Kci) определяется отнесением реального содержания i -го компонента в грунте (Сi) к допустимому содержанию (Сд):</w:t>
      </w:r>
    </w:p>
    <w:p w:rsidR="00FB508E" w:rsidRPr="00DD55D9" w:rsidRDefault="00F7353E" w:rsidP="00FB508E">
      <w:pPr>
        <w:pStyle w:val="af7"/>
        <w:rPr>
          <w:oMath/>
          <w:rFonts w:ascii="Cambria Math" w:hAnsi="Cambria Math"/>
        </w:rPr>
      </w:pPr>
      <m:oMathPara>
        <m:oMath>
          <m:sSub>
            <m:sSubPr>
              <m:ctrlPr>
                <w:rPr>
                  <w:rFonts w:ascii="Cambria Math" w:hAnsi="Cambria Math"/>
                </w:rPr>
              </m:ctrlPr>
            </m:sSubPr>
            <m:e>
              <m:r>
                <m:rPr>
                  <m:nor/>
                </m:rPr>
                <m:t>К</m:t>
              </m:r>
            </m:e>
            <m:sub>
              <m:r>
                <m:rPr>
                  <m:nor/>
                </m:rPr>
                <m:t>сi</m:t>
              </m:r>
            </m:sub>
          </m:sSub>
          <m:r>
            <m:rPr>
              <m:nor/>
            </m:rPr>
            <m:t xml:space="preserve">= </m:t>
          </m:r>
          <m:f>
            <m:fPr>
              <m:ctrlPr>
                <w:rPr>
                  <w:rFonts w:ascii="Cambria Math" w:hAnsi="Cambria Math"/>
                </w:rPr>
              </m:ctrlPr>
            </m:fPr>
            <m:num>
              <m:sSub>
                <m:sSubPr>
                  <m:ctrlPr>
                    <w:rPr>
                      <w:rFonts w:ascii="Cambria Math" w:hAnsi="Cambria Math"/>
                    </w:rPr>
                  </m:ctrlPr>
                </m:sSubPr>
                <m:e>
                  <m:r>
                    <m:rPr>
                      <m:nor/>
                    </m:rPr>
                    <m:t>C</m:t>
                  </m:r>
                </m:e>
                <m:sub>
                  <m:r>
                    <m:rPr>
                      <m:nor/>
                    </m:rPr>
                    <m:t>i</m:t>
                  </m:r>
                </m:sub>
              </m:sSub>
            </m:num>
            <m:den>
              <m:sSub>
                <m:sSubPr>
                  <m:ctrlPr>
                    <w:rPr>
                      <w:rFonts w:ascii="Cambria Math" w:hAnsi="Cambria Math"/>
                    </w:rPr>
                  </m:ctrlPr>
                </m:sSubPr>
                <m:e>
                  <m:r>
                    <m:rPr>
                      <m:nor/>
                    </m:rPr>
                    <m:t>C</m:t>
                  </m:r>
                </m:e>
                <m:sub>
                  <m:r>
                    <m:rPr>
                      <m:nor/>
                    </m:rPr>
                    <m:t>д</m:t>
                  </m:r>
                </m:sub>
              </m:sSub>
            </m:den>
          </m:f>
        </m:oMath>
      </m:oMathPara>
    </w:p>
    <w:p w:rsidR="00FB508E" w:rsidRPr="00DD55D9" w:rsidRDefault="00FB508E" w:rsidP="00FB508E">
      <w:pPr>
        <w:pStyle w:val="af7"/>
      </w:pPr>
      <w:r w:rsidRPr="00DD55D9">
        <w:t>Сд принимается согласно СанПиН 2.1.7.1287-03 «Санитарно-эпидемиологические требования к качеству почвы» равным ПДК (ОДК) или фоновому содержанию.</w:t>
      </w:r>
    </w:p>
    <w:p w:rsidR="00FB508E" w:rsidRPr="00DD55D9" w:rsidRDefault="00FB508E" w:rsidP="00FB508E">
      <w:pPr>
        <w:pStyle w:val="af7"/>
      </w:pPr>
      <w:r w:rsidRPr="00DD55D9">
        <w:t>Оценка опасности загрязнения почв комплексом металлов производится по показателю суммарного загрязнения (Zc), который рассчитывается по уравнению:</w:t>
      </w:r>
    </w:p>
    <w:p w:rsidR="00FB508E" w:rsidRPr="00DD55D9" w:rsidRDefault="00F7353E" w:rsidP="00FB508E">
      <w:pPr>
        <w:pStyle w:val="af7"/>
        <w:rPr>
          <w:oMath/>
          <w:rFonts w:ascii="Cambria Math" w:hAnsi="Cambria Math"/>
        </w:rPr>
      </w:pPr>
      <m:oMathPara>
        <m:oMath>
          <m:sSub>
            <m:sSubPr>
              <m:ctrlPr>
                <w:rPr>
                  <w:rFonts w:ascii="Cambria Math" w:hAnsi="Cambria Math"/>
                  <w:i/>
                  <w:lang w:val="en-US"/>
                </w:rPr>
              </m:ctrlPr>
            </m:sSubPr>
            <m:e>
              <m:r>
                <m:rPr>
                  <m:nor/>
                </m:rPr>
                <w:rPr>
                  <w:lang w:val="en-US"/>
                </w:rPr>
                <m:t>Z</m:t>
              </m:r>
            </m:e>
            <m:sub>
              <m:r>
                <m:rPr>
                  <m:nor/>
                </m:rPr>
                <w:rPr>
                  <w:lang w:val="en-US"/>
                </w:rPr>
                <m:t>c</m:t>
              </m:r>
            </m:sub>
          </m:sSub>
          <m:r>
            <m:rPr>
              <m:nor/>
            </m:rPr>
            <m:t>=</m:t>
          </m:r>
          <m:nary>
            <m:naryPr>
              <m:chr m:val="∑"/>
              <m:limLoc m:val="undOvr"/>
              <m:subHide m:val="on"/>
              <m:supHide m:val="on"/>
              <m:ctrlPr>
                <w:rPr>
                  <w:rFonts w:ascii="Cambria Math" w:hAnsi="Cambria Math"/>
                  <w:i/>
                  <w:lang w:val="en-US"/>
                </w:rPr>
              </m:ctrlPr>
            </m:naryPr>
            <m:sub/>
            <m:sup/>
            <m:e>
              <m:d>
                <m:dPr>
                  <m:ctrlPr>
                    <w:rPr>
                      <w:rFonts w:ascii="Cambria Math" w:hAnsi="Cambria Math"/>
                      <w:i/>
                      <w:lang w:val="en-US"/>
                    </w:rPr>
                  </m:ctrlPr>
                </m:dPr>
                <m:e>
                  <m:sSub>
                    <m:sSubPr>
                      <m:ctrlPr>
                        <w:rPr>
                          <w:rFonts w:ascii="Cambria Math" w:hAnsi="Cambria Math"/>
                          <w:i/>
                          <w:lang w:val="en-US"/>
                        </w:rPr>
                      </m:ctrlPr>
                    </m:sSubPr>
                    <m:e>
                      <m:r>
                        <m:rPr>
                          <m:nor/>
                        </m:rPr>
                        <w:rPr>
                          <w:lang w:val="en-US"/>
                        </w:rPr>
                        <m:t>K</m:t>
                      </m:r>
                    </m:e>
                    <m:sub>
                      <m:r>
                        <m:rPr>
                          <m:nor/>
                        </m:rPr>
                        <w:rPr>
                          <w:lang w:val="en-US"/>
                        </w:rPr>
                        <m:t>ci</m:t>
                      </m:r>
                    </m:sub>
                  </m:sSub>
                  <m:r>
                    <m:rPr>
                      <m:nor/>
                    </m:rPr>
                    <m:t>+…+</m:t>
                  </m:r>
                  <m:sSub>
                    <m:sSubPr>
                      <m:ctrlPr>
                        <w:rPr>
                          <w:rFonts w:ascii="Cambria Math" w:hAnsi="Cambria Math"/>
                          <w:i/>
                          <w:lang w:val="en-US"/>
                        </w:rPr>
                      </m:ctrlPr>
                    </m:sSubPr>
                    <m:e>
                      <m:r>
                        <m:rPr>
                          <m:nor/>
                        </m:rPr>
                        <w:rPr>
                          <w:lang w:val="en-US"/>
                        </w:rPr>
                        <m:t>K</m:t>
                      </m:r>
                    </m:e>
                    <m:sub>
                      <m:r>
                        <m:rPr>
                          <m:nor/>
                        </m:rPr>
                        <w:rPr>
                          <w:lang w:val="en-US"/>
                        </w:rPr>
                        <m:t>cn</m:t>
                      </m:r>
                    </m:sub>
                  </m:sSub>
                </m:e>
              </m:d>
              <m:r>
                <m:rPr>
                  <m:nor/>
                </m:rPr>
                <m:t>-(</m:t>
              </m:r>
              <m:r>
                <m:rPr>
                  <m:nor/>
                </m:rPr>
                <w:rPr>
                  <w:lang w:val="en-US"/>
                </w:rPr>
                <m:t>n</m:t>
              </m:r>
              <m:r>
                <m:rPr>
                  <m:nor/>
                </m:rPr>
                <m:t>-1)</m:t>
              </m:r>
            </m:e>
          </m:nary>
        </m:oMath>
      </m:oMathPara>
    </w:p>
    <w:p w:rsidR="00FB508E" w:rsidRPr="00DD55D9" w:rsidRDefault="00FB508E" w:rsidP="00FB508E">
      <w:pPr>
        <w:pStyle w:val="af7"/>
      </w:pPr>
      <w:r w:rsidRPr="00DD55D9">
        <w:t>где n - количество определяемых элементов.</w:t>
      </w:r>
    </w:p>
    <w:p w:rsidR="00FB508E" w:rsidRPr="00665C92" w:rsidRDefault="00FB508E" w:rsidP="00FB508E">
      <w:pPr>
        <w:pStyle w:val="af7"/>
      </w:pPr>
      <w:r w:rsidRPr="00B7159C">
        <w:t>Согласно СанПиН 2.1.7.1287-03 «Санитарно-эпидемиологические требования к качеству почвы» исследованная проба почвы территории объекта по величине суммарного показателя химического загрязнения (</w:t>
      </w:r>
      <w:r w:rsidRPr="00B7159C">
        <w:rPr>
          <w:rFonts w:eastAsia="TimesNewRoman"/>
        </w:rPr>
        <w:t>Zc менее 16</w:t>
      </w:r>
      <w:r w:rsidRPr="00B7159C">
        <w:t>) относятся к категории «Допустимая».</w:t>
      </w:r>
    </w:p>
    <w:p w:rsidR="00FB508E" w:rsidRPr="00665C92" w:rsidRDefault="00FB508E" w:rsidP="00FB508E">
      <w:pPr>
        <w:pStyle w:val="af7"/>
        <w:rPr>
          <w:szCs w:val="24"/>
        </w:rPr>
      </w:pPr>
      <w:r w:rsidRPr="00A63B2C">
        <w:rPr>
          <w:rFonts w:eastAsia="TimesNewRoman"/>
        </w:rPr>
        <w:t xml:space="preserve">Согласно п. 4.1 </w:t>
      </w:r>
      <w:r w:rsidRPr="00A63B2C">
        <w:t xml:space="preserve">СанПиН 2.1.7.1287-03, грунты категории «Допустимая» могут быть использованы </w:t>
      </w:r>
      <w:r w:rsidRPr="00A63B2C">
        <w:rPr>
          <w:szCs w:val="24"/>
        </w:rPr>
        <w:t>без ограничений, исключая объекты повышенного риска.</w:t>
      </w:r>
    </w:p>
    <w:p w:rsidR="00FB508E" w:rsidRPr="00F34618" w:rsidRDefault="00FB508E" w:rsidP="00FB508E">
      <w:pPr>
        <w:pStyle w:val="afffffffffff"/>
      </w:pPr>
      <w:bookmarkStart w:id="136" w:name="_Toc317677705"/>
      <w:bookmarkStart w:id="137" w:name="_Toc335223000"/>
      <w:bookmarkStart w:id="138" w:name="_Toc393731307"/>
      <w:r w:rsidRPr="00F34618">
        <w:t xml:space="preserve">Результаты исследования микробиологического загрязнения </w:t>
      </w:r>
      <w:bookmarkEnd w:id="136"/>
      <w:bookmarkEnd w:id="137"/>
      <w:r w:rsidRPr="00F34618">
        <w:t xml:space="preserve">грунтов </w:t>
      </w:r>
      <w:bookmarkEnd w:id="138"/>
    </w:p>
    <w:p w:rsidR="00FB508E" w:rsidRPr="00F34618" w:rsidRDefault="00FB508E" w:rsidP="00FB508E">
      <w:pPr>
        <w:pStyle w:val="af7"/>
      </w:pPr>
      <w:r w:rsidRPr="00F34618">
        <w:t>Микробиологический и паразитологический анализ грунтов выполнялся в испытательном лабораторном центре Федерального бюджетного учреждения здравоохранения «Центр гигиены и эпидемиологии в Ленинградской области в Ломоносовском районе».</w:t>
      </w:r>
    </w:p>
    <w:p w:rsidR="00FB508E" w:rsidRPr="00046C6E" w:rsidRDefault="00FB508E" w:rsidP="00FB508E">
      <w:pPr>
        <w:pStyle w:val="af7"/>
        <w:rPr>
          <w:highlight w:val="yellow"/>
        </w:rPr>
      </w:pPr>
      <w:r w:rsidRPr="00F34618">
        <w:lastRenderedPageBreak/>
        <w:t>По результатам исследования микробиологического загрязнения грунтов составлены протоколы №5317 от 20.11.2017г</w:t>
      </w:r>
      <w:r w:rsidRPr="00EB685C">
        <w:t>. (приложение Р, Отчет по инженерно-экологическим изысканиям).</w:t>
      </w:r>
    </w:p>
    <w:p w:rsidR="00FB508E" w:rsidRPr="00F34618" w:rsidRDefault="00FB508E" w:rsidP="00FB508E">
      <w:pPr>
        <w:pStyle w:val="af7"/>
      </w:pPr>
      <w:r w:rsidRPr="00F34618">
        <w:t>Перечень исследуемых показателей: индекс БГКП, индекс энтерококков, патогенные бактерии, в том числе сальмонеллы, яйца гельминтов, цисты простейших.</w:t>
      </w:r>
    </w:p>
    <w:p w:rsidR="00FB508E" w:rsidRPr="00F34618" w:rsidRDefault="00FB508E" w:rsidP="00FB508E">
      <w:pPr>
        <w:pStyle w:val="af7"/>
      </w:pPr>
      <w:r w:rsidRPr="00F34618">
        <w:t xml:space="preserve">Нормативная документация для санитарно-гигиенической оценки: </w:t>
      </w:r>
    </w:p>
    <w:p w:rsidR="00FB508E" w:rsidRPr="00F34618" w:rsidRDefault="00FB508E" w:rsidP="00833AD4">
      <w:pPr>
        <w:pStyle w:val="af7"/>
        <w:numPr>
          <w:ilvl w:val="0"/>
          <w:numId w:val="127"/>
        </w:numPr>
      </w:pPr>
      <w:r w:rsidRPr="00F34618">
        <w:t>СанПиН 2.1.7.1287-03 «Санитарно-эпидемиологические требования к качеству почвы»;</w:t>
      </w:r>
    </w:p>
    <w:p w:rsidR="00FB508E" w:rsidRPr="00F34618" w:rsidRDefault="00FB508E" w:rsidP="00FB508E">
      <w:pPr>
        <w:pStyle w:val="af7"/>
      </w:pPr>
      <w:r w:rsidRPr="00F34618">
        <w:t>Согласно результатам анализов и требованиям СанПиН 2.1.7.1287-03 грунты территории относятся к категории загрязнения «чистая».</w:t>
      </w:r>
    </w:p>
    <w:p w:rsidR="00FB508E" w:rsidRPr="00A9789E" w:rsidRDefault="00FB508E" w:rsidP="00FB508E">
      <w:pPr>
        <w:pStyle w:val="af7"/>
        <w:rPr>
          <w:b/>
          <w:bCs/>
        </w:rPr>
      </w:pPr>
      <w:bookmarkStart w:id="139" w:name="_Toc393731308"/>
      <w:r w:rsidRPr="00A9789E">
        <w:rPr>
          <w:b/>
          <w:bCs/>
        </w:rPr>
        <w:t>Результаты токсикологического исследования грунтов территории</w:t>
      </w:r>
      <w:bookmarkEnd w:id="139"/>
    </w:p>
    <w:p w:rsidR="00FB508E" w:rsidRPr="00A9789E" w:rsidRDefault="00FB508E" w:rsidP="00FB508E">
      <w:pPr>
        <w:pStyle w:val="af7"/>
      </w:pPr>
      <w:r w:rsidRPr="00A9789E">
        <w:t>Оценка токсичности грунтов выполнялась в экологической лаборатории ООО «ПТК-Аналитик».</w:t>
      </w:r>
    </w:p>
    <w:p w:rsidR="00FB508E" w:rsidRPr="00046C6E" w:rsidRDefault="00FB508E" w:rsidP="00FB508E">
      <w:pPr>
        <w:pStyle w:val="af7"/>
        <w:rPr>
          <w:highlight w:val="yellow"/>
        </w:rPr>
      </w:pPr>
      <w:r w:rsidRPr="00A9789E">
        <w:t>По результатам токсикологического исследования составлен протокол № 529-Т÷530-Т от 30.11.2017 г</w:t>
      </w:r>
      <w:r w:rsidRPr="00EB685C">
        <w:t>. (приложение С, Отчет по инженерно-экологическим изысканиям).</w:t>
      </w:r>
    </w:p>
    <w:p w:rsidR="00FB508E" w:rsidRPr="00A9789E" w:rsidRDefault="00FB508E" w:rsidP="00FB508E">
      <w:pPr>
        <w:pStyle w:val="af7"/>
      </w:pPr>
      <w:r w:rsidRPr="00A9789E">
        <w:t>Определяемые показатели: Чувствительность дафний и культуры хлореллы к водной вытяжке, в зависимости от кратности разбавления.</w:t>
      </w:r>
    </w:p>
    <w:p w:rsidR="00FB508E" w:rsidRPr="00A9789E" w:rsidRDefault="00FB508E" w:rsidP="00FB508E">
      <w:pPr>
        <w:pStyle w:val="af7"/>
      </w:pPr>
      <w:r w:rsidRPr="00A9789E">
        <w:t>Нормативная документация для санитарно-гигиенической оценки:</w:t>
      </w:r>
    </w:p>
    <w:p w:rsidR="00FB508E" w:rsidRPr="00A9789E" w:rsidRDefault="00FB508E" w:rsidP="00833AD4">
      <w:pPr>
        <w:pStyle w:val="af7"/>
        <w:numPr>
          <w:ilvl w:val="0"/>
          <w:numId w:val="127"/>
        </w:numPr>
      </w:pPr>
      <w:r w:rsidRPr="00A9789E">
        <w:t>СП 2.1.7.1386-03 «Санитарные правила по определению класса опасности токсичных отходов производства и потребления»;</w:t>
      </w:r>
    </w:p>
    <w:p w:rsidR="00FB508E" w:rsidRPr="00A9789E" w:rsidRDefault="00FB508E" w:rsidP="00833AD4">
      <w:pPr>
        <w:pStyle w:val="af7"/>
        <w:numPr>
          <w:ilvl w:val="0"/>
          <w:numId w:val="127"/>
        </w:numPr>
      </w:pPr>
      <w:r w:rsidRPr="00A9789E">
        <w:t>«Критерии отнесения опасных отходов к классу опасности для окружающей природной среды» (Приказ МПР России от 15 июня 2001 г. N 511).</w:t>
      </w:r>
    </w:p>
    <w:p w:rsidR="00FB508E" w:rsidRPr="00A9789E" w:rsidRDefault="00FB508E" w:rsidP="00FB508E">
      <w:pPr>
        <w:pStyle w:val="af7"/>
      </w:pPr>
      <w:r w:rsidRPr="00A9789E">
        <w:t>По результатам исследований токсичности установлено, что грунты территории нетоксичны.</w:t>
      </w:r>
    </w:p>
    <w:p w:rsidR="00FB508E" w:rsidRPr="00F86CB6" w:rsidRDefault="00FB508E" w:rsidP="00833AD4">
      <w:pPr>
        <w:pStyle w:val="21"/>
        <w:numPr>
          <w:ilvl w:val="1"/>
          <w:numId w:val="123"/>
        </w:numPr>
        <w:ind w:left="113" w:firstLine="567"/>
        <w:jc w:val="both"/>
      </w:pPr>
      <w:bookmarkStart w:id="140" w:name="_Toc522808296"/>
      <w:bookmarkStart w:id="141" w:name="_Toc523229580"/>
      <w:bookmarkEnd w:id="109"/>
      <w:bookmarkEnd w:id="110"/>
      <w:bookmarkEnd w:id="111"/>
      <w:bookmarkEnd w:id="112"/>
      <w:r w:rsidRPr="00F86CB6">
        <w:t>Радиационно-экологическое состояние участка размещения объекта</w:t>
      </w:r>
      <w:bookmarkEnd w:id="140"/>
      <w:bookmarkEnd w:id="141"/>
    </w:p>
    <w:p w:rsidR="00FB508E" w:rsidRPr="00F86CB6" w:rsidRDefault="00FB508E" w:rsidP="00FB508E">
      <w:pPr>
        <w:pStyle w:val="af7"/>
      </w:pPr>
      <w:r w:rsidRPr="00F86CB6">
        <w:t>Радиационные измерения на территории выполнялась специалистами экологической лаборатории ООО «ПТК-Аналитик».</w:t>
      </w:r>
    </w:p>
    <w:p w:rsidR="00FB508E" w:rsidRDefault="00FB508E" w:rsidP="00FB508E">
      <w:pPr>
        <w:pStyle w:val="af7"/>
      </w:pPr>
      <w:r w:rsidRPr="00F86CB6">
        <w:t>Радиационные исследования проб выполнялась в экологической лаборатории ООО «ПТК-Аналитик».</w:t>
      </w:r>
    </w:p>
    <w:p w:rsidR="00FB508E" w:rsidRPr="004D415B" w:rsidRDefault="00FB508E" w:rsidP="00FB508E">
      <w:pPr>
        <w:pStyle w:val="af7"/>
      </w:pPr>
      <w:r w:rsidRPr="004D415B">
        <w:t>По результатам исследования содержания природных радионуклидов (ПРН) составлен протокол</w:t>
      </w:r>
      <w:r w:rsidRPr="00A236C1">
        <w:t xml:space="preserve"> № 30-РТ от 22.04.2018 г. и 1.</w:t>
      </w:r>
      <w:r w:rsidRPr="00A236C1">
        <w:tab/>
        <w:t xml:space="preserve">№70-РТ от 23.11.2017 г.; </w:t>
      </w:r>
      <w:r w:rsidRPr="004D415B">
        <w:t>(Приложение Т</w:t>
      </w:r>
      <w:r>
        <w:t>, О</w:t>
      </w:r>
      <w:r w:rsidRPr="004D415B">
        <w:t>тчет по инженерно-экологическим изысканиям).</w:t>
      </w:r>
    </w:p>
    <w:p w:rsidR="00FB508E" w:rsidRPr="004D415B" w:rsidRDefault="00FB508E" w:rsidP="00FB508E">
      <w:pPr>
        <w:pStyle w:val="af7"/>
      </w:pPr>
      <w:r w:rsidRPr="004D415B">
        <w:t xml:space="preserve">Результаты </w:t>
      </w:r>
      <w:r w:rsidRPr="00665C92">
        <w:t>радиометрически</w:t>
      </w:r>
      <w:r>
        <w:t xml:space="preserve">х </w:t>
      </w:r>
      <w:r w:rsidRPr="004D415B">
        <w:t xml:space="preserve"> испытаний грунтов территории приведены в таблице </w:t>
      </w:r>
      <w:r>
        <w:t>2.17.1</w:t>
      </w:r>
      <w:r w:rsidRPr="004D415B">
        <w:t>.</w:t>
      </w:r>
    </w:p>
    <w:p w:rsidR="00FB508E" w:rsidRDefault="00FB508E" w:rsidP="00FB508E">
      <w:pPr>
        <w:pStyle w:val="affffffffffe"/>
      </w:pPr>
      <w:r w:rsidRPr="00520FF9">
        <w:t xml:space="preserve">Таблица </w:t>
      </w:r>
      <w:r w:rsidRPr="00520FF9">
        <w:rPr>
          <w:noProof/>
        </w:rPr>
        <w:t>2.</w:t>
      </w:r>
      <w:r>
        <w:rPr>
          <w:noProof/>
        </w:rPr>
        <w:t>17.1</w:t>
      </w:r>
      <w:r>
        <w:t>–</w:t>
      </w:r>
      <w:r w:rsidRPr="00027AF8">
        <w:t>Результаты радиометрических измерений МЭД и МАД внешнего гамма-излучения на территории</w:t>
      </w:r>
    </w:p>
    <w:tbl>
      <w:tblPr>
        <w:tblW w:w="492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2669"/>
        <w:gridCol w:w="1403"/>
        <w:gridCol w:w="1161"/>
        <w:gridCol w:w="1199"/>
        <w:gridCol w:w="1377"/>
        <w:gridCol w:w="1377"/>
        <w:gridCol w:w="996"/>
      </w:tblGrid>
      <w:tr w:rsidR="00FB508E" w:rsidRPr="00665C92" w:rsidTr="00FB508E">
        <w:trPr>
          <w:cantSplit/>
          <w:trHeight w:val="775"/>
          <w:jc w:val="center"/>
        </w:trPr>
        <w:tc>
          <w:tcPr>
            <w:tcW w:w="1311" w:type="pct"/>
            <w:vMerge w:val="restart"/>
            <w:tcBorders>
              <w:top w:val="single" w:sz="6" w:space="0" w:color="auto"/>
              <w:left w:val="single" w:sz="6" w:space="0" w:color="auto"/>
              <w:bottom w:val="single" w:sz="6" w:space="0" w:color="auto"/>
              <w:right w:val="single" w:sz="6" w:space="0" w:color="auto"/>
            </w:tcBorders>
            <w:vAlign w:val="center"/>
            <w:hideMark/>
          </w:tcPr>
          <w:p w:rsidR="00FB508E" w:rsidRPr="00665C92" w:rsidRDefault="00FB508E" w:rsidP="00FB508E">
            <w:pPr>
              <w:pStyle w:val="affffc"/>
            </w:pPr>
            <w:r w:rsidRPr="00665C92">
              <w:t>Характеристика обследуемой территории</w:t>
            </w:r>
          </w:p>
        </w:tc>
        <w:tc>
          <w:tcPr>
            <w:tcW w:w="689" w:type="pct"/>
            <w:vMerge w:val="restart"/>
            <w:tcBorders>
              <w:top w:val="single" w:sz="6" w:space="0" w:color="auto"/>
              <w:left w:val="single" w:sz="6" w:space="0" w:color="auto"/>
              <w:bottom w:val="single" w:sz="6" w:space="0" w:color="auto"/>
              <w:right w:val="single" w:sz="6" w:space="0" w:color="auto"/>
            </w:tcBorders>
            <w:vAlign w:val="center"/>
            <w:hideMark/>
          </w:tcPr>
          <w:p w:rsidR="00FB508E" w:rsidRPr="00665C92" w:rsidRDefault="00FB508E" w:rsidP="00FB508E">
            <w:pPr>
              <w:pStyle w:val="affffc"/>
            </w:pPr>
            <w:r w:rsidRPr="00665C92">
              <w:t>Количество</w:t>
            </w:r>
          </w:p>
          <w:p w:rsidR="00FB508E" w:rsidRPr="00665C92" w:rsidRDefault="00FB508E" w:rsidP="00FB508E">
            <w:pPr>
              <w:pStyle w:val="affffc"/>
            </w:pPr>
            <w:r w:rsidRPr="00665C92">
              <w:t>точек</w:t>
            </w:r>
          </w:p>
        </w:tc>
        <w:tc>
          <w:tcPr>
            <w:tcW w:w="1159" w:type="pct"/>
            <w:gridSpan w:val="2"/>
            <w:tcBorders>
              <w:top w:val="single" w:sz="6" w:space="0" w:color="auto"/>
              <w:left w:val="single" w:sz="6" w:space="0" w:color="auto"/>
              <w:bottom w:val="single" w:sz="6" w:space="0" w:color="auto"/>
              <w:right w:val="single" w:sz="6" w:space="0" w:color="auto"/>
            </w:tcBorders>
            <w:vAlign w:val="center"/>
            <w:hideMark/>
          </w:tcPr>
          <w:p w:rsidR="00FB508E" w:rsidRPr="00665C92" w:rsidRDefault="00FB508E" w:rsidP="00FB508E">
            <w:pPr>
              <w:pStyle w:val="affffc"/>
            </w:pPr>
            <w:r w:rsidRPr="00665C92">
              <w:t>Показания СРП-97</w:t>
            </w:r>
          </w:p>
          <w:p w:rsidR="00FB508E" w:rsidRPr="00665C92" w:rsidRDefault="00FB508E" w:rsidP="00FB508E">
            <w:pPr>
              <w:pStyle w:val="affffc"/>
            </w:pPr>
            <w:r w:rsidRPr="00665C92">
              <w:t xml:space="preserve">МЭД, мкР/ч </w:t>
            </w:r>
          </w:p>
        </w:tc>
        <w:tc>
          <w:tcPr>
            <w:tcW w:w="1841" w:type="pct"/>
            <w:gridSpan w:val="3"/>
            <w:tcBorders>
              <w:top w:val="single" w:sz="6" w:space="0" w:color="auto"/>
              <w:left w:val="single" w:sz="6" w:space="0" w:color="auto"/>
              <w:bottom w:val="single" w:sz="6" w:space="0" w:color="auto"/>
              <w:right w:val="single" w:sz="4" w:space="0" w:color="auto"/>
            </w:tcBorders>
            <w:vAlign w:val="center"/>
            <w:hideMark/>
          </w:tcPr>
          <w:p w:rsidR="00FB508E" w:rsidRPr="00665C92" w:rsidRDefault="00FB508E" w:rsidP="00FB508E">
            <w:pPr>
              <w:pStyle w:val="affffc"/>
            </w:pPr>
            <w:r w:rsidRPr="00665C92">
              <w:t>Показания МКС-АТ6130</w:t>
            </w:r>
          </w:p>
          <w:p w:rsidR="00FB508E" w:rsidRPr="00665C92" w:rsidRDefault="00FB508E" w:rsidP="00FB508E">
            <w:pPr>
              <w:pStyle w:val="affffc"/>
            </w:pPr>
            <w:r w:rsidRPr="00665C92">
              <w:t>МАД, мкЗв/ч</w:t>
            </w:r>
          </w:p>
        </w:tc>
      </w:tr>
      <w:tr w:rsidR="00FB508E" w:rsidRPr="00665C92" w:rsidTr="00FB508E">
        <w:trPr>
          <w:cantSplit/>
          <w:jc w:val="center"/>
        </w:trPr>
        <w:tc>
          <w:tcPr>
            <w:tcW w:w="1311" w:type="pct"/>
            <w:vMerge/>
            <w:tcBorders>
              <w:top w:val="single" w:sz="6" w:space="0" w:color="auto"/>
              <w:left w:val="single" w:sz="6" w:space="0" w:color="auto"/>
              <w:bottom w:val="single" w:sz="6" w:space="0" w:color="auto"/>
              <w:right w:val="single" w:sz="6" w:space="0" w:color="auto"/>
            </w:tcBorders>
            <w:vAlign w:val="center"/>
            <w:hideMark/>
          </w:tcPr>
          <w:p w:rsidR="00FB508E" w:rsidRPr="00665C92" w:rsidRDefault="00FB508E" w:rsidP="00FB508E">
            <w:pPr>
              <w:pStyle w:val="affffc"/>
            </w:pPr>
          </w:p>
        </w:tc>
        <w:tc>
          <w:tcPr>
            <w:tcW w:w="689" w:type="pct"/>
            <w:vMerge/>
            <w:tcBorders>
              <w:top w:val="single" w:sz="6" w:space="0" w:color="auto"/>
              <w:left w:val="single" w:sz="6" w:space="0" w:color="auto"/>
              <w:bottom w:val="single" w:sz="6" w:space="0" w:color="auto"/>
              <w:right w:val="single" w:sz="6" w:space="0" w:color="auto"/>
            </w:tcBorders>
            <w:vAlign w:val="center"/>
            <w:hideMark/>
          </w:tcPr>
          <w:p w:rsidR="00FB508E" w:rsidRPr="00665C92" w:rsidRDefault="00FB508E" w:rsidP="00FB508E">
            <w:pPr>
              <w:pStyle w:val="affffc"/>
            </w:pPr>
          </w:p>
        </w:tc>
        <w:tc>
          <w:tcPr>
            <w:tcW w:w="570" w:type="pct"/>
            <w:tcBorders>
              <w:top w:val="single" w:sz="6" w:space="0" w:color="auto"/>
              <w:left w:val="single" w:sz="6" w:space="0" w:color="auto"/>
              <w:bottom w:val="single" w:sz="6" w:space="0" w:color="auto"/>
              <w:right w:val="single" w:sz="4" w:space="0" w:color="auto"/>
            </w:tcBorders>
            <w:vAlign w:val="center"/>
            <w:hideMark/>
          </w:tcPr>
          <w:p w:rsidR="00FB508E" w:rsidRPr="00665C92" w:rsidRDefault="00FB508E" w:rsidP="00FB508E">
            <w:pPr>
              <w:pStyle w:val="affffc"/>
            </w:pPr>
            <w:r w:rsidRPr="00665C92">
              <w:t>Диапазон</w:t>
            </w:r>
          </w:p>
        </w:tc>
        <w:tc>
          <w:tcPr>
            <w:tcW w:w="589" w:type="pct"/>
            <w:tcBorders>
              <w:top w:val="single" w:sz="6" w:space="0" w:color="auto"/>
              <w:left w:val="single" w:sz="4" w:space="0" w:color="auto"/>
              <w:bottom w:val="single" w:sz="6" w:space="0" w:color="auto"/>
              <w:right w:val="single" w:sz="6" w:space="0" w:color="auto"/>
            </w:tcBorders>
            <w:vAlign w:val="center"/>
          </w:tcPr>
          <w:p w:rsidR="00FB508E" w:rsidRPr="00665C92" w:rsidRDefault="00FB508E" w:rsidP="00FB508E">
            <w:pPr>
              <w:pStyle w:val="affffc"/>
            </w:pPr>
            <w:r w:rsidRPr="00665C92">
              <w:t>Сред.</w:t>
            </w:r>
          </w:p>
        </w:tc>
        <w:tc>
          <w:tcPr>
            <w:tcW w:w="676"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rsidRPr="00665C92">
              <w:t>Миним.знач.</w:t>
            </w:r>
          </w:p>
        </w:tc>
        <w:tc>
          <w:tcPr>
            <w:tcW w:w="676"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rsidRPr="00665C92">
              <w:t>Максим.знач.</w:t>
            </w:r>
          </w:p>
        </w:tc>
        <w:tc>
          <w:tcPr>
            <w:tcW w:w="489" w:type="pct"/>
            <w:tcBorders>
              <w:top w:val="single" w:sz="6" w:space="0" w:color="auto"/>
              <w:left w:val="single" w:sz="6" w:space="0" w:color="auto"/>
              <w:bottom w:val="single" w:sz="6" w:space="0" w:color="auto"/>
              <w:right w:val="single" w:sz="4" w:space="0" w:color="auto"/>
            </w:tcBorders>
            <w:vAlign w:val="center"/>
          </w:tcPr>
          <w:p w:rsidR="00FB508E" w:rsidRPr="00665C92" w:rsidRDefault="00FB508E" w:rsidP="00FB508E">
            <w:pPr>
              <w:pStyle w:val="affffc"/>
            </w:pPr>
            <w:r w:rsidRPr="00665C92">
              <w:t>Сред.знач.</w:t>
            </w:r>
          </w:p>
        </w:tc>
      </w:tr>
      <w:tr w:rsidR="00FB508E" w:rsidRPr="00665C92" w:rsidTr="00FB508E">
        <w:trPr>
          <w:cantSplit/>
          <w:jc w:val="center"/>
        </w:trPr>
        <w:tc>
          <w:tcPr>
            <w:tcW w:w="1311"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lastRenderedPageBreak/>
              <w:t>Свалочные массы (ТБО)</w:t>
            </w:r>
          </w:p>
        </w:tc>
        <w:tc>
          <w:tcPr>
            <w:tcW w:w="689"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t>35</w:t>
            </w:r>
          </w:p>
        </w:tc>
        <w:tc>
          <w:tcPr>
            <w:tcW w:w="570" w:type="pct"/>
            <w:tcBorders>
              <w:top w:val="single" w:sz="6" w:space="0" w:color="auto"/>
              <w:left w:val="single" w:sz="6" w:space="0" w:color="auto"/>
              <w:bottom w:val="single" w:sz="6" w:space="0" w:color="auto"/>
              <w:right w:val="single" w:sz="4" w:space="0" w:color="auto"/>
            </w:tcBorders>
            <w:vAlign w:val="center"/>
          </w:tcPr>
          <w:p w:rsidR="00FB508E" w:rsidRPr="00665C92" w:rsidRDefault="00FB508E" w:rsidP="00FB508E">
            <w:pPr>
              <w:pStyle w:val="affffc"/>
            </w:pPr>
            <w:r>
              <w:t>8-14</w:t>
            </w:r>
          </w:p>
        </w:tc>
        <w:tc>
          <w:tcPr>
            <w:tcW w:w="589" w:type="pct"/>
            <w:tcBorders>
              <w:top w:val="single" w:sz="6" w:space="0" w:color="auto"/>
              <w:left w:val="single" w:sz="4" w:space="0" w:color="auto"/>
              <w:bottom w:val="single" w:sz="6" w:space="0" w:color="auto"/>
              <w:right w:val="single" w:sz="6" w:space="0" w:color="auto"/>
            </w:tcBorders>
            <w:vAlign w:val="center"/>
          </w:tcPr>
          <w:p w:rsidR="00FB508E" w:rsidRPr="00665C92" w:rsidRDefault="00FB508E" w:rsidP="00FB508E">
            <w:pPr>
              <w:pStyle w:val="affffc"/>
            </w:pPr>
            <w:r w:rsidRPr="00665C92">
              <w:t>1</w:t>
            </w:r>
            <w:r>
              <w:t>1</w:t>
            </w:r>
          </w:p>
        </w:tc>
        <w:tc>
          <w:tcPr>
            <w:tcW w:w="676"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rsidRPr="00665C92">
              <w:t>0,</w:t>
            </w:r>
            <w:r>
              <w:t>05</w:t>
            </w:r>
            <w:r w:rsidRPr="00665C92">
              <w:t>±0,01</w:t>
            </w:r>
          </w:p>
        </w:tc>
        <w:tc>
          <w:tcPr>
            <w:tcW w:w="676"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rsidRPr="00665C92">
              <w:t>0,08±0,01</w:t>
            </w:r>
          </w:p>
        </w:tc>
        <w:tc>
          <w:tcPr>
            <w:tcW w:w="489" w:type="pct"/>
            <w:tcBorders>
              <w:top w:val="single" w:sz="6" w:space="0" w:color="auto"/>
              <w:left w:val="single" w:sz="6" w:space="0" w:color="auto"/>
              <w:bottom w:val="single" w:sz="6" w:space="0" w:color="auto"/>
              <w:right w:val="single" w:sz="4" w:space="0" w:color="auto"/>
            </w:tcBorders>
            <w:vAlign w:val="center"/>
          </w:tcPr>
          <w:p w:rsidR="00FB508E" w:rsidRPr="00665C92" w:rsidRDefault="00FB508E" w:rsidP="00FB508E">
            <w:pPr>
              <w:pStyle w:val="affffc"/>
            </w:pPr>
            <w:r w:rsidRPr="00665C92">
              <w:t>0,07±0,01</w:t>
            </w:r>
          </w:p>
        </w:tc>
      </w:tr>
      <w:tr w:rsidR="00FB508E" w:rsidRPr="00665C92" w:rsidTr="00FB508E">
        <w:trPr>
          <w:cantSplit/>
          <w:jc w:val="center"/>
        </w:trPr>
        <w:tc>
          <w:tcPr>
            <w:tcW w:w="1311"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t>Насыпные грунты (задернованные и открытые)</w:t>
            </w:r>
          </w:p>
        </w:tc>
        <w:tc>
          <w:tcPr>
            <w:tcW w:w="689"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t>25</w:t>
            </w:r>
          </w:p>
        </w:tc>
        <w:tc>
          <w:tcPr>
            <w:tcW w:w="570" w:type="pct"/>
            <w:tcBorders>
              <w:top w:val="single" w:sz="6" w:space="0" w:color="auto"/>
              <w:left w:val="single" w:sz="6" w:space="0" w:color="auto"/>
              <w:bottom w:val="single" w:sz="6" w:space="0" w:color="auto"/>
              <w:right w:val="single" w:sz="4" w:space="0" w:color="auto"/>
            </w:tcBorders>
            <w:vAlign w:val="center"/>
          </w:tcPr>
          <w:p w:rsidR="00FB508E" w:rsidRPr="00665C92" w:rsidRDefault="00FB508E" w:rsidP="00FB508E">
            <w:pPr>
              <w:pStyle w:val="affffc"/>
            </w:pPr>
            <w:r>
              <w:t>10-16</w:t>
            </w:r>
          </w:p>
        </w:tc>
        <w:tc>
          <w:tcPr>
            <w:tcW w:w="589" w:type="pct"/>
            <w:tcBorders>
              <w:top w:val="single" w:sz="6" w:space="0" w:color="auto"/>
              <w:left w:val="single" w:sz="4" w:space="0" w:color="auto"/>
              <w:bottom w:val="single" w:sz="6" w:space="0" w:color="auto"/>
              <w:right w:val="single" w:sz="6" w:space="0" w:color="auto"/>
            </w:tcBorders>
            <w:vAlign w:val="center"/>
          </w:tcPr>
          <w:p w:rsidR="00FB508E" w:rsidRPr="00665C92" w:rsidRDefault="00FB508E" w:rsidP="00FB508E">
            <w:pPr>
              <w:pStyle w:val="affffc"/>
            </w:pPr>
            <w:r w:rsidRPr="00665C92">
              <w:t>1</w:t>
            </w:r>
            <w:r>
              <w:t>3</w:t>
            </w:r>
          </w:p>
        </w:tc>
        <w:tc>
          <w:tcPr>
            <w:tcW w:w="676"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rsidRPr="00665C92">
              <w:t>0,</w:t>
            </w:r>
            <w:r>
              <w:t>06</w:t>
            </w:r>
            <w:r w:rsidRPr="00665C92">
              <w:t>±0,01</w:t>
            </w:r>
          </w:p>
        </w:tc>
        <w:tc>
          <w:tcPr>
            <w:tcW w:w="676" w:type="pct"/>
            <w:tcBorders>
              <w:top w:val="single" w:sz="6" w:space="0" w:color="auto"/>
              <w:left w:val="single" w:sz="6" w:space="0" w:color="auto"/>
              <w:bottom w:val="single" w:sz="6" w:space="0" w:color="auto"/>
              <w:right w:val="single" w:sz="6" w:space="0" w:color="auto"/>
            </w:tcBorders>
            <w:vAlign w:val="center"/>
          </w:tcPr>
          <w:p w:rsidR="00FB508E" w:rsidRPr="00665C92" w:rsidRDefault="00FB508E" w:rsidP="00FB508E">
            <w:pPr>
              <w:pStyle w:val="affffc"/>
            </w:pPr>
            <w:r w:rsidRPr="00665C92">
              <w:t>0,1</w:t>
            </w:r>
            <w:r>
              <w:t>1</w:t>
            </w:r>
            <w:r w:rsidRPr="00665C92">
              <w:t>±0,0</w:t>
            </w:r>
            <w:r>
              <w:t>2</w:t>
            </w:r>
          </w:p>
        </w:tc>
        <w:tc>
          <w:tcPr>
            <w:tcW w:w="489" w:type="pct"/>
            <w:tcBorders>
              <w:top w:val="single" w:sz="6" w:space="0" w:color="auto"/>
              <w:left w:val="single" w:sz="6" w:space="0" w:color="auto"/>
              <w:bottom w:val="single" w:sz="6" w:space="0" w:color="auto"/>
              <w:right w:val="single" w:sz="4" w:space="0" w:color="auto"/>
            </w:tcBorders>
            <w:vAlign w:val="center"/>
          </w:tcPr>
          <w:p w:rsidR="00FB508E" w:rsidRPr="00665C92" w:rsidRDefault="00FB508E" w:rsidP="00FB508E">
            <w:pPr>
              <w:pStyle w:val="affffc"/>
            </w:pPr>
            <w:r w:rsidRPr="00665C92">
              <w:t>0,09±0,0</w:t>
            </w:r>
            <w:r>
              <w:t>2</w:t>
            </w:r>
          </w:p>
        </w:tc>
      </w:tr>
    </w:tbl>
    <w:p w:rsidR="00FB508E" w:rsidRPr="00665C92" w:rsidRDefault="00FB508E" w:rsidP="00FB508E">
      <w:pPr>
        <w:pStyle w:val="af7"/>
        <w:shd w:val="clear" w:color="auto" w:fill="FFFFFF"/>
      </w:pPr>
      <w:r w:rsidRPr="00665C92">
        <w:rPr>
          <w:szCs w:val="24"/>
        </w:rPr>
        <w:t xml:space="preserve">Из таблицы следует, что среднее значение МАД на территории объекта в </w:t>
      </w:r>
      <w:r>
        <w:rPr>
          <w:szCs w:val="24"/>
        </w:rPr>
        <w:t>среднем</w:t>
      </w:r>
      <w:r w:rsidRPr="00665C92">
        <w:rPr>
          <w:szCs w:val="24"/>
        </w:rPr>
        <w:t xml:space="preserve"> равно </w:t>
      </w:r>
      <w:r w:rsidRPr="00665C92">
        <w:t>0,</w:t>
      </w:r>
      <w:r>
        <w:t xml:space="preserve">07-0,09 </w:t>
      </w:r>
      <w:r w:rsidRPr="00665C92">
        <w:t xml:space="preserve">мкЗв/ч. </w:t>
      </w:r>
    </w:p>
    <w:p w:rsidR="00FB508E" w:rsidRPr="00665C92" w:rsidRDefault="00FB508E" w:rsidP="00FB508E">
      <w:pPr>
        <w:pStyle w:val="af7"/>
        <w:shd w:val="clear" w:color="auto" w:fill="FFFFFF"/>
      </w:pPr>
      <w:r w:rsidRPr="00665C92">
        <w:rPr>
          <w:szCs w:val="24"/>
        </w:rPr>
        <w:t xml:space="preserve">Из таблицы следует, что среднее </w:t>
      </w:r>
      <w:r>
        <w:rPr>
          <w:szCs w:val="24"/>
        </w:rPr>
        <w:t>значение</w:t>
      </w:r>
      <w:r w:rsidRPr="00665C92">
        <w:rPr>
          <w:szCs w:val="24"/>
        </w:rPr>
        <w:t xml:space="preserve"> МЭД на территории объекта в целом равно </w:t>
      </w:r>
      <w:r>
        <w:t>11-13</w:t>
      </w:r>
      <w:r w:rsidRPr="00665C92">
        <w:t xml:space="preserve"> мкР/ч.</w:t>
      </w:r>
    </w:p>
    <w:p w:rsidR="00FB508E" w:rsidRPr="00665C92" w:rsidRDefault="00FB508E" w:rsidP="00FB508E">
      <w:pPr>
        <w:pStyle w:val="af7"/>
        <w:shd w:val="clear" w:color="auto" w:fill="FFFFFF"/>
      </w:pPr>
      <w:r w:rsidRPr="00665C92">
        <w:rPr>
          <w:szCs w:val="24"/>
        </w:rPr>
        <w:t>Согласно п. 5.2.3 МУ 2.6.1.2398-08, если по результатам гамма-съемки на территории</w:t>
      </w:r>
      <w:r w:rsidRPr="00665C92">
        <w:t xml:space="preserve"> не выявлено зон, в которых показания МАД превышают 0,60 мкЗв/ч.</w:t>
      </w:r>
      <w:r>
        <w:t>,с</w:t>
      </w:r>
      <w:r w:rsidRPr="00665C92">
        <w:t>ледовательно, локальные радиационные аномалии на обследованной территории отсутствуют.</w:t>
      </w:r>
    </w:p>
    <w:p w:rsidR="00FB508E" w:rsidRDefault="00FB508E" w:rsidP="00FB508E">
      <w:pPr>
        <w:pStyle w:val="afffffffffff"/>
        <w:rPr>
          <w:b w:val="0"/>
        </w:rPr>
      </w:pPr>
      <w:r w:rsidRPr="00665C92">
        <w:rPr>
          <w:b w:val="0"/>
        </w:rPr>
        <w:t xml:space="preserve">Результаты измерений значений </w:t>
      </w:r>
      <w:r>
        <w:rPr>
          <w:b w:val="0"/>
        </w:rPr>
        <w:t xml:space="preserve">плотности потока радона-222 (ППР) с поверхности грунтов в контрольных точках, расположенных в границах контуров участков, отведенных под размещение мусоросортировочного и административно-бытового комплекса </w:t>
      </w:r>
      <w:r w:rsidRPr="00665C92">
        <w:rPr>
          <w:b w:val="0"/>
        </w:rPr>
        <w:t xml:space="preserve">представлены в таблице </w:t>
      </w:r>
      <w:r>
        <w:rPr>
          <w:b w:val="0"/>
        </w:rPr>
        <w:t xml:space="preserve">2.17.2 </w:t>
      </w:r>
      <w:r w:rsidRPr="00616F90">
        <w:rPr>
          <w:b w:val="0"/>
        </w:rPr>
        <w:t>.</w:t>
      </w:r>
    </w:p>
    <w:p w:rsidR="00FB508E" w:rsidRPr="00027AF8" w:rsidRDefault="00FB508E" w:rsidP="00FB508E">
      <w:pPr>
        <w:pStyle w:val="affffffffffe"/>
      </w:pPr>
      <w:bookmarkStart w:id="142" w:name="_Ref514864747"/>
      <w:bookmarkStart w:id="143" w:name="_Toc517110924"/>
      <w:r w:rsidRPr="00027AF8">
        <w:t xml:space="preserve">Таблица </w:t>
      </w:r>
      <w:fldSimple w:instr=" STYLEREF 2 \s ">
        <w:r>
          <w:rPr>
            <w:noProof/>
          </w:rPr>
          <w:t>2.17</w:t>
        </w:r>
      </w:fldSimple>
      <w:r w:rsidRPr="00027AF8">
        <w:t>.</w:t>
      </w:r>
      <w:r>
        <w:t>2</w:t>
      </w:r>
      <w:bookmarkEnd w:id="142"/>
      <w:r w:rsidRPr="00027AF8">
        <w:t>- Результаты измерения ППР с поверхности грунтов</w:t>
      </w:r>
      <w:bookmarkEnd w:id="143"/>
    </w:p>
    <w:tbl>
      <w:tblPr>
        <w:tblStyle w:val="aff"/>
        <w:tblW w:w="4868" w:type="pct"/>
        <w:tblInd w:w="137" w:type="dxa"/>
        <w:tblLook w:val="04A0"/>
      </w:tblPr>
      <w:tblGrid>
        <w:gridCol w:w="2775"/>
        <w:gridCol w:w="3067"/>
        <w:gridCol w:w="4414"/>
      </w:tblGrid>
      <w:tr w:rsidR="00FB508E" w:rsidRPr="00027AF8" w:rsidTr="00FB508E">
        <w:trPr>
          <w:tblHeader/>
        </w:trPr>
        <w:tc>
          <w:tcPr>
            <w:tcW w:w="1353" w:type="pct"/>
          </w:tcPr>
          <w:p w:rsidR="00FB508E" w:rsidRPr="00027AF8" w:rsidRDefault="00FB508E" w:rsidP="00FB508E">
            <w:pPr>
              <w:pStyle w:val="affffc"/>
            </w:pPr>
            <w:r w:rsidRPr="00027AF8">
              <w:t>№№ контрольных точек измерения</w:t>
            </w:r>
          </w:p>
        </w:tc>
        <w:tc>
          <w:tcPr>
            <w:tcW w:w="1495" w:type="pct"/>
          </w:tcPr>
          <w:p w:rsidR="00FB508E" w:rsidRPr="00027AF8" w:rsidRDefault="00FB508E" w:rsidP="00FB508E">
            <w:pPr>
              <w:pStyle w:val="affffc"/>
            </w:pPr>
            <w:r>
              <w:t xml:space="preserve">мах. знач. </w:t>
            </w:r>
            <w:r w:rsidRPr="00027AF8">
              <w:t>ППР (R) мБк/(м2 xc)</w:t>
            </w:r>
            <w:r>
              <w:t xml:space="preserve">, с уч. погрешности измерений </w:t>
            </w:r>
            <w:r w:rsidRPr="00027AF8">
              <w:t xml:space="preserve"> ± ΔR, мБк (м2 xc)</w:t>
            </w:r>
          </w:p>
        </w:tc>
        <w:tc>
          <w:tcPr>
            <w:tcW w:w="2152" w:type="pct"/>
          </w:tcPr>
          <w:p w:rsidR="00FB508E" w:rsidRPr="00027AF8" w:rsidRDefault="00FB508E" w:rsidP="00FB508E">
            <w:pPr>
              <w:pStyle w:val="affffc"/>
            </w:pPr>
            <w:r w:rsidRPr="00027AF8">
              <w:t>мин. знач. ППР (R) мБк/(м2 xc)</w:t>
            </w:r>
            <w:r>
              <w:t xml:space="preserve">, с уч. погрешности измерений </w:t>
            </w:r>
            <w:r w:rsidRPr="00027AF8">
              <w:t xml:space="preserve"> ± ΔR, мБк (м2 xc)</w:t>
            </w:r>
          </w:p>
        </w:tc>
      </w:tr>
      <w:tr w:rsidR="00FB508E" w:rsidRPr="00027AF8" w:rsidTr="00FB508E">
        <w:tc>
          <w:tcPr>
            <w:tcW w:w="1353" w:type="pct"/>
          </w:tcPr>
          <w:p w:rsidR="00FB508E" w:rsidRPr="00027AF8" w:rsidRDefault="00FB508E" w:rsidP="00FB508E">
            <w:pPr>
              <w:pStyle w:val="affffc"/>
            </w:pPr>
            <w:r w:rsidRPr="00027AF8">
              <w:t>Здание мусоросортировочного комплекса</w:t>
            </w:r>
          </w:p>
        </w:tc>
        <w:tc>
          <w:tcPr>
            <w:tcW w:w="1495" w:type="pct"/>
          </w:tcPr>
          <w:p w:rsidR="00FB508E" w:rsidRPr="00027AF8" w:rsidRDefault="00FB508E" w:rsidP="00FB508E">
            <w:pPr>
              <w:pStyle w:val="affffc"/>
            </w:pPr>
            <w:r>
              <w:t>41</w:t>
            </w:r>
            <w:r w:rsidRPr="00027AF8">
              <w:t>±</w:t>
            </w:r>
            <w:r>
              <w:t>9</w:t>
            </w:r>
          </w:p>
        </w:tc>
        <w:tc>
          <w:tcPr>
            <w:tcW w:w="2152" w:type="pct"/>
          </w:tcPr>
          <w:p w:rsidR="00FB508E" w:rsidRPr="00027AF8" w:rsidRDefault="00FB508E" w:rsidP="00FB508E">
            <w:pPr>
              <w:pStyle w:val="affffc"/>
            </w:pPr>
            <w:r>
              <w:t>22</w:t>
            </w:r>
            <w:r w:rsidRPr="00027AF8">
              <w:t>±</w:t>
            </w:r>
            <w:r>
              <w:t>5</w:t>
            </w:r>
          </w:p>
        </w:tc>
      </w:tr>
      <w:tr w:rsidR="00FB508E" w:rsidRPr="00027AF8" w:rsidTr="00FB508E">
        <w:tc>
          <w:tcPr>
            <w:tcW w:w="1353" w:type="pct"/>
          </w:tcPr>
          <w:p w:rsidR="00FB508E" w:rsidRPr="00027AF8" w:rsidRDefault="00FB508E" w:rsidP="00FB508E">
            <w:pPr>
              <w:pStyle w:val="affffc"/>
            </w:pPr>
            <w:r w:rsidRPr="00027AF8">
              <w:t>Здание бытового комплекса</w:t>
            </w:r>
          </w:p>
        </w:tc>
        <w:tc>
          <w:tcPr>
            <w:tcW w:w="1495" w:type="pct"/>
          </w:tcPr>
          <w:p w:rsidR="00FB508E" w:rsidRPr="00027AF8" w:rsidRDefault="00FB508E" w:rsidP="00FB508E">
            <w:pPr>
              <w:pStyle w:val="affffc"/>
            </w:pPr>
            <w:r>
              <w:t>51</w:t>
            </w:r>
            <w:r w:rsidRPr="00027AF8">
              <w:t>±</w:t>
            </w:r>
            <w:r>
              <w:t>9</w:t>
            </w:r>
          </w:p>
        </w:tc>
        <w:tc>
          <w:tcPr>
            <w:tcW w:w="2152" w:type="pct"/>
          </w:tcPr>
          <w:p w:rsidR="00FB508E" w:rsidRPr="00027AF8" w:rsidRDefault="00FB508E" w:rsidP="00FB508E">
            <w:pPr>
              <w:pStyle w:val="affffc"/>
            </w:pPr>
            <w:r>
              <w:t>20</w:t>
            </w:r>
            <w:r w:rsidRPr="00027AF8">
              <w:t>±</w:t>
            </w:r>
            <w:r>
              <w:t>5</w:t>
            </w:r>
          </w:p>
        </w:tc>
      </w:tr>
    </w:tbl>
    <w:p w:rsidR="00FB508E" w:rsidRPr="00665C92" w:rsidRDefault="00FB508E" w:rsidP="00FB508E">
      <w:pPr>
        <w:pStyle w:val="af7"/>
        <w:shd w:val="clear" w:color="auto" w:fill="FFFFFF"/>
        <w:rPr>
          <w:szCs w:val="24"/>
        </w:rPr>
      </w:pPr>
      <w:r w:rsidRPr="00665C92">
        <w:rPr>
          <w:szCs w:val="24"/>
        </w:rPr>
        <w:t xml:space="preserve">Из таблицы </w:t>
      </w:r>
      <w:r>
        <w:rPr>
          <w:szCs w:val="24"/>
        </w:rPr>
        <w:t>2.17.2</w:t>
      </w:r>
      <w:r w:rsidRPr="00665C92">
        <w:rPr>
          <w:szCs w:val="24"/>
        </w:rPr>
        <w:t xml:space="preserve"> следует, что максимальное значение </w:t>
      </w:r>
      <w:r>
        <w:rPr>
          <w:szCs w:val="24"/>
        </w:rPr>
        <w:t>ППР в границах контуров проектируемых зданий, с учетом погрешности равно 60</w:t>
      </w:r>
      <w:r>
        <w:t>мБк(м</w:t>
      </w:r>
      <w:r>
        <w:rPr>
          <w:vertAlign w:val="superscript"/>
        </w:rPr>
        <w:t xml:space="preserve">2 </w:t>
      </w:r>
      <w:r w:rsidRPr="00AF7FF7">
        <w:rPr>
          <w:vertAlign w:val="superscript"/>
          <w:lang w:val="en-US"/>
        </w:rPr>
        <w:t>x</w:t>
      </w:r>
      <w:r>
        <w:rPr>
          <w:lang w:val="en-US"/>
        </w:rPr>
        <w:t>c</w:t>
      </w:r>
      <w:r>
        <w:t xml:space="preserve">), согласно </w:t>
      </w:r>
      <w:r w:rsidRPr="00665C92">
        <w:rPr>
          <w:szCs w:val="24"/>
        </w:rPr>
        <w:t xml:space="preserve">п. </w:t>
      </w:r>
      <w:r>
        <w:rPr>
          <w:szCs w:val="24"/>
        </w:rPr>
        <w:t>6.6</w:t>
      </w:r>
      <w:r w:rsidRPr="00665C92">
        <w:rPr>
          <w:szCs w:val="24"/>
        </w:rPr>
        <w:t xml:space="preserve"> МУ 2.6.1.2398-08</w:t>
      </w:r>
      <w:r>
        <w:rPr>
          <w:szCs w:val="24"/>
        </w:rPr>
        <w:t>, обследованный земельный участок соответствует требованиям санитарных правил и гигиенических нормативов по данному показателю.</w:t>
      </w:r>
    </w:p>
    <w:p w:rsidR="00FB508E" w:rsidRPr="00665C92" w:rsidRDefault="00FB508E" w:rsidP="00FB508E">
      <w:pPr>
        <w:pStyle w:val="af7"/>
        <w:shd w:val="clear" w:color="auto" w:fill="FFFFFF"/>
      </w:pPr>
      <w:r w:rsidRPr="00665C92">
        <w:t xml:space="preserve">Таким образом, в результате проведенного комплексного радиационного обследованияустановлено, что поверхность территории </w:t>
      </w:r>
      <w:r>
        <w:t>участка изысканий не представляе</w:t>
      </w:r>
      <w:r w:rsidRPr="00665C92">
        <w:t>т опасности по радиационному фактору, результаты всех радиационных измерений соответствуют требованиям, регламентированными СанПиН 2.6.1.2523-09 «Нормы радиационной безопасности» (НРБ-99/2009) и СП 2.6.1.2612-10 «Основные санитарные правила обеспечения радиационной безопасности» (ОСПОРБ-99/2010).</w:t>
      </w:r>
    </w:p>
    <w:p w:rsidR="00FB508E" w:rsidRPr="00BA3B99" w:rsidRDefault="00FB508E" w:rsidP="00FB508E">
      <w:pPr>
        <w:pStyle w:val="af7"/>
      </w:pPr>
      <w:r w:rsidRPr="00BA3B99">
        <w:t>Таким образом, в результате проведенного обследования установлено, что исследованный участок не представляет опасности по радиационному фактору.</w:t>
      </w:r>
    </w:p>
    <w:p w:rsidR="00FB508E" w:rsidRPr="000C6C54" w:rsidRDefault="00FB508E" w:rsidP="00833AD4">
      <w:pPr>
        <w:pStyle w:val="21"/>
        <w:numPr>
          <w:ilvl w:val="1"/>
          <w:numId w:val="123"/>
        </w:numPr>
        <w:ind w:left="113" w:firstLine="567"/>
        <w:jc w:val="both"/>
      </w:pPr>
      <w:bookmarkStart w:id="144" w:name="_Toc522808297"/>
      <w:bookmarkStart w:id="145" w:name="_Toc523229581"/>
      <w:r w:rsidRPr="000C6C54">
        <w:t>Современное состояние физических факторов</w:t>
      </w:r>
      <w:bookmarkEnd w:id="144"/>
      <w:bookmarkEnd w:id="145"/>
    </w:p>
    <w:p w:rsidR="00FB508E" w:rsidRPr="000C6C54" w:rsidRDefault="00FB508E" w:rsidP="00FB508E">
      <w:pPr>
        <w:pStyle w:val="afffffffffff"/>
      </w:pPr>
      <w:bookmarkStart w:id="146" w:name="_Toc393731312"/>
      <w:r w:rsidRPr="000C6C54">
        <w:t>Результаты измерений уровней шума</w:t>
      </w:r>
      <w:bookmarkEnd w:id="146"/>
    </w:p>
    <w:p w:rsidR="00FB508E" w:rsidRPr="00046C6E" w:rsidRDefault="00FB508E" w:rsidP="00FB508E">
      <w:pPr>
        <w:pStyle w:val="af7"/>
        <w:rPr>
          <w:highlight w:val="yellow"/>
        </w:rPr>
      </w:pPr>
      <w:r w:rsidRPr="000C6C54">
        <w:t>Измерения уровней шума на территории выполнялась специалистами экологической лаборатории ООО «ПИ «Петрохим-технология».</w:t>
      </w:r>
    </w:p>
    <w:p w:rsidR="00FB508E" w:rsidRPr="00EB685C" w:rsidRDefault="00FB508E" w:rsidP="00FB508E">
      <w:pPr>
        <w:pStyle w:val="af7"/>
      </w:pPr>
      <w:r w:rsidRPr="000C6C54">
        <w:t xml:space="preserve">По результатам измерения уровней шума составлен протокол №222-Ш от 07.12.2017 г. </w:t>
      </w:r>
      <w:r w:rsidRPr="00BC05B6">
        <w:t>(Приложение</w:t>
      </w:r>
      <w:r w:rsidRPr="00EB685C">
        <w:t xml:space="preserve"> Ф, Отчет по инженерно-экологическим изысканиям).</w:t>
      </w:r>
    </w:p>
    <w:p w:rsidR="00FB508E" w:rsidRPr="000C6C54" w:rsidRDefault="00FB508E" w:rsidP="00FB508E">
      <w:pPr>
        <w:pStyle w:val="af7"/>
      </w:pPr>
      <w:r w:rsidRPr="000C6C54">
        <w:t>Перечень измеряемых факторов: эквивалентный и максимальный уровни звука в дБА.</w:t>
      </w:r>
    </w:p>
    <w:p w:rsidR="00FB508E" w:rsidRPr="000C6C54" w:rsidRDefault="00FB508E" w:rsidP="00FB508E">
      <w:pPr>
        <w:pStyle w:val="af7"/>
      </w:pPr>
      <w:r w:rsidRPr="000C6C54">
        <w:t>Основные источники шума: движение автотранспорта по автодороге А-121 «Сортавала»; работа спецтехники ( самосвалов, ковшовых погрузчиков, бульдозеров).</w:t>
      </w:r>
    </w:p>
    <w:p w:rsidR="00FB508E" w:rsidRDefault="00FB508E" w:rsidP="00FB508E">
      <w:pPr>
        <w:pStyle w:val="af7"/>
      </w:pPr>
      <w:r w:rsidRPr="000C6C54">
        <w:lastRenderedPageBreak/>
        <w:t>Характер шума: непостоянный, колеблющийся во времени.</w:t>
      </w:r>
    </w:p>
    <w:p w:rsidR="00FB508E" w:rsidRPr="000C6C54" w:rsidRDefault="00FB508E" w:rsidP="00FB508E">
      <w:pPr>
        <w:pStyle w:val="af7"/>
      </w:pPr>
      <w:r>
        <w:t>Место проведения измерений: граница территории полигона ТБО в Приозерском районе Ленинградской области в направлении ближайшей жилой з0астройки поселка Тракторное.</w:t>
      </w:r>
    </w:p>
    <w:p w:rsidR="00FB508E" w:rsidRPr="000C6C54" w:rsidRDefault="00FB508E" w:rsidP="00FB508E">
      <w:pPr>
        <w:pStyle w:val="af7"/>
      </w:pPr>
      <w:r w:rsidRPr="000C6C54">
        <w:t>Нормативная документация для санитарно-гигиенической оценки:</w:t>
      </w:r>
    </w:p>
    <w:p w:rsidR="00FB508E" w:rsidRPr="000C6C54" w:rsidRDefault="00FB508E" w:rsidP="00833AD4">
      <w:pPr>
        <w:pStyle w:val="af7"/>
        <w:numPr>
          <w:ilvl w:val="0"/>
          <w:numId w:val="129"/>
        </w:numPr>
      </w:pPr>
      <w:r w:rsidRPr="000C6C54">
        <w:t>СН 2.2.4.2.1.8.562-96. «Шум па рабочих местах, в помещениях жилых, общественных зданий и на территории жилой застройки»;</w:t>
      </w:r>
    </w:p>
    <w:p w:rsidR="00FB508E" w:rsidRPr="000C6C54" w:rsidRDefault="00FB508E" w:rsidP="00833AD4">
      <w:pPr>
        <w:pStyle w:val="af7"/>
        <w:numPr>
          <w:ilvl w:val="0"/>
          <w:numId w:val="129"/>
        </w:numPr>
      </w:pPr>
      <w:r w:rsidRPr="000C6C54">
        <w:t>ГОСТ 12.1.003-83 «ССБТ. Шум. Общие требования безопасности (с Изменением №1)»;</w:t>
      </w:r>
    </w:p>
    <w:p w:rsidR="00FB508E" w:rsidRPr="000C6C54" w:rsidRDefault="00FB508E" w:rsidP="00833AD4">
      <w:pPr>
        <w:pStyle w:val="af7"/>
        <w:numPr>
          <w:ilvl w:val="0"/>
          <w:numId w:val="129"/>
        </w:numPr>
      </w:pPr>
      <w:r w:rsidRPr="000C6C54">
        <w:t>ГОСТ 23337-78 (СТ СЭВ 2600-80) «Шум. Методы измерения шума на селитебной территории и в помещениях жилых и общественных зданий (с Изменением №1)»;</w:t>
      </w:r>
    </w:p>
    <w:p w:rsidR="00FB508E" w:rsidRPr="000C6C54" w:rsidRDefault="00FB508E" w:rsidP="00833AD4">
      <w:pPr>
        <w:pStyle w:val="af7"/>
        <w:numPr>
          <w:ilvl w:val="0"/>
          <w:numId w:val="129"/>
        </w:numPr>
      </w:pPr>
      <w:r w:rsidRPr="000C6C54">
        <w:t>МУК 4.3.2194-07 «Контроль уровня шума на территории жилой застройки, в жилых и общественных зданиях и помещениях».</w:t>
      </w:r>
    </w:p>
    <w:p w:rsidR="00FB508E" w:rsidRPr="000C6C54" w:rsidRDefault="00FB508E" w:rsidP="00FB508E">
      <w:pPr>
        <w:pStyle w:val="af7"/>
        <w:spacing w:line="240" w:lineRule="auto"/>
        <w:ind w:left="284" w:right="284"/>
        <w:rPr>
          <w:rStyle w:val="afffffffffff1"/>
          <w:b w:val="0"/>
          <w:bCs w:val="0"/>
        </w:rPr>
      </w:pPr>
      <w:r w:rsidRPr="000C6C54">
        <w:t xml:space="preserve">Результаты измерений уровней шума приведены в </w:t>
      </w:r>
      <w:r w:rsidRPr="000C6C54">
        <w:rPr>
          <w:rStyle w:val="afffffffffff1"/>
          <w:b w:val="0"/>
          <w:bCs w:val="0"/>
        </w:rPr>
        <w:t>таблице 2.21.1.</w:t>
      </w:r>
    </w:p>
    <w:p w:rsidR="00FB508E" w:rsidRPr="00AE5729" w:rsidRDefault="00FB508E" w:rsidP="00FB508E">
      <w:pPr>
        <w:pStyle w:val="affffffffffe"/>
      </w:pPr>
      <w:r w:rsidRPr="00AE5729">
        <w:t xml:space="preserve">Таблица 2.21.1 - Результаты измерений уровней шума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2"/>
        <w:gridCol w:w="3318"/>
        <w:gridCol w:w="3493"/>
      </w:tblGrid>
      <w:tr w:rsidR="00FB508E" w:rsidRPr="00665C92" w:rsidTr="00972E2F">
        <w:trPr>
          <w:trHeight w:val="227"/>
          <w:tblHeader/>
          <w:jc w:val="center"/>
        </w:trPr>
        <w:tc>
          <w:tcPr>
            <w:tcW w:w="3450" w:type="dxa"/>
            <w:vMerge w:val="restart"/>
            <w:vAlign w:val="center"/>
          </w:tcPr>
          <w:p w:rsidR="00FB508E" w:rsidRPr="00BE3790" w:rsidRDefault="00FB508E" w:rsidP="00FB508E">
            <w:pPr>
              <w:pStyle w:val="affffc"/>
            </w:pPr>
            <w:r w:rsidRPr="00BE3790">
              <w:t>Величина</w:t>
            </w:r>
          </w:p>
        </w:tc>
        <w:tc>
          <w:tcPr>
            <w:tcW w:w="3260" w:type="dxa"/>
            <w:vAlign w:val="center"/>
            <w:hideMark/>
          </w:tcPr>
          <w:p w:rsidR="00FB508E" w:rsidRPr="00BE3790" w:rsidRDefault="00FB508E" w:rsidP="00FB508E">
            <w:pPr>
              <w:pStyle w:val="affffc"/>
            </w:pPr>
            <w:r w:rsidRPr="00BE3790">
              <w:t>Эквивалентный уровень звука, дБА</w:t>
            </w:r>
          </w:p>
        </w:tc>
        <w:tc>
          <w:tcPr>
            <w:tcW w:w="3432" w:type="dxa"/>
            <w:vAlign w:val="center"/>
            <w:hideMark/>
          </w:tcPr>
          <w:p w:rsidR="00FB508E" w:rsidRPr="00BE3790" w:rsidRDefault="00FB508E" w:rsidP="00FB508E">
            <w:pPr>
              <w:pStyle w:val="affffc"/>
            </w:pPr>
            <w:r w:rsidRPr="00BE3790">
              <w:t>Максимальный уровень звука, дБА</w:t>
            </w:r>
          </w:p>
        </w:tc>
      </w:tr>
      <w:tr w:rsidR="00FB508E" w:rsidRPr="00665C92" w:rsidTr="00972E2F">
        <w:trPr>
          <w:trHeight w:val="227"/>
          <w:tblHeader/>
          <w:jc w:val="center"/>
        </w:trPr>
        <w:tc>
          <w:tcPr>
            <w:tcW w:w="3450" w:type="dxa"/>
            <w:vMerge/>
            <w:vAlign w:val="center"/>
          </w:tcPr>
          <w:p w:rsidR="00FB508E" w:rsidRPr="00BE3790" w:rsidRDefault="00FB508E" w:rsidP="00FB508E">
            <w:pPr>
              <w:pStyle w:val="affffc"/>
            </w:pPr>
          </w:p>
        </w:tc>
        <w:tc>
          <w:tcPr>
            <w:tcW w:w="6692" w:type="dxa"/>
            <w:gridSpan w:val="2"/>
            <w:vAlign w:val="center"/>
          </w:tcPr>
          <w:p w:rsidR="00FB508E" w:rsidRPr="00BE3790" w:rsidRDefault="00FB508E" w:rsidP="00FB508E">
            <w:pPr>
              <w:pStyle w:val="affffc"/>
            </w:pPr>
            <w:r w:rsidRPr="00BE3790">
              <w:t>07.12.2017, 12.00-12.50</w:t>
            </w:r>
          </w:p>
        </w:tc>
      </w:tr>
      <w:tr w:rsidR="00FB508E" w:rsidRPr="00665C92" w:rsidTr="00972E2F">
        <w:trPr>
          <w:trHeight w:val="227"/>
          <w:jc w:val="center"/>
        </w:trPr>
        <w:tc>
          <w:tcPr>
            <w:tcW w:w="10142" w:type="dxa"/>
            <w:gridSpan w:val="3"/>
            <w:vAlign w:val="center"/>
          </w:tcPr>
          <w:p w:rsidR="00FB508E" w:rsidRPr="00BE3790" w:rsidRDefault="00FB508E" w:rsidP="00FB508E">
            <w:pPr>
              <w:pStyle w:val="affffc"/>
            </w:pPr>
            <w:r w:rsidRPr="00BE3790">
              <w:t>КТ.1</w:t>
            </w:r>
          </w:p>
        </w:tc>
      </w:tr>
      <w:tr w:rsidR="00FB508E" w:rsidRPr="00665C92" w:rsidTr="00972E2F">
        <w:trPr>
          <w:trHeight w:val="227"/>
          <w:jc w:val="center"/>
        </w:trPr>
        <w:tc>
          <w:tcPr>
            <w:tcW w:w="3450" w:type="dxa"/>
            <w:vMerge w:val="restart"/>
            <w:vAlign w:val="center"/>
            <w:hideMark/>
          </w:tcPr>
          <w:p w:rsidR="00FB508E" w:rsidRPr="00BE3790" w:rsidRDefault="00FB508E" w:rsidP="00FB508E">
            <w:pPr>
              <w:pStyle w:val="affffc"/>
            </w:pPr>
            <w:r w:rsidRPr="00BE3790">
              <w:t xml:space="preserve"> Измеренные уровни звукового давления, дБА</w:t>
            </w:r>
          </w:p>
        </w:tc>
        <w:tc>
          <w:tcPr>
            <w:tcW w:w="3260" w:type="dxa"/>
            <w:vAlign w:val="center"/>
          </w:tcPr>
          <w:p w:rsidR="00FB508E" w:rsidRPr="00BE3790" w:rsidRDefault="00FB508E" w:rsidP="00FB508E">
            <w:pPr>
              <w:pStyle w:val="affffc"/>
            </w:pPr>
            <w:r w:rsidRPr="00BE3790">
              <w:t>55</w:t>
            </w:r>
          </w:p>
        </w:tc>
        <w:tc>
          <w:tcPr>
            <w:tcW w:w="3432" w:type="dxa"/>
            <w:vAlign w:val="center"/>
          </w:tcPr>
          <w:p w:rsidR="00FB508E" w:rsidRPr="00BE3790" w:rsidRDefault="00FB508E" w:rsidP="00FB508E">
            <w:pPr>
              <w:pStyle w:val="affffc"/>
            </w:pPr>
            <w:r w:rsidRPr="00BE3790">
              <w:t>67</w:t>
            </w:r>
          </w:p>
        </w:tc>
      </w:tr>
      <w:tr w:rsidR="00FB508E" w:rsidRPr="00665C92" w:rsidTr="00972E2F">
        <w:trPr>
          <w:trHeight w:val="227"/>
          <w:jc w:val="center"/>
        </w:trPr>
        <w:tc>
          <w:tcPr>
            <w:tcW w:w="3450" w:type="dxa"/>
            <w:vMerge/>
            <w:vAlign w:val="center"/>
            <w:hideMark/>
          </w:tcPr>
          <w:p w:rsidR="00FB508E" w:rsidRPr="00BE3790" w:rsidRDefault="00FB508E" w:rsidP="00FB508E">
            <w:pPr>
              <w:pStyle w:val="affffc"/>
            </w:pPr>
          </w:p>
        </w:tc>
        <w:tc>
          <w:tcPr>
            <w:tcW w:w="3260" w:type="dxa"/>
            <w:vAlign w:val="center"/>
          </w:tcPr>
          <w:p w:rsidR="00FB508E" w:rsidRPr="00BE3790" w:rsidRDefault="00FB508E" w:rsidP="00FB508E">
            <w:pPr>
              <w:pStyle w:val="affffc"/>
            </w:pPr>
            <w:r w:rsidRPr="00BE3790">
              <w:t>53</w:t>
            </w:r>
          </w:p>
        </w:tc>
        <w:tc>
          <w:tcPr>
            <w:tcW w:w="3432" w:type="dxa"/>
            <w:vAlign w:val="center"/>
          </w:tcPr>
          <w:p w:rsidR="00FB508E" w:rsidRPr="00BE3790" w:rsidRDefault="00FB508E" w:rsidP="00FB508E">
            <w:pPr>
              <w:pStyle w:val="affffc"/>
            </w:pPr>
            <w:r w:rsidRPr="00BE3790">
              <w:t>65</w:t>
            </w:r>
          </w:p>
        </w:tc>
      </w:tr>
      <w:tr w:rsidR="00FB508E" w:rsidRPr="00665C92" w:rsidTr="00972E2F">
        <w:trPr>
          <w:trHeight w:val="227"/>
          <w:jc w:val="center"/>
        </w:trPr>
        <w:tc>
          <w:tcPr>
            <w:tcW w:w="3450" w:type="dxa"/>
            <w:vMerge/>
            <w:vAlign w:val="center"/>
          </w:tcPr>
          <w:p w:rsidR="00FB508E" w:rsidRPr="00BE3790" w:rsidRDefault="00FB508E" w:rsidP="00FB508E">
            <w:pPr>
              <w:pStyle w:val="affffc"/>
            </w:pPr>
          </w:p>
        </w:tc>
        <w:tc>
          <w:tcPr>
            <w:tcW w:w="3260" w:type="dxa"/>
            <w:vAlign w:val="center"/>
          </w:tcPr>
          <w:p w:rsidR="00FB508E" w:rsidRPr="00BE3790" w:rsidRDefault="00FB508E" w:rsidP="00FB508E">
            <w:pPr>
              <w:pStyle w:val="affffc"/>
            </w:pPr>
            <w:r w:rsidRPr="00BE3790">
              <w:t>53</w:t>
            </w:r>
          </w:p>
        </w:tc>
        <w:tc>
          <w:tcPr>
            <w:tcW w:w="3432" w:type="dxa"/>
            <w:vAlign w:val="center"/>
          </w:tcPr>
          <w:p w:rsidR="00FB508E" w:rsidRPr="00BE3790" w:rsidRDefault="00FB508E" w:rsidP="00FB508E">
            <w:pPr>
              <w:pStyle w:val="affffc"/>
            </w:pPr>
            <w:r w:rsidRPr="00BE3790">
              <w:t>64</w:t>
            </w:r>
          </w:p>
        </w:tc>
      </w:tr>
      <w:tr w:rsidR="00FB508E" w:rsidRPr="00665C92" w:rsidTr="00972E2F">
        <w:trPr>
          <w:trHeight w:val="227"/>
          <w:jc w:val="center"/>
        </w:trPr>
        <w:tc>
          <w:tcPr>
            <w:tcW w:w="3450" w:type="dxa"/>
            <w:vAlign w:val="center"/>
            <w:hideMark/>
          </w:tcPr>
          <w:p w:rsidR="00FB508E" w:rsidRPr="00BE3790" w:rsidRDefault="00FB508E" w:rsidP="00FB508E">
            <w:pPr>
              <w:pStyle w:val="affffc"/>
            </w:pPr>
            <w:r w:rsidRPr="00BE3790">
              <w:t>Средние по замерам уровни звукового давления, дБ (дБА)</w:t>
            </w:r>
          </w:p>
        </w:tc>
        <w:tc>
          <w:tcPr>
            <w:tcW w:w="3260" w:type="dxa"/>
            <w:vAlign w:val="center"/>
          </w:tcPr>
          <w:p w:rsidR="00FB508E" w:rsidRPr="00BE3790" w:rsidRDefault="00FB508E" w:rsidP="00FB508E">
            <w:pPr>
              <w:pStyle w:val="affffc"/>
            </w:pPr>
            <w:r w:rsidRPr="00BE3790">
              <w:t>54</w:t>
            </w:r>
          </w:p>
        </w:tc>
        <w:tc>
          <w:tcPr>
            <w:tcW w:w="3432" w:type="dxa"/>
            <w:vAlign w:val="center"/>
          </w:tcPr>
          <w:p w:rsidR="00FB508E" w:rsidRPr="00BE3790" w:rsidRDefault="00FB508E" w:rsidP="00FB508E">
            <w:pPr>
              <w:pStyle w:val="affffc"/>
            </w:pPr>
            <w:r w:rsidRPr="00BE3790">
              <w:t>66</w:t>
            </w:r>
          </w:p>
        </w:tc>
      </w:tr>
      <w:tr w:rsidR="00FB508E" w:rsidRPr="00665C92" w:rsidTr="00972E2F">
        <w:trPr>
          <w:trHeight w:val="227"/>
          <w:jc w:val="center"/>
        </w:trPr>
        <w:tc>
          <w:tcPr>
            <w:tcW w:w="3450" w:type="dxa"/>
            <w:vAlign w:val="center"/>
            <w:hideMark/>
          </w:tcPr>
          <w:p w:rsidR="00FB508E" w:rsidRPr="00BE3790" w:rsidRDefault="00FB508E" w:rsidP="00FB508E">
            <w:pPr>
              <w:pStyle w:val="affffc"/>
            </w:pPr>
            <w:r w:rsidRPr="00BE3790">
              <w:t>Оценочные уровни звукового давления</w:t>
            </w:r>
          </w:p>
        </w:tc>
        <w:tc>
          <w:tcPr>
            <w:tcW w:w="3260" w:type="dxa"/>
            <w:vAlign w:val="center"/>
          </w:tcPr>
          <w:p w:rsidR="00FB508E" w:rsidRPr="00BE3790" w:rsidRDefault="00FB508E" w:rsidP="00FB508E">
            <w:pPr>
              <w:pStyle w:val="affffc"/>
            </w:pPr>
            <w:r w:rsidRPr="00BE3790">
              <w:t>55</w:t>
            </w:r>
          </w:p>
        </w:tc>
        <w:tc>
          <w:tcPr>
            <w:tcW w:w="3432" w:type="dxa"/>
            <w:vAlign w:val="center"/>
          </w:tcPr>
          <w:p w:rsidR="00FB508E" w:rsidRPr="00BE3790" w:rsidRDefault="00FB508E" w:rsidP="00FB508E">
            <w:pPr>
              <w:pStyle w:val="affffc"/>
            </w:pPr>
            <w:r w:rsidRPr="00BE3790">
              <w:t>67</w:t>
            </w:r>
          </w:p>
        </w:tc>
      </w:tr>
      <w:tr w:rsidR="00FB508E" w:rsidRPr="00665C92" w:rsidTr="00972E2F">
        <w:trPr>
          <w:trHeight w:val="227"/>
          <w:jc w:val="center"/>
        </w:trPr>
        <w:tc>
          <w:tcPr>
            <w:tcW w:w="3450" w:type="dxa"/>
            <w:vAlign w:val="center"/>
          </w:tcPr>
          <w:p w:rsidR="00FB508E" w:rsidRPr="00BE3790" w:rsidRDefault="00FB508E" w:rsidP="00FB508E">
            <w:pPr>
              <w:pStyle w:val="affffc"/>
            </w:pPr>
            <w:r w:rsidRPr="00BE3790">
              <w:t>ПДУ</w:t>
            </w:r>
          </w:p>
        </w:tc>
        <w:tc>
          <w:tcPr>
            <w:tcW w:w="3260" w:type="dxa"/>
            <w:vAlign w:val="center"/>
          </w:tcPr>
          <w:p w:rsidR="00FB508E" w:rsidRPr="00BE3790" w:rsidRDefault="00FB508E" w:rsidP="00FB508E">
            <w:pPr>
              <w:pStyle w:val="affffc"/>
            </w:pPr>
            <w:r w:rsidRPr="00BE3790">
              <w:t>не установлено</w:t>
            </w:r>
          </w:p>
        </w:tc>
        <w:tc>
          <w:tcPr>
            <w:tcW w:w="3432" w:type="dxa"/>
            <w:vAlign w:val="center"/>
          </w:tcPr>
          <w:p w:rsidR="00FB508E" w:rsidRPr="00BE3790" w:rsidRDefault="00FB508E" w:rsidP="00FB508E">
            <w:pPr>
              <w:pStyle w:val="affffc"/>
            </w:pPr>
            <w:r w:rsidRPr="00BE3790">
              <w:t>не установлено</w:t>
            </w:r>
          </w:p>
        </w:tc>
      </w:tr>
    </w:tbl>
    <w:p w:rsidR="00FB508E" w:rsidRDefault="00FB508E" w:rsidP="00FB508E">
      <w:pPr>
        <w:pStyle w:val="af7"/>
        <w:shd w:val="clear" w:color="auto" w:fill="FFFFFF" w:themeFill="background1"/>
      </w:pPr>
      <w:bookmarkStart w:id="147" w:name="_Toc393731313"/>
      <w:r>
        <w:t>Приоритетным источником шума в дневное время является работа спецтехники на полигоне – шум непостоянный, колеблющийся во времени движение грузового автотранспорта.</w:t>
      </w:r>
    </w:p>
    <w:p w:rsidR="00FB508E" w:rsidRDefault="00FB508E" w:rsidP="00FB508E">
      <w:pPr>
        <w:pStyle w:val="af7"/>
        <w:shd w:val="clear" w:color="auto" w:fill="FFFFFF" w:themeFill="background1"/>
      </w:pPr>
      <w:r w:rsidRPr="00665C92">
        <w:t>Измеренные максимальные и эквивалентные уровни шума в дневное время на территории объекта санитарными нормами СН 2.2.4/2.1.8.562-96 «Шум на рабочих местах, в помещениях жилых, общественных зданий и на территории жилой застройки» не регламентированы и носят информационный характер.</w:t>
      </w:r>
    </w:p>
    <w:p w:rsidR="00FB508E" w:rsidRPr="0031411C" w:rsidRDefault="00FB508E" w:rsidP="00833AD4">
      <w:pPr>
        <w:pStyle w:val="12"/>
        <w:numPr>
          <w:ilvl w:val="0"/>
          <w:numId w:val="123"/>
        </w:numPr>
        <w:spacing w:line="288" w:lineRule="auto"/>
        <w:ind w:left="113" w:firstLine="567"/>
        <w:jc w:val="both"/>
      </w:pPr>
      <w:bookmarkStart w:id="148" w:name="_Toc312064643"/>
      <w:bookmarkStart w:id="149" w:name="_Toc324953868"/>
      <w:bookmarkStart w:id="150" w:name="_Toc522808298"/>
      <w:bookmarkStart w:id="151" w:name="_Toc523229582"/>
      <w:bookmarkEnd w:id="147"/>
      <w:r w:rsidRPr="0031411C">
        <w:lastRenderedPageBreak/>
        <w:t>Оценка Воздействия объекта на окружающую среду</w:t>
      </w:r>
      <w:bookmarkEnd w:id="148"/>
      <w:bookmarkEnd w:id="149"/>
      <w:bookmarkEnd w:id="150"/>
      <w:bookmarkEnd w:id="151"/>
    </w:p>
    <w:p w:rsidR="00FB508E" w:rsidRPr="0031411C" w:rsidRDefault="00FB508E" w:rsidP="00833AD4">
      <w:pPr>
        <w:pStyle w:val="21"/>
        <w:numPr>
          <w:ilvl w:val="1"/>
          <w:numId w:val="123"/>
        </w:numPr>
        <w:ind w:left="113" w:firstLine="567"/>
        <w:jc w:val="both"/>
      </w:pPr>
      <w:bookmarkStart w:id="152" w:name="_Toc312064649"/>
      <w:bookmarkStart w:id="153" w:name="_Toc324953869"/>
      <w:bookmarkStart w:id="154" w:name="_Toc522808299"/>
      <w:bookmarkStart w:id="155" w:name="_Toc523229583"/>
      <w:r w:rsidRPr="0031411C">
        <w:t>Оценка воздействия объекта на атмосферный воздух</w:t>
      </w:r>
      <w:bookmarkEnd w:id="152"/>
      <w:bookmarkEnd w:id="153"/>
      <w:bookmarkEnd w:id="154"/>
      <w:bookmarkEnd w:id="155"/>
    </w:p>
    <w:p w:rsidR="00FB508E" w:rsidRPr="0031411C" w:rsidRDefault="00FB508E" w:rsidP="00833AD4">
      <w:pPr>
        <w:pStyle w:val="3"/>
        <w:numPr>
          <w:ilvl w:val="2"/>
          <w:numId w:val="123"/>
        </w:numPr>
        <w:spacing w:after="60"/>
      </w:pPr>
      <w:bookmarkStart w:id="156" w:name="_Toc312064651"/>
      <w:bookmarkStart w:id="157" w:name="_Toc324953870"/>
      <w:bookmarkStart w:id="158" w:name="_Toc522808300"/>
      <w:bookmarkStart w:id="159" w:name="_Toc523229584"/>
      <w:r w:rsidRPr="0031411C">
        <w:t>Воздействие объекта на атмосферный воздух</w:t>
      </w:r>
      <w:bookmarkEnd w:id="156"/>
      <w:bookmarkEnd w:id="157"/>
      <w:r w:rsidRPr="0031411C">
        <w:t xml:space="preserve"> в период строительства</w:t>
      </w:r>
      <w:bookmarkEnd w:id="158"/>
      <w:bookmarkEnd w:id="159"/>
    </w:p>
    <w:p w:rsidR="00FB508E" w:rsidRPr="0031411C"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160" w:name="_Toc522808301"/>
      <w:bookmarkStart w:id="161" w:name="_Toc523229585"/>
      <w:r w:rsidRPr="0031411C">
        <w:t>Характеристика источников выбросов в атмосферу загрязняющих веществ в период строительства</w:t>
      </w:r>
      <w:bookmarkEnd w:id="160"/>
      <w:bookmarkEnd w:id="161"/>
    </w:p>
    <w:p w:rsidR="00FB508E" w:rsidRDefault="00FB508E" w:rsidP="00FB508E">
      <w:pPr>
        <w:pStyle w:val="af7"/>
      </w:pPr>
      <w:r w:rsidRPr="00B94EF2">
        <w:t>Полигон твердых коммунальных отходов (ТКО) предна</w:t>
      </w:r>
      <w:r w:rsidR="00972E2F">
        <w:t>значен для приема непосредствен</w:t>
      </w:r>
      <w:r w:rsidRPr="00B94EF2">
        <w:t>но ТКО и некоторых видов промышленных отходов, разре</w:t>
      </w:r>
      <w:r>
        <w:t>шенных для использования в каче</w:t>
      </w:r>
      <w:r w:rsidRPr="00B94EF2">
        <w:t>стве изолирующего материала и для совместного размещения.</w:t>
      </w:r>
    </w:p>
    <w:p w:rsidR="00FB508E" w:rsidRDefault="00FB508E" w:rsidP="00FB508E">
      <w:pPr>
        <w:pStyle w:val="af7"/>
      </w:pPr>
      <w:r w:rsidRPr="00287699">
        <w:t>Полигон рассчитан на прием порядка 670 000 м</w:t>
      </w:r>
      <w:r w:rsidRPr="00287699">
        <w:rPr>
          <w:vertAlign w:val="superscript"/>
        </w:rPr>
        <w:t xml:space="preserve">3 </w:t>
      </w:r>
      <w:r w:rsidR="00685A14">
        <w:t>(</w:t>
      </w:r>
      <w:r>
        <w:t xml:space="preserve">100 000 т) </w:t>
      </w:r>
      <w:r w:rsidRPr="00287699">
        <w:t>твердых бытовых и промышленных отходов в год.</w:t>
      </w:r>
    </w:p>
    <w:p w:rsidR="00FB508E" w:rsidRPr="00CB5192" w:rsidRDefault="00FB508E" w:rsidP="00FB508E">
      <w:r w:rsidRPr="00CB5192">
        <w:t>Исходя из данных исследований, можно предположить, что из 100 000 тонн ТКО в год:</w:t>
      </w:r>
    </w:p>
    <w:p w:rsidR="00FB508E" w:rsidRPr="00BC05B6" w:rsidRDefault="00FB508E" w:rsidP="00833AD4">
      <w:pPr>
        <w:pStyle w:val="affffffffb"/>
        <w:numPr>
          <w:ilvl w:val="0"/>
          <w:numId w:val="150"/>
        </w:numPr>
        <w:spacing w:line="360" w:lineRule="auto"/>
        <w:jc w:val="both"/>
        <w:rPr>
          <w:color w:val="auto"/>
        </w:rPr>
      </w:pPr>
      <w:r w:rsidRPr="00BC05B6">
        <w:rPr>
          <w:color w:val="auto"/>
        </w:rPr>
        <w:t>Первичный отсев – 40 000 т/год.</w:t>
      </w:r>
    </w:p>
    <w:p w:rsidR="00FB508E" w:rsidRPr="00BC05B6" w:rsidRDefault="00FB508E" w:rsidP="00833AD4">
      <w:pPr>
        <w:pStyle w:val="affffffffb"/>
        <w:numPr>
          <w:ilvl w:val="0"/>
          <w:numId w:val="150"/>
        </w:numPr>
        <w:spacing w:line="360" w:lineRule="auto"/>
        <w:jc w:val="both"/>
        <w:rPr>
          <w:color w:val="auto"/>
        </w:rPr>
      </w:pPr>
      <w:r w:rsidRPr="00BC05B6">
        <w:rPr>
          <w:color w:val="auto"/>
        </w:rPr>
        <w:t>Утильная фракция – 37 250 т/год.</w:t>
      </w:r>
    </w:p>
    <w:p w:rsidR="00FB508E" w:rsidRPr="00BC05B6" w:rsidRDefault="00FB508E" w:rsidP="00833AD4">
      <w:pPr>
        <w:pStyle w:val="affffffffb"/>
        <w:numPr>
          <w:ilvl w:val="0"/>
          <w:numId w:val="150"/>
        </w:numPr>
        <w:spacing w:line="360" w:lineRule="auto"/>
        <w:jc w:val="both"/>
        <w:rPr>
          <w:color w:val="auto"/>
        </w:rPr>
      </w:pPr>
      <w:r w:rsidRPr="00BC05B6">
        <w:rPr>
          <w:color w:val="auto"/>
        </w:rPr>
        <w:t>Отходы на размещение – 22 750 т/год.</w:t>
      </w:r>
    </w:p>
    <w:p w:rsidR="00FB508E" w:rsidRPr="00287699" w:rsidRDefault="00FB508E" w:rsidP="00FB508E">
      <w:pPr>
        <w:pStyle w:val="af7"/>
      </w:pPr>
      <w:r w:rsidRPr="00287699">
        <w:t>Срок эксплуатации полигона принят 25 лет.</w:t>
      </w:r>
    </w:p>
    <w:p w:rsidR="00FB508E" w:rsidRPr="00287699" w:rsidRDefault="00FB508E" w:rsidP="00FB508E">
      <w:pPr>
        <w:pStyle w:val="af7"/>
      </w:pPr>
      <w:r w:rsidRPr="00287699">
        <w:t>Источниками выбросов загрязняющих веществ в атмосферу в период строительства объекта будут двигатели дорожной и строительной техники, при работе которых выделяются: азот (IV) оксид, азота (II) оксид, сера диоксид, углерод оксид, углерод черный (сажа), керосин.</w:t>
      </w:r>
    </w:p>
    <w:p w:rsidR="00FB508E" w:rsidRPr="00287699" w:rsidRDefault="00FB508E" w:rsidP="00FB508E">
      <w:pPr>
        <w:pStyle w:val="af7"/>
      </w:pPr>
      <w:r w:rsidRPr="00287699">
        <w:t>Вся строительная техника работает на дизельном топливе.</w:t>
      </w:r>
    </w:p>
    <w:p w:rsidR="00FB508E" w:rsidRPr="00A923B0" w:rsidRDefault="00FB508E" w:rsidP="00FB508E">
      <w:pPr>
        <w:pStyle w:val="af7"/>
      </w:pPr>
      <w:r w:rsidRPr="00A923B0">
        <w:t>Расчеты выбросов произведены на полный нагрузочный режим работы техники.</w:t>
      </w:r>
    </w:p>
    <w:p w:rsidR="00FB508E" w:rsidRPr="00A923B0" w:rsidRDefault="00FB508E" w:rsidP="00FB508E">
      <w:pPr>
        <w:pStyle w:val="af7"/>
      </w:pPr>
      <w:r w:rsidRPr="00A923B0">
        <w:t>Ведомость потребности в строительных машинах и механизмах и стилизации их как источников выбросов ЗВ в атмосферу приведена в таблице № 3.1.1.</w:t>
      </w:r>
    </w:p>
    <w:p w:rsidR="00FB508E" w:rsidRPr="00A923B0" w:rsidRDefault="00FB508E" w:rsidP="00FB508E">
      <w:pPr>
        <w:pStyle w:val="af7"/>
      </w:pPr>
      <w:r w:rsidRPr="00A923B0">
        <w:t>Валовые и максимальные выбросы от техники (ист. 6001-6005), работающей на строительстве проектируемого объекта, рассчитаны программой «АТП – Эколог» (версия 3.0) фирмы «Интеграл», разработанной в соответствии с «Методикой проведения инвентаризации выбросов загрязняющих веществ в атмосферу для автотранспортных предприятий» и дополнения к ней. Расчеты выбросов представлены в приложении Н тома 8.3.</w:t>
      </w:r>
    </w:p>
    <w:p w:rsidR="00FB508E" w:rsidRPr="00A923B0" w:rsidRDefault="00FB508E" w:rsidP="00FB508E">
      <w:pPr>
        <w:pStyle w:val="af7"/>
      </w:pPr>
      <w:r w:rsidRPr="00A923B0">
        <w:t>Перечень загрязняющих веществ, выбрасываемых в атмосферу (т/год) приведен по усредненным значениям и представлен в таблице 3.1.2</w:t>
      </w:r>
    </w:p>
    <w:p w:rsidR="00FB508E" w:rsidRPr="00A923B0" w:rsidRDefault="00FB508E" w:rsidP="00FB508E">
      <w:pPr>
        <w:pStyle w:val="af7"/>
        <w:rPr>
          <w:szCs w:val="24"/>
        </w:rPr>
      </w:pPr>
      <w:r w:rsidRPr="00A923B0">
        <w:rPr>
          <w:szCs w:val="24"/>
        </w:rPr>
        <w:t>Параметры выбросов загрязняющих веществ представлены в таблице 3.1.3.</w:t>
      </w:r>
    </w:p>
    <w:p w:rsidR="00FB508E" w:rsidRPr="00A923B0" w:rsidRDefault="00FB508E" w:rsidP="00FB508E">
      <w:pPr>
        <w:pStyle w:val="affffffffffe"/>
      </w:pPr>
      <w:r w:rsidRPr="00A923B0">
        <w:t>Таблица 3.1.1 – Ведомость потребности в основных строительных машинах и механизмах</w:t>
      </w:r>
    </w:p>
    <w:tbl>
      <w:tblPr>
        <w:tblStyle w:val="Tablica"/>
        <w:tblW w:w="4900" w:type="pct"/>
        <w:tblLayout w:type="fixed"/>
        <w:tblLook w:val="04A0"/>
      </w:tblPr>
      <w:tblGrid>
        <w:gridCol w:w="2882"/>
        <w:gridCol w:w="1559"/>
        <w:gridCol w:w="1134"/>
        <w:gridCol w:w="3139"/>
        <w:gridCol w:w="1413"/>
      </w:tblGrid>
      <w:tr w:rsidR="00FB508E" w:rsidRPr="0078375E" w:rsidTr="00FB508E">
        <w:trPr>
          <w:trHeight w:val="227"/>
          <w:tblHeader/>
        </w:trPr>
        <w:tc>
          <w:tcPr>
            <w:tcW w:w="2882" w:type="dxa"/>
          </w:tcPr>
          <w:p w:rsidR="00FB508E" w:rsidRPr="0078375E" w:rsidRDefault="00FB508E" w:rsidP="00FB508E">
            <w:pPr>
              <w:pStyle w:val="affffc"/>
            </w:pPr>
            <w:r w:rsidRPr="0078375E">
              <w:t>Название</w:t>
            </w:r>
          </w:p>
        </w:tc>
        <w:tc>
          <w:tcPr>
            <w:tcW w:w="1559" w:type="dxa"/>
          </w:tcPr>
          <w:p w:rsidR="00FB508E" w:rsidRPr="0078375E" w:rsidRDefault="00FB508E" w:rsidP="00FB508E">
            <w:pPr>
              <w:pStyle w:val="affffc"/>
            </w:pPr>
            <w:r w:rsidRPr="0078375E">
              <w:t>Мощность</w:t>
            </w:r>
            <w:r>
              <w:t>, кВт</w:t>
            </w:r>
          </w:p>
        </w:tc>
        <w:tc>
          <w:tcPr>
            <w:tcW w:w="1134" w:type="dxa"/>
          </w:tcPr>
          <w:p w:rsidR="00FB508E" w:rsidRPr="0078375E" w:rsidRDefault="00FB508E" w:rsidP="00FB508E">
            <w:pPr>
              <w:pStyle w:val="affffc"/>
            </w:pPr>
            <w:r w:rsidRPr="0078375E">
              <w:t>Кол-во</w:t>
            </w:r>
          </w:p>
        </w:tc>
        <w:tc>
          <w:tcPr>
            <w:tcW w:w="3139" w:type="dxa"/>
          </w:tcPr>
          <w:p w:rsidR="00FB508E" w:rsidRPr="0078375E" w:rsidRDefault="00FB508E" w:rsidP="00FB508E">
            <w:pPr>
              <w:pStyle w:val="affffc"/>
            </w:pPr>
            <w:r w:rsidRPr="0078375E">
              <w:t>Виды работ</w:t>
            </w:r>
          </w:p>
        </w:tc>
        <w:tc>
          <w:tcPr>
            <w:tcW w:w="1413" w:type="dxa"/>
          </w:tcPr>
          <w:p w:rsidR="00FB508E" w:rsidRPr="0078375E" w:rsidRDefault="00FB508E" w:rsidP="00FB508E">
            <w:pPr>
              <w:pStyle w:val="affffc"/>
            </w:pPr>
            <w:r w:rsidRPr="00C8197C">
              <w:t>Источники</w:t>
            </w:r>
          </w:p>
        </w:tc>
      </w:tr>
      <w:tr w:rsidR="00FB508E" w:rsidRPr="0078375E" w:rsidTr="00FB508E">
        <w:trPr>
          <w:trHeight w:val="227"/>
          <w:tblHeader/>
        </w:trPr>
        <w:tc>
          <w:tcPr>
            <w:tcW w:w="2882" w:type="dxa"/>
          </w:tcPr>
          <w:p w:rsidR="00FB508E" w:rsidRPr="0078375E" w:rsidRDefault="00FB508E" w:rsidP="00FB508E">
            <w:pPr>
              <w:pStyle w:val="affffc"/>
            </w:pPr>
            <w:r>
              <w:t xml:space="preserve">Бульдозер САТ </w:t>
            </w:r>
            <w:r w:rsidRPr="00A923B0">
              <w:t>D6K</w:t>
            </w:r>
          </w:p>
        </w:tc>
        <w:tc>
          <w:tcPr>
            <w:tcW w:w="1559" w:type="dxa"/>
          </w:tcPr>
          <w:p w:rsidR="00FB508E" w:rsidRPr="0078375E" w:rsidRDefault="00FB508E" w:rsidP="00FB508E">
            <w:pPr>
              <w:pStyle w:val="affffc"/>
            </w:pPr>
            <w:r>
              <w:t>93</w:t>
            </w:r>
          </w:p>
        </w:tc>
        <w:tc>
          <w:tcPr>
            <w:tcW w:w="1134" w:type="dxa"/>
          </w:tcPr>
          <w:p w:rsidR="00FB508E" w:rsidRPr="0078375E" w:rsidRDefault="00FB508E" w:rsidP="00FB508E">
            <w:pPr>
              <w:pStyle w:val="affffc"/>
            </w:pPr>
            <w:r>
              <w:t>1</w:t>
            </w:r>
          </w:p>
        </w:tc>
        <w:tc>
          <w:tcPr>
            <w:tcW w:w="3139" w:type="dxa"/>
          </w:tcPr>
          <w:p w:rsidR="00FB508E" w:rsidRPr="0078375E" w:rsidRDefault="00FB508E" w:rsidP="00FB508E">
            <w:pPr>
              <w:pStyle w:val="affffc"/>
            </w:pPr>
            <w:r>
              <w:t>Земляные работы</w:t>
            </w:r>
          </w:p>
        </w:tc>
        <w:tc>
          <w:tcPr>
            <w:tcW w:w="1413" w:type="dxa"/>
          </w:tcPr>
          <w:p w:rsidR="00FB508E" w:rsidRPr="00C8197C" w:rsidRDefault="00FB508E" w:rsidP="00FB508E">
            <w:pPr>
              <w:pStyle w:val="affffc"/>
            </w:pPr>
            <w:r>
              <w:t>6001</w:t>
            </w:r>
          </w:p>
        </w:tc>
      </w:tr>
      <w:tr w:rsidR="00FB508E" w:rsidRPr="0078375E" w:rsidTr="00FB508E">
        <w:trPr>
          <w:trHeight w:val="227"/>
          <w:tblHeader/>
        </w:trPr>
        <w:tc>
          <w:tcPr>
            <w:tcW w:w="2882" w:type="dxa"/>
          </w:tcPr>
          <w:p w:rsidR="00FB508E" w:rsidRPr="0078375E" w:rsidRDefault="00FB508E" w:rsidP="00FB508E">
            <w:pPr>
              <w:pStyle w:val="affffc"/>
            </w:pPr>
            <w:r>
              <w:t xml:space="preserve">Грунтовый каток </w:t>
            </w:r>
            <w:r w:rsidRPr="00A923B0">
              <w:t>VM 115 HD</w:t>
            </w:r>
          </w:p>
        </w:tc>
        <w:tc>
          <w:tcPr>
            <w:tcW w:w="1559" w:type="dxa"/>
          </w:tcPr>
          <w:p w:rsidR="00FB508E" w:rsidRPr="0078375E" w:rsidRDefault="00FB508E" w:rsidP="00FB508E">
            <w:pPr>
              <w:pStyle w:val="affffc"/>
            </w:pPr>
            <w:r w:rsidRPr="00A923B0">
              <w:t>97</w:t>
            </w:r>
          </w:p>
        </w:tc>
        <w:tc>
          <w:tcPr>
            <w:tcW w:w="1134" w:type="dxa"/>
          </w:tcPr>
          <w:p w:rsidR="00FB508E" w:rsidRPr="0078375E" w:rsidRDefault="00FB508E" w:rsidP="00FB508E">
            <w:pPr>
              <w:pStyle w:val="affffc"/>
            </w:pPr>
            <w:r>
              <w:t>1</w:t>
            </w:r>
          </w:p>
        </w:tc>
        <w:tc>
          <w:tcPr>
            <w:tcW w:w="3139" w:type="dxa"/>
          </w:tcPr>
          <w:p w:rsidR="00FB508E" w:rsidRPr="0078375E" w:rsidRDefault="00FB508E" w:rsidP="00FB508E">
            <w:pPr>
              <w:pStyle w:val="affffc"/>
            </w:pPr>
            <w:r>
              <w:t>Земляные работы</w:t>
            </w:r>
          </w:p>
        </w:tc>
        <w:tc>
          <w:tcPr>
            <w:tcW w:w="1413" w:type="dxa"/>
          </w:tcPr>
          <w:p w:rsidR="00FB508E" w:rsidRPr="00C8197C" w:rsidRDefault="00FB508E" w:rsidP="00FB508E">
            <w:pPr>
              <w:pStyle w:val="affffc"/>
            </w:pPr>
            <w:r>
              <w:t>6002</w:t>
            </w:r>
          </w:p>
        </w:tc>
      </w:tr>
      <w:tr w:rsidR="00FB508E" w:rsidRPr="0078375E" w:rsidTr="00FB508E">
        <w:trPr>
          <w:trHeight w:val="227"/>
          <w:tblHeader/>
        </w:trPr>
        <w:tc>
          <w:tcPr>
            <w:tcW w:w="2882" w:type="dxa"/>
          </w:tcPr>
          <w:p w:rsidR="00FB508E" w:rsidRPr="0078375E" w:rsidRDefault="00FB508E" w:rsidP="00FB508E">
            <w:pPr>
              <w:pStyle w:val="affffc"/>
            </w:pPr>
            <w:r>
              <w:t xml:space="preserve">Экскаватор </w:t>
            </w:r>
            <w:r w:rsidRPr="00A923B0">
              <w:t>JCB</w:t>
            </w:r>
          </w:p>
        </w:tc>
        <w:tc>
          <w:tcPr>
            <w:tcW w:w="1559" w:type="dxa"/>
          </w:tcPr>
          <w:p w:rsidR="00FB508E" w:rsidRPr="0078375E" w:rsidRDefault="00FB508E" w:rsidP="00FB508E">
            <w:pPr>
              <w:pStyle w:val="affffc"/>
            </w:pPr>
            <w:r w:rsidRPr="00A923B0">
              <w:t>68</w:t>
            </w:r>
          </w:p>
        </w:tc>
        <w:tc>
          <w:tcPr>
            <w:tcW w:w="1134" w:type="dxa"/>
          </w:tcPr>
          <w:p w:rsidR="00FB508E" w:rsidRPr="0078375E" w:rsidRDefault="00FB508E" w:rsidP="00FB508E">
            <w:pPr>
              <w:pStyle w:val="affffc"/>
            </w:pPr>
            <w:r w:rsidRPr="00A923B0">
              <w:t>1</w:t>
            </w:r>
          </w:p>
        </w:tc>
        <w:tc>
          <w:tcPr>
            <w:tcW w:w="3139" w:type="dxa"/>
          </w:tcPr>
          <w:p w:rsidR="00FB508E" w:rsidRPr="0078375E" w:rsidRDefault="00FB508E" w:rsidP="00FB508E">
            <w:pPr>
              <w:pStyle w:val="affffc"/>
            </w:pPr>
            <w:r>
              <w:t>Земляные работы</w:t>
            </w:r>
          </w:p>
        </w:tc>
        <w:tc>
          <w:tcPr>
            <w:tcW w:w="1413" w:type="dxa"/>
          </w:tcPr>
          <w:p w:rsidR="00FB508E" w:rsidRPr="00C8197C" w:rsidRDefault="00FB508E" w:rsidP="00FB508E">
            <w:pPr>
              <w:pStyle w:val="affffc"/>
            </w:pPr>
            <w:r>
              <w:t>6003</w:t>
            </w:r>
          </w:p>
        </w:tc>
      </w:tr>
      <w:tr w:rsidR="00FB508E" w:rsidRPr="0078375E" w:rsidTr="00FB508E">
        <w:trPr>
          <w:trHeight w:val="227"/>
          <w:tblHeader/>
        </w:trPr>
        <w:tc>
          <w:tcPr>
            <w:tcW w:w="2882" w:type="dxa"/>
          </w:tcPr>
          <w:p w:rsidR="00FB508E" w:rsidRPr="0078375E" w:rsidRDefault="00FB508E" w:rsidP="00FB508E">
            <w:pPr>
              <w:pStyle w:val="affffc"/>
            </w:pPr>
            <w:r>
              <w:t>Автокран «Ивановец»</w:t>
            </w:r>
          </w:p>
        </w:tc>
        <w:tc>
          <w:tcPr>
            <w:tcW w:w="1559" w:type="dxa"/>
          </w:tcPr>
          <w:p w:rsidR="00FB508E" w:rsidRPr="0078375E" w:rsidRDefault="00FB508E" w:rsidP="00FB508E">
            <w:pPr>
              <w:pStyle w:val="affffc"/>
            </w:pPr>
            <w:r>
              <w:t>176</w:t>
            </w:r>
          </w:p>
        </w:tc>
        <w:tc>
          <w:tcPr>
            <w:tcW w:w="1134" w:type="dxa"/>
          </w:tcPr>
          <w:p w:rsidR="00FB508E" w:rsidRPr="0078375E" w:rsidRDefault="00FB508E" w:rsidP="00FB508E">
            <w:pPr>
              <w:pStyle w:val="affffc"/>
            </w:pPr>
            <w:r>
              <w:t>1</w:t>
            </w:r>
          </w:p>
        </w:tc>
        <w:tc>
          <w:tcPr>
            <w:tcW w:w="3139" w:type="dxa"/>
          </w:tcPr>
          <w:p w:rsidR="00FB508E" w:rsidRPr="0078375E" w:rsidRDefault="00FB508E" w:rsidP="00FB508E">
            <w:pPr>
              <w:pStyle w:val="affffc"/>
            </w:pPr>
            <w:r>
              <w:t>Строительно-монтажные работы</w:t>
            </w:r>
          </w:p>
        </w:tc>
        <w:tc>
          <w:tcPr>
            <w:tcW w:w="1413" w:type="dxa"/>
          </w:tcPr>
          <w:p w:rsidR="00FB508E" w:rsidRPr="00C8197C" w:rsidRDefault="00FB508E" w:rsidP="00FB508E">
            <w:pPr>
              <w:pStyle w:val="affffc"/>
            </w:pPr>
            <w:r>
              <w:t>6004</w:t>
            </w:r>
          </w:p>
        </w:tc>
      </w:tr>
      <w:tr w:rsidR="00FB508E" w:rsidRPr="0078375E" w:rsidTr="00FB508E">
        <w:trPr>
          <w:trHeight w:val="227"/>
          <w:tblHeader/>
        </w:trPr>
        <w:tc>
          <w:tcPr>
            <w:tcW w:w="2882" w:type="dxa"/>
          </w:tcPr>
          <w:p w:rsidR="00FB508E" w:rsidRPr="0078375E" w:rsidRDefault="00FB508E" w:rsidP="00FB508E">
            <w:pPr>
              <w:pStyle w:val="affffc"/>
            </w:pPr>
            <w:r>
              <w:t>Автосамосвал «КамАЗ 55111»</w:t>
            </w:r>
          </w:p>
        </w:tc>
        <w:tc>
          <w:tcPr>
            <w:tcW w:w="1559" w:type="dxa"/>
          </w:tcPr>
          <w:p w:rsidR="00FB508E" w:rsidRPr="0078375E" w:rsidRDefault="00FB508E" w:rsidP="00FB508E">
            <w:pPr>
              <w:pStyle w:val="affffc"/>
            </w:pPr>
            <w:r>
              <w:t>176</w:t>
            </w:r>
          </w:p>
        </w:tc>
        <w:tc>
          <w:tcPr>
            <w:tcW w:w="1134" w:type="dxa"/>
          </w:tcPr>
          <w:p w:rsidR="00FB508E" w:rsidRPr="0078375E" w:rsidRDefault="00FB508E" w:rsidP="00FB508E">
            <w:pPr>
              <w:pStyle w:val="affffc"/>
            </w:pPr>
            <w:r>
              <w:t>2</w:t>
            </w:r>
          </w:p>
        </w:tc>
        <w:tc>
          <w:tcPr>
            <w:tcW w:w="3139" w:type="dxa"/>
          </w:tcPr>
          <w:p w:rsidR="00FB508E" w:rsidRPr="0078375E" w:rsidRDefault="00FB508E" w:rsidP="00FB508E">
            <w:pPr>
              <w:pStyle w:val="affffc"/>
            </w:pPr>
            <w:r>
              <w:t>Доставка строительных материалов</w:t>
            </w:r>
          </w:p>
        </w:tc>
        <w:tc>
          <w:tcPr>
            <w:tcW w:w="1413" w:type="dxa"/>
          </w:tcPr>
          <w:p w:rsidR="00FB508E" w:rsidRPr="00C8197C" w:rsidRDefault="00FB508E" w:rsidP="00FB508E">
            <w:pPr>
              <w:pStyle w:val="affffc"/>
            </w:pPr>
            <w:r>
              <w:t>6005</w:t>
            </w:r>
          </w:p>
        </w:tc>
      </w:tr>
    </w:tbl>
    <w:p w:rsidR="00FB508E" w:rsidRPr="0031411C" w:rsidRDefault="00FB508E" w:rsidP="00FB508E">
      <w:pPr>
        <w:pStyle w:val="affffffffffe"/>
      </w:pPr>
      <w:r w:rsidRPr="0031411C">
        <w:lastRenderedPageBreak/>
        <w:t>Таблица 3.1.2 – Перечень загрязняющих веществ, выбрасываемых в атмосферу в период строительства</w:t>
      </w:r>
    </w:p>
    <w:tbl>
      <w:tblPr>
        <w:tblW w:w="4900" w:type="pct"/>
        <w:jc w:val="center"/>
        <w:tblLayout w:type="fixed"/>
        <w:tblCellMar>
          <w:left w:w="15" w:type="dxa"/>
          <w:right w:w="15" w:type="dxa"/>
        </w:tblCellMar>
        <w:tblLook w:val="0000"/>
      </w:tblPr>
      <w:tblGrid>
        <w:gridCol w:w="749"/>
        <w:gridCol w:w="3416"/>
        <w:gridCol w:w="1485"/>
        <w:gridCol w:w="1035"/>
        <w:gridCol w:w="1004"/>
        <w:gridCol w:w="1226"/>
        <w:gridCol w:w="1226"/>
      </w:tblGrid>
      <w:tr w:rsidR="00FB508E" w:rsidRPr="0078375E" w:rsidTr="00FB508E">
        <w:trPr>
          <w:trHeight w:hRule="exact" w:val="227"/>
          <w:jc w:val="center"/>
        </w:trPr>
        <w:tc>
          <w:tcPr>
            <w:tcW w:w="4165" w:type="dxa"/>
            <w:gridSpan w:val="2"/>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Загрязняющее вещество</w:t>
            </w:r>
          </w:p>
        </w:tc>
        <w:tc>
          <w:tcPr>
            <w:tcW w:w="1485" w:type="dxa"/>
            <w:vMerge w:val="restart"/>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Используемый критерий</w:t>
            </w:r>
          </w:p>
        </w:tc>
        <w:tc>
          <w:tcPr>
            <w:tcW w:w="1035" w:type="dxa"/>
            <w:vMerge w:val="restart"/>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Значение критерия мг/м</w:t>
            </w:r>
            <w:r w:rsidRPr="00A923B0">
              <w:t>3</w:t>
            </w:r>
          </w:p>
        </w:tc>
        <w:tc>
          <w:tcPr>
            <w:tcW w:w="1004" w:type="dxa"/>
            <w:vMerge w:val="restart"/>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Класс опасности</w:t>
            </w:r>
          </w:p>
        </w:tc>
        <w:tc>
          <w:tcPr>
            <w:tcW w:w="2452" w:type="dxa"/>
            <w:gridSpan w:val="2"/>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Суммарный выброс вещества</w:t>
            </w:r>
          </w:p>
        </w:tc>
      </w:tr>
      <w:tr w:rsidR="00FB508E" w:rsidRPr="0078375E" w:rsidTr="00FB508E">
        <w:trPr>
          <w:trHeight w:hRule="exact" w:val="455"/>
          <w:jc w:val="center"/>
        </w:trPr>
        <w:tc>
          <w:tcPr>
            <w:tcW w:w="749"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код</w:t>
            </w:r>
          </w:p>
        </w:tc>
        <w:tc>
          <w:tcPr>
            <w:tcW w:w="3416"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наименование</w:t>
            </w:r>
          </w:p>
        </w:tc>
        <w:tc>
          <w:tcPr>
            <w:tcW w:w="1485" w:type="dxa"/>
            <w:vMerge/>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p>
        </w:tc>
        <w:tc>
          <w:tcPr>
            <w:tcW w:w="1035" w:type="dxa"/>
            <w:vMerge/>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p>
        </w:tc>
        <w:tc>
          <w:tcPr>
            <w:tcW w:w="1004" w:type="dxa"/>
            <w:vMerge/>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p>
        </w:tc>
        <w:tc>
          <w:tcPr>
            <w:tcW w:w="1226" w:type="dxa"/>
            <w:tcBorders>
              <w:top w:val="single" w:sz="8" w:space="0" w:color="000000"/>
              <w:left w:val="single" w:sz="8" w:space="0" w:color="000000"/>
              <w:bottom w:val="single" w:sz="8" w:space="0" w:color="000000"/>
              <w:right w:val="single" w:sz="8" w:space="0" w:color="000000"/>
            </w:tcBorders>
            <w:vAlign w:val="center"/>
          </w:tcPr>
          <w:p w:rsidR="00FB508E" w:rsidRPr="00365469" w:rsidRDefault="00FB508E" w:rsidP="00FB508E">
            <w:pPr>
              <w:pStyle w:val="affffc"/>
            </w:pPr>
            <w:r w:rsidRPr="00365469">
              <w:t>г/с</w:t>
            </w:r>
          </w:p>
        </w:tc>
        <w:tc>
          <w:tcPr>
            <w:tcW w:w="1226" w:type="dxa"/>
            <w:tcBorders>
              <w:top w:val="single" w:sz="8" w:space="0" w:color="000000"/>
              <w:left w:val="single" w:sz="8" w:space="0" w:color="000000"/>
              <w:bottom w:val="single" w:sz="8" w:space="0" w:color="000000"/>
              <w:right w:val="single" w:sz="8" w:space="0" w:color="000000"/>
            </w:tcBorders>
            <w:vAlign w:val="center"/>
          </w:tcPr>
          <w:p w:rsidR="00FB508E" w:rsidRPr="00365469" w:rsidRDefault="00FB508E" w:rsidP="00FB508E">
            <w:pPr>
              <w:pStyle w:val="affffc"/>
            </w:pPr>
            <w:r w:rsidRPr="00365469">
              <w:t>т/период</w:t>
            </w:r>
          </w:p>
        </w:tc>
      </w:tr>
      <w:tr w:rsidR="00FB508E" w:rsidRPr="0078375E" w:rsidTr="00FB508E">
        <w:trPr>
          <w:trHeight w:hRule="exact" w:val="227"/>
          <w:jc w:val="center"/>
        </w:trPr>
        <w:tc>
          <w:tcPr>
            <w:tcW w:w="749"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0301</w:t>
            </w:r>
          </w:p>
        </w:tc>
        <w:tc>
          <w:tcPr>
            <w:tcW w:w="3416"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t>Азота диоксид</w:t>
            </w:r>
          </w:p>
        </w:tc>
        <w:tc>
          <w:tcPr>
            <w:tcW w:w="148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ПДК м/р</w:t>
            </w:r>
          </w:p>
        </w:tc>
        <w:tc>
          <w:tcPr>
            <w:tcW w:w="103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0,20000</w:t>
            </w:r>
          </w:p>
        </w:tc>
        <w:tc>
          <w:tcPr>
            <w:tcW w:w="1004"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3</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0,1849430</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0,680339</w:t>
            </w:r>
          </w:p>
        </w:tc>
      </w:tr>
      <w:tr w:rsidR="00FB508E" w:rsidRPr="0078375E" w:rsidTr="00FB508E">
        <w:trPr>
          <w:trHeight w:hRule="exact" w:val="227"/>
          <w:jc w:val="center"/>
        </w:trPr>
        <w:tc>
          <w:tcPr>
            <w:tcW w:w="749"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0304</w:t>
            </w:r>
          </w:p>
        </w:tc>
        <w:tc>
          <w:tcPr>
            <w:tcW w:w="3416"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t>Азота оксид</w:t>
            </w:r>
          </w:p>
        </w:tc>
        <w:tc>
          <w:tcPr>
            <w:tcW w:w="148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ПДК м/р</w:t>
            </w:r>
          </w:p>
        </w:tc>
        <w:tc>
          <w:tcPr>
            <w:tcW w:w="103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0,40000</w:t>
            </w:r>
          </w:p>
        </w:tc>
        <w:tc>
          <w:tcPr>
            <w:tcW w:w="1004"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3</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0,0300533</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0,110554</w:t>
            </w:r>
          </w:p>
        </w:tc>
      </w:tr>
      <w:tr w:rsidR="00FB508E" w:rsidRPr="0078375E" w:rsidTr="00FB508E">
        <w:trPr>
          <w:trHeight w:hRule="exact" w:val="227"/>
          <w:jc w:val="center"/>
        </w:trPr>
        <w:tc>
          <w:tcPr>
            <w:tcW w:w="749"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0328</w:t>
            </w:r>
          </w:p>
        </w:tc>
        <w:tc>
          <w:tcPr>
            <w:tcW w:w="3416"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Углерод (Сажа)</w:t>
            </w:r>
          </w:p>
        </w:tc>
        <w:tc>
          <w:tcPr>
            <w:tcW w:w="148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ПДК м/р</w:t>
            </w:r>
          </w:p>
        </w:tc>
        <w:tc>
          <w:tcPr>
            <w:tcW w:w="103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0,15000</w:t>
            </w:r>
          </w:p>
        </w:tc>
        <w:tc>
          <w:tcPr>
            <w:tcW w:w="1004"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3</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0,0344238</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0,104014</w:t>
            </w:r>
          </w:p>
        </w:tc>
      </w:tr>
      <w:tr w:rsidR="00FB508E" w:rsidRPr="0078375E" w:rsidTr="00FB508E">
        <w:trPr>
          <w:trHeight w:hRule="exact" w:val="227"/>
          <w:jc w:val="center"/>
        </w:trPr>
        <w:tc>
          <w:tcPr>
            <w:tcW w:w="749"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0330</w:t>
            </w:r>
          </w:p>
        </w:tc>
        <w:tc>
          <w:tcPr>
            <w:tcW w:w="3416"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t>Сера диоксид</w:t>
            </w:r>
          </w:p>
        </w:tc>
        <w:tc>
          <w:tcPr>
            <w:tcW w:w="148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ПДК м/р</w:t>
            </w:r>
          </w:p>
        </w:tc>
        <w:tc>
          <w:tcPr>
            <w:tcW w:w="103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0,50000</w:t>
            </w:r>
          </w:p>
        </w:tc>
        <w:tc>
          <w:tcPr>
            <w:tcW w:w="1004"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3</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0,0206972</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0,071747</w:t>
            </w:r>
          </w:p>
        </w:tc>
      </w:tr>
      <w:tr w:rsidR="00FB508E" w:rsidRPr="0078375E" w:rsidTr="00FB508E">
        <w:trPr>
          <w:trHeight w:hRule="exact" w:val="227"/>
          <w:jc w:val="center"/>
        </w:trPr>
        <w:tc>
          <w:tcPr>
            <w:tcW w:w="749"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0337</w:t>
            </w:r>
          </w:p>
        </w:tc>
        <w:tc>
          <w:tcPr>
            <w:tcW w:w="3416"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Углерод оксид</w:t>
            </w:r>
          </w:p>
        </w:tc>
        <w:tc>
          <w:tcPr>
            <w:tcW w:w="148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ПДК м/р</w:t>
            </w:r>
          </w:p>
        </w:tc>
        <w:tc>
          <w:tcPr>
            <w:tcW w:w="103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5,00000</w:t>
            </w:r>
          </w:p>
        </w:tc>
        <w:tc>
          <w:tcPr>
            <w:tcW w:w="1004"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4</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0,1663089</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0,590565</w:t>
            </w:r>
          </w:p>
        </w:tc>
      </w:tr>
      <w:tr w:rsidR="00FB508E" w:rsidRPr="0078375E" w:rsidTr="00FB508E">
        <w:trPr>
          <w:trHeight w:hRule="exact" w:val="227"/>
          <w:jc w:val="center"/>
        </w:trPr>
        <w:tc>
          <w:tcPr>
            <w:tcW w:w="749"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2732</w:t>
            </w:r>
          </w:p>
        </w:tc>
        <w:tc>
          <w:tcPr>
            <w:tcW w:w="3416"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Керосин</w:t>
            </w:r>
          </w:p>
        </w:tc>
        <w:tc>
          <w:tcPr>
            <w:tcW w:w="148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ОБУВ</w:t>
            </w:r>
          </w:p>
        </w:tc>
        <w:tc>
          <w:tcPr>
            <w:tcW w:w="1035"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1,20000</w:t>
            </w:r>
          </w:p>
        </w:tc>
        <w:tc>
          <w:tcPr>
            <w:tcW w:w="1004" w:type="dxa"/>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0,0468153</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0,165928</w:t>
            </w:r>
          </w:p>
        </w:tc>
      </w:tr>
      <w:tr w:rsidR="00FB508E" w:rsidRPr="0078375E" w:rsidTr="00FB508E">
        <w:trPr>
          <w:trHeight w:hRule="exact" w:val="227"/>
          <w:jc w:val="center"/>
        </w:trPr>
        <w:tc>
          <w:tcPr>
            <w:tcW w:w="7689" w:type="dxa"/>
            <w:gridSpan w:val="5"/>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 xml:space="preserve">  Всего веществ: </w:t>
            </w:r>
            <w:r>
              <w:t>6</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0,4832415</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1,723147</w:t>
            </w:r>
          </w:p>
        </w:tc>
      </w:tr>
      <w:tr w:rsidR="00FB508E" w:rsidRPr="0078375E" w:rsidTr="00FB508E">
        <w:trPr>
          <w:trHeight w:hRule="exact" w:val="227"/>
          <w:jc w:val="center"/>
        </w:trPr>
        <w:tc>
          <w:tcPr>
            <w:tcW w:w="7689" w:type="dxa"/>
            <w:gridSpan w:val="5"/>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 xml:space="preserve">  в том числе твердых: </w:t>
            </w:r>
            <w:r>
              <w:t>1</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0,0344238</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0,104014</w:t>
            </w:r>
          </w:p>
        </w:tc>
      </w:tr>
      <w:tr w:rsidR="00FB508E" w:rsidRPr="0078375E" w:rsidTr="00FB508E">
        <w:trPr>
          <w:trHeight w:hRule="exact" w:val="227"/>
          <w:jc w:val="center"/>
        </w:trPr>
        <w:tc>
          <w:tcPr>
            <w:tcW w:w="7689" w:type="dxa"/>
            <w:gridSpan w:val="5"/>
            <w:tcBorders>
              <w:top w:val="single" w:sz="8" w:space="0" w:color="000000"/>
              <w:left w:val="single" w:sz="8" w:space="0" w:color="000000"/>
              <w:bottom w:val="single" w:sz="8" w:space="0" w:color="000000"/>
              <w:right w:val="single" w:sz="8" w:space="0" w:color="000000"/>
            </w:tcBorders>
            <w:vAlign w:val="center"/>
          </w:tcPr>
          <w:p w:rsidR="00FB508E" w:rsidRPr="0078375E" w:rsidRDefault="00FB508E" w:rsidP="00FB508E">
            <w:pPr>
              <w:pStyle w:val="affffc"/>
            </w:pPr>
            <w:r w:rsidRPr="0078375E">
              <w:t xml:space="preserve">  жидких/газообразных: </w:t>
            </w:r>
            <w:r>
              <w:t>5</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0,4488177</w:t>
            </w:r>
          </w:p>
        </w:tc>
        <w:tc>
          <w:tcPr>
            <w:tcW w:w="1226" w:type="dxa"/>
            <w:tcBorders>
              <w:top w:val="single" w:sz="8" w:space="0" w:color="000000"/>
              <w:left w:val="single" w:sz="8" w:space="0" w:color="000000"/>
              <w:bottom w:val="single" w:sz="8" w:space="0" w:color="000000"/>
              <w:right w:val="single" w:sz="8" w:space="0" w:color="000000"/>
            </w:tcBorders>
          </w:tcPr>
          <w:p w:rsidR="00FB508E" w:rsidRPr="009513E3" w:rsidRDefault="00FB508E" w:rsidP="00FB508E">
            <w:pPr>
              <w:pStyle w:val="affffc"/>
            </w:pPr>
            <w:r w:rsidRPr="009513E3">
              <w:t>1,619133</w:t>
            </w:r>
          </w:p>
        </w:tc>
      </w:tr>
    </w:tbl>
    <w:p w:rsidR="00FB508E" w:rsidRPr="00A923B0" w:rsidRDefault="00FB508E" w:rsidP="00FB508E">
      <w:pPr>
        <w:pStyle w:val="af7"/>
      </w:pPr>
      <w:r w:rsidRPr="00A923B0">
        <w:t>Результаты расчетов приземных концентраций загрязняющих веществ представлены в главе 4.6 данного тома.</w:t>
      </w:r>
    </w:p>
    <w:p w:rsidR="00FB508E" w:rsidRPr="00287699"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162" w:name="_Toc261481438"/>
      <w:bookmarkStart w:id="163" w:name="_Toc312929850"/>
      <w:bookmarkStart w:id="164" w:name="_Toc522808302"/>
      <w:bookmarkStart w:id="165" w:name="_Toc523229586"/>
      <w:r w:rsidRPr="00287699">
        <w:t>Результаты расчетов приземных концентраций загрязняющих веществ</w:t>
      </w:r>
      <w:bookmarkEnd w:id="162"/>
      <w:r w:rsidRPr="00287699">
        <w:t xml:space="preserve"> в период строительства</w:t>
      </w:r>
      <w:bookmarkEnd w:id="163"/>
      <w:bookmarkEnd w:id="164"/>
      <w:bookmarkEnd w:id="165"/>
    </w:p>
    <w:p w:rsidR="00FB508E" w:rsidRDefault="00FB508E" w:rsidP="00FB508E">
      <w:pPr>
        <w:pStyle w:val="af7"/>
      </w:pPr>
      <w:r>
        <w:t>Ближайшими нормируемыми территориями к участку проведения работ являются:</w:t>
      </w:r>
    </w:p>
    <w:p w:rsidR="00FB508E" w:rsidRDefault="00FB508E" w:rsidP="00833AD4">
      <w:pPr>
        <w:pStyle w:val="af7"/>
        <w:numPr>
          <w:ilvl w:val="0"/>
          <w:numId w:val="155"/>
        </w:numPr>
      </w:pPr>
      <w:r>
        <w:t>жилой дом (Ленинградская область, Приозерский район, лесничество Малая горка) на расстоянии 2450 м в южном направлении от участка производства работ;</w:t>
      </w:r>
    </w:p>
    <w:p w:rsidR="00FB508E" w:rsidRDefault="00FB508E" w:rsidP="00833AD4">
      <w:pPr>
        <w:pStyle w:val="af7"/>
        <w:numPr>
          <w:ilvl w:val="0"/>
          <w:numId w:val="155"/>
        </w:numPr>
      </w:pPr>
      <w:r>
        <w:t>жилой дом (Ленинградская область, Приозерский район, н.п. Коммунары) на расстоянии 3220 м в северо-западном направлении от участка производства работ.</w:t>
      </w:r>
    </w:p>
    <w:p w:rsidR="00FB508E" w:rsidRDefault="00FB508E" w:rsidP="00FB508E">
      <w:pPr>
        <w:pStyle w:val="af7"/>
      </w:pPr>
      <w:r>
        <w:t>В связи с кратковременностью производства работ (5 месяцев) и значительной удаленностью нормируемых территорий, расчет рассеивания загрязняющих веществ нецелесообразен.</w:t>
      </w:r>
    </w:p>
    <w:p w:rsidR="00FB508E" w:rsidRPr="0031411C" w:rsidRDefault="00FB508E" w:rsidP="00833AD4">
      <w:pPr>
        <w:pStyle w:val="3"/>
        <w:numPr>
          <w:ilvl w:val="2"/>
          <w:numId w:val="123"/>
        </w:numPr>
        <w:spacing w:before="60" w:after="60"/>
        <w:ind w:left="833"/>
      </w:pPr>
      <w:bookmarkStart w:id="166" w:name="_Toc324953872"/>
      <w:bookmarkStart w:id="167" w:name="_Toc522808303"/>
      <w:bookmarkStart w:id="168" w:name="_Toc523229587"/>
      <w:r w:rsidRPr="0031411C">
        <w:t>Воздействие объекта на атмосферный воздух и характеристика источников выбросов в атмосферу загрязняющих веществ в период эксплуатации</w:t>
      </w:r>
      <w:bookmarkEnd w:id="166"/>
      <w:bookmarkEnd w:id="167"/>
      <w:bookmarkEnd w:id="168"/>
    </w:p>
    <w:p w:rsidR="00FB508E" w:rsidRPr="0031411C"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169" w:name="_Toc522808304"/>
      <w:bookmarkStart w:id="170" w:name="_Toc523229588"/>
      <w:r w:rsidRPr="0031411C">
        <w:t>Характеристика источников выбросов в атмосферу загрязняющих веществ в период эксплуатации, рекультивации и после рекультивации</w:t>
      </w:r>
      <w:bookmarkEnd w:id="169"/>
      <w:bookmarkEnd w:id="170"/>
    </w:p>
    <w:p w:rsidR="00FB508E" w:rsidRDefault="00FB508E" w:rsidP="00FB508E">
      <w:pPr>
        <w:pStyle w:val="af7"/>
      </w:pPr>
      <w:r w:rsidRPr="00B94EF2">
        <w:t>Полигон твердых коммунальных отходов (ТКО) предназначен для приема непосредствен-но ТКО и некоторых видов промышленных отходов, разре</w:t>
      </w:r>
      <w:r>
        <w:t>шенных для использования в каче</w:t>
      </w:r>
      <w:r w:rsidRPr="00B94EF2">
        <w:t>стве изолирующего материала и для совместного размещения.</w:t>
      </w:r>
    </w:p>
    <w:p w:rsidR="00FB508E" w:rsidRDefault="00FB508E" w:rsidP="00FB508E">
      <w:pPr>
        <w:pStyle w:val="af7"/>
      </w:pPr>
      <w:r w:rsidRPr="00287699">
        <w:t>Полигон рассчитан на прием порядка 670 000 м</w:t>
      </w:r>
      <w:r w:rsidRPr="00287699">
        <w:rPr>
          <w:vertAlign w:val="superscript"/>
        </w:rPr>
        <w:t xml:space="preserve">3 </w:t>
      </w:r>
      <w:r w:rsidR="00972E2F">
        <w:t>(</w:t>
      </w:r>
      <w:r>
        <w:t xml:space="preserve">100 000 т) </w:t>
      </w:r>
      <w:r w:rsidRPr="00287699">
        <w:t>твердых бытовых и промышленных отходов в год.</w:t>
      </w:r>
    </w:p>
    <w:p w:rsidR="00FB508E" w:rsidRPr="00CB5192" w:rsidRDefault="00FB508E" w:rsidP="00FB508E">
      <w:r w:rsidRPr="00CB5192">
        <w:t>Исходя из данных исследований, можно предположить, что из 100 000 тонн ТКО в год:</w:t>
      </w:r>
    </w:p>
    <w:p w:rsidR="00FB508E" w:rsidRPr="00BC05B6" w:rsidRDefault="00FB508E" w:rsidP="00833AD4">
      <w:pPr>
        <w:pStyle w:val="affffffffb"/>
        <w:numPr>
          <w:ilvl w:val="0"/>
          <w:numId w:val="150"/>
        </w:numPr>
        <w:spacing w:line="360" w:lineRule="auto"/>
        <w:jc w:val="both"/>
        <w:rPr>
          <w:color w:val="auto"/>
        </w:rPr>
      </w:pPr>
      <w:r w:rsidRPr="00BC05B6">
        <w:rPr>
          <w:color w:val="auto"/>
        </w:rPr>
        <w:t>Первичный отсев – 40 000 т/год.</w:t>
      </w:r>
    </w:p>
    <w:p w:rsidR="00FB508E" w:rsidRPr="00BC05B6" w:rsidRDefault="00FB508E" w:rsidP="00833AD4">
      <w:pPr>
        <w:pStyle w:val="affffffffb"/>
        <w:numPr>
          <w:ilvl w:val="0"/>
          <w:numId w:val="150"/>
        </w:numPr>
        <w:spacing w:line="360" w:lineRule="auto"/>
        <w:jc w:val="both"/>
        <w:rPr>
          <w:color w:val="auto"/>
        </w:rPr>
      </w:pPr>
      <w:r w:rsidRPr="00BC05B6">
        <w:rPr>
          <w:color w:val="auto"/>
        </w:rPr>
        <w:t>Утильная фракция – 37 250 т/год.</w:t>
      </w:r>
    </w:p>
    <w:p w:rsidR="00FB508E" w:rsidRPr="00BC05B6" w:rsidRDefault="00FB508E" w:rsidP="00833AD4">
      <w:pPr>
        <w:pStyle w:val="affffffffb"/>
        <w:numPr>
          <w:ilvl w:val="0"/>
          <w:numId w:val="150"/>
        </w:numPr>
        <w:spacing w:line="360" w:lineRule="auto"/>
        <w:jc w:val="both"/>
        <w:rPr>
          <w:color w:val="auto"/>
        </w:rPr>
      </w:pPr>
      <w:r w:rsidRPr="00BC05B6">
        <w:rPr>
          <w:color w:val="auto"/>
        </w:rPr>
        <w:t>Отходы на размещение – 22 750 т/год.</w:t>
      </w:r>
    </w:p>
    <w:p w:rsidR="00FB508E" w:rsidRDefault="00FB508E" w:rsidP="00FB508E">
      <w:pPr>
        <w:pStyle w:val="af7"/>
      </w:pPr>
      <w:r w:rsidRPr="00287699">
        <w:t>Срок эксплуатации полигона принят 25 лет.</w:t>
      </w:r>
    </w:p>
    <w:p w:rsidR="00FB508E" w:rsidRDefault="00FB508E" w:rsidP="00FB508E">
      <w:pPr>
        <w:pStyle w:val="af7"/>
      </w:pPr>
      <w:r w:rsidRPr="00D60AF8">
        <w:t>В составе реконструируемого полигона предусмотрены 3 карты размещения отходов.</w:t>
      </w:r>
    </w:p>
    <w:p w:rsidR="00FB508E" w:rsidRDefault="00FB508E" w:rsidP="00FB508E">
      <w:pPr>
        <w:pStyle w:val="af7"/>
      </w:pPr>
      <w:r>
        <w:t>Карты №1 и №2 существующие.</w:t>
      </w:r>
    </w:p>
    <w:p w:rsidR="00FB508E" w:rsidRDefault="00FB508E" w:rsidP="00FB508E">
      <w:pPr>
        <w:pStyle w:val="af7"/>
      </w:pPr>
      <w:r>
        <w:lastRenderedPageBreak/>
        <w:t xml:space="preserve">Геометрические параметры карты №1, 2 заданы проектом ООО «Экспересс» от 2005 г. Проектом предусмотрено объединение карт «в привалку», с образование единого террикона отходов. Ниже приведены проектные параметры объединенной карты №1-2: </w:t>
      </w:r>
    </w:p>
    <w:p w:rsidR="00FB508E" w:rsidRDefault="00FB508E" w:rsidP="00FB508E">
      <w:pPr>
        <w:pStyle w:val="af7"/>
      </w:pPr>
      <w:r>
        <w:t>•</w:t>
      </w:r>
      <w:r>
        <w:tab/>
        <w:t>Площадь карт – 4,7 га</w:t>
      </w:r>
    </w:p>
    <w:p w:rsidR="00FB508E" w:rsidRDefault="00FB508E" w:rsidP="00FB508E">
      <w:pPr>
        <w:pStyle w:val="af7"/>
      </w:pPr>
      <w:r>
        <w:t>•</w:t>
      </w:r>
      <w:r>
        <w:tab/>
        <w:t>Высота отвала отходов – 19 м</w:t>
      </w:r>
    </w:p>
    <w:p w:rsidR="00FB508E" w:rsidRDefault="00FB508E" w:rsidP="00FB508E">
      <w:pPr>
        <w:pStyle w:val="af7"/>
      </w:pPr>
      <w:r>
        <w:t>•</w:t>
      </w:r>
      <w:r>
        <w:tab/>
        <w:t>Расчетная вместимость – 400 000 м3.</w:t>
      </w:r>
    </w:p>
    <w:p w:rsidR="00FB508E" w:rsidRDefault="00FB508E" w:rsidP="00FB508E">
      <w:pPr>
        <w:pStyle w:val="af7"/>
      </w:pPr>
      <w:r>
        <w:t>В настоящее время, работы по размещению отходов ведутся на карте №2, при этом призма отходов на карте №1 достигла проектной высоты в 19 м (81,00 м). При объединении карт верхняя планировочная отметка сохраняется.</w:t>
      </w:r>
    </w:p>
    <w:p w:rsidR="00FB508E" w:rsidRDefault="00FB508E" w:rsidP="00FB508E">
      <w:pPr>
        <w:pStyle w:val="af7"/>
      </w:pPr>
      <w:r>
        <w:t>Настоящим проектом внесение изменений в геометрические параметры отвала отходов объединенной карты №1-2 не предусматривается.</w:t>
      </w:r>
    </w:p>
    <w:p w:rsidR="00FB508E" w:rsidRPr="00D60AF8" w:rsidRDefault="00FB508E" w:rsidP="00FB508E">
      <w:pPr>
        <w:pStyle w:val="afffffffffff"/>
        <w:rPr>
          <w:b w:val="0"/>
        </w:rPr>
      </w:pPr>
      <w:r w:rsidRPr="00D60AF8">
        <w:rPr>
          <w:b w:val="0"/>
        </w:rPr>
        <w:t>Карта №3 проектируемая, располагается в существующем, не действующем карьере по добыче песка, расположенном в северной стороне полигона.</w:t>
      </w:r>
    </w:p>
    <w:p w:rsidR="00FB508E" w:rsidRPr="00D60AF8" w:rsidRDefault="00FB508E" w:rsidP="00FB508E">
      <w:pPr>
        <w:pStyle w:val="afffffffffff"/>
        <w:rPr>
          <w:b w:val="0"/>
        </w:rPr>
      </w:pPr>
      <w:r w:rsidRPr="00D60AF8">
        <w:rPr>
          <w:b w:val="0"/>
        </w:rPr>
        <w:t>Дно карьера не спланировано, имеет разнородные отметки с постепенным понижением в западном направлении. Средние отметки дна карьера составляют – 49,00 – 50,00 м</w:t>
      </w:r>
      <w:r w:rsidR="00157943">
        <w:rPr>
          <w:b w:val="0"/>
        </w:rPr>
        <w:t>.</w:t>
      </w:r>
    </w:p>
    <w:p w:rsidR="00157943" w:rsidRPr="00CB5192" w:rsidRDefault="00157943" w:rsidP="00157943">
      <w:pPr>
        <w:pStyle w:val="af7"/>
      </w:pPr>
      <w:r w:rsidRPr="00235B83">
        <w:t>В результате геологических изысканий грунтовые воды в средней части картера вскрыты на отметке 44,20 м, в северно-западной - 43,00 м. Глубина залегания грунтовых вод в карьере составляет 3,00 -5,00 м.  Согласно п. 5.5  СП 320.1325800.2017  п. 5.5  « отметка основания ложа полигона должна находится на 2м выше расчетного горизонта грунтовых вод». Расчетный горизонт грунтовых вод составляет 46,0 м. Отметка основания ложа полигона составляет 48,5 м.</w:t>
      </w:r>
      <w:r>
        <w:t xml:space="preserve"> Дно карты  размещения плоское</w:t>
      </w:r>
      <w:r w:rsidRPr="00CB5192">
        <w:t xml:space="preserve"> с постепенным понижение в северо-восточном направлении.</w:t>
      </w:r>
    </w:p>
    <w:p w:rsidR="00FB508E" w:rsidRPr="00BC05B6" w:rsidRDefault="00FB508E" w:rsidP="00BC05B6">
      <w:pPr>
        <w:pStyle w:val="afffffffffff"/>
        <w:rPr>
          <w:b w:val="0"/>
        </w:rPr>
      </w:pPr>
      <w:r w:rsidRPr="00BC05B6">
        <w:rPr>
          <w:b w:val="0"/>
        </w:rPr>
        <w:t xml:space="preserve">Верхняя планировочная отметка отвала отходов – 74 м. Высота отвала отходов, относительно ограждающей дамбы – 20 м. Высота определена из расчета заложения внешних откосов 1:4. </w:t>
      </w:r>
    </w:p>
    <w:p w:rsidR="00FB508E" w:rsidRPr="00BC05B6" w:rsidRDefault="00FB508E" w:rsidP="00BC05B6">
      <w:pPr>
        <w:pStyle w:val="afffffffffff"/>
        <w:rPr>
          <w:b w:val="0"/>
        </w:rPr>
      </w:pPr>
      <w:r w:rsidRPr="00BC05B6">
        <w:rPr>
          <w:b w:val="0"/>
        </w:rPr>
        <w:t>Проектные геометрические параметры карты №3:</w:t>
      </w:r>
    </w:p>
    <w:p w:rsidR="00FB508E" w:rsidRPr="00BC05B6" w:rsidRDefault="00FB508E" w:rsidP="00833AD4">
      <w:pPr>
        <w:pStyle w:val="affffffffb"/>
        <w:numPr>
          <w:ilvl w:val="0"/>
          <w:numId w:val="148"/>
        </w:numPr>
        <w:spacing w:line="360" w:lineRule="auto"/>
        <w:jc w:val="both"/>
        <w:rPr>
          <w:color w:val="auto"/>
        </w:rPr>
      </w:pPr>
      <w:r w:rsidRPr="00BC05B6">
        <w:rPr>
          <w:color w:val="auto"/>
        </w:rPr>
        <w:t>Площадь карты – 2,3 га.</w:t>
      </w:r>
    </w:p>
    <w:p w:rsidR="00FB508E" w:rsidRPr="00BC05B6" w:rsidRDefault="00FB508E" w:rsidP="00833AD4">
      <w:pPr>
        <w:pStyle w:val="affffffffb"/>
        <w:numPr>
          <w:ilvl w:val="0"/>
          <w:numId w:val="148"/>
        </w:numPr>
        <w:spacing w:line="360" w:lineRule="auto"/>
        <w:jc w:val="both"/>
        <w:rPr>
          <w:color w:val="auto"/>
        </w:rPr>
      </w:pPr>
      <w:r w:rsidRPr="00BC05B6">
        <w:rPr>
          <w:color w:val="auto"/>
        </w:rPr>
        <w:t>Глубина карты относительно ограждающей дамбы – от 6 до 3 м.</w:t>
      </w:r>
    </w:p>
    <w:p w:rsidR="00FB508E" w:rsidRPr="00BC05B6" w:rsidRDefault="00FB508E" w:rsidP="00833AD4">
      <w:pPr>
        <w:pStyle w:val="affffffffb"/>
        <w:numPr>
          <w:ilvl w:val="0"/>
          <w:numId w:val="148"/>
        </w:numPr>
        <w:spacing w:line="360" w:lineRule="auto"/>
        <w:jc w:val="both"/>
        <w:rPr>
          <w:color w:val="auto"/>
        </w:rPr>
      </w:pPr>
      <w:r w:rsidRPr="00BC05B6">
        <w:rPr>
          <w:color w:val="auto"/>
        </w:rPr>
        <w:t>Высота отвала отходов, относительно ограждающей дамбы – 20 м.</w:t>
      </w:r>
    </w:p>
    <w:p w:rsidR="00FB508E" w:rsidRPr="00BC05B6" w:rsidRDefault="00FB508E" w:rsidP="00833AD4">
      <w:pPr>
        <w:pStyle w:val="affffffffb"/>
        <w:numPr>
          <w:ilvl w:val="0"/>
          <w:numId w:val="148"/>
        </w:numPr>
        <w:spacing w:line="360" w:lineRule="auto"/>
        <w:jc w:val="both"/>
        <w:rPr>
          <w:color w:val="auto"/>
        </w:rPr>
      </w:pPr>
      <w:r w:rsidRPr="00BC05B6">
        <w:rPr>
          <w:color w:val="auto"/>
        </w:rPr>
        <w:t>Расчетная вместимость – 260 000 м</w:t>
      </w:r>
      <w:r w:rsidRPr="00BC05B6">
        <w:rPr>
          <w:color w:val="auto"/>
          <w:vertAlign w:val="superscript"/>
        </w:rPr>
        <w:t>3</w:t>
      </w:r>
      <w:r w:rsidRPr="00BC05B6">
        <w:rPr>
          <w:color w:val="auto"/>
        </w:rPr>
        <w:t>.</w:t>
      </w:r>
    </w:p>
    <w:p w:rsidR="00FB508E" w:rsidRDefault="00FB508E" w:rsidP="00972E2F">
      <w:pPr>
        <w:pStyle w:val="af7"/>
      </w:pPr>
      <w:r>
        <w:t>При эксплуатации полигона твердых бытовых отходов выделяются следующие загрязняющие вещества: 0301 – Азота диоксид, 0303 – Аммиак, 0330 – Сера диоксид, 0333 – Дигидросульфид, 0337 – Углерод оксид, 0410 – Метан, 0616 – Диметилбензол (Ксилол), 0621 – Метилбензол (Толуол), 0627 – Этилбензол, 1325 – Формальдегид. Непосредственно полигон стилизован как неорганизованный источник выбросов загрязняющих веществ №6001-6003.</w:t>
      </w:r>
    </w:p>
    <w:p w:rsidR="00FB508E" w:rsidRPr="00290E11" w:rsidRDefault="00FB508E" w:rsidP="00972E2F">
      <w:pPr>
        <w:pStyle w:val="af7"/>
      </w:pPr>
      <w:r w:rsidRPr="00290E11">
        <w:t>Карты полигона открыты с четырех сторон. Для пересыпки карт используетсяпесчано-гравийная смесь, крупностью материала 50-100 мм и влажностью более 10%.Количество перерабатываемого материала составляет 5000 т/год (25 т/час).</w:t>
      </w:r>
    </w:p>
    <w:p w:rsidR="00FB508E" w:rsidRPr="00290E11" w:rsidRDefault="00FB508E" w:rsidP="00FB508E">
      <w:pPr>
        <w:pStyle w:val="af7"/>
      </w:pPr>
      <w:r w:rsidRPr="00290E11">
        <w:t>При пересыпке сыпучих материалов выделяется 2908 – Пыль неорганическая,содержащая 70-20% двуокиси кремния (стилизован как</w:t>
      </w:r>
      <w:r>
        <w:t xml:space="preserve"> неорганизованный источник №6004</w:t>
      </w:r>
      <w:r w:rsidRPr="00290E11">
        <w:t>).</w:t>
      </w:r>
    </w:p>
    <w:p w:rsidR="00FB508E" w:rsidRPr="00290E11" w:rsidRDefault="00FB508E" w:rsidP="00FB508E">
      <w:pPr>
        <w:pStyle w:val="af7"/>
      </w:pPr>
      <w:r w:rsidRPr="00290E11">
        <w:lastRenderedPageBreak/>
        <w:t>Пылеулавливающие, газоочистные установки (ПГУ) и оборудование, очистныесооружения сточных вод, установки (оборудование) для водоподготовки на предприятии неиспользуются.</w:t>
      </w:r>
    </w:p>
    <w:p w:rsidR="00FB508E" w:rsidRDefault="00FB508E" w:rsidP="00FB508E">
      <w:pPr>
        <w:pStyle w:val="af7"/>
      </w:pPr>
      <w:r w:rsidRPr="00290E11">
        <w:t>Залповые выбросы на территории предприятия отсутствуют.</w:t>
      </w:r>
    </w:p>
    <w:p w:rsidR="00FB508E" w:rsidRDefault="00FB508E" w:rsidP="00FB508E">
      <w:pPr>
        <w:pStyle w:val="af7"/>
      </w:pPr>
      <w:r>
        <w:t>Автотранспорт на балансе предприятия отсутствует. Техника, работающая на полигоне, эксплуатируется на основании договора аренды №07/09 от 07.09.2015 года. По договору аренды для проведения работ арендуется гусеничный бульдозер Caterpillar D-6N.</w:t>
      </w:r>
    </w:p>
    <w:p w:rsidR="00FB508E" w:rsidRPr="00290E11" w:rsidRDefault="00FB508E" w:rsidP="00FB508E">
      <w:pPr>
        <w:pStyle w:val="af7"/>
      </w:pPr>
      <w:r>
        <w:t>Стоянка бульдозера Caterpillar D-6N стилизована как неорганизованный источник загрязнения атмосферного воздуха №6009, проезды бульдозера стилизованы как неорганизованные источники загрязнения атмосферного воздуха №№6007-6008, работа бульдозера стилизована как неорганизованный источник загрязнения атмосферного воздуха №6005. При стоянке, проезде и работе бульдозера выделяются загрязняющие вещества: 0301– Азота диоксид, 0304 – Азота оксид, 0328 – Сажа, 0330 – Сера диоксид, 0337 – Углерод оксид, 2732 – Керосин.</w:t>
      </w:r>
    </w:p>
    <w:p w:rsidR="00FB508E" w:rsidRDefault="00FB508E" w:rsidP="00FB508E">
      <w:pPr>
        <w:pStyle w:val="af7"/>
      </w:pPr>
      <w:r>
        <w:t>Доставка ТБО осуществляется специализированным автотранспортом (мусоровозами) сторонних организаций. Интенсивность движения на территории полигона:</w:t>
      </w:r>
    </w:p>
    <w:p w:rsidR="00FB508E" w:rsidRDefault="00FB508E" w:rsidP="00FB508E">
      <w:pPr>
        <w:pStyle w:val="af7"/>
      </w:pPr>
      <w:r>
        <w:t>Грузовой СНГ (грузоподъемностью до 16 т) в день–1ед., в час–1ед.</w:t>
      </w:r>
    </w:p>
    <w:p w:rsidR="00FB508E" w:rsidRDefault="00FB508E" w:rsidP="00FB508E">
      <w:pPr>
        <w:pStyle w:val="af7"/>
      </w:pPr>
      <w:r>
        <w:t>Грузовой зарубежный (грузоподъемностью до 16 т) в день–10ед., в час–2ед.</w:t>
      </w:r>
    </w:p>
    <w:p w:rsidR="00FB508E" w:rsidRDefault="00FB508E" w:rsidP="00FB508E">
      <w:pPr>
        <w:pStyle w:val="af7"/>
      </w:pPr>
      <w:r>
        <w:t>Грузовой зарубежный (грузоподъемностью до 8 т) в день–8ед., в час–2ед.</w:t>
      </w:r>
    </w:p>
    <w:p w:rsidR="00FB508E" w:rsidRDefault="00FB508E" w:rsidP="00FB508E">
      <w:pPr>
        <w:pStyle w:val="af7"/>
      </w:pPr>
      <w:r>
        <w:t>Грузовой зарубежный (грузоподъемностью до 5 т) в день–7ед., в час–1ед.</w:t>
      </w:r>
    </w:p>
    <w:p w:rsidR="00FB508E" w:rsidRDefault="00FB508E" w:rsidP="00FB508E">
      <w:pPr>
        <w:pStyle w:val="af7"/>
      </w:pPr>
      <w:r>
        <w:t>Проезды мусоровозов стилизованы как неорганизованные источники загрязнения атмосферного воздуха №№6007-6008, выгрузка мусоровозов стилизована как неорганизованный источник загрязнения атмосферного воздуха №6010. При проезде и выгрузке мусоровозов выделяются загрязняющие вещества: 0301 – Азота диоксид, 0304 – Азота оксид, 0328 – Сажа, 0330 – Сера диоксид, 0337 – Углерод оксид, 2732 – Керосин.</w:t>
      </w:r>
    </w:p>
    <w:p w:rsidR="00FB508E" w:rsidRPr="00B55CE3" w:rsidRDefault="00FB508E" w:rsidP="00FB508E">
      <w:pPr>
        <w:pStyle w:val="af7"/>
      </w:pPr>
      <w:r w:rsidRPr="00B55CE3">
        <w:t>Собственный автотранспорт работников предприятия размещается на открытой</w:t>
      </w:r>
      <w:r>
        <w:t xml:space="preserve"> автостоянке, вместимостью 5</w:t>
      </w:r>
      <w:r w:rsidRPr="00B55CE3">
        <w:t xml:space="preserve"> м/м. Количество автотранспорта на автостоянке согласноисходным данным (Приложение 2) составляет:</w:t>
      </w:r>
    </w:p>
    <w:p w:rsidR="00FB508E" w:rsidRPr="00B55CE3" w:rsidRDefault="00FB508E" w:rsidP="00FB508E">
      <w:pPr>
        <w:pStyle w:val="af7"/>
      </w:pPr>
      <w:r w:rsidRPr="00B55CE3">
        <w:t>Легковой зарубежный (инжекторный двигатель, в день–2ед., в час–1ед.объем ДВС до 3,5 л)</w:t>
      </w:r>
    </w:p>
    <w:p w:rsidR="00FB508E" w:rsidRPr="00B55CE3" w:rsidRDefault="00FB508E" w:rsidP="00FB508E">
      <w:pPr>
        <w:pStyle w:val="af7"/>
      </w:pPr>
      <w:r w:rsidRPr="00B55CE3">
        <w:t>Легковой СНГ (к</w:t>
      </w:r>
      <w:r>
        <w:t>арбюраторный двигатель, в день–5</w:t>
      </w:r>
      <w:r w:rsidRPr="00B55CE3">
        <w:t>ед., в час–1ед.объем ДВС до 1,8 л)</w:t>
      </w:r>
    </w:p>
    <w:p w:rsidR="00FB508E" w:rsidRDefault="00FB508E" w:rsidP="00FB508E">
      <w:pPr>
        <w:pStyle w:val="af7"/>
      </w:pPr>
      <w:r w:rsidRPr="00B55CE3">
        <w:t>Стоянка легкового автотранспорта стилизована как неорганизованный источникзагрязнения атмосфе</w:t>
      </w:r>
      <w:r>
        <w:t>рного воздуха №6011, а проезд как неорганизованный источник загрязнения атмосферного воздуха №6008. При стоянке и проезде автотранспорта сотрудников по территории Предприятия выделяются загрязняющие вещества: 0301 – Азота диоксид, 0304 – Азота оксид, 0328 – Сажа, 0330 – Сера диоксид, 0337 – Углерод оксид, 2704 – Бензин (нефтяной, малосернистый).</w:t>
      </w:r>
    </w:p>
    <w:p w:rsidR="00FB508E" w:rsidRDefault="00FB508E" w:rsidP="00FB508E">
      <w:pPr>
        <w:pStyle w:val="af7"/>
      </w:pPr>
      <w:r w:rsidRPr="00B55CE3">
        <w:t>Для рабочих предусмотрен туалет с водонепроницаемым выгребом. Вывоз отходов избиотуалета осуществляется ассенизационной машиной типа МК-4 один раз в три месяца.Остальные собственные отходы предприятия захораниваются на картах полигона.Проезд ассенизационной машины стилизован как неорганизованный источникзагряз</w:t>
      </w:r>
      <w:r>
        <w:t>нения атмосферного воздуха №6008</w:t>
      </w:r>
      <w:r w:rsidRPr="00B55CE3">
        <w:t>, работа стилизована как неорганизованныйисточник загряз</w:t>
      </w:r>
      <w:r>
        <w:t>нения атмосферного воздуха №6012</w:t>
      </w:r>
      <w:r w:rsidRPr="00B55CE3">
        <w:t xml:space="preserve">. При проезде ассенизационной машиныпо территории Предприятия выделяются </w:t>
      </w:r>
      <w:r w:rsidRPr="00B55CE3">
        <w:lastRenderedPageBreak/>
        <w:t>загрязняющие вещества: 0301 – Азота диоксид,0304 – Азота оксид, 0328 – Сажа, 0330 – Сера диоксид, 0337 – Углерод оксид, 2732 –Керосин.</w:t>
      </w:r>
    </w:p>
    <w:p w:rsidR="00FB508E" w:rsidRDefault="00FB508E" w:rsidP="00FB508E">
      <w:pPr>
        <w:pStyle w:val="af7"/>
      </w:pPr>
      <w:r>
        <w:t>Теплоснабжение служебных помещений осуществляется от электроприборов, в зимнее время отопление осуществляется двумя печами Термофор «Студент», работающими на дровах.</w:t>
      </w:r>
    </w:p>
    <w:p w:rsidR="00FB508E" w:rsidRDefault="00FB508E" w:rsidP="00FB508E">
      <w:pPr>
        <w:pStyle w:val="af7"/>
      </w:pPr>
      <w:r>
        <w:t>Дрова закупаются разовыми партиями перед отопительным сезоном и доставляется грузовым автомобилем с грузоподъемностью до 8 тонн.</w:t>
      </w:r>
    </w:p>
    <w:p w:rsidR="00FB508E" w:rsidRDefault="00FB508E" w:rsidP="00FB508E">
      <w:pPr>
        <w:pStyle w:val="af7"/>
      </w:pPr>
      <w:r w:rsidRPr="00C742E7">
        <w:t>При эксплуатации печей через выхлопные трубы выделяются 0301 – Азота диоксид, 0304 – Азота оксид, 0337 – Углерод оксид, 0703 – Бенз/а/пирен (стилизованы как организованные источники №</w:t>
      </w:r>
      <w:r>
        <w:t>№0001-0002</w:t>
      </w:r>
      <w:r w:rsidRPr="00C742E7">
        <w:t>).</w:t>
      </w:r>
    </w:p>
    <w:p w:rsidR="00FB508E" w:rsidRPr="00D66E97" w:rsidRDefault="00FB508E" w:rsidP="00FB508E">
      <w:pPr>
        <w:pStyle w:val="af7"/>
      </w:pPr>
      <w:r w:rsidRPr="00D66E97">
        <w:t xml:space="preserve">Перечень загрязняющих веществ при эксплуатации полигона (самый худший случай на 30-й год эксплуатации) приведен в таблице №3.1.5. </w:t>
      </w:r>
    </w:p>
    <w:p w:rsidR="00FB508E" w:rsidRPr="00D66E97" w:rsidRDefault="00FB508E" w:rsidP="00FB508E">
      <w:pPr>
        <w:pStyle w:val="af7"/>
      </w:pPr>
      <w:r w:rsidRPr="00D66E97">
        <w:t>Перечень загрязняющих веществ в период рекультивации полигона приведен в таблице 3.1.6. Перечень загрязняющих веществ после рекультивации полигона приведен в таблице 3.1.7. Параметры источников выброса загрязняющих веществ в атмосферу приведены в таблице 3.1.8.</w:t>
      </w:r>
    </w:p>
    <w:p w:rsidR="00FB508E" w:rsidRDefault="00FB508E" w:rsidP="00FB508E">
      <w:pPr>
        <w:pStyle w:val="affffffffffe"/>
      </w:pPr>
      <w:r w:rsidRPr="00D66E97">
        <w:t xml:space="preserve">Таблица 3.1.5 - Перечень загрязняющих веществ, выбрасываемых в атмосферу при эксплуатации </w:t>
      </w:r>
    </w:p>
    <w:tbl>
      <w:tblPr>
        <w:tblW w:w="4900" w:type="pct"/>
        <w:jc w:val="center"/>
        <w:tblLayout w:type="fixed"/>
        <w:tblCellMar>
          <w:left w:w="10" w:type="dxa"/>
          <w:right w:w="10" w:type="dxa"/>
        </w:tblCellMar>
        <w:tblLook w:val="0000"/>
      </w:tblPr>
      <w:tblGrid>
        <w:gridCol w:w="573"/>
        <w:gridCol w:w="140"/>
        <w:gridCol w:w="3673"/>
        <w:gridCol w:w="1137"/>
        <w:gridCol w:w="1133"/>
        <w:gridCol w:w="708"/>
        <w:gridCol w:w="1339"/>
        <w:gridCol w:w="1428"/>
      </w:tblGrid>
      <w:tr w:rsidR="00FB508E" w:rsidRPr="00EF2241" w:rsidTr="00FB508E">
        <w:trPr>
          <w:trHeight w:val="227"/>
          <w:jc w:val="center"/>
        </w:trPr>
        <w:tc>
          <w:tcPr>
            <w:tcW w:w="4498" w:type="dxa"/>
            <w:gridSpan w:val="3"/>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Вещество</w:t>
            </w:r>
          </w:p>
        </w:tc>
        <w:tc>
          <w:tcPr>
            <w:tcW w:w="1166" w:type="dxa"/>
            <w:vMerge w:val="restart"/>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Использ.</w:t>
            </w:r>
          </w:p>
          <w:p w:rsidR="00FB508E" w:rsidRPr="00EF2241" w:rsidRDefault="00FB508E" w:rsidP="00FB508E">
            <w:pPr>
              <w:pStyle w:val="affffc"/>
            </w:pPr>
            <w:r w:rsidRPr="00EF2241">
              <w:t>критерий</w:t>
            </w:r>
          </w:p>
        </w:tc>
        <w:tc>
          <w:tcPr>
            <w:tcW w:w="1162" w:type="dxa"/>
            <w:vMerge w:val="restart"/>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Значение</w:t>
            </w:r>
          </w:p>
          <w:p w:rsidR="00FB508E" w:rsidRPr="00EF2241" w:rsidRDefault="00FB508E" w:rsidP="00FB508E">
            <w:pPr>
              <w:pStyle w:val="affffc"/>
            </w:pPr>
            <w:r w:rsidRPr="00EF2241">
              <w:t>критерия,</w:t>
            </w:r>
          </w:p>
          <w:p w:rsidR="00FB508E" w:rsidRPr="00EF2241" w:rsidRDefault="00FB508E" w:rsidP="00FB508E">
            <w:pPr>
              <w:pStyle w:val="affffc"/>
            </w:pPr>
            <w:r w:rsidRPr="00EF2241">
              <w:t>мг/м3</w:t>
            </w:r>
          </w:p>
        </w:tc>
        <w:tc>
          <w:tcPr>
            <w:tcW w:w="725" w:type="dxa"/>
            <w:vMerge w:val="restart"/>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Класс</w:t>
            </w:r>
          </w:p>
          <w:p w:rsidR="00FB508E" w:rsidRPr="00EF2241" w:rsidRDefault="00FB508E" w:rsidP="00FB508E">
            <w:pPr>
              <w:pStyle w:val="affffc"/>
            </w:pPr>
            <w:r w:rsidRPr="00EF2241">
              <w:t>опасн</w:t>
            </w:r>
          </w:p>
          <w:p w:rsidR="00FB508E" w:rsidRPr="00EF2241" w:rsidRDefault="00FB508E" w:rsidP="00FB508E">
            <w:pPr>
              <w:pStyle w:val="affffc"/>
            </w:pPr>
            <w:r w:rsidRPr="00EF2241">
              <w:t>ости</w:t>
            </w:r>
          </w:p>
        </w:tc>
        <w:tc>
          <w:tcPr>
            <w:tcW w:w="2837" w:type="dxa"/>
            <w:gridSpan w:val="2"/>
            <w:vMerge w:val="restart"/>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Суммарный выброс вещества</w:t>
            </w:r>
          </w:p>
        </w:tc>
      </w:tr>
      <w:tr w:rsidR="00FB508E" w:rsidRPr="00EF2241" w:rsidTr="00FB508E">
        <w:trPr>
          <w:trHeight w:val="241"/>
          <w:jc w:val="center"/>
        </w:trPr>
        <w:tc>
          <w:tcPr>
            <w:tcW w:w="586" w:type="dxa"/>
            <w:vMerge w:val="restart"/>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код</w:t>
            </w:r>
          </w:p>
        </w:tc>
        <w:tc>
          <w:tcPr>
            <w:tcW w:w="3912" w:type="dxa"/>
            <w:gridSpan w:val="2"/>
            <w:vMerge w:val="restart"/>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наименование</w:t>
            </w:r>
          </w:p>
        </w:tc>
        <w:tc>
          <w:tcPr>
            <w:tcW w:w="1166" w:type="dxa"/>
            <w:vMerge/>
            <w:tcBorders>
              <w:left w:val="single" w:sz="4" w:space="0" w:color="auto"/>
            </w:tcBorders>
            <w:shd w:val="clear" w:color="auto" w:fill="FFFFFF"/>
            <w:vAlign w:val="center"/>
          </w:tcPr>
          <w:p w:rsidR="00FB508E" w:rsidRPr="00EF2241" w:rsidRDefault="00FB508E" w:rsidP="00FB508E">
            <w:pPr>
              <w:pStyle w:val="affffc"/>
            </w:pPr>
          </w:p>
        </w:tc>
        <w:tc>
          <w:tcPr>
            <w:tcW w:w="1162" w:type="dxa"/>
            <w:vMerge/>
            <w:tcBorders>
              <w:left w:val="single" w:sz="4" w:space="0" w:color="auto"/>
            </w:tcBorders>
            <w:shd w:val="clear" w:color="auto" w:fill="FFFFFF"/>
            <w:vAlign w:val="center"/>
          </w:tcPr>
          <w:p w:rsidR="00FB508E" w:rsidRPr="00EF2241" w:rsidRDefault="00FB508E" w:rsidP="00FB508E">
            <w:pPr>
              <w:pStyle w:val="affffc"/>
            </w:pPr>
          </w:p>
        </w:tc>
        <w:tc>
          <w:tcPr>
            <w:tcW w:w="725" w:type="dxa"/>
            <w:vMerge/>
            <w:tcBorders>
              <w:left w:val="single" w:sz="4" w:space="0" w:color="auto"/>
            </w:tcBorders>
            <w:shd w:val="clear" w:color="auto" w:fill="FFFFFF"/>
            <w:vAlign w:val="center"/>
          </w:tcPr>
          <w:p w:rsidR="00FB508E" w:rsidRPr="00EF2241" w:rsidRDefault="00FB508E" w:rsidP="00FB508E">
            <w:pPr>
              <w:pStyle w:val="affffc"/>
            </w:pPr>
          </w:p>
        </w:tc>
        <w:tc>
          <w:tcPr>
            <w:tcW w:w="2837" w:type="dxa"/>
            <w:gridSpan w:val="2"/>
            <w:vMerge/>
            <w:tcBorders>
              <w:left w:val="single" w:sz="4" w:space="0" w:color="auto"/>
              <w:right w:val="single" w:sz="4" w:space="0" w:color="auto"/>
            </w:tcBorders>
            <w:shd w:val="clear" w:color="auto" w:fill="FFFFFF"/>
            <w:vAlign w:val="center"/>
          </w:tcPr>
          <w:p w:rsidR="00FB508E" w:rsidRPr="00EF2241" w:rsidRDefault="00FB508E" w:rsidP="00FB508E">
            <w:pPr>
              <w:pStyle w:val="affffc"/>
            </w:pPr>
          </w:p>
        </w:tc>
      </w:tr>
      <w:tr w:rsidR="00FB508E" w:rsidRPr="00EF2241" w:rsidTr="00FB508E">
        <w:trPr>
          <w:trHeight w:val="227"/>
          <w:jc w:val="center"/>
        </w:trPr>
        <w:tc>
          <w:tcPr>
            <w:tcW w:w="586" w:type="dxa"/>
            <w:vMerge/>
            <w:tcBorders>
              <w:left w:val="single" w:sz="4" w:space="0" w:color="auto"/>
            </w:tcBorders>
            <w:shd w:val="clear" w:color="auto" w:fill="FFFFFF"/>
            <w:vAlign w:val="center"/>
          </w:tcPr>
          <w:p w:rsidR="00FB508E" w:rsidRPr="00EF2241" w:rsidRDefault="00FB508E" w:rsidP="00FB508E">
            <w:pPr>
              <w:pStyle w:val="affffc"/>
            </w:pPr>
          </w:p>
        </w:tc>
        <w:tc>
          <w:tcPr>
            <w:tcW w:w="3912" w:type="dxa"/>
            <w:gridSpan w:val="2"/>
            <w:vMerge/>
            <w:tcBorders>
              <w:left w:val="single" w:sz="4" w:space="0" w:color="auto"/>
            </w:tcBorders>
            <w:shd w:val="clear" w:color="auto" w:fill="FFFFFF"/>
            <w:vAlign w:val="center"/>
          </w:tcPr>
          <w:p w:rsidR="00FB508E" w:rsidRPr="00EF2241" w:rsidRDefault="00FB508E" w:rsidP="00FB508E">
            <w:pPr>
              <w:pStyle w:val="affffc"/>
            </w:pPr>
          </w:p>
        </w:tc>
        <w:tc>
          <w:tcPr>
            <w:tcW w:w="1166" w:type="dxa"/>
            <w:vMerge/>
            <w:tcBorders>
              <w:left w:val="single" w:sz="4" w:space="0" w:color="auto"/>
            </w:tcBorders>
            <w:shd w:val="clear" w:color="auto" w:fill="FFFFFF"/>
            <w:vAlign w:val="center"/>
          </w:tcPr>
          <w:p w:rsidR="00FB508E" w:rsidRPr="00EF2241" w:rsidRDefault="00FB508E" w:rsidP="00FB508E">
            <w:pPr>
              <w:pStyle w:val="affffc"/>
            </w:pPr>
          </w:p>
        </w:tc>
        <w:tc>
          <w:tcPr>
            <w:tcW w:w="1162" w:type="dxa"/>
            <w:vMerge/>
            <w:tcBorders>
              <w:left w:val="single" w:sz="4" w:space="0" w:color="auto"/>
            </w:tcBorders>
            <w:shd w:val="clear" w:color="auto" w:fill="FFFFFF"/>
            <w:vAlign w:val="center"/>
          </w:tcPr>
          <w:p w:rsidR="00FB508E" w:rsidRPr="00EF2241" w:rsidRDefault="00FB508E" w:rsidP="00FB508E">
            <w:pPr>
              <w:pStyle w:val="affffc"/>
            </w:pPr>
          </w:p>
        </w:tc>
        <w:tc>
          <w:tcPr>
            <w:tcW w:w="725" w:type="dxa"/>
            <w:vMerge/>
            <w:tcBorders>
              <w:left w:val="single" w:sz="4" w:space="0" w:color="auto"/>
            </w:tcBorders>
            <w:shd w:val="clear" w:color="auto" w:fill="FFFFFF"/>
            <w:vAlign w:val="center"/>
          </w:tcPr>
          <w:p w:rsidR="00FB508E" w:rsidRPr="00EF2241" w:rsidRDefault="00FB508E" w:rsidP="00FB508E">
            <w:pPr>
              <w:pStyle w:val="affffc"/>
            </w:pP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г/с</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т/год</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1</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2</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4</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5</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6</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7</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0301</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Азота диоксид (Азот (IV) оксид)</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0,20000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0,1792431</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2,809470</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0304</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Азот (II) оксид (Азота оксид)</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0,40000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0,5107058</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9,705082</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0328</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Углерод (Сажа)</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0,15000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0,0128984</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0,126139</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0330</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Сера диоксид (Ангидрид сернистый)</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0,50000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0,0765005</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1,368728</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0333</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Дигидросульфид (Сероводород)</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0,00800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2</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0,0243150</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0,466951</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0337</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Углерод оксид</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5,00000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4</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0,4139505</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5,507872</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0410</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Метан</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ОБУВ</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50,00000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49,4846970</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950,334570</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0616</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Диметилбензол (Ксилол) (смесь изомеров о-, м-, п-)</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0,20000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0,4142820</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7,956122</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0621</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Метилбензол (Толуол)</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0,60000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0,6761300</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12,984823</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0627</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Этилбензол</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0,02000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0,0888410</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1,706166</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0703</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Бенз/а/пирен (3,4-Бензпирен)</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с/с</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1</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0,0000012</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0,000008</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1325</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Формальдегид</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0,05000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2</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0,0898341</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1,725223</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2704</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Бензин (нефтяной, малосернистый) (в пересчете на углерод)</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5,00000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4</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0,0020230</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0,003108</w:t>
            </w:r>
          </w:p>
        </w:tc>
      </w:tr>
      <w:tr w:rsidR="00FB508E" w:rsidRPr="00EF2241" w:rsidTr="00FB508E">
        <w:trPr>
          <w:trHeight w:val="227"/>
          <w:jc w:val="center"/>
        </w:trPr>
        <w:tc>
          <w:tcPr>
            <w:tcW w:w="58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2732</w:t>
            </w:r>
          </w:p>
        </w:tc>
        <w:tc>
          <w:tcPr>
            <w:tcW w:w="3912"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Керосин</w:t>
            </w:r>
          </w:p>
        </w:tc>
        <w:tc>
          <w:tcPr>
            <w:tcW w:w="1166"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ОБУВ</w:t>
            </w:r>
          </w:p>
        </w:tc>
        <w:tc>
          <w:tcPr>
            <w:tcW w:w="1162"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1,20000</w:t>
            </w:r>
          </w:p>
        </w:tc>
        <w:tc>
          <w:tcPr>
            <w:tcW w:w="725" w:type="dxa"/>
            <w:tcBorders>
              <w:top w:val="single" w:sz="4" w:space="0" w:color="auto"/>
              <w:left w:val="single" w:sz="4" w:space="0" w:color="auto"/>
            </w:tcBorders>
            <w:shd w:val="clear" w:color="auto" w:fill="FFFFFF"/>
            <w:vAlign w:val="center"/>
          </w:tcPr>
          <w:p w:rsidR="00FB508E" w:rsidRPr="00EF2241" w:rsidRDefault="00FB508E" w:rsidP="00FB508E">
            <w:pPr>
              <w:pStyle w:val="affffc"/>
            </w:pP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0,0325972</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0,234262</w:t>
            </w:r>
          </w:p>
        </w:tc>
      </w:tr>
      <w:tr w:rsidR="00FB508E" w:rsidRPr="00EF2241" w:rsidTr="00FB508E">
        <w:trPr>
          <w:trHeight w:val="227"/>
          <w:jc w:val="center"/>
        </w:trPr>
        <w:tc>
          <w:tcPr>
            <w:tcW w:w="586" w:type="dxa"/>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2908</w:t>
            </w:r>
          </w:p>
        </w:tc>
        <w:tc>
          <w:tcPr>
            <w:tcW w:w="3912" w:type="dxa"/>
            <w:gridSpan w:val="2"/>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Пыль неорганическая: 70-20% SiO2</w:t>
            </w:r>
          </w:p>
        </w:tc>
        <w:tc>
          <w:tcPr>
            <w:tcW w:w="1166" w:type="dxa"/>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ПДК м/р</w:t>
            </w:r>
          </w:p>
        </w:tc>
        <w:tc>
          <w:tcPr>
            <w:tcW w:w="1162" w:type="dxa"/>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0,30000</w:t>
            </w:r>
          </w:p>
        </w:tc>
        <w:tc>
          <w:tcPr>
            <w:tcW w:w="725" w:type="dxa"/>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3</w:t>
            </w:r>
          </w:p>
        </w:tc>
        <w:tc>
          <w:tcPr>
            <w:tcW w:w="1373" w:type="dxa"/>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0,0121333</w:t>
            </w:r>
          </w:p>
        </w:tc>
        <w:tc>
          <w:tcPr>
            <w:tcW w:w="1464" w:type="dxa"/>
            <w:tcBorders>
              <w:top w:val="single" w:sz="4" w:space="0" w:color="auto"/>
              <w:left w:val="single" w:sz="4" w:space="0" w:color="auto"/>
              <w:bottom w:val="single" w:sz="4" w:space="0" w:color="auto"/>
              <w:right w:val="single" w:sz="4" w:space="0" w:color="auto"/>
            </w:tcBorders>
            <w:shd w:val="clear" w:color="auto" w:fill="FFFFFF"/>
            <w:vAlign w:val="center"/>
          </w:tcPr>
          <w:p w:rsidR="00FB508E" w:rsidRPr="00EF2241" w:rsidRDefault="00FB508E" w:rsidP="00FB508E">
            <w:pPr>
              <w:pStyle w:val="affffc"/>
            </w:pPr>
            <w:r w:rsidRPr="00EF2241">
              <w:t>0,001152</w:t>
            </w:r>
          </w:p>
        </w:tc>
      </w:tr>
      <w:tr w:rsidR="00FB508E" w:rsidRPr="00EF2241" w:rsidTr="00FB508E">
        <w:trPr>
          <w:trHeight w:val="227"/>
          <w:jc w:val="center"/>
        </w:trPr>
        <w:tc>
          <w:tcPr>
            <w:tcW w:w="7551" w:type="dxa"/>
            <w:gridSpan w:val="6"/>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Всего веществ: 15</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52,0181521</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994,929676</w:t>
            </w:r>
          </w:p>
        </w:tc>
      </w:tr>
      <w:tr w:rsidR="00FB508E" w:rsidRPr="00EF2241" w:rsidTr="00FB508E">
        <w:trPr>
          <w:trHeight w:val="227"/>
          <w:jc w:val="center"/>
        </w:trPr>
        <w:tc>
          <w:tcPr>
            <w:tcW w:w="7551" w:type="dxa"/>
            <w:gridSpan w:val="6"/>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в том числе твердых: 3</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0,0250329</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0,127299</w:t>
            </w:r>
          </w:p>
        </w:tc>
      </w:tr>
      <w:tr w:rsidR="00FB508E" w:rsidRPr="00EF2241" w:rsidTr="00FB508E">
        <w:trPr>
          <w:trHeight w:val="227"/>
          <w:jc w:val="center"/>
        </w:trPr>
        <w:tc>
          <w:tcPr>
            <w:tcW w:w="7551" w:type="dxa"/>
            <w:gridSpan w:val="6"/>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жидких/газообразных: 12</w:t>
            </w:r>
          </w:p>
        </w:tc>
        <w:tc>
          <w:tcPr>
            <w:tcW w:w="1373"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51,9931192</w:t>
            </w:r>
          </w:p>
        </w:tc>
        <w:tc>
          <w:tcPr>
            <w:tcW w:w="1464" w:type="dxa"/>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994,802377</w:t>
            </w:r>
          </w:p>
        </w:tc>
      </w:tr>
      <w:tr w:rsidR="00FB508E" w:rsidRPr="00EF2241" w:rsidTr="00FB508E">
        <w:trPr>
          <w:trHeight w:val="227"/>
          <w:jc w:val="center"/>
        </w:trPr>
        <w:tc>
          <w:tcPr>
            <w:tcW w:w="10388" w:type="dxa"/>
            <w:gridSpan w:val="8"/>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r w:rsidRPr="00EF2241">
              <w:t>Группы веществ, обладающих эффектом комбинированного вредного действия:</w:t>
            </w:r>
          </w:p>
        </w:tc>
      </w:tr>
      <w:tr w:rsidR="00FB508E" w:rsidRPr="00EF2241" w:rsidTr="00FB508E">
        <w:trPr>
          <w:trHeight w:val="227"/>
          <w:jc w:val="center"/>
        </w:trPr>
        <w:tc>
          <w:tcPr>
            <w:tcW w:w="730"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6035</w:t>
            </w:r>
          </w:p>
        </w:tc>
        <w:tc>
          <w:tcPr>
            <w:tcW w:w="3768"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( 4) 333 1325</w:t>
            </w:r>
          </w:p>
        </w:tc>
        <w:tc>
          <w:tcPr>
            <w:tcW w:w="5890" w:type="dxa"/>
            <w:gridSpan w:val="5"/>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p>
        </w:tc>
      </w:tr>
      <w:tr w:rsidR="00FB508E" w:rsidRPr="00EF2241" w:rsidTr="00FB508E">
        <w:trPr>
          <w:trHeight w:val="227"/>
          <w:jc w:val="center"/>
        </w:trPr>
        <w:tc>
          <w:tcPr>
            <w:tcW w:w="730" w:type="dxa"/>
            <w:gridSpan w:val="2"/>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6046</w:t>
            </w:r>
          </w:p>
        </w:tc>
        <w:tc>
          <w:tcPr>
            <w:tcW w:w="3768" w:type="dxa"/>
            <w:tcBorders>
              <w:top w:val="single" w:sz="4" w:space="0" w:color="auto"/>
              <w:left w:val="single" w:sz="4" w:space="0" w:color="auto"/>
            </w:tcBorders>
            <w:shd w:val="clear" w:color="auto" w:fill="FFFFFF"/>
            <w:vAlign w:val="center"/>
          </w:tcPr>
          <w:p w:rsidR="00FB508E" w:rsidRPr="00EF2241" w:rsidRDefault="00FB508E" w:rsidP="00FB508E">
            <w:pPr>
              <w:pStyle w:val="affffc"/>
            </w:pPr>
            <w:r w:rsidRPr="00EF2241">
              <w:t>( 2) 337 2908</w:t>
            </w:r>
          </w:p>
        </w:tc>
        <w:tc>
          <w:tcPr>
            <w:tcW w:w="5890" w:type="dxa"/>
            <w:gridSpan w:val="5"/>
            <w:tcBorders>
              <w:top w:val="single" w:sz="4" w:space="0" w:color="auto"/>
              <w:left w:val="single" w:sz="4" w:space="0" w:color="auto"/>
              <w:right w:val="single" w:sz="4" w:space="0" w:color="auto"/>
            </w:tcBorders>
            <w:shd w:val="clear" w:color="auto" w:fill="FFFFFF"/>
            <w:vAlign w:val="center"/>
          </w:tcPr>
          <w:p w:rsidR="00FB508E" w:rsidRPr="00EF2241" w:rsidRDefault="00FB508E" w:rsidP="00FB508E">
            <w:pPr>
              <w:pStyle w:val="affffc"/>
            </w:pPr>
          </w:p>
        </w:tc>
      </w:tr>
      <w:tr w:rsidR="00FB508E" w:rsidRPr="00EF2241" w:rsidTr="00FB508E">
        <w:trPr>
          <w:trHeight w:val="227"/>
          <w:jc w:val="center"/>
        </w:trPr>
        <w:tc>
          <w:tcPr>
            <w:tcW w:w="730" w:type="dxa"/>
            <w:gridSpan w:val="2"/>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6204</w:t>
            </w:r>
          </w:p>
        </w:tc>
        <w:tc>
          <w:tcPr>
            <w:tcW w:w="3768" w:type="dxa"/>
            <w:tcBorders>
              <w:top w:val="single" w:sz="4" w:space="0" w:color="auto"/>
              <w:left w:val="single" w:sz="4" w:space="0" w:color="auto"/>
              <w:bottom w:val="single" w:sz="4" w:space="0" w:color="auto"/>
            </w:tcBorders>
            <w:shd w:val="clear" w:color="auto" w:fill="FFFFFF"/>
            <w:vAlign w:val="center"/>
          </w:tcPr>
          <w:p w:rsidR="00FB508E" w:rsidRPr="00EF2241" w:rsidRDefault="00FB508E" w:rsidP="00FB508E">
            <w:pPr>
              <w:pStyle w:val="affffc"/>
            </w:pPr>
            <w:r w:rsidRPr="00EF2241">
              <w:t>( 2) 301 330</w:t>
            </w:r>
          </w:p>
        </w:tc>
        <w:tc>
          <w:tcPr>
            <w:tcW w:w="589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B508E" w:rsidRPr="00EF2241" w:rsidRDefault="00FB508E" w:rsidP="00FB508E">
            <w:pPr>
              <w:pStyle w:val="affffc"/>
            </w:pPr>
          </w:p>
        </w:tc>
      </w:tr>
    </w:tbl>
    <w:p w:rsidR="00FB508E" w:rsidRDefault="00FB508E" w:rsidP="00FB508E">
      <w:pPr>
        <w:pStyle w:val="af7"/>
      </w:pPr>
      <w:r>
        <w:t>По итогам расчетной инвентаризации в процессе эксплуатации полигона выявлено 9 неорганизованных и 3 организованных источников, выброс которых включает в себя 15 загрязняющих веществ (12 газообразных, 3 твердых) и 3 группы суммации.</w:t>
      </w:r>
    </w:p>
    <w:p w:rsidR="00FB508E" w:rsidRDefault="00FB508E" w:rsidP="00FB508E">
      <w:pPr>
        <w:pStyle w:val="af7"/>
      </w:pPr>
      <w:r>
        <w:lastRenderedPageBreak/>
        <w:t>Суммарные выбросы при эксплуатации полигона составят 994,929676 т/год (на последний (20-й) год эксплуатации полигона), из них твердые - 0,127299 т/год, жидкие/газообразные - 994,802377 т/год.</w:t>
      </w:r>
    </w:p>
    <w:p w:rsidR="00FB508E" w:rsidRPr="00D66E97"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171" w:name="_Toc522808305"/>
      <w:bookmarkStart w:id="172" w:name="_Toc523229589"/>
      <w:r w:rsidRPr="00D66E97">
        <w:t>Результаты расчетов приземных концентраций загрязняющих веществ в период эксплуатации</w:t>
      </w:r>
      <w:bookmarkEnd w:id="171"/>
      <w:bookmarkEnd w:id="172"/>
    </w:p>
    <w:p w:rsidR="00FB508E" w:rsidRPr="00D66E97" w:rsidRDefault="00FB508E" w:rsidP="00FB508E">
      <w:pPr>
        <w:pStyle w:val="af7"/>
      </w:pPr>
      <w:r w:rsidRPr="00D66E97">
        <w:t>Расчет приземных концентраций загрязняющих веществ в воздухе от выбросов предприятия выполняется в соответствии с требованиями «МРР-2017 Методику расчета концентраций в атмосферном воздухе вредных веществ, содержащихся в выбросах предприятий» (утверждена приказом Минприроды России от 06.06.2017 № 273).</w:t>
      </w:r>
    </w:p>
    <w:p w:rsidR="00FB508E" w:rsidRPr="00BF56AE" w:rsidRDefault="00FB508E" w:rsidP="00FB508E">
      <w:pPr>
        <w:pStyle w:val="af7"/>
      </w:pPr>
      <w:r w:rsidRPr="00BF56AE">
        <w:t>Расчет концентраций загрязняющих веществ в приземном слое атмосферы проводится по программе УПРЗА «ЭКОЛОГ» (версия 4.5). Данная программа разрешена для использования в работе и согласована ГГО им. А.И. Воейкова;</w:t>
      </w:r>
    </w:p>
    <w:p w:rsidR="00FB508E" w:rsidRPr="00BF56AE" w:rsidRDefault="00FB508E" w:rsidP="00FB508E">
      <w:pPr>
        <w:pStyle w:val="af7"/>
      </w:pPr>
      <w:r w:rsidRPr="00BF56AE">
        <w:t xml:space="preserve">Климатическая характеристика района расположения объекта приняты по таблице </w:t>
      </w:r>
      <w:r w:rsidRPr="00BF56AE">
        <w:br/>
        <w:t xml:space="preserve">2.1.14. </w:t>
      </w:r>
    </w:p>
    <w:p w:rsidR="00FB508E" w:rsidRPr="00BF56AE" w:rsidRDefault="00FB508E" w:rsidP="00FB508E">
      <w:pPr>
        <w:pStyle w:val="af7"/>
      </w:pPr>
      <w:r>
        <w:t>Расчет рассеивания вредных веществ в атмосферном воздухе проведен в расчетном квадрате размером 2000 м х2000 м с шагом 250 м. Высота расчетной площадки – 2 м.</w:t>
      </w:r>
      <w:r w:rsidRPr="00BF56AE">
        <w:t>;</w:t>
      </w:r>
    </w:p>
    <w:p w:rsidR="00FB508E" w:rsidRPr="00BF56AE" w:rsidRDefault="00FB508E" w:rsidP="00FB508E">
      <w:pPr>
        <w:pStyle w:val="af7"/>
      </w:pPr>
      <w:r w:rsidRPr="00BF56AE">
        <w:t>Коэффициент, учитывающий рельеф местности равен 1.</w:t>
      </w:r>
    </w:p>
    <w:p w:rsidR="00FB508E" w:rsidRPr="00BF56AE" w:rsidRDefault="00FB508E" w:rsidP="00FB508E">
      <w:pPr>
        <w:pStyle w:val="af7"/>
      </w:pPr>
      <w:r w:rsidRPr="00BF56AE">
        <w:t>Рассеивание производилось на летний период года.</w:t>
      </w:r>
    </w:p>
    <w:p w:rsidR="00FB508E" w:rsidRPr="00BF56AE" w:rsidRDefault="00FB508E" w:rsidP="00FB508E">
      <w:pPr>
        <w:pStyle w:val="af7"/>
      </w:pPr>
      <w:r w:rsidRPr="00BF56AE">
        <w:t>Для определения максимальных приземных концентраций загрязняющих веществ в атмосферном воздухе, проведен расчет в 8 точках.</w:t>
      </w:r>
    </w:p>
    <w:p w:rsidR="00FB508E" w:rsidRPr="00BF56AE" w:rsidRDefault="00FB508E" w:rsidP="00FB508E">
      <w:pPr>
        <w:pStyle w:val="af7"/>
      </w:pPr>
      <w:r w:rsidRPr="00BF56AE">
        <w:t>Координаты и описание расчетных точек приведены в таблице 3.1.9.</w:t>
      </w:r>
    </w:p>
    <w:p w:rsidR="00FB508E" w:rsidRPr="00BF56AE" w:rsidRDefault="00FB508E" w:rsidP="00FB508E">
      <w:pPr>
        <w:pStyle w:val="affffffffffe"/>
      </w:pPr>
      <w:r w:rsidRPr="00BF56AE">
        <w:t xml:space="preserve">Таблица 3.1.9 – Координаты и описание расчетных точек </w:t>
      </w:r>
    </w:p>
    <w:tbl>
      <w:tblPr>
        <w:tblW w:w="4900" w:type="pct"/>
        <w:jc w:val="center"/>
        <w:tblLayout w:type="fixed"/>
        <w:tblCellMar>
          <w:left w:w="10" w:type="dxa"/>
          <w:right w:w="10" w:type="dxa"/>
        </w:tblCellMar>
        <w:tblLook w:val="0000"/>
      </w:tblPr>
      <w:tblGrid>
        <w:gridCol w:w="579"/>
        <w:gridCol w:w="880"/>
        <w:gridCol w:w="920"/>
        <w:gridCol w:w="1011"/>
        <w:gridCol w:w="2923"/>
        <w:gridCol w:w="3818"/>
      </w:tblGrid>
      <w:tr w:rsidR="00FB508E" w:rsidTr="00FB508E">
        <w:trPr>
          <w:trHeight w:val="227"/>
          <w:jc w:val="center"/>
        </w:trPr>
        <w:tc>
          <w:tcPr>
            <w:tcW w:w="552" w:type="dxa"/>
            <w:vMerge w:val="restart"/>
            <w:tcBorders>
              <w:top w:val="single" w:sz="4" w:space="0" w:color="auto"/>
              <w:left w:val="single" w:sz="4" w:space="0" w:color="auto"/>
            </w:tcBorders>
            <w:shd w:val="clear" w:color="auto" w:fill="FFFFFF"/>
            <w:vAlign w:val="center"/>
          </w:tcPr>
          <w:p w:rsidR="00FB508E" w:rsidRDefault="00FB508E" w:rsidP="00FB508E">
            <w:pPr>
              <w:pStyle w:val="affffc"/>
            </w:pPr>
            <w:r w:rsidRPr="00BF56AE">
              <w:t>№</w:t>
            </w:r>
          </w:p>
        </w:tc>
        <w:tc>
          <w:tcPr>
            <w:tcW w:w="1718" w:type="dxa"/>
            <w:gridSpan w:val="2"/>
            <w:tcBorders>
              <w:top w:val="single" w:sz="4" w:space="0" w:color="auto"/>
              <w:left w:val="single" w:sz="4" w:space="0" w:color="auto"/>
            </w:tcBorders>
            <w:shd w:val="clear" w:color="auto" w:fill="FFFFFF"/>
            <w:vAlign w:val="center"/>
          </w:tcPr>
          <w:p w:rsidR="00FB508E" w:rsidRDefault="00FB508E" w:rsidP="00FB508E">
            <w:pPr>
              <w:pStyle w:val="affffc"/>
            </w:pPr>
            <w:r w:rsidRPr="00BF56AE">
              <w:t>Координаты точки (м)</w:t>
            </w:r>
          </w:p>
        </w:tc>
        <w:tc>
          <w:tcPr>
            <w:tcW w:w="965" w:type="dxa"/>
            <w:vMerge w:val="restart"/>
            <w:tcBorders>
              <w:top w:val="single" w:sz="4" w:space="0" w:color="auto"/>
              <w:left w:val="single" w:sz="4" w:space="0" w:color="auto"/>
            </w:tcBorders>
            <w:shd w:val="clear" w:color="auto" w:fill="FFFFFF"/>
            <w:vAlign w:val="center"/>
          </w:tcPr>
          <w:p w:rsidR="00FB508E" w:rsidRDefault="00FB508E" w:rsidP="00FB508E">
            <w:pPr>
              <w:pStyle w:val="affffc"/>
            </w:pPr>
            <w:r w:rsidRPr="00BF56AE">
              <w:t>Высота</w:t>
            </w:r>
          </w:p>
          <w:p w:rsidR="00FB508E" w:rsidRDefault="00FB508E" w:rsidP="00FB508E">
            <w:pPr>
              <w:pStyle w:val="affffc"/>
            </w:pPr>
            <w:r w:rsidRPr="00BF56AE">
              <w:t>(м)</w:t>
            </w:r>
          </w:p>
        </w:tc>
        <w:tc>
          <w:tcPr>
            <w:tcW w:w="2789" w:type="dxa"/>
            <w:vMerge w:val="restart"/>
            <w:tcBorders>
              <w:top w:val="single" w:sz="4" w:space="0" w:color="auto"/>
              <w:left w:val="single" w:sz="4" w:space="0" w:color="auto"/>
            </w:tcBorders>
            <w:shd w:val="clear" w:color="auto" w:fill="FFFFFF"/>
            <w:vAlign w:val="center"/>
          </w:tcPr>
          <w:p w:rsidR="00FB508E" w:rsidRDefault="00FB508E" w:rsidP="00FB508E">
            <w:pPr>
              <w:pStyle w:val="affffc"/>
            </w:pPr>
            <w:r w:rsidRPr="00BF56AE">
              <w:t>Тип точки</w:t>
            </w:r>
          </w:p>
        </w:tc>
        <w:tc>
          <w:tcPr>
            <w:tcW w:w="3643" w:type="dxa"/>
            <w:vMerge w:val="restart"/>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Комментарий</w:t>
            </w:r>
          </w:p>
        </w:tc>
      </w:tr>
      <w:tr w:rsidR="00FB508E" w:rsidTr="00FB508E">
        <w:trPr>
          <w:trHeight w:val="227"/>
          <w:jc w:val="center"/>
        </w:trPr>
        <w:tc>
          <w:tcPr>
            <w:tcW w:w="552" w:type="dxa"/>
            <w:vMerge/>
            <w:tcBorders>
              <w:left w:val="single" w:sz="4" w:space="0" w:color="auto"/>
            </w:tcBorders>
            <w:shd w:val="clear" w:color="auto" w:fill="FFFFFF"/>
            <w:vAlign w:val="center"/>
          </w:tcPr>
          <w:p w:rsidR="00FB508E" w:rsidRDefault="00FB508E" w:rsidP="00FB508E">
            <w:pPr>
              <w:pStyle w:val="affffc"/>
            </w:pP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X</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Y</w:t>
            </w:r>
          </w:p>
        </w:tc>
        <w:tc>
          <w:tcPr>
            <w:tcW w:w="965" w:type="dxa"/>
            <w:vMerge/>
            <w:tcBorders>
              <w:left w:val="single" w:sz="4" w:space="0" w:color="auto"/>
            </w:tcBorders>
            <w:shd w:val="clear" w:color="auto" w:fill="FFFFFF"/>
            <w:vAlign w:val="center"/>
          </w:tcPr>
          <w:p w:rsidR="00FB508E" w:rsidRDefault="00FB508E" w:rsidP="00FB508E">
            <w:pPr>
              <w:pStyle w:val="affffc"/>
            </w:pPr>
          </w:p>
        </w:tc>
        <w:tc>
          <w:tcPr>
            <w:tcW w:w="2789" w:type="dxa"/>
            <w:vMerge/>
            <w:tcBorders>
              <w:left w:val="single" w:sz="4" w:space="0" w:color="auto"/>
            </w:tcBorders>
            <w:shd w:val="clear" w:color="auto" w:fill="FFFFFF"/>
            <w:vAlign w:val="center"/>
          </w:tcPr>
          <w:p w:rsidR="00FB508E" w:rsidRDefault="00FB508E" w:rsidP="00FB508E">
            <w:pPr>
              <w:pStyle w:val="affffc"/>
            </w:pPr>
          </w:p>
        </w:tc>
        <w:tc>
          <w:tcPr>
            <w:tcW w:w="3643" w:type="dxa"/>
            <w:vMerge/>
            <w:tcBorders>
              <w:left w:val="single" w:sz="4" w:space="0" w:color="auto"/>
              <w:right w:val="single" w:sz="4" w:space="0" w:color="auto"/>
            </w:tcBorders>
            <w:shd w:val="clear" w:color="auto" w:fill="FFFFFF"/>
            <w:vAlign w:val="center"/>
          </w:tcPr>
          <w:p w:rsidR="00FB508E" w:rsidRDefault="00FB508E" w:rsidP="00FB508E">
            <w:pPr>
              <w:pStyle w:val="affffc"/>
            </w:pPr>
          </w:p>
        </w:tc>
      </w:tr>
      <w:tr w:rsidR="00FB508E" w:rsidTr="00FB508E">
        <w:trPr>
          <w:trHeight w:val="227"/>
          <w:jc w:val="center"/>
        </w:trPr>
        <w:tc>
          <w:tcPr>
            <w:tcW w:w="552"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w:t>
            </w: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854,00</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1582,00</w:t>
            </w:r>
          </w:p>
        </w:tc>
        <w:tc>
          <w:tcPr>
            <w:tcW w:w="965"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на северной границе СЗЗ</w:t>
            </w:r>
          </w:p>
        </w:tc>
      </w:tr>
      <w:tr w:rsidR="00FB508E" w:rsidTr="00FB508E">
        <w:trPr>
          <w:trHeight w:val="227"/>
          <w:jc w:val="center"/>
        </w:trPr>
        <w:tc>
          <w:tcPr>
            <w:tcW w:w="552"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1349,00</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1340,00</w:t>
            </w:r>
          </w:p>
        </w:tc>
        <w:tc>
          <w:tcPr>
            <w:tcW w:w="965"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на северо-восточной границе СЗЗ</w:t>
            </w:r>
          </w:p>
        </w:tc>
      </w:tr>
      <w:tr w:rsidR="00FB508E" w:rsidTr="00FB508E">
        <w:trPr>
          <w:trHeight w:val="227"/>
          <w:jc w:val="center"/>
        </w:trPr>
        <w:tc>
          <w:tcPr>
            <w:tcW w:w="552"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3</w:t>
            </w: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1490,00</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917,00</w:t>
            </w:r>
          </w:p>
        </w:tc>
        <w:tc>
          <w:tcPr>
            <w:tcW w:w="965"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на восточной границе СЗЗ</w:t>
            </w:r>
          </w:p>
        </w:tc>
      </w:tr>
      <w:tr w:rsidR="00FB508E" w:rsidTr="00FB508E">
        <w:trPr>
          <w:trHeight w:val="227"/>
          <w:jc w:val="center"/>
        </w:trPr>
        <w:tc>
          <w:tcPr>
            <w:tcW w:w="552"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4</w:t>
            </w: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1349,00</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424,00</w:t>
            </w:r>
          </w:p>
        </w:tc>
        <w:tc>
          <w:tcPr>
            <w:tcW w:w="965"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на юго-восточной границе СЗЗ</w:t>
            </w:r>
          </w:p>
        </w:tc>
      </w:tr>
      <w:tr w:rsidR="00FB508E" w:rsidTr="00FB508E">
        <w:trPr>
          <w:trHeight w:val="227"/>
          <w:jc w:val="center"/>
        </w:trPr>
        <w:tc>
          <w:tcPr>
            <w:tcW w:w="552"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5</w:t>
            </w: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854,00</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117,00</w:t>
            </w:r>
          </w:p>
        </w:tc>
        <w:tc>
          <w:tcPr>
            <w:tcW w:w="965"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на южной границе СЗЗ</w:t>
            </w:r>
          </w:p>
        </w:tc>
      </w:tr>
      <w:tr w:rsidR="00FB508E" w:rsidTr="00FB508E">
        <w:trPr>
          <w:trHeight w:val="227"/>
          <w:jc w:val="center"/>
        </w:trPr>
        <w:tc>
          <w:tcPr>
            <w:tcW w:w="552"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6</w:t>
            </w: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287,00</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349,00</w:t>
            </w:r>
          </w:p>
        </w:tc>
        <w:tc>
          <w:tcPr>
            <w:tcW w:w="965"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на юго-западной границе СЗЗ</w:t>
            </w:r>
          </w:p>
        </w:tc>
      </w:tr>
      <w:tr w:rsidR="00FB508E" w:rsidTr="00FB508E">
        <w:trPr>
          <w:trHeight w:val="227"/>
          <w:jc w:val="center"/>
        </w:trPr>
        <w:tc>
          <w:tcPr>
            <w:tcW w:w="552"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7</w:t>
            </w:r>
          </w:p>
        </w:tc>
        <w:tc>
          <w:tcPr>
            <w:tcW w:w="840"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164,00</w:t>
            </w:r>
          </w:p>
        </w:tc>
        <w:tc>
          <w:tcPr>
            <w:tcW w:w="878"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744,00</w:t>
            </w:r>
          </w:p>
        </w:tc>
        <w:tc>
          <w:tcPr>
            <w:tcW w:w="965"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на западной границе СЗЗ</w:t>
            </w:r>
          </w:p>
        </w:tc>
      </w:tr>
      <w:tr w:rsidR="00FB508E" w:rsidTr="00FB508E">
        <w:trPr>
          <w:trHeight w:val="227"/>
          <w:jc w:val="center"/>
        </w:trPr>
        <w:tc>
          <w:tcPr>
            <w:tcW w:w="552" w:type="dxa"/>
            <w:tcBorders>
              <w:top w:val="single" w:sz="4" w:space="0" w:color="auto"/>
              <w:left w:val="single" w:sz="4" w:space="0" w:color="auto"/>
              <w:bottom w:val="single" w:sz="4" w:space="0" w:color="auto"/>
            </w:tcBorders>
            <w:shd w:val="clear" w:color="auto" w:fill="FFFFFF"/>
            <w:vAlign w:val="center"/>
          </w:tcPr>
          <w:p w:rsidR="00FB508E" w:rsidRDefault="00FB508E" w:rsidP="00FB508E">
            <w:pPr>
              <w:pStyle w:val="affffc"/>
            </w:pPr>
            <w:r w:rsidRPr="00BF56AE">
              <w:t>8</w:t>
            </w:r>
          </w:p>
        </w:tc>
        <w:tc>
          <w:tcPr>
            <w:tcW w:w="840" w:type="dxa"/>
            <w:tcBorders>
              <w:top w:val="single" w:sz="4" w:space="0" w:color="auto"/>
              <w:left w:val="single" w:sz="4" w:space="0" w:color="auto"/>
              <w:bottom w:val="single" w:sz="4" w:space="0" w:color="auto"/>
            </w:tcBorders>
            <w:shd w:val="clear" w:color="auto" w:fill="FFFFFF"/>
            <w:vAlign w:val="center"/>
          </w:tcPr>
          <w:p w:rsidR="00FB508E" w:rsidRDefault="00FB508E" w:rsidP="00FB508E">
            <w:pPr>
              <w:pStyle w:val="affffc"/>
            </w:pPr>
            <w:r w:rsidRPr="00BF56AE">
              <w:t>319,00</w:t>
            </w:r>
          </w:p>
        </w:tc>
        <w:tc>
          <w:tcPr>
            <w:tcW w:w="878" w:type="dxa"/>
            <w:tcBorders>
              <w:top w:val="single" w:sz="4" w:space="0" w:color="auto"/>
              <w:left w:val="single" w:sz="4" w:space="0" w:color="auto"/>
              <w:bottom w:val="single" w:sz="4" w:space="0" w:color="auto"/>
            </w:tcBorders>
            <w:shd w:val="clear" w:color="auto" w:fill="FFFFFF"/>
            <w:vAlign w:val="center"/>
          </w:tcPr>
          <w:p w:rsidR="00FB508E" w:rsidRDefault="00FB508E" w:rsidP="00FB508E">
            <w:pPr>
              <w:pStyle w:val="affffc"/>
            </w:pPr>
            <w:r w:rsidRPr="00BF56AE">
              <w:t>1271,00</w:t>
            </w:r>
          </w:p>
        </w:tc>
        <w:tc>
          <w:tcPr>
            <w:tcW w:w="965" w:type="dxa"/>
            <w:tcBorders>
              <w:top w:val="single" w:sz="4" w:space="0" w:color="auto"/>
              <w:left w:val="single" w:sz="4" w:space="0" w:color="auto"/>
              <w:bottom w:val="single" w:sz="4" w:space="0" w:color="auto"/>
            </w:tcBorders>
            <w:shd w:val="clear" w:color="auto" w:fill="FFFFFF"/>
            <w:vAlign w:val="center"/>
          </w:tcPr>
          <w:p w:rsidR="00FB508E" w:rsidRDefault="00FB508E" w:rsidP="00FB508E">
            <w:pPr>
              <w:pStyle w:val="affffc"/>
            </w:pPr>
            <w:r w:rsidRPr="00BF56AE">
              <w:t>2</w:t>
            </w:r>
          </w:p>
        </w:tc>
        <w:tc>
          <w:tcPr>
            <w:tcW w:w="2789" w:type="dxa"/>
            <w:tcBorders>
              <w:top w:val="single" w:sz="4" w:space="0" w:color="auto"/>
              <w:left w:val="single" w:sz="4" w:space="0" w:color="auto"/>
              <w:bottom w:val="single" w:sz="4" w:space="0" w:color="auto"/>
            </w:tcBorders>
            <w:shd w:val="clear" w:color="auto" w:fill="FFFFFF"/>
            <w:vAlign w:val="center"/>
          </w:tcPr>
          <w:p w:rsidR="00FB508E" w:rsidRDefault="00FB508E" w:rsidP="00FB508E">
            <w:pPr>
              <w:pStyle w:val="affffc"/>
            </w:pPr>
            <w:r w:rsidRPr="00BF56AE">
              <w:t>на границе СЗЗ</w:t>
            </w:r>
          </w:p>
        </w:tc>
        <w:tc>
          <w:tcPr>
            <w:tcW w:w="3643" w:type="dxa"/>
            <w:tcBorders>
              <w:top w:val="single" w:sz="4" w:space="0" w:color="auto"/>
              <w:left w:val="single" w:sz="4" w:space="0" w:color="auto"/>
              <w:bottom w:val="single" w:sz="4" w:space="0" w:color="auto"/>
              <w:right w:val="single" w:sz="4" w:space="0" w:color="auto"/>
            </w:tcBorders>
            <w:shd w:val="clear" w:color="auto" w:fill="FFFFFF"/>
            <w:vAlign w:val="center"/>
          </w:tcPr>
          <w:p w:rsidR="00FB508E" w:rsidRDefault="00FB508E" w:rsidP="00FB508E">
            <w:pPr>
              <w:pStyle w:val="affffc"/>
            </w:pPr>
            <w:r w:rsidRPr="00BF56AE">
              <w:t>на северо-западной границе СЗЗ</w:t>
            </w:r>
          </w:p>
        </w:tc>
      </w:tr>
    </w:tbl>
    <w:p w:rsidR="00FB508E" w:rsidRPr="00BF56AE" w:rsidRDefault="00FB508E" w:rsidP="00FB508E">
      <w:pPr>
        <w:pStyle w:val="af7"/>
      </w:pPr>
      <w:r w:rsidRPr="00BF56AE">
        <w:t>Схема с нанесенными расчетной санитарно-защитной зоной и расчетными точками представлена на листе 1 в графической части раздела.</w:t>
      </w:r>
    </w:p>
    <w:p w:rsidR="00FB508E" w:rsidRDefault="00FB508E" w:rsidP="00FB508E">
      <w:pPr>
        <w:pStyle w:val="af7"/>
      </w:pPr>
      <w:r w:rsidRPr="00BF56AE">
        <w:t>Схема с нанесенными источниками выбросов ЗВ на период эксплуатации представлена на листе 3 в графической части раздела.</w:t>
      </w:r>
    </w:p>
    <w:p w:rsidR="00FB508E" w:rsidRPr="00BF56AE" w:rsidRDefault="00FB508E" w:rsidP="00FB508E">
      <w:pPr>
        <w:pStyle w:val="af7"/>
      </w:pPr>
      <w:r w:rsidRPr="00BF56AE">
        <w:t>Расчеты загрязнения атмосферы проведены для всех загрязняющих веществ и групп суммаций произведены на летний период. Анализ расчетов рассеивания загрязняющих веществ в приземном слое атмосферного воздуха проведен на летний период, как на наиболее неблагоприятный с точки зрения метеоусловий. В расчете не учитывалось влияние застройки, так как в районе окружения территории проектируемого полигона не имеется зданий и сооружений, линейный размер которых превышает 10 м и высота - более 5 м.</w:t>
      </w:r>
    </w:p>
    <w:p w:rsidR="00FB508E" w:rsidRPr="003D3E6A" w:rsidRDefault="00FB508E" w:rsidP="00FB508E">
      <w:pPr>
        <w:pStyle w:val="affffffffffe"/>
      </w:pPr>
      <w:r w:rsidRPr="003D3E6A">
        <w:lastRenderedPageBreak/>
        <w:t xml:space="preserve">Таблица 3.1.10 - Результаты расчета рассеивания </w:t>
      </w:r>
    </w:p>
    <w:tbl>
      <w:tblPr>
        <w:tblW w:w="0" w:type="auto"/>
        <w:tblInd w:w="152" w:type="dxa"/>
        <w:tblLayout w:type="fixed"/>
        <w:tblCellMar>
          <w:left w:w="10" w:type="dxa"/>
          <w:right w:w="10" w:type="dxa"/>
        </w:tblCellMar>
        <w:tblLook w:val="0000"/>
      </w:tblPr>
      <w:tblGrid>
        <w:gridCol w:w="701"/>
        <w:gridCol w:w="5429"/>
        <w:gridCol w:w="3744"/>
      </w:tblGrid>
      <w:tr w:rsidR="00FB508E" w:rsidTr="00FB508E">
        <w:trPr>
          <w:trHeight w:hRule="exact" w:val="1118"/>
        </w:trPr>
        <w:tc>
          <w:tcPr>
            <w:tcW w:w="701"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Код</w:t>
            </w:r>
          </w:p>
          <w:p w:rsidR="00FB508E" w:rsidRDefault="00FB508E" w:rsidP="00FB508E">
            <w:pPr>
              <w:pStyle w:val="affffc"/>
            </w:pPr>
            <w:r w:rsidRPr="00BF56AE">
              <w:t>в-ва</w:t>
            </w:r>
          </w:p>
        </w:tc>
        <w:tc>
          <w:tcPr>
            <w:tcW w:w="5429" w:type="dxa"/>
            <w:tcBorders>
              <w:top w:val="single" w:sz="4" w:space="0" w:color="auto"/>
              <w:left w:val="single" w:sz="4" w:space="0" w:color="auto"/>
            </w:tcBorders>
            <w:shd w:val="clear" w:color="auto" w:fill="FFFFFF"/>
            <w:vAlign w:val="center"/>
          </w:tcPr>
          <w:p w:rsidR="00FB508E" w:rsidRDefault="00FB508E" w:rsidP="00FB508E">
            <w:pPr>
              <w:pStyle w:val="affffc"/>
            </w:pPr>
            <w:r w:rsidRPr="00BF56AE">
              <w:t>Наименование вещества</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Максимальное значение загрязняющего вещества на границе расчетной СЗЗ, доли ПДК РТ 1-8</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0301</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Азота диоксид (Азот (IV) оксид)</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0,04</w:t>
            </w:r>
          </w:p>
        </w:tc>
      </w:tr>
      <w:tr w:rsidR="00FB508E" w:rsidTr="00FB508E">
        <w:trPr>
          <w:trHeight w:hRule="exact" w:val="283"/>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0304</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Азот (II) оксид (Азота оксид)</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0,04</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0328</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Углерод (Сажа)</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0,0075</w:t>
            </w:r>
          </w:p>
        </w:tc>
      </w:tr>
      <w:tr w:rsidR="00FB508E" w:rsidTr="00FB508E">
        <w:trPr>
          <w:trHeight w:hRule="exact" w:val="283"/>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0330</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Сера диоксид (Ангидрид сернистый)</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0,006</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0333</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Дигидросульфид (Сероводород)</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0,10</w:t>
            </w:r>
          </w:p>
        </w:tc>
      </w:tr>
      <w:tr w:rsidR="00FB508E" w:rsidTr="00FB508E">
        <w:trPr>
          <w:trHeight w:hRule="exact" w:val="283"/>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0337</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Углерод оксид</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0,004</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0410</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Метан</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0,03</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0616</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Диметилбензол (Ксилол) (смесь изомеров о-, м-, п-)</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0,07</w:t>
            </w:r>
          </w:p>
        </w:tc>
      </w:tr>
      <w:tr w:rsidR="00FB508E" w:rsidTr="00FB508E">
        <w:trPr>
          <w:trHeight w:hRule="exact" w:val="283"/>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0621</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Метилбензол (Толуол)</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0,04</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0627</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Этилбензол*</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0,20</w:t>
            </w:r>
          </w:p>
        </w:tc>
      </w:tr>
      <w:tr w:rsidR="00FB508E" w:rsidTr="00FB508E">
        <w:trPr>
          <w:trHeight w:hRule="exact" w:val="283"/>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0703</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Бенз/а/пирен (3,4-Бензпирен)</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0,02</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1325</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Формальдегид</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0,06</w:t>
            </w:r>
          </w:p>
        </w:tc>
      </w:tr>
      <w:tr w:rsidR="00FB508E" w:rsidTr="00FB508E">
        <w:trPr>
          <w:trHeight w:hRule="exact" w:val="283"/>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2732</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Керосин</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0,0022</w:t>
            </w:r>
          </w:p>
        </w:tc>
      </w:tr>
      <w:tr w:rsidR="00FB508E" w:rsidTr="00FB508E">
        <w:trPr>
          <w:trHeight w:hRule="exact" w:val="288"/>
        </w:trPr>
        <w:tc>
          <w:tcPr>
            <w:tcW w:w="701"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6035</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Группа суммации: Сероводород, формальдегид</w:t>
            </w:r>
          </w:p>
        </w:tc>
        <w:tc>
          <w:tcPr>
            <w:tcW w:w="3744" w:type="dxa"/>
            <w:tcBorders>
              <w:top w:val="single" w:sz="4" w:space="0" w:color="auto"/>
              <w:left w:val="single" w:sz="4" w:space="0" w:color="auto"/>
              <w:right w:val="single" w:sz="4" w:space="0" w:color="auto"/>
            </w:tcBorders>
            <w:shd w:val="clear" w:color="auto" w:fill="FFFFFF"/>
            <w:vAlign w:val="bottom"/>
          </w:tcPr>
          <w:p w:rsidR="00FB508E" w:rsidRDefault="00FB508E" w:rsidP="00FB508E">
            <w:pPr>
              <w:pStyle w:val="affffc"/>
            </w:pPr>
            <w:r w:rsidRPr="00BF56AE">
              <w:t>0,16</w:t>
            </w:r>
          </w:p>
        </w:tc>
      </w:tr>
      <w:tr w:rsidR="00FB508E" w:rsidTr="00FB508E">
        <w:trPr>
          <w:trHeight w:hRule="exact" w:val="562"/>
        </w:trPr>
        <w:tc>
          <w:tcPr>
            <w:tcW w:w="701" w:type="dxa"/>
            <w:tcBorders>
              <w:top w:val="single" w:sz="4" w:space="0" w:color="auto"/>
              <w:left w:val="single" w:sz="4" w:space="0" w:color="auto"/>
            </w:tcBorders>
            <w:shd w:val="clear" w:color="auto" w:fill="FFFFFF"/>
          </w:tcPr>
          <w:p w:rsidR="00FB508E" w:rsidRDefault="00FB508E" w:rsidP="00FB508E">
            <w:pPr>
              <w:pStyle w:val="affffc"/>
            </w:pPr>
            <w:r w:rsidRPr="00BF56AE">
              <w:t>6046</w:t>
            </w:r>
          </w:p>
        </w:tc>
        <w:tc>
          <w:tcPr>
            <w:tcW w:w="5429" w:type="dxa"/>
            <w:tcBorders>
              <w:top w:val="single" w:sz="4" w:space="0" w:color="auto"/>
              <w:left w:val="single" w:sz="4" w:space="0" w:color="auto"/>
            </w:tcBorders>
            <w:shd w:val="clear" w:color="auto" w:fill="FFFFFF"/>
            <w:vAlign w:val="bottom"/>
          </w:tcPr>
          <w:p w:rsidR="00FB508E" w:rsidRDefault="00FB508E" w:rsidP="00FB508E">
            <w:pPr>
              <w:pStyle w:val="affffc"/>
            </w:pPr>
            <w:r w:rsidRPr="00BF56AE">
              <w:t>Группа суммации: Углерода оксид и пыль цементного производства</w:t>
            </w:r>
          </w:p>
        </w:tc>
        <w:tc>
          <w:tcPr>
            <w:tcW w:w="3744" w:type="dxa"/>
            <w:tcBorders>
              <w:top w:val="single" w:sz="4" w:space="0" w:color="auto"/>
              <w:left w:val="single" w:sz="4" w:space="0" w:color="auto"/>
              <w:right w:val="single" w:sz="4" w:space="0" w:color="auto"/>
            </w:tcBorders>
            <w:shd w:val="clear" w:color="auto" w:fill="FFFFFF"/>
            <w:vAlign w:val="center"/>
          </w:tcPr>
          <w:p w:rsidR="00FB508E" w:rsidRDefault="00FB508E" w:rsidP="00FB508E">
            <w:pPr>
              <w:pStyle w:val="affffc"/>
            </w:pPr>
            <w:r w:rsidRPr="00BF56AE">
              <w:t>0,0053</w:t>
            </w:r>
          </w:p>
        </w:tc>
      </w:tr>
      <w:tr w:rsidR="00FB508E" w:rsidTr="00FB508E">
        <w:trPr>
          <w:trHeight w:hRule="exact" w:val="571"/>
        </w:trPr>
        <w:tc>
          <w:tcPr>
            <w:tcW w:w="701" w:type="dxa"/>
            <w:tcBorders>
              <w:top w:val="single" w:sz="4" w:space="0" w:color="auto"/>
              <w:left w:val="single" w:sz="4" w:space="0" w:color="auto"/>
              <w:bottom w:val="single" w:sz="4" w:space="0" w:color="auto"/>
            </w:tcBorders>
            <w:shd w:val="clear" w:color="auto" w:fill="FFFFFF"/>
          </w:tcPr>
          <w:p w:rsidR="00FB508E" w:rsidRDefault="00FB508E" w:rsidP="00FB508E">
            <w:pPr>
              <w:pStyle w:val="affffc"/>
            </w:pPr>
            <w:r w:rsidRPr="00BF56AE">
              <w:t>6204</w:t>
            </w:r>
          </w:p>
        </w:tc>
        <w:tc>
          <w:tcPr>
            <w:tcW w:w="5429" w:type="dxa"/>
            <w:tcBorders>
              <w:top w:val="single" w:sz="4" w:space="0" w:color="auto"/>
              <w:left w:val="single" w:sz="4" w:space="0" w:color="auto"/>
              <w:bottom w:val="single" w:sz="4" w:space="0" w:color="auto"/>
            </w:tcBorders>
            <w:shd w:val="clear" w:color="auto" w:fill="FFFFFF"/>
            <w:vAlign w:val="bottom"/>
          </w:tcPr>
          <w:p w:rsidR="00FB508E" w:rsidRDefault="00FB508E" w:rsidP="00FB508E">
            <w:pPr>
              <w:pStyle w:val="affffc"/>
            </w:pPr>
            <w:r>
              <w:t>Г</w:t>
            </w:r>
            <w:r w:rsidRPr="00BF56AE">
              <w:t>руппа неполной суммации с коэффициентом "1,6": Азота диоксид, серы диоксид</w:t>
            </w:r>
          </w:p>
        </w:tc>
        <w:tc>
          <w:tcPr>
            <w:tcW w:w="3744" w:type="dxa"/>
            <w:tcBorders>
              <w:top w:val="single" w:sz="4" w:space="0" w:color="auto"/>
              <w:left w:val="single" w:sz="4" w:space="0" w:color="auto"/>
              <w:bottom w:val="single" w:sz="4" w:space="0" w:color="auto"/>
              <w:right w:val="single" w:sz="4" w:space="0" w:color="auto"/>
            </w:tcBorders>
            <w:shd w:val="clear" w:color="auto" w:fill="FFFFFF"/>
            <w:vAlign w:val="center"/>
          </w:tcPr>
          <w:p w:rsidR="00FB508E" w:rsidRDefault="00FB508E" w:rsidP="00FB508E">
            <w:pPr>
              <w:pStyle w:val="affffc"/>
            </w:pPr>
            <w:r w:rsidRPr="00BF56AE">
              <w:t>0,03</w:t>
            </w:r>
          </w:p>
        </w:tc>
      </w:tr>
    </w:tbl>
    <w:p w:rsidR="00FB508E" w:rsidRPr="003D3E6A" w:rsidRDefault="00FB508E" w:rsidP="00FB508E">
      <w:pPr>
        <w:pStyle w:val="affffffffffe"/>
        <w:rPr>
          <w:b w:val="0"/>
          <w:highlight w:val="yellow"/>
        </w:rPr>
      </w:pPr>
      <w:r w:rsidRPr="003D3E6A">
        <w:rPr>
          <w:b w:val="0"/>
        </w:rPr>
        <w:t>*с учетом фонового загрязнения</w:t>
      </w:r>
    </w:p>
    <w:p w:rsidR="00FB508E" w:rsidRPr="00D66E97" w:rsidRDefault="00FB508E" w:rsidP="00FB508E">
      <w:pPr>
        <w:pStyle w:val="afffffffffff"/>
      </w:pPr>
      <w:bookmarkStart w:id="173" w:name="_Toc383438562"/>
      <w:r w:rsidRPr="00D66E97">
        <w:t>Выводы</w:t>
      </w:r>
      <w:bookmarkEnd w:id="173"/>
    </w:p>
    <w:p w:rsidR="00FB508E" w:rsidRPr="00D66E97" w:rsidRDefault="00FB508E" w:rsidP="00FB508E">
      <w:pPr>
        <w:pStyle w:val="af7"/>
        <w:rPr>
          <w:noProof/>
        </w:rPr>
      </w:pPr>
      <w:r w:rsidRPr="00D66E97">
        <w:rPr>
          <w:noProof/>
        </w:rPr>
        <w:t xml:space="preserve">Анализ полученных результатов расчета рассеивания выбросов загрязняющих веществ в атмосфере показал следующее: максимальные концентрации </w:t>
      </w:r>
      <w:r w:rsidRPr="00D66E97">
        <w:t>на</w:t>
      </w:r>
      <w:r w:rsidRPr="00D66E97">
        <w:rPr>
          <w:noProof/>
        </w:rPr>
        <w:t xml:space="preserve"> границе расчетной СЗЗ, жилой застройки и территории детского лагеря по всем анализируемым загрязняющим веществам не превышают 0,1 ПДК.</w:t>
      </w:r>
    </w:p>
    <w:p w:rsidR="00FB508E" w:rsidRPr="00D66E97" w:rsidRDefault="00FB508E" w:rsidP="00FB508E">
      <w:pPr>
        <w:pStyle w:val="af7"/>
        <w:rPr>
          <w:bCs/>
          <w:noProof/>
        </w:rPr>
      </w:pPr>
      <w:r w:rsidRPr="00D66E97">
        <w:rPr>
          <w:noProof/>
        </w:rPr>
        <w:t xml:space="preserve">Исходя из результатов выполненных расчетов рассеивания выбросов загрязняющих веществ в приземном слое атмосферы, </w:t>
      </w:r>
      <w:r w:rsidRPr="00D66E97">
        <w:t xml:space="preserve">можно констатировать, что объект </w:t>
      </w:r>
      <w:r w:rsidRPr="00D66E97">
        <w:rPr>
          <w:bCs/>
          <w:noProof/>
        </w:rPr>
        <w:t xml:space="preserve">не оказывает негативного влияния на состояние загрязнения атмосферного воздуха на границе СЗЗ и на границе зоны жилой застройки. </w:t>
      </w:r>
    </w:p>
    <w:p w:rsidR="00FB508E" w:rsidRPr="00D66E97" w:rsidRDefault="00FB508E" w:rsidP="00FB508E">
      <w:pPr>
        <w:pStyle w:val="af7"/>
      </w:pPr>
      <w:r w:rsidRPr="00D66E97">
        <w:t>Проектом предлагается установить расчетную санитарно-защитную зону по фактору воздействия на атмосферный воздух размером: 500метров во всех направлениях от границы участка.</w:t>
      </w:r>
    </w:p>
    <w:p w:rsidR="00FB508E" w:rsidRPr="00D66E97" w:rsidRDefault="00FB508E" w:rsidP="00833AD4">
      <w:pPr>
        <w:pStyle w:val="21"/>
        <w:numPr>
          <w:ilvl w:val="1"/>
          <w:numId w:val="123"/>
        </w:numPr>
        <w:ind w:left="113" w:firstLine="567"/>
        <w:jc w:val="both"/>
      </w:pPr>
      <w:bookmarkStart w:id="174" w:name="_Toc321828196"/>
      <w:bookmarkStart w:id="175" w:name="_Toc522808306"/>
      <w:bookmarkStart w:id="176" w:name="_Toc523229590"/>
      <w:r w:rsidRPr="00D66E97">
        <w:t>Воздействие на геологическую среду</w:t>
      </w:r>
      <w:bookmarkEnd w:id="174"/>
      <w:bookmarkEnd w:id="175"/>
      <w:bookmarkEnd w:id="176"/>
    </w:p>
    <w:p w:rsidR="00FB508E" w:rsidRPr="00D66E97" w:rsidRDefault="00FB508E" w:rsidP="00FB508E">
      <w:pPr>
        <w:pStyle w:val="af7"/>
      </w:pPr>
      <w:r w:rsidRPr="00D66E97">
        <w:t>Воздействие на геологическую среду оказывается, как при строительстве полигона, так и при его эксплуатации.</w:t>
      </w:r>
    </w:p>
    <w:p w:rsidR="00FB508E" w:rsidRPr="00D66E97" w:rsidRDefault="00FB508E" w:rsidP="00FB508E">
      <w:pPr>
        <w:pStyle w:val="af7"/>
      </w:pPr>
      <w:r w:rsidRPr="00D66E97">
        <w:t>Источники и виды воздействия на геологическую среду и условия рельефа определяются особенностями возводимых сооружений, технологией и организацией строительных работ, а также характером природных условий территории.</w:t>
      </w:r>
    </w:p>
    <w:p w:rsidR="00FB508E" w:rsidRPr="00D66E97" w:rsidRDefault="00FB508E" w:rsidP="00FB508E">
      <w:pPr>
        <w:pStyle w:val="af7"/>
      </w:pPr>
      <w:r w:rsidRPr="00D66E97">
        <w:t xml:space="preserve">Как правило, (в общем случае) основными видами техногенных воздействий на геологическую среду являются: статические и динамические нагрузки от создаваемых объектов, </w:t>
      </w:r>
      <w:r w:rsidRPr="00D66E97">
        <w:lastRenderedPageBreak/>
        <w:t>коммуникаций и транспорта, подтопление и осушение территорий, загрязнение грунтов, истощение и загрязнение подземных вод и другие.</w:t>
      </w:r>
    </w:p>
    <w:p w:rsidR="00FB508E" w:rsidRPr="00D66E97" w:rsidRDefault="00FB508E" w:rsidP="00FB508E">
      <w:pPr>
        <w:pStyle w:val="af7"/>
      </w:pPr>
      <w:r w:rsidRPr="00D66E97">
        <w:t>В общем случае воздействие на геологическую среду и подземные воды можно разделить на следующие группы: гидродинамическое; геомеханическое; геохимическое.</w:t>
      </w:r>
    </w:p>
    <w:p w:rsidR="00FB508E" w:rsidRPr="00D66E97" w:rsidRDefault="00FB508E" w:rsidP="00FB508E">
      <w:pPr>
        <w:pStyle w:val="af7"/>
      </w:pPr>
      <w:r w:rsidRPr="00D66E97">
        <w:t>Гидродинамическое воздействие (в общем случае) проявляется в изменении динамики пластовых и грунтовых вод состоящее, как правило, в нарушении условий дренирования и питания грунтовых вод, в результате чего возникает подтопление и заболачивание территорий, размыв грунтов. Масштабы гидродинамического воздействия определяются размерами нарушенных площадей, режимом грунтовых вод.</w:t>
      </w:r>
    </w:p>
    <w:p w:rsidR="00FB508E" w:rsidRPr="00D66E97" w:rsidRDefault="00FB508E" w:rsidP="00FB508E">
      <w:pPr>
        <w:pStyle w:val="af7"/>
      </w:pPr>
      <w:r w:rsidRPr="00D66E97">
        <w:t>Геомеханическое воздействие (в общем случае) проявляется в нарушении сплошности грунтовой толщи. Настоящим проектом не предусматривается создание подземных полостей, выработок, проектом не предусмотрена добыча полезных ископаемых, создание заглубленных сооружений. При проведении строительных работ воздействие может возникать в результате: производства планировочных работ (срезки грунта, почвенно-растительного слоя, перемещения грунта); отсыпки и уплотнения оснований дорог и проездов.</w:t>
      </w:r>
    </w:p>
    <w:p w:rsidR="00FB508E" w:rsidRPr="00D66E97" w:rsidRDefault="00FB508E" w:rsidP="00FB508E">
      <w:pPr>
        <w:pStyle w:val="af7"/>
      </w:pPr>
      <w:r w:rsidRPr="00D66E97">
        <w:t>Геохимическое воздействие (в общем случае) может проявляться в загрязнении грунтовой толщи за счет утечек и проливов веществ, негативно воздействующих на окружающую среду. Наиболее часто такое воздействие происходит за счет проливов горюче-смазочных материалов, фильтрации атмосферных осадков через отходы производства и потребления и материалы, хранящиеся на неподготовленных площадках.</w:t>
      </w:r>
    </w:p>
    <w:p w:rsidR="00FB508E" w:rsidRPr="00D66E97" w:rsidRDefault="00FB508E" w:rsidP="00FB508E">
      <w:pPr>
        <w:pStyle w:val="af7"/>
      </w:pPr>
      <w:r w:rsidRPr="00D66E97">
        <w:t xml:space="preserve">Деградация многолетнемерзлых пород может являться результатом техногенных влияний на вечномёрзлые основания. Понижение температур замерзания грунтов вызвано комплексом факторов, основными из которых являются: </w:t>
      </w:r>
    </w:p>
    <w:p w:rsidR="00FB508E" w:rsidRPr="00D66E97" w:rsidRDefault="00FB508E" w:rsidP="00833AD4">
      <w:pPr>
        <w:pStyle w:val="af7"/>
        <w:numPr>
          <w:ilvl w:val="0"/>
          <w:numId w:val="130"/>
        </w:numPr>
      </w:pPr>
      <w:r w:rsidRPr="00D66E97">
        <w:t>изменение природных ландшафтов;</w:t>
      </w:r>
    </w:p>
    <w:p w:rsidR="00FB508E" w:rsidRPr="00D66E97" w:rsidRDefault="00FB508E" w:rsidP="00833AD4">
      <w:pPr>
        <w:pStyle w:val="af7"/>
        <w:numPr>
          <w:ilvl w:val="0"/>
          <w:numId w:val="130"/>
        </w:numPr>
      </w:pPr>
      <w:r w:rsidRPr="00D66E97">
        <w:t>загрязнение окружающей среды; в том числе засоление и загрязнение сточными водами многолетнемерзлых грунтов;</w:t>
      </w:r>
    </w:p>
    <w:p w:rsidR="00FB508E" w:rsidRPr="00D66E97" w:rsidRDefault="00FB508E" w:rsidP="00833AD4">
      <w:pPr>
        <w:pStyle w:val="af7"/>
        <w:numPr>
          <w:ilvl w:val="0"/>
          <w:numId w:val="130"/>
        </w:numPr>
      </w:pPr>
      <w:r w:rsidRPr="00D66E97">
        <w:t>нарушение естественного режима, условий перемещения и состава поверхностных и грунтовых вод при промышленном и гражданском строительстве;</w:t>
      </w:r>
    </w:p>
    <w:p w:rsidR="00FB508E" w:rsidRPr="00D66E97" w:rsidRDefault="00FB508E" w:rsidP="00833AD4">
      <w:pPr>
        <w:pStyle w:val="af7"/>
        <w:numPr>
          <w:ilvl w:val="0"/>
          <w:numId w:val="130"/>
        </w:numPr>
      </w:pPr>
      <w:r w:rsidRPr="00D66E97">
        <w:t>отсутствие вертикальной планировки;</w:t>
      </w:r>
    </w:p>
    <w:p w:rsidR="00FB508E" w:rsidRPr="00D66E97" w:rsidRDefault="00FB508E" w:rsidP="00833AD4">
      <w:pPr>
        <w:pStyle w:val="af7"/>
        <w:numPr>
          <w:ilvl w:val="0"/>
          <w:numId w:val="130"/>
        </w:numPr>
      </w:pPr>
      <w:r w:rsidRPr="00D66E97">
        <w:t>несовершенство существующих методов инженерной подготовки территорий;</w:t>
      </w:r>
    </w:p>
    <w:p w:rsidR="00FB508E" w:rsidRPr="00D66E97" w:rsidRDefault="00FB508E" w:rsidP="00833AD4">
      <w:pPr>
        <w:pStyle w:val="af7"/>
        <w:numPr>
          <w:ilvl w:val="0"/>
          <w:numId w:val="130"/>
        </w:numPr>
      </w:pPr>
      <w:r w:rsidRPr="00D66E97">
        <w:t xml:space="preserve">отсутствие сетей городских ливневых стоков; </w:t>
      </w:r>
    </w:p>
    <w:p w:rsidR="00FB508E" w:rsidRPr="00D66E97" w:rsidRDefault="00FB508E" w:rsidP="00833AD4">
      <w:pPr>
        <w:pStyle w:val="af7"/>
        <w:numPr>
          <w:ilvl w:val="0"/>
          <w:numId w:val="130"/>
        </w:numPr>
      </w:pPr>
      <w:r w:rsidRPr="00D66E97">
        <w:t>несоблюдение технологий прокладки систем подземных коллекторов, ведущее к протечкам и тепловому воздействию на вечномёрзлые грунты.</w:t>
      </w:r>
    </w:p>
    <w:p w:rsidR="00FB508E" w:rsidRPr="00D66E97" w:rsidRDefault="00FB508E" w:rsidP="00FB508E">
      <w:pPr>
        <w:pStyle w:val="af7"/>
      </w:pPr>
      <w:r w:rsidRPr="00D66E97">
        <w:t xml:space="preserve">Существенные воздействия могут появиться при создании настоящего объекта, как объекта располагающегося в криолитозоне. Потенциально проведение работ может приводить к активизации геокриологических процессов, развивающихся, как в зоне непосредственного взаимодействия с создаваемыми объектами, так и на прилегающей к ним территории, быть причиной нарушения устойчивости геокриологической среды. В многолетнемерзлых грунтах могут активизироваться процессы оврагообразования, карстообразования, происходить пучение грунтов, образование наледей, разжижение грунтов и усиление перемещения грунтов на склонах. </w:t>
      </w:r>
      <w:r w:rsidRPr="00D66E97">
        <w:lastRenderedPageBreak/>
        <w:t>Эти процессы, в свою очередь, могут оказать существенное влияние на работоспособность сооружений и приводить к деформациям конструкций, и в конечном итоге приводить к авариям.</w:t>
      </w:r>
    </w:p>
    <w:p w:rsidR="00FB508E" w:rsidRPr="00D66E97" w:rsidRDefault="00FB508E" w:rsidP="00FB508E">
      <w:pPr>
        <w:pStyle w:val="af7"/>
      </w:pPr>
      <w:r w:rsidRPr="00D66E97">
        <w:t xml:space="preserve">Установлено, что естественные поверхностные условия участка не нарушены. В пределах площадки полигона и трассы автодороги напочвенный покров сохранен. Геокриологические условия участка полигона и трассы автодороги в площадном отношении характеризуются повсеместным распространением многолетнемерзлых грунтов сливающегося типа. Грунты слоя сезонного оттаивания и промерзания представлены суглинками, супесями и песками пылеватыми. </w:t>
      </w:r>
    </w:p>
    <w:p w:rsidR="00FB508E" w:rsidRPr="00D66E97" w:rsidRDefault="00FB508E" w:rsidP="00FB508E">
      <w:pPr>
        <w:pStyle w:val="af7"/>
      </w:pPr>
      <w:r w:rsidRPr="00D66E97">
        <w:t>Грунтовые воды на площадке полигона и трассе автодороги не зафиксированы. Процессам термокарста грунты на площадке не подвержены.</w:t>
      </w:r>
    </w:p>
    <w:p w:rsidR="00FB508E" w:rsidRPr="00D66E97" w:rsidRDefault="00FB508E" w:rsidP="00FB508E">
      <w:pPr>
        <w:pStyle w:val="af7"/>
      </w:pPr>
      <w:r w:rsidRPr="00D66E97">
        <w:t>Геомеханическому воздействию в виде изменения физико-механических свойств грунтов в процессе реализации проекта может подвергаться только самая верхняя часть грунтовой толщи и только на осваиваемых площадях, поэтому данное воздействие с учетом выполнения принятых проектом мероприятий оценивается, как допустимое.</w:t>
      </w:r>
    </w:p>
    <w:p w:rsidR="00FB508E" w:rsidRPr="00D66E97" w:rsidRDefault="00FB508E" w:rsidP="00FB508E">
      <w:pPr>
        <w:pStyle w:val="af7"/>
      </w:pPr>
      <w:r w:rsidRPr="00D66E97">
        <w:t>Потенциально возможные геохимические воздействия могут быть оказаны только в результате утечек и проливов горюче-смазочных материалов, фильтрации атмосферных осадков через участки складирования стройматериалов и отходов производства (при отсутствии соответствующей подготовки оснований). С учетом использования искусственных непроницаемых экранов, геохимического воздействия оказано не будет.</w:t>
      </w:r>
    </w:p>
    <w:p w:rsidR="00FB508E" w:rsidRPr="003D3E6A" w:rsidRDefault="00FB508E" w:rsidP="00833AD4">
      <w:pPr>
        <w:pStyle w:val="21"/>
        <w:numPr>
          <w:ilvl w:val="1"/>
          <w:numId w:val="123"/>
        </w:numPr>
        <w:ind w:left="113" w:firstLine="567"/>
        <w:jc w:val="both"/>
      </w:pPr>
      <w:bookmarkStart w:id="177" w:name="_Toc321828207"/>
      <w:bookmarkStart w:id="178" w:name="_Toc522808307"/>
      <w:bookmarkStart w:id="179" w:name="_Toc523229591"/>
      <w:r w:rsidRPr="003D3E6A">
        <w:t>Воздействие на земельные ресурсы</w:t>
      </w:r>
      <w:bookmarkEnd w:id="177"/>
      <w:bookmarkEnd w:id="178"/>
      <w:bookmarkEnd w:id="179"/>
    </w:p>
    <w:p w:rsidR="00FB508E" w:rsidRPr="003D3E6A" w:rsidRDefault="00FB508E" w:rsidP="00833AD4">
      <w:pPr>
        <w:pStyle w:val="3"/>
        <w:numPr>
          <w:ilvl w:val="2"/>
          <w:numId w:val="123"/>
        </w:numPr>
        <w:spacing w:before="60" w:after="60"/>
        <w:ind w:left="833"/>
      </w:pPr>
      <w:bookmarkStart w:id="180" w:name="_Toc321828208"/>
      <w:bookmarkStart w:id="181" w:name="_Toc522808308"/>
      <w:bookmarkStart w:id="182" w:name="_Toc523229592"/>
      <w:r w:rsidRPr="003D3E6A">
        <w:t>Землеотведение</w:t>
      </w:r>
      <w:bookmarkEnd w:id="180"/>
      <w:r w:rsidRPr="003D3E6A">
        <w:t xml:space="preserve"> и характеристика земельного участка</w:t>
      </w:r>
      <w:bookmarkEnd w:id="181"/>
      <w:bookmarkEnd w:id="182"/>
    </w:p>
    <w:p w:rsidR="00FB508E" w:rsidRPr="003D3E6A" w:rsidRDefault="00FB508E" w:rsidP="00FB508E">
      <w:pPr>
        <w:pStyle w:val="af7"/>
      </w:pPr>
      <w:bookmarkStart w:id="183" w:name="_Toc321828209"/>
      <w:r w:rsidRPr="003D3E6A">
        <w:t>По результатам инженерно-экологических изысканий установлено:</w:t>
      </w:r>
    </w:p>
    <w:p w:rsidR="00FB508E" w:rsidRPr="003D3E6A" w:rsidRDefault="00FB508E" w:rsidP="00833AD4">
      <w:pPr>
        <w:pStyle w:val="af7"/>
        <w:numPr>
          <w:ilvl w:val="0"/>
          <w:numId w:val="141"/>
        </w:numPr>
      </w:pPr>
      <w:r w:rsidRPr="003D3E6A">
        <w:t>Согласно СанПиН 2.1.7.1287-03 «Санитарно-эпидемиологические требования к качеству почвы» по содержанию химических компонентов грунты территории относятся к категории «чистая», по величине суммарного показателя химического загрязнения почвы относятся к категории «допустимая», по микробиологическим и паразитологическим показателям к категории «чистая».</w:t>
      </w:r>
    </w:p>
    <w:p w:rsidR="00FB508E" w:rsidRPr="003D3E6A" w:rsidRDefault="00FB508E" w:rsidP="00833AD4">
      <w:pPr>
        <w:pStyle w:val="af7"/>
        <w:numPr>
          <w:ilvl w:val="0"/>
          <w:numId w:val="141"/>
        </w:numPr>
      </w:pPr>
      <w:r w:rsidRPr="003D3E6A">
        <w:t>Согласно СанПиН 2.1.7.1287-03 почвы категории «чистая» разрешается использовать без ограничений, почвы категории «допустимая» разрешается использовать без ограничений, исключая объекты повышенного риска.</w:t>
      </w:r>
    </w:p>
    <w:p w:rsidR="00FB508E" w:rsidRPr="003D3E6A" w:rsidRDefault="00FB508E" w:rsidP="00833AD4">
      <w:pPr>
        <w:pStyle w:val="af7"/>
        <w:numPr>
          <w:ilvl w:val="0"/>
          <w:numId w:val="141"/>
        </w:numPr>
        <w:spacing w:line="300" w:lineRule="auto"/>
        <w:ind w:right="284"/>
      </w:pPr>
      <w:r w:rsidRPr="003D3E6A">
        <w:t>Содержание природных радионуклидов в грунтах участка соответствуют требованиям НРБ-99/2009. Значение удельной эффективной активности составляет 132 Бг/кг, что не превышает 740 Бг/кг – норматив для территории населенных пунктов и зон перспективной застройки, а также при возведении производственных сооружений.</w:t>
      </w:r>
    </w:p>
    <w:p w:rsidR="00FB508E" w:rsidRPr="003D3E6A" w:rsidRDefault="00FB508E" w:rsidP="00833AD4">
      <w:pPr>
        <w:pStyle w:val="af7"/>
        <w:numPr>
          <w:ilvl w:val="0"/>
          <w:numId w:val="141"/>
        </w:numPr>
        <w:spacing w:line="300" w:lineRule="auto"/>
        <w:ind w:right="284"/>
      </w:pPr>
      <w:r w:rsidRPr="003D3E6A">
        <w:t>Согласно п. 5.2.3 МУ 2.6.1.2398-08 по результатам гамма-съемки на участке не выявлено зон с локальными радиационными аномалиями, в которых показания МАД превышают 0,6 мкЗв/ч.</w:t>
      </w:r>
    </w:p>
    <w:p w:rsidR="00FB508E" w:rsidRPr="003D3E6A" w:rsidRDefault="00FB508E" w:rsidP="00833AD4">
      <w:pPr>
        <w:pStyle w:val="af7"/>
        <w:numPr>
          <w:ilvl w:val="0"/>
          <w:numId w:val="141"/>
        </w:numPr>
      </w:pPr>
      <w:r w:rsidRPr="003D3E6A">
        <w:t xml:space="preserve">Результаты исследований плотности потока радона на территории соответствуют нормативным значениям, регламентированным СанПиН 2.6.1.2523-09 «Нормы </w:t>
      </w:r>
      <w:r w:rsidRPr="003D3E6A">
        <w:lastRenderedPageBreak/>
        <w:t>радиационной безопасности (НРБ-99/2009)» и СП 2.6.1.2612-10 «Основные санитарные правила обеспечения радиационной безопасности (ОСПОРБ-99/2010)».</w:t>
      </w:r>
    </w:p>
    <w:p w:rsidR="00FB508E" w:rsidRPr="003D3E6A" w:rsidRDefault="00FB508E" w:rsidP="00FB508E">
      <w:pPr>
        <w:pStyle w:val="af7"/>
        <w:rPr>
          <w:color w:val="000000"/>
        </w:rPr>
      </w:pPr>
      <w:r w:rsidRPr="003D3E6A">
        <w:rPr>
          <w:color w:val="000000"/>
        </w:rPr>
        <w:t>Таким образом, ограничений и препятствий для целевого использования земель не установлено.</w:t>
      </w:r>
    </w:p>
    <w:p w:rsidR="00FB508E" w:rsidRPr="003D3E6A" w:rsidRDefault="00FB508E" w:rsidP="00833AD4">
      <w:pPr>
        <w:pStyle w:val="3"/>
        <w:numPr>
          <w:ilvl w:val="2"/>
          <w:numId w:val="123"/>
        </w:numPr>
        <w:spacing w:before="60" w:after="60"/>
        <w:ind w:left="833"/>
      </w:pPr>
      <w:bookmarkStart w:id="184" w:name="_Toc522808309"/>
      <w:bookmarkStart w:id="185" w:name="_Toc523229593"/>
      <w:r w:rsidRPr="003D3E6A">
        <w:t>Воздействие на почвенный покров</w:t>
      </w:r>
      <w:bookmarkEnd w:id="183"/>
      <w:bookmarkEnd w:id="184"/>
      <w:bookmarkEnd w:id="185"/>
    </w:p>
    <w:p w:rsidR="00FB508E" w:rsidRPr="003D3E6A" w:rsidRDefault="00FB508E" w:rsidP="00FB508E">
      <w:pPr>
        <w:pStyle w:val="af7"/>
      </w:pPr>
      <w:bookmarkStart w:id="186" w:name="_Toc321828210"/>
      <w:r w:rsidRPr="003D3E6A">
        <w:t>Размещение объекта планируется в границах отведенного земельного участка.</w:t>
      </w:r>
    </w:p>
    <w:p w:rsidR="00FB508E" w:rsidRPr="003D3E6A" w:rsidRDefault="00FB508E" w:rsidP="00FB508E">
      <w:pPr>
        <w:pStyle w:val="af7"/>
      </w:pPr>
      <w:r w:rsidRPr="003D3E6A">
        <w:t>В составе проекта предусмотрен комплекс работ по строительству полигона, оказывающих определенное воздействие на земельные ресурсы.</w:t>
      </w:r>
    </w:p>
    <w:p w:rsidR="00FB508E" w:rsidRPr="003D3E6A" w:rsidRDefault="00FB508E" w:rsidP="00FB508E">
      <w:pPr>
        <w:pStyle w:val="af7"/>
      </w:pPr>
      <w:r w:rsidRPr="003D3E6A">
        <w:t>Движение строительной техники планируется по временным и существующим твердым покрытиям.</w:t>
      </w:r>
    </w:p>
    <w:p w:rsidR="00FB508E" w:rsidRPr="003D3E6A" w:rsidRDefault="00FB508E" w:rsidP="00FB508E">
      <w:pPr>
        <w:pStyle w:val="af7"/>
      </w:pPr>
      <w:r w:rsidRPr="003D3E6A">
        <w:t>Работы по строительству объекта могут оказывать определенное негативное воздействие на земельные ресурсы рассматриваемого участка:</w:t>
      </w:r>
    </w:p>
    <w:p w:rsidR="00FB508E" w:rsidRPr="003D3E6A" w:rsidRDefault="00FB508E" w:rsidP="00833AD4">
      <w:pPr>
        <w:pStyle w:val="af7"/>
        <w:numPr>
          <w:ilvl w:val="0"/>
          <w:numId w:val="131"/>
        </w:numPr>
      </w:pPr>
      <w:r w:rsidRPr="003D3E6A">
        <w:t>возможное загрязнение почвы участка нефтепродуктами, в связи с возникновением проливов нефтепродуктов из-за неисправностей техники или заправки техники бензином или дизельным топливом на территории участка,</w:t>
      </w:r>
    </w:p>
    <w:p w:rsidR="00FB508E" w:rsidRPr="003D3E6A" w:rsidRDefault="00FB508E" w:rsidP="00833AD4">
      <w:pPr>
        <w:pStyle w:val="af7"/>
        <w:numPr>
          <w:ilvl w:val="0"/>
          <w:numId w:val="131"/>
        </w:numPr>
      </w:pPr>
      <w:r w:rsidRPr="003D3E6A">
        <w:t>возможное загрязнение почвы территории поверхностными сточными водами, содержащими загрязняющие вещества и мелкие частицы строительного мусора,</w:t>
      </w:r>
    </w:p>
    <w:p w:rsidR="00FB508E" w:rsidRPr="003D3E6A" w:rsidRDefault="00FB508E" w:rsidP="00833AD4">
      <w:pPr>
        <w:pStyle w:val="af7"/>
        <w:numPr>
          <w:ilvl w:val="0"/>
          <w:numId w:val="131"/>
        </w:numPr>
      </w:pPr>
      <w:r w:rsidRPr="003D3E6A">
        <w:t>возможное оседание строительной пыли на поверхности почвы и дальнейшее проникновение ее вглубь с поверхностными водами,</w:t>
      </w:r>
    </w:p>
    <w:p w:rsidR="00FB508E" w:rsidRPr="003D3E6A" w:rsidRDefault="00FB508E" w:rsidP="00833AD4">
      <w:pPr>
        <w:pStyle w:val="af7"/>
        <w:numPr>
          <w:ilvl w:val="0"/>
          <w:numId w:val="131"/>
        </w:numPr>
      </w:pPr>
      <w:r w:rsidRPr="003D3E6A">
        <w:t>замусоривание и захламление участка строительным мусором.</w:t>
      </w:r>
    </w:p>
    <w:p w:rsidR="00FB508E" w:rsidRPr="003D3E6A" w:rsidRDefault="00FB508E" w:rsidP="00FB508E">
      <w:pPr>
        <w:pStyle w:val="af7"/>
      </w:pPr>
      <w:r w:rsidRPr="003D3E6A">
        <w:t>Избытка грунта при строительстве полигона не образуется. Весь объем выемки грунта будет использован для обратной засыпки, а так же для благоустройства территории.</w:t>
      </w:r>
    </w:p>
    <w:p w:rsidR="00FB508E" w:rsidRPr="00D66E97" w:rsidRDefault="00FB508E" w:rsidP="00833AD4">
      <w:pPr>
        <w:pStyle w:val="21"/>
        <w:numPr>
          <w:ilvl w:val="1"/>
          <w:numId w:val="123"/>
        </w:numPr>
        <w:ind w:left="113" w:firstLine="567"/>
        <w:jc w:val="both"/>
      </w:pPr>
      <w:bookmarkStart w:id="187" w:name="_Toc321828214"/>
      <w:bookmarkStart w:id="188" w:name="_Toc522808310"/>
      <w:bookmarkStart w:id="189" w:name="_Toc523229594"/>
      <w:bookmarkEnd w:id="186"/>
      <w:r w:rsidRPr="00D66E97">
        <w:t>Воздействие на водную среду</w:t>
      </w:r>
      <w:bookmarkEnd w:id="187"/>
      <w:bookmarkEnd w:id="188"/>
      <w:bookmarkEnd w:id="189"/>
    </w:p>
    <w:p w:rsidR="00FB508E" w:rsidRPr="00D66E97" w:rsidRDefault="00FB508E" w:rsidP="00833AD4">
      <w:pPr>
        <w:pStyle w:val="3"/>
        <w:numPr>
          <w:ilvl w:val="2"/>
          <w:numId w:val="123"/>
        </w:numPr>
        <w:spacing w:after="60"/>
        <w:ind w:left="833"/>
      </w:pPr>
      <w:bookmarkStart w:id="190" w:name="_Toc312064658"/>
      <w:bookmarkStart w:id="191" w:name="_Toc321828215"/>
      <w:bookmarkStart w:id="192" w:name="_Toc522808311"/>
      <w:bookmarkStart w:id="193" w:name="_Toc523229595"/>
      <w:r w:rsidRPr="00D66E97">
        <w:t xml:space="preserve">Водоснабжение и водоотведение объекта в период </w:t>
      </w:r>
      <w:bookmarkEnd w:id="190"/>
      <w:r w:rsidRPr="00D66E97">
        <w:t>строительства</w:t>
      </w:r>
      <w:bookmarkEnd w:id="191"/>
      <w:bookmarkEnd w:id="192"/>
      <w:bookmarkEnd w:id="193"/>
    </w:p>
    <w:p w:rsidR="00FB508E" w:rsidRPr="00D66E97" w:rsidRDefault="00FB508E" w:rsidP="00FB508E">
      <w:pPr>
        <w:pStyle w:val="af7"/>
      </w:pPr>
      <w:r w:rsidRPr="00D66E97">
        <w:t>Водоснабжение в период строительства предназначено для обеспечения производственных, хозяйственно-питьевых нужд.</w:t>
      </w:r>
    </w:p>
    <w:p w:rsidR="00FB508E" w:rsidRPr="00D66E97" w:rsidRDefault="00FB508E" w:rsidP="00FB508E">
      <w:pPr>
        <w:pStyle w:val="af7"/>
      </w:pPr>
      <w:r w:rsidRPr="00D66E97">
        <w:t>Временное водоснабжение – привозное, обеспечивается с помощью емкостей объемом 1м</w:t>
      </w:r>
      <w:r w:rsidRPr="00D66E97">
        <w:rPr>
          <w:vertAlign w:val="superscript"/>
        </w:rPr>
        <w:t>3</w:t>
      </w:r>
      <w:r w:rsidRPr="00D66E97">
        <w:t>. Вода используется для производственных и хозяйственно-бытовых нужд, а также для обмыва колес автотранспорта.</w:t>
      </w:r>
    </w:p>
    <w:p w:rsidR="00FB508E" w:rsidRPr="00D66E97" w:rsidRDefault="00FB508E" w:rsidP="00FB508E">
      <w:pPr>
        <w:pStyle w:val="af7"/>
      </w:pPr>
      <w:r w:rsidRPr="00D66E97">
        <w:t>Для сбора и отведения поверхностного стока по периметру стройплощадки будут организованы водоприемные канавы. В углах стройплощадки устанавливаются колодцы-зумпфы, в которых происходит отстаивание поверхностного стока.</w:t>
      </w:r>
    </w:p>
    <w:p w:rsidR="00FB508E" w:rsidRPr="00D66E97" w:rsidRDefault="00FB508E" w:rsidP="00FB508E">
      <w:pPr>
        <w:pStyle w:val="af7"/>
      </w:pPr>
      <w:r w:rsidRPr="00D66E97">
        <w:t>При необходимости будет осуществляться откачка дождевого стока специализированным автотранспортом.</w:t>
      </w:r>
    </w:p>
    <w:p w:rsidR="00FB508E" w:rsidRPr="00D66E97" w:rsidRDefault="00FB508E" w:rsidP="00FB508E">
      <w:pPr>
        <w:pStyle w:val="af7"/>
      </w:pPr>
      <w:r w:rsidRPr="00D66E97">
        <w:t>Временное теплоснабжение на период строительства не проектируются. Обогрев временных зданий будет осуществляться с помощью электроприборов.</w:t>
      </w:r>
    </w:p>
    <w:p w:rsidR="00FB508E" w:rsidRPr="00D66E97" w:rsidRDefault="00FB508E" w:rsidP="00FB508E">
      <w:pPr>
        <w:pStyle w:val="af7"/>
        <w:rPr>
          <w:szCs w:val="22"/>
        </w:rPr>
      </w:pPr>
      <w:r w:rsidRPr="00D66E97">
        <w:rPr>
          <w:szCs w:val="22"/>
        </w:rPr>
        <w:t>На выезде со стройплощадки устраивается участок мойки колес.</w:t>
      </w:r>
    </w:p>
    <w:p w:rsidR="00FB508E" w:rsidRPr="00D66E97" w:rsidRDefault="00FB508E" w:rsidP="00FB508E">
      <w:pPr>
        <w:pStyle w:val="af7"/>
        <w:rPr>
          <w:szCs w:val="22"/>
        </w:rPr>
      </w:pPr>
      <w:r w:rsidRPr="00D66E97">
        <w:rPr>
          <w:szCs w:val="22"/>
        </w:rPr>
        <w:t xml:space="preserve">Предусматривается 1 мойка колес «Мойдодыр-К-4» с замкнутым циклом оборота воды. </w:t>
      </w:r>
    </w:p>
    <w:p w:rsidR="00FB508E" w:rsidRPr="00D66E97" w:rsidRDefault="00FB508E" w:rsidP="00FB508E">
      <w:pPr>
        <w:pStyle w:val="af7"/>
      </w:pPr>
      <w:r w:rsidRPr="00D66E97">
        <w:lastRenderedPageBreak/>
        <w:t>На период строительства на стройплощадке планируется установка биотуалетов</w:t>
      </w:r>
      <w:r w:rsidRPr="00D66E97">
        <w:rPr>
          <w:color w:val="0000FF"/>
        </w:rPr>
        <w:t>.</w:t>
      </w:r>
      <w:r w:rsidRPr="00D66E97">
        <w:t xml:space="preserve"> Предприятием планируется заключение договора с лицензированной организацией на аренду туалетных кабин и их техническое обслуживание. За утилизацию образующегося при эксплуатации кабин осадка отвечает организация, осуществляющая техническое обслуживание биотуалетов.</w:t>
      </w:r>
    </w:p>
    <w:p w:rsidR="00FB508E" w:rsidRPr="009522E8" w:rsidRDefault="00FB508E" w:rsidP="00833AD4">
      <w:pPr>
        <w:pStyle w:val="3"/>
        <w:numPr>
          <w:ilvl w:val="2"/>
          <w:numId w:val="123"/>
        </w:numPr>
        <w:spacing w:after="60"/>
        <w:ind w:left="833"/>
      </w:pPr>
      <w:bookmarkStart w:id="194" w:name="_Toc522808312"/>
      <w:bookmarkStart w:id="195" w:name="_Toc523229596"/>
      <w:r w:rsidRPr="009522E8">
        <w:t>Водоснабжение и водоотведение объекта в  период эксплуатации</w:t>
      </w:r>
      <w:bookmarkEnd w:id="194"/>
      <w:bookmarkEnd w:id="195"/>
    </w:p>
    <w:p w:rsidR="00FB508E" w:rsidRPr="00CB5192" w:rsidRDefault="00FB508E" w:rsidP="00FB508E">
      <w:pPr>
        <w:pStyle w:val="af7"/>
      </w:pPr>
      <w:r w:rsidRPr="00CB5192">
        <w:t>Проектируемое здание Бытового корпуса оборудуется системой хозяйственно бытового водоснабжения.</w:t>
      </w:r>
    </w:p>
    <w:p w:rsidR="00FB508E" w:rsidRPr="00CB5192" w:rsidRDefault="00FB508E" w:rsidP="00FB508E">
      <w:pPr>
        <w:pStyle w:val="af7"/>
      </w:pPr>
      <w:r w:rsidRPr="00CB5192">
        <w:t>Хозяйственно-питьевое водоснабжение объекта предусматривается от проектируемого резервуара запаса чистой питьевой воды, расположенного в здании бытового корпуса.  Заполнение резервуара производиться привозной водой.</w:t>
      </w:r>
    </w:p>
    <w:p w:rsidR="00FB508E" w:rsidRPr="00CB5192" w:rsidRDefault="00FB508E" w:rsidP="00FB508E">
      <w:pPr>
        <w:pStyle w:val="af7"/>
      </w:pPr>
      <w:r w:rsidRPr="00CB5192">
        <w:t xml:space="preserve">Запитывание хозяйственно-питьевого водопровода чистой питьевой водой предусмотрено от установки привозного питьевого водоснабжения оборудованной баками запаса воды суммарным объемом  2 м </w:t>
      </w:r>
      <w:r w:rsidRPr="00FB508E">
        <w:t>3</w:t>
      </w:r>
      <w:r w:rsidRPr="00CB5192">
        <w:t xml:space="preserve">, системой УФ обеззараживания и воздушным фильтром. Для обеспечения необходимых напоров распределительная сеть питьевого водопровода оснащена подкачивающими насосами и запорной арматурой. </w:t>
      </w:r>
    </w:p>
    <w:p w:rsidR="00FB508E" w:rsidRPr="00CB5192" w:rsidRDefault="00FB508E" w:rsidP="00FB508E">
      <w:pPr>
        <w:pStyle w:val="af7"/>
      </w:pPr>
      <w:r w:rsidRPr="00CB5192">
        <w:t xml:space="preserve">Доставка воды осуществляется автоцистернами. Привоз чистой воды предусматривается 1 раз в 2-е суток, заполнение баков предусматривается по шлангу которые извлекаются из дезинфицирующей емкости и подключаются к патрубкам через технологическое отверстие в стене, каждый патрубок предварительно дезинфицируется перед подключением. Для опорожнения баков предусмотрены сливные краны. </w:t>
      </w:r>
    </w:p>
    <w:p w:rsidR="00FB508E" w:rsidRDefault="00FB508E" w:rsidP="00FB508E">
      <w:pPr>
        <w:pStyle w:val="af7"/>
      </w:pPr>
      <w:r w:rsidRPr="00CB5192">
        <w:t>Противопожарное водоснабжение предусматривается от существующего и проектируемых противопожарных резервуаров. Заполнение резервуаров производится дождевыми стоками, а также по необходимости  привозной водой.</w:t>
      </w:r>
    </w:p>
    <w:p w:rsidR="00FB508E" w:rsidRPr="00CB5192" w:rsidRDefault="00FB508E" w:rsidP="00FB508E">
      <w:pPr>
        <w:pStyle w:val="af7"/>
      </w:pPr>
      <w:r w:rsidRPr="00CB5192">
        <w:t>Для нужд противопожарного водоснабжения на территории полигона предусмотрены 3 противопожарных водоема, из них 1 существующий и 2 проектируемые. Суммарный запас воды в 3х водоемах составляет не менее 50 м</w:t>
      </w:r>
      <w:r w:rsidRPr="00FB508E">
        <w:t>3</w:t>
      </w:r>
      <w:r w:rsidRPr="00CB5192">
        <w:t>. Заполнение пожарных водоемов предусматривается за счет дождевой и привозной воды.</w:t>
      </w:r>
    </w:p>
    <w:p w:rsidR="00FB508E" w:rsidRPr="00CB5192" w:rsidRDefault="00FB508E" w:rsidP="00FB508E">
      <w:pPr>
        <w:pStyle w:val="af7"/>
      </w:pPr>
      <w:r w:rsidRPr="00CB5192">
        <w:t xml:space="preserve">К пожарным водоемам предусматривается организация подъездов с разворотными площадками размером не менее 12х12 м.  </w:t>
      </w:r>
    </w:p>
    <w:p w:rsidR="00FB508E" w:rsidRPr="00CB5192" w:rsidRDefault="00FB508E" w:rsidP="00FB508E">
      <w:pPr>
        <w:pStyle w:val="af7"/>
      </w:pPr>
      <w:r w:rsidRPr="00CB5192">
        <w:t>Системой хозяйственно-бытовой канализацией на объекте оборудуется здание бытового корпуса. Для сбора хозяйственно бытовых стоков в проекте предусматривается подземная накопительная емкость объемом 11 м</w:t>
      </w:r>
      <w:r w:rsidRPr="00FB508E">
        <w:t>3</w:t>
      </w:r>
      <w:r w:rsidRPr="00CB5192">
        <w:t>. Состав сточных вод отвечает требованиям, предъявляемым к хозяйственно-бытовому стоку. Конструкция накопителя представляет собой подземную горизонтальную стеклопластиковую емкость. Очистка хозяйственно-бытовых стоков на объекте не производится.</w:t>
      </w:r>
    </w:p>
    <w:p w:rsidR="00FB508E" w:rsidRDefault="00FB508E" w:rsidP="00FB508E">
      <w:pPr>
        <w:pStyle w:val="af7"/>
      </w:pPr>
      <w:r w:rsidRPr="00CB5192">
        <w:t xml:space="preserve">Емкость опорожняется специализированным ассенизационным автотранспортом (машинами типа АНМ-53, КО-503 и им подобными) и по мере заполнения вывозится на очистные сооружения. </w:t>
      </w:r>
    </w:p>
    <w:p w:rsidR="00FB508E" w:rsidRDefault="00FB508E" w:rsidP="00FB508E">
      <w:pPr>
        <w:pStyle w:val="af7"/>
      </w:pPr>
      <w:r>
        <w:lastRenderedPageBreak/>
        <w:t>Стоки с площадки разгрузки мусоровозов отводятся и накапливаются в подземной накопительной емкости объемом 5 м</w:t>
      </w:r>
      <w:r w:rsidRPr="00FB508E">
        <w:t>3</w:t>
      </w:r>
      <w:r>
        <w:t>- 1 шт. По мере накопления емкость опорожняется с помощью насосов, стоки направляются на карту размещения №3.</w:t>
      </w:r>
    </w:p>
    <w:p w:rsidR="00FB508E" w:rsidRDefault="00FB508E" w:rsidP="00FB508E">
      <w:pPr>
        <w:pStyle w:val="af7"/>
      </w:pPr>
      <w:r>
        <w:t>Дождевые стоки с площадки компостирования собираются в 2х подземных накопительных емкостях объемом 10 м</w:t>
      </w:r>
      <w:r w:rsidRPr="00FB508E">
        <w:t>3</w:t>
      </w:r>
      <w:r>
        <w:t xml:space="preserve"> каждая. По мере накопления стоки насосом направляются на бурты для их увлажнения.</w:t>
      </w:r>
    </w:p>
    <w:p w:rsidR="00FB508E" w:rsidRPr="00FB508E" w:rsidRDefault="00FB508E" w:rsidP="00FB508E">
      <w:pPr>
        <w:pStyle w:val="af7"/>
      </w:pPr>
      <w:r>
        <w:t xml:space="preserve">Для сбора и отвода дождевых стоков с карты №1,2 по ее периметру предусмотрена канава в 2х местах соединенная трубой </w:t>
      </w:r>
      <w:r w:rsidRPr="00FB508E">
        <w:t>D500 с ж/б колодцем D1500 м откуда по мере необходимости стоки откачиваются на карту № 1,2.</w:t>
      </w:r>
    </w:p>
    <w:p w:rsidR="00FB508E" w:rsidRPr="00FB508E" w:rsidRDefault="00FB508E" w:rsidP="00FB508E">
      <w:pPr>
        <w:pStyle w:val="af7"/>
      </w:pPr>
      <w:r>
        <w:t>Для сбора и отвода дождевых стоков с карты №3 по ее периметру предусмотрен ж/б лоток, отводящий стоки в 3 подземные накопительные емкости объемом 30 м</w:t>
      </w:r>
      <w:r w:rsidRPr="00FB508E">
        <w:t>3</w:t>
      </w:r>
      <w:r>
        <w:t xml:space="preserve"> каждая,</w:t>
      </w:r>
      <w:r w:rsidRPr="00FB508E">
        <w:t xml:space="preserve"> откуда по мере необходимости стоки откачиваются на карту №3.</w:t>
      </w:r>
    </w:p>
    <w:p w:rsidR="00FB508E" w:rsidRPr="005C4B2A" w:rsidRDefault="00FB508E" w:rsidP="00FB508E">
      <w:pPr>
        <w:pStyle w:val="af7"/>
      </w:pPr>
      <w:r w:rsidRPr="005C4B2A">
        <w:t xml:space="preserve">Очистка хозяйственно-бытовых стоков на объекте не производится. Емкость опорожняется специализированным ассенизационным автотранспортом (машинами типа АНМ-53, КО-503 и им подобными) и вывозится. </w:t>
      </w:r>
    </w:p>
    <w:p w:rsidR="00FB508E" w:rsidRPr="00AC7DCA" w:rsidRDefault="00FB508E" w:rsidP="00833AD4">
      <w:pPr>
        <w:pStyle w:val="3"/>
        <w:numPr>
          <w:ilvl w:val="2"/>
          <w:numId w:val="123"/>
        </w:numPr>
        <w:spacing w:after="60"/>
        <w:ind w:left="833"/>
      </w:pPr>
      <w:bookmarkStart w:id="196" w:name="_Toc522808313"/>
      <w:bookmarkStart w:id="197" w:name="_Toc523229597"/>
      <w:bookmarkStart w:id="198" w:name="_Toc257620358"/>
      <w:bookmarkStart w:id="199" w:name="_Toc257647486"/>
      <w:bookmarkStart w:id="200" w:name="_Toc257718782"/>
      <w:bookmarkStart w:id="201" w:name="_Toc269898499"/>
      <w:bookmarkStart w:id="202" w:name="_Toc383438543"/>
      <w:bookmarkStart w:id="203" w:name="_Toc312064666"/>
      <w:bookmarkStart w:id="204" w:name="_Toc324953901"/>
      <w:r w:rsidRPr="00AC7DCA">
        <w:t>Воздействие объекта на водную среду</w:t>
      </w:r>
      <w:bookmarkEnd w:id="196"/>
      <w:bookmarkEnd w:id="197"/>
      <w:bookmarkEnd w:id="198"/>
      <w:bookmarkEnd w:id="199"/>
      <w:bookmarkEnd w:id="200"/>
      <w:bookmarkEnd w:id="201"/>
      <w:bookmarkEnd w:id="202"/>
    </w:p>
    <w:p w:rsidR="00FB508E" w:rsidRPr="00AC7DCA" w:rsidRDefault="00FB508E" w:rsidP="00FB508E">
      <w:pPr>
        <w:pStyle w:val="af7"/>
      </w:pPr>
      <w:bookmarkStart w:id="205" w:name="_Toc257718783"/>
      <w:bookmarkStart w:id="206" w:name="_Toc269898500"/>
      <w:r w:rsidRPr="00AC7DCA">
        <w:t>Проектируемый объект не будет оказывать воздействия на поверхностные и подземные воды с точки зрения водопотребления, т.к. водоснабжение предполагается осуществлять на привозной воде.</w:t>
      </w:r>
    </w:p>
    <w:p w:rsidR="00FB508E" w:rsidRPr="00046C6E" w:rsidRDefault="00FB508E" w:rsidP="00FB508E">
      <w:pPr>
        <w:pStyle w:val="af7"/>
        <w:rPr>
          <w:highlight w:val="yellow"/>
        </w:rPr>
      </w:pPr>
      <w:r w:rsidRPr="00AC7DCA">
        <w:t>Проектируемый объект не будет оказывать воздействия на поверхностные и подземные воды с точки зрения водоотведения, т.к. водоотведение проектируемого полигона не требуется.</w:t>
      </w:r>
    </w:p>
    <w:p w:rsidR="00FB508E" w:rsidRPr="00EB685C" w:rsidRDefault="00FB508E" w:rsidP="00FB508E">
      <w:pPr>
        <w:pStyle w:val="af7"/>
      </w:pPr>
      <w:r w:rsidRPr="00EB685C">
        <w:t>Хозяйственно-бытовой сточные воды направляются в подземную накопительную емкость приемник объемом 11 м</w:t>
      </w:r>
      <w:r w:rsidRPr="00EB685C">
        <w:rPr>
          <w:vertAlign w:val="superscript"/>
        </w:rPr>
        <w:t>3</w:t>
      </w:r>
      <w:r w:rsidRPr="00EB685C">
        <w:t xml:space="preserve">. По мере накопления стоки вывозятся на канализационно-очистные сооружения п. Тазовский. </w:t>
      </w:r>
    </w:p>
    <w:p w:rsidR="00FB508E" w:rsidRPr="00972E2F" w:rsidRDefault="00FB508E" w:rsidP="00FB508E">
      <w:pPr>
        <w:pStyle w:val="af7"/>
      </w:pPr>
      <w:r w:rsidRPr="00972E2F">
        <w:t xml:space="preserve">Для предотвращения попадания загрязненных стоков с площади полигона в почву и подземные и грунтовые воды проектом предусмотрено устройство </w:t>
      </w:r>
      <w:r w:rsidRPr="00056D55">
        <w:t xml:space="preserve">противофильтрационного </w:t>
      </w:r>
      <w:r w:rsidRPr="00972E2F">
        <w:t>экрана, изготовленного из</w:t>
      </w:r>
      <w:r w:rsidRPr="00056D55">
        <w:t xml:space="preserve"> бентонитовых матов (бентоматы) «BentIzol» производства российской компании ООО «БентИзол» (или аналогов)</w:t>
      </w:r>
      <w:r w:rsidRPr="00972E2F">
        <w:t>.</w:t>
      </w:r>
    </w:p>
    <w:p w:rsidR="00FB508E" w:rsidRPr="00972E2F" w:rsidRDefault="00FB508E" w:rsidP="00FB508E">
      <w:pPr>
        <w:pStyle w:val="af7"/>
      </w:pPr>
      <w:r w:rsidRPr="00972E2F">
        <w:t>Для отвода поверхностных стоков проектом предусмотрено строительство канав с обустройством противофильтрационного экрана по дну и откосам канавы.</w:t>
      </w:r>
    </w:p>
    <w:p w:rsidR="00FB508E" w:rsidRPr="00056D55" w:rsidRDefault="00FB508E" w:rsidP="00FB508E">
      <w:pPr>
        <w:pStyle w:val="af7"/>
      </w:pPr>
      <w:r w:rsidRPr="00056D55">
        <w:t>Наличие экрана, полностью исключает возможность попадания загрязняющих веществ из котлована в почву и грунтовые воды на протяжении всего периода эксплуатации полигона при соблюдении технологии размещения и планировочных отметок террикона отходов.</w:t>
      </w:r>
    </w:p>
    <w:p w:rsidR="00FB508E" w:rsidRPr="00F255E9" w:rsidRDefault="00FB508E" w:rsidP="00833AD4">
      <w:pPr>
        <w:pStyle w:val="21"/>
        <w:numPr>
          <w:ilvl w:val="1"/>
          <w:numId w:val="123"/>
        </w:numPr>
        <w:ind w:left="113" w:firstLine="567"/>
        <w:jc w:val="both"/>
      </w:pPr>
      <w:bookmarkStart w:id="207" w:name="_Toc522808314"/>
      <w:bookmarkStart w:id="208" w:name="_Toc523229598"/>
      <w:bookmarkEnd w:id="205"/>
      <w:bookmarkEnd w:id="206"/>
      <w:r w:rsidRPr="00F255E9">
        <w:t>Воздействие на растительный и животный мир</w:t>
      </w:r>
      <w:bookmarkEnd w:id="203"/>
      <w:bookmarkEnd w:id="204"/>
      <w:bookmarkEnd w:id="207"/>
      <w:bookmarkEnd w:id="208"/>
    </w:p>
    <w:p w:rsidR="00FB508E" w:rsidRPr="00F255E9" w:rsidRDefault="00FB508E" w:rsidP="00833AD4">
      <w:pPr>
        <w:pStyle w:val="3"/>
        <w:numPr>
          <w:ilvl w:val="2"/>
          <w:numId w:val="123"/>
        </w:numPr>
        <w:spacing w:before="60" w:after="60"/>
        <w:ind w:left="833"/>
      </w:pPr>
      <w:bookmarkStart w:id="209" w:name="_Toc410231316"/>
      <w:bookmarkStart w:id="210" w:name="_Toc412732583"/>
      <w:bookmarkStart w:id="211" w:name="_Toc422924828"/>
      <w:bookmarkStart w:id="212" w:name="_Toc423017501"/>
      <w:bookmarkStart w:id="213" w:name="_Toc522808315"/>
      <w:bookmarkStart w:id="214" w:name="_Toc523229599"/>
      <w:bookmarkEnd w:id="209"/>
      <w:bookmarkEnd w:id="210"/>
      <w:bookmarkEnd w:id="211"/>
      <w:bookmarkEnd w:id="212"/>
      <w:r w:rsidRPr="00F255E9">
        <w:t>Воздействие на флору</w:t>
      </w:r>
      <w:bookmarkEnd w:id="213"/>
      <w:bookmarkEnd w:id="214"/>
    </w:p>
    <w:p w:rsidR="00FB508E" w:rsidRPr="00EB685C" w:rsidRDefault="00FB508E" w:rsidP="00BC05B6">
      <w:pPr>
        <w:pStyle w:val="af7"/>
        <w:ind w:firstLine="709"/>
      </w:pPr>
      <w:r w:rsidRPr="00EB685C">
        <w:t>В результате намечаемой деятельности возможно косвенное воздействие - это спровоцированное хозяйственной деятельностью изменение условий произрастания растительных сообществ:</w:t>
      </w:r>
    </w:p>
    <w:p w:rsidR="00FB508E" w:rsidRPr="00EB685C" w:rsidRDefault="00FB508E" w:rsidP="00833AD4">
      <w:pPr>
        <w:pStyle w:val="af7"/>
        <w:numPr>
          <w:ilvl w:val="0"/>
          <w:numId w:val="132"/>
        </w:numPr>
        <w:ind w:left="113" w:firstLine="709"/>
      </w:pPr>
      <w:r w:rsidRPr="00EB685C">
        <w:t>В результате возможного захламления прилегающей территории строительными и бытовыми отходами.</w:t>
      </w:r>
    </w:p>
    <w:p w:rsidR="00FB508E" w:rsidRPr="00EB685C" w:rsidRDefault="00FB508E" w:rsidP="00833AD4">
      <w:pPr>
        <w:pStyle w:val="af7"/>
        <w:numPr>
          <w:ilvl w:val="0"/>
          <w:numId w:val="132"/>
        </w:numPr>
        <w:ind w:left="113" w:firstLine="709"/>
      </w:pPr>
      <w:r w:rsidRPr="00EB685C">
        <w:lastRenderedPageBreak/>
        <w:t>В результате возможного угнетения растений выбросами в атмосферу загрязняющих веществ.</w:t>
      </w:r>
    </w:p>
    <w:p w:rsidR="00FB508E" w:rsidRPr="00EB685C" w:rsidRDefault="00FB508E" w:rsidP="00BC05B6">
      <w:pPr>
        <w:pStyle w:val="af7"/>
        <w:ind w:firstLine="709"/>
      </w:pPr>
      <w:r w:rsidRPr="00EB685C">
        <w:t>Косвенной воздействие, обусловленное производством строительных работ, кратковременно, ограниченного периодом строительства, и при соблюдении проектных решений, проведения работ в границах отведенной территории воздействие на растительность ожидается допустимым.</w:t>
      </w:r>
    </w:p>
    <w:p w:rsidR="00FB508E" w:rsidRPr="00EB685C" w:rsidRDefault="00FB508E" w:rsidP="00BC05B6">
      <w:pPr>
        <w:pStyle w:val="af7"/>
        <w:ind w:firstLine="709"/>
      </w:pPr>
      <w:r w:rsidRPr="00EB685C">
        <w:t>Косвенной воздействие, вызванное функционированием полигона, может привести к угнетению растительных сообществ на прилегающей территории. Присутствие загрязняющих веществ в атмосферном воздухе может вызвать временную задержку роста и развития растений, снижение продуктивности, появление морфо-физиологических отклонений, накопление загрязняющих веществ в организмах растений и дальнейшую передачу их по трофическим цепям. Этот вид воздействия будет иметь локальное проявление, зависящее от господствующего направления ветров и степени устойчивости растительных сообществ к данному воздействию.</w:t>
      </w:r>
    </w:p>
    <w:p w:rsidR="00FB508E" w:rsidRPr="00EB685C" w:rsidRDefault="00FB508E" w:rsidP="00FB508E">
      <w:pPr>
        <w:pStyle w:val="af7"/>
      </w:pPr>
      <w:r w:rsidRPr="00EB685C">
        <w:t>В период эксплуатации при соблюдении природоохранных норм воздействие на растительность окружающей территории ожидается в допустимых пределах.</w:t>
      </w:r>
    </w:p>
    <w:p w:rsidR="00FB508E" w:rsidRPr="00F255E9" w:rsidRDefault="00FB508E" w:rsidP="00833AD4">
      <w:pPr>
        <w:pStyle w:val="3"/>
        <w:numPr>
          <w:ilvl w:val="2"/>
          <w:numId w:val="123"/>
        </w:numPr>
        <w:spacing w:before="60" w:after="60"/>
        <w:ind w:left="833"/>
      </w:pPr>
      <w:bookmarkStart w:id="215" w:name="_Toc522808316"/>
      <w:bookmarkStart w:id="216" w:name="_Toc523229600"/>
      <w:r w:rsidRPr="00F255E9">
        <w:t>Воздействие на фауну</w:t>
      </w:r>
      <w:bookmarkEnd w:id="215"/>
      <w:bookmarkEnd w:id="216"/>
    </w:p>
    <w:p w:rsidR="00FB508E" w:rsidRPr="00F255E9" w:rsidRDefault="00FB508E" w:rsidP="00FB508E">
      <w:pPr>
        <w:pStyle w:val="af7"/>
        <w:rPr>
          <w:rStyle w:val="FontStyle33"/>
          <w:sz w:val="24"/>
          <w:szCs w:val="24"/>
        </w:rPr>
      </w:pPr>
      <w:r w:rsidRPr="00F255E9">
        <w:rPr>
          <w:rStyle w:val="FontStyle33"/>
          <w:sz w:val="24"/>
          <w:szCs w:val="24"/>
        </w:rPr>
        <w:t xml:space="preserve">Последствия прямого воздействия на животный мир при строительстве объектов и сооружений могут быть следующими: </w:t>
      </w:r>
    </w:p>
    <w:p w:rsidR="00FB508E" w:rsidRPr="00F255E9" w:rsidRDefault="00FB508E" w:rsidP="00833AD4">
      <w:pPr>
        <w:pStyle w:val="af7"/>
        <w:numPr>
          <w:ilvl w:val="0"/>
          <w:numId w:val="133"/>
        </w:numPr>
      </w:pPr>
      <w:r w:rsidRPr="00F255E9">
        <w:t>сокращение площадей кормовых биотопов, уменьшения уровня их ремизности для аборигенных видов животных</w:t>
      </w:r>
    </w:p>
    <w:p w:rsidR="00FB508E" w:rsidRPr="00F255E9" w:rsidRDefault="00FB508E" w:rsidP="00833AD4">
      <w:pPr>
        <w:pStyle w:val="af7"/>
        <w:numPr>
          <w:ilvl w:val="0"/>
          <w:numId w:val="133"/>
        </w:numPr>
      </w:pPr>
      <w:r w:rsidRPr="00F255E9">
        <w:t>сокращение плотности населения объектов животного мира на прилегающих территориях</w:t>
      </w:r>
    </w:p>
    <w:p w:rsidR="00FB508E" w:rsidRPr="00F255E9" w:rsidRDefault="00FB508E" w:rsidP="00FB508E">
      <w:pPr>
        <w:pStyle w:val="af7"/>
        <w:rPr>
          <w:rStyle w:val="FontStyle33"/>
          <w:sz w:val="24"/>
          <w:szCs w:val="25"/>
        </w:rPr>
      </w:pPr>
      <w:r w:rsidRPr="00F255E9">
        <w:rPr>
          <w:rStyle w:val="FontStyle33"/>
          <w:sz w:val="24"/>
          <w:szCs w:val="25"/>
        </w:rPr>
        <w:t>Последствия косвенного воздействия могут быть выражены:</w:t>
      </w:r>
    </w:p>
    <w:p w:rsidR="00FB508E" w:rsidRPr="00F255E9" w:rsidRDefault="00FB508E" w:rsidP="00833AD4">
      <w:pPr>
        <w:pStyle w:val="af7"/>
        <w:numPr>
          <w:ilvl w:val="0"/>
          <w:numId w:val="133"/>
        </w:numPr>
      </w:pPr>
      <w:r w:rsidRPr="00F255E9">
        <w:t>в нарушении трофических связей;</w:t>
      </w:r>
    </w:p>
    <w:p w:rsidR="00FB508E" w:rsidRPr="00F255E9" w:rsidRDefault="00FB508E" w:rsidP="00833AD4">
      <w:pPr>
        <w:pStyle w:val="af7"/>
        <w:numPr>
          <w:ilvl w:val="0"/>
          <w:numId w:val="133"/>
        </w:numPr>
      </w:pPr>
      <w:r w:rsidRPr="00F255E9">
        <w:t xml:space="preserve">в изменении фаунистического состава и структуры населения животных; </w:t>
      </w:r>
    </w:p>
    <w:p w:rsidR="00FB508E" w:rsidRPr="00F255E9" w:rsidRDefault="00FB508E" w:rsidP="00833AD4">
      <w:pPr>
        <w:pStyle w:val="af7"/>
        <w:numPr>
          <w:ilvl w:val="0"/>
          <w:numId w:val="133"/>
        </w:numPr>
      </w:pPr>
      <w:r w:rsidRPr="00F255E9">
        <w:t>в образовании сообществ животных с господством экологически пластичных видов.</w:t>
      </w:r>
    </w:p>
    <w:p w:rsidR="00FB508E" w:rsidRPr="00F255E9" w:rsidRDefault="00FB508E" w:rsidP="00FB508E">
      <w:pPr>
        <w:pStyle w:val="af7"/>
        <w:rPr>
          <w:rStyle w:val="FontStyle33"/>
          <w:sz w:val="24"/>
          <w:szCs w:val="24"/>
        </w:rPr>
      </w:pPr>
      <w:r w:rsidRPr="00F255E9">
        <w:rPr>
          <w:rStyle w:val="FontStyle33"/>
          <w:sz w:val="24"/>
          <w:szCs w:val="24"/>
        </w:rPr>
        <w:t xml:space="preserve">При строительстве полигона акустическое воздействие является достаточно значимым воздействием на животный мир. Уровни шума создают неблагоприятные условия для обитания птиц. </w:t>
      </w:r>
    </w:p>
    <w:p w:rsidR="00FB508E" w:rsidRPr="00F255E9" w:rsidRDefault="00FB508E" w:rsidP="00FB508E">
      <w:pPr>
        <w:pStyle w:val="af7"/>
        <w:rPr>
          <w:rStyle w:val="FontStyle33"/>
          <w:sz w:val="24"/>
          <w:szCs w:val="24"/>
        </w:rPr>
      </w:pPr>
      <w:r w:rsidRPr="00F255E9">
        <w:rPr>
          <w:rStyle w:val="FontStyle33"/>
          <w:sz w:val="24"/>
          <w:szCs w:val="24"/>
        </w:rPr>
        <w:t>Для птиц и мелких наземных животных период строительства, как правило, повсеместно сопровождается снижением численности и видового богатства. Основными причинами этого являются фактор беспокойства и повышенная промысловая нагрузка в связи с возросшей доступностью территории.</w:t>
      </w:r>
    </w:p>
    <w:p w:rsidR="00FB508E" w:rsidRPr="00F255E9" w:rsidRDefault="00FB508E" w:rsidP="00FB508E">
      <w:pPr>
        <w:pStyle w:val="af7"/>
        <w:rPr>
          <w:rStyle w:val="FontStyle33"/>
          <w:sz w:val="24"/>
          <w:szCs w:val="24"/>
        </w:rPr>
      </w:pPr>
      <w:r w:rsidRPr="00F255E9">
        <w:rPr>
          <w:rStyle w:val="FontStyle33"/>
          <w:sz w:val="24"/>
          <w:szCs w:val="24"/>
        </w:rPr>
        <w:t>Воздействие техногенного шума искажает поведение птиц, в частности, нарушает их коммуникативные акустические сигналы. При этом действие техногенного шума на орнитофауну превышает действие шума природного происхождения сопоставимого уровня.</w:t>
      </w:r>
    </w:p>
    <w:p w:rsidR="00FB508E" w:rsidRPr="00F255E9" w:rsidRDefault="00FB508E" w:rsidP="00FB508E">
      <w:pPr>
        <w:pStyle w:val="af7"/>
        <w:rPr>
          <w:rStyle w:val="FontStyle33"/>
          <w:sz w:val="24"/>
          <w:szCs w:val="24"/>
        </w:rPr>
      </w:pPr>
      <w:r w:rsidRPr="00F255E9">
        <w:rPr>
          <w:rStyle w:val="FontStyle33"/>
          <w:sz w:val="24"/>
          <w:szCs w:val="24"/>
        </w:rPr>
        <w:t>Участки под размещение объекта не захватывают особо охраняемых природных территорий, ярко выраженных путей миграции зверей и птиц, мест скоплений птиц на гнездовьях. В связи с этим при осуществлении намечаемой деятельности не будет происходить нарушений путей естественной миграции животных.</w:t>
      </w:r>
    </w:p>
    <w:p w:rsidR="00FB508E" w:rsidRPr="00F255E9" w:rsidRDefault="00FB508E" w:rsidP="00FB508E">
      <w:pPr>
        <w:pStyle w:val="af7"/>
        <w:rPr>
          <w:rStyle w:val="FontStyle33"/>
          <w:sz w:val="24"/>
          <w:szCs w:val="24"/>
        </w:rPr>
      </w:pPr>
      <w:r w:rsidRPr="00F255E9">
        <w:rPr>
          <w:rStyle w:val="FontStyle33"/>
          <w:sz w:val="24"/>
          <w:szCs w:val="24"/>
        </w:rPr>
        <w:lastRenderedPageBreak/>
        <w:t>В период эксплуатации при соблюдении требований природоохранного законодательства и отсутствии аварийных ситуаций воздействие на животный мир ожидается в допустимых пределах.</w:t>
      </w:r>
    </w:p>
    <w:p w:rsidR="00FB508E" w:rsidRPr="00D42573" w:rsidRDefault="00FB508E" w:rsidP="00833AD4">
      <w:pPr>
        <w:pStyle w:val="21"/>
        <w:numPr>
          <w:ilvl w:val="1"/>
          <w:numId w:val="123"/>
        </w:numPr>
        <w:ind w:left="113" w:firstLine="567"/>
        <w:jc w:val="both"/>
      </w:pPr>
      <w:bookmarkStart w:id="217" w:name="_Toc324953914"/>
      <w:bookmarkStart w:id="218" w:name="_Toc522808317"/>
      <w:bookmarkStart w:id="219" w:name="_Toc523229601"/>
      <w:bookmarkStart w:id="220" w:name="_Toc312064662"/>
      <w:r w:rsidRPr="00D42573">
        <w:t>Воздействие на окружающую среду при обращении с отходами</w:t>
      </w:r>
      <w:bookmarkEnd w:id="217"/>
      <w:bookmarkEnd w:id="218"/>
      <w:bookmarkEnd w:id="219"/>
      <w:bookmarkEnd w:id="220"/>
    </w:p>
    <w:p w:rsidR="00FB508E" w:rsidRPr="00D42573" w:rsidRDefault="00FB508E" w:rsidP="00833AD4">
      <w:pPr>
        <w:pStyle w:val="3"/>
        <w:numPr>
          <w:ilvl w:val="2"/>
          <w:numId w:val="123"/>
        </w:numPr>
        <w:spacing w:before="60" w:after="60"/>
        <w:ind w:left="833"/>
      </w:pPr>
      <w:bookmarkStart w:id="221" w:name="_Toc522808318"/>
      <w:bookmarkStart w:id="222" w:name="_Toc523229602"/>
      <w:bookmarkStart w:id="223" w:name="_Toc312064663"/>
      <w:bookmarkStart w:id="224" w:name="_Toc324953915"/>
      <w:r w:rsidRPr="00D42573">
        <w:t>Оценка воздействия на окружающую среду при обращении с отходами в период строительства</w:t>
      </w:r>
      <w:bookmarkEnd w:id="221"/>
      <w:bookmarkEnd w:id="222"/>
    </w:p>
    <w:p w:rsidR="00FB508E" w:rsidRPr="00D42573"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25" w:name="_Toc522808319"/>
      <w:bookmarkStart w:id="226" w:name="_Toc523229603"/>
      <w:r w:rsidRPr="00D42573">
        <w:t>Общая характеристика источников, виды и количество образующихся отходов</w:t>
      </w:r>
      <w:bookmarkEnd w:id="223"/>
      <w:bookmarkEnd w:id="224"/>
      <w:bookmarkEnd w:id="225"/>
      <w:bookmarkEnd w:id="226"/>
    </w:p>
    <w:p w:rsidR="00FB508E" w:rsidRPr="00D42573" w:rsidRDefault="00FB508E" w:rsidP="00FB508E">
      <w:pPr>
        <w:pStyle w:val="af7"/>
      </w:pPr>
      <w:bookmarkStart w:id="227" w:name="_Toc324953916"/>
      <w:r w:rsidRPr="00D42573">
        <w:t>Источниками образования отходов в период строительства являются:</w:t>
      </w:r>
    </w:p>
    <w:p w:rsidR="00FB508E" w:rsidRPr="00D42573" w:rsidRDefault="00FB508E" w:rsidP="00833AD4">
      <w:pPr>
        <w:pStyle w:val="af7"/>
        <w:numPr>
          <w:ilvl w:val="0"/>
          <w:numId w:val="134"/>
        </w:numPr>
      </w:pPr>
      <w:r w:rsidRPr="00D42573">
        <w:t>Осветительные приборы на строительной площадке;</w:t>
      </w:r>
    </w:p>
    <w:p w:rsidR="00FB508E" w:rsidRPr="00D42573" w:rsidRDefault="00FB508E" w:rsidP="00833AD4">
      <w:pPr>
        <w:pStyle w:val="af7"/>
        <w:numPr>
          <w:ilvl w:val="0"/>
          <w:numId w:val="134"/>
        </w:numPr>
      </w:pPr>
      <w:r w:rsidRPr="00D42573">
        <w:t>Жизнедеятельность персонала;</w:t>
      </w:r>
    </w:p>
    <w:p w:rsidR="00FB508E" w:rsidRPr="00D42573" w:rsidRDefault="00FB508E" w:rsidP="00833AD4">
      <w:pPr>
        <w:pStyle w:val="af7"/>
        <w:numPr>
          <w:ilvl w:val="0"/>
          <w:numId w:val="134"/>
        </w:numPr>
      </w:pPr>
      <w:r w:rsidRPr="00D42573">
        <w:t>Строительные работы;</w:t>
      </w:r>
    </w:p>
    <w:p w:rsidR="00FB508E" w:rsidRPr="00D42573" w:rsidRDefault="00FB508E" w:rsidP="00833AD4">
      <w:pPr>
        <w:pStyle w:val="af7"/>
        <w:numPr>
          <w:ilvl w:val="0"/>
          <w:numId w:val="134"/>
        </w:numPr>
      </w:pPr>
      <w:r w:rsidRPr="00D42573">
        <w:t>Биотуалеты.</w:t>
      </w:r>
    </w:p>
    <w:p w:rsidR="00FB508E" w:rsidRPr="00D42573" w:rsidRDefault="00FB508E" w:rsidP="00FB508E">
      <w:pPr>
        <w:pStyle w:val="af7"/>
      </w:pPr>
      <w:r w:rsidRPr="00D42573">
        <w:t>Место, источник образования и отход, образующиеся при строительстве, приведены в таблице 3.6.1.</w:t>
      </w:r>
    </w:p>
    <w:p w:rsidR="00FB508E" w:rsidRPr="00D42573" w:rsidRDefault="00FB508E" w:rsidP="00FB508E">
      <w:pPr>
        <w:pStyle w:val="affffffffffe"/>
      </w:pPr>
      <w:r w:rsidRPr="00D42573">
        <w:t>Таблица 3.6.1 – Место, источник образования и отход, образующиеся при строительстве</w:t>
      </w:r>
    </w:p>
    <w:tbl>
      <w:tblPr>
        <w:tblStyle w:val="Tablica"/>
        <w:tblW w:w="4899" w:type="pct"/>
        <w:tblLook w:val="04A0"/>
      </w:tblPr>
      <w:tblGrid>
        <w:gridCol w:w="412"/>
        <w:gridCol w:w="2201"/>
        <w:gridCol w:w="2424"/>
        <w:gridCol w:w="2596"/>
        <w:gridCol w:w="2492"/>
      </w:tblGrid>
      <w:tr w:rsidR="00FB508E" w:rsidRPr="00046C6E" w:rsidTr="00BC05B6">
        <w:trPr>
          <w:trHeight w:val="227"/>
        </w:trPr>
        <w:tc>
          <w:tcPr>
            <w:tcW w:w="411" w:type="dxa"/>
          </w:tcPr>
          <w:p w:rsidR="00FB508E" w:rsidRPr="00D42573" w:rsidRDefault="00FB508E" w:rsidP="00BC05B6">
            <w:pPr>
              <w:pStyle w:val="affffc"/>
            </w:pPr>
            <w:r w:rsidRPr="00D42573">
              <w:t>№</w:t>
            </w:r>
          </w:p>
          <w:p w:rsidR="00FB508E" w:rsidRPr="00D42573" w:rsidRDefault="00FB508E" w:rsidP="00BC05B6">
            <w:pPr>
              <w:pStyle w:val="affffc"/>
            </w:pPr>
            <w:r w:rsidRPr="00D42573">
              <w:t>п/п</w:t>
            </w:r>
          </w:p>
        </w:tc>
        <w:tc>
          <w:tcPr>
            <w:tcW w:w="2200" w:type="dxa"/>
          </w:tcPr>
          <w:p w:rsidR="00FB508E" w:rsidRPr="00D42573" w:rsidRDefault="00FB508E" w:rsidP="00BC05B6">
            <w:pPr>
              <w:pStyle w:val="affffc"/>
            </w:pPr>
            <w:r w:rsidRPr="00D42573">
              <w:t>Место, площадка</w:t>
            </w:r>
          </w:p>
        </w:tc>
        <w:tc>
          <w:tcPr>
            <w:tcW w:w="2423" w:type="dxa"/>
          </w:tcPr>
          <w:p w:rsidR="00FB508E" w:rsidRPr="00D42573" w:rsidRDefault="00FB508E" w:rsidP="00BC05B6">
            <w:pPr>
              <w:pStyle w:val="affffc"/>
            </w:pPr>
            <w:r w:rsidRPr="00D42573">
              <w:t>Источник (процесс или оборудование)</w:t>
            </w:r>
          </w:p>
        </w:tc>
        <w:tc>
          <w:tcPr>
            <w:tcW w:w="2595" w:type="dxa"/>
          </w:tcPr>
          <w:p w:rsidR="00FB508E" w:rsidRPr="00D42573" w:rsidRDefault="00FB508E" w:rsidP="00BC05B6">
            <w:pPr>
              <w:pStyle w:val="affffc"/>
            </w:pPr>
            <w:r w:rsidRPr="00D42573">
              <w:t>Вид отхода</w:t>
            </w:r>
          </w:p>
        </w:tc>
        <w:tc>
          <w:tcPr>
            <w:tcW w:w="2491" w:type="dxa"/>
          </w:tcPr>
          <w:p w:rsidR="00FB508E" w:rsidRPr="00D42573" w:rsidRDefault="00FB508E" w:rsidP="00BC05B6">
            <w:pPr>
              <w:pStyle w:val="affffc"/>
            </w:pPr>
            <w:r w:rsidRPr="00D42573">
              <w:t>Название по ФККО 2014 г.</w:t>
            </w:r>
          </w:p>
        </w:tc>
      </w:tr>
      <w:tr w:rsidR="00FB508E" w:rsidRPr="00046C6E" w:rsidTr="00BC05B6">
        <w:trPr>
          <w:trHeight w:val="227"/>
        </w:trPr>
        <w:tc>
          <w:tcPr>
            <w:tcW w:w="411" w:type="dxa"/>
          </w:tcPr>
          <w:p w:rsidR="00FB508E" w:rsidRPr="00D42573" w:rsidRDefault="00FB508E" w:rsidP="00BC05B6">
            <w:pPr>
              <w:pStyle w:val="affffc"/>
            </w:pPr>
            <w:r w:rsidRPr="00D42573">
              <w:t>1</w:t>
            </w:r>
          </w:p>
        </w:tc>
        <w:tc>
          <w:tcPr>
            <w:tcW w:w="2200" w:type="dxa"/>
          </w:tcPr>
          <w:p w:rsidR="00FB508E" w:rsidRPr="00D42573" w:rsidRDefault="00FB508E" w:rsidP="00BC05B6">
            <w:pPr>
              <w:pStyle w:val="affffc"/>
            </w:pPr>
            <w:r w:rsidRPr="00D42573">
              <w:t>Строительная площадка</w:t>
            </w:r>
          </w:p>
        </w:tc>
        <w:tc>
          <w:tcPr>
            <w:tcW w:w="2423" w:type="dxa"/>
          </w:tcPr>
          <w:p w:rsidR="00FB508E" w:rsidRPr="00D42573" w:rsidRDefault="00FB508E" w:rsidP="00BC05B6">
            <w:pPr>
              <w:pStyle w:val="affffc"/>
            </w:pPr>
            <w:r w:rsidRPr="00D42573">
              <w:t>Осветительные приборы</w:t>
            </w:r>
          </w:p>
        </w:tc>
        <w:tc>
          <w:tcPr>
            <w:tcW w:w="2595" w:type="dxa"/>
          </w:tcPr>
          <w:p w:rsidR="00FB508E" w:rsidRPr="00D42573" w:rsidRDefault="00FB508E" w:rsidP="00BC05B6">
            <w:pPr>
              <w:pStyle w:val="affffc"/>
            </w:pPr>
            <w:r w:rsidRPr="00D42573">
              <w:t>Отработанные ртутьсодержащие лампы</w:t>
            </w:r>
          </w:p>
        </w:tc>
        <w:tc>
          <w:tcPr>
            <w:tcW w:w="2491" w:type="dxa"/>
          </w:tcPr>
          <w:p w:rsidR="00FB508E" w:rsidRPr="00D42573" w:rsidRDefault="00FB508E" w:rsidP="00BC05B6">
            <w:pPr>
              <w:pStyle w:val="affffc"/>
            </w:pPr>
            <w:r w:rsidRPr="00D42573">
              <w:t>Лампы ртутные, ртутно-кварцевые, люминесцентные, утратившие потребительские свойства</w:t>
            </w:r>
          </w:p>
        </w:tc>
      </w:tr>
      <w:tr w:rsidR="00FB508E" w:rsidRPr="00046C6E" w:rsidTr="00BC05B6">
        <w:trPr>
          <w:trHeight w:val="227"/>
        </w:trPr>
        <w:tc>
          <w:tcPr>
            <w:tcW w:w="411" w:type="dxa"/>
          </w:tcPr>
          <w:p w:rsidR="00FB508E" w:rsidRPr="00D42573" w:rsidRDefault="00FB508E" w:rsidP="00BC05B6">
            <w:pPr>
              <w:pStyle w:val="affffc"/>
            </w:pPr>
            <w:r w:rsidRPr="00D42573">
              <w:t>2</w:t>
            </w:r>
          </w:p>
        </w:tc>
        <w:tc>
          <w:tcPr>
            <w:tcW w:w="2200" w:type="dxa"/>
          </w:tcPr>
          <w:p w:rsidR="00FB508E" w:rsidRPr="00D42573" w:rsidRDefault="00FB508E" w:rsidP="00BC05B6">
            <w:pPr>
              <w:pStyle w:val="affffc"/>
            </w:pPr>
            <w:r w:rsidRPr="00D42573">
              <w:t>Строительная площадка</w:t>
            </w:r>
          </w:p>
        </w:tc>
        <w:tc>
          <w:tcPr>
            <w:tcW w:w="2423" w:type="dxa"/>
          </w:tcPr>
          <w:p w:rsidR="00FB508E" w:rsidRPr="00D42573" w:rsidRDefault="00FB508E" w:rsidP="00BC05B6">
            <w:pPr>
              <w:pStyle w:val="affffc"/>
            </w:pPr>
            <w:r w:rsidRPr="00D42573">
              <w:t>Потери строительных материалов</w:t>
            </w:r>
          </w:p>
        </w:tc>
        <w:tc>
          <w:tcPr>
            <w:tcW w:w="2595" w:type="dxa"/>
          </w:tcPr>
          <w:p w:rsidR="00FB508E" w:rsidRPr="00D42573" w:rsidRDefault="00FB508E" w:rsidP="00BC05B6">
            <w:pPr>
              <w:pStyle w:val="affffc"/>
            </w:pPr>
            <w:r w:rsidRPr="00D42573">
              <w:t>Гидроизоляция геоспан ТН33</w:t>
            </w:r>
          </w:p>
        </w:tc>
        <w:tc>
          <w:tcPr>
            <w:tcW w:w="2491" w:type="dxa"/>
          </w:tcPr>
          <w:p w:rsidR="00FB508E" w:rsidRPr="00D42573" w:rsidRDefault="00FB508E" w:rsidP="00BC05B6">
            <w:pPr>
              <w:pStyle w:val="affffc"/>
            </w:pPr>
            <w:r w:rsidRPr="00D42573">
              <w:t>отходы пленки полипропилена и изделий из нее незагрязненные</w:t>
            </w:r>
          </w:p>
        </w:tc>
      </w:tr>
      <w:tr w:rsidR="00FB508E" w:rsidRPr="00046C6E" w:rsidTr="00BC05B6">
        <w:trPr>
          <w:trHeight w:val="227"/>
        </w:trPr>
        <w:tc>
          <w:tcPr>
            <w:tcW w:w="411" w:type="dxa"/>
          </w:tcPr>
          <w:p w:rsidR="00FB508E" w:rsidRPr="00D42573" w:rsidRDefault="00FB508E" w:rsidP="00BC05B6">
            <w:pPr>
              <w:pStyle w:val="affffc"/>
            </w:pPr>
            <w:r w:rsidRPr="00D42573">
              <w:t>3</w:t>
            </w:r>
          </w:p>
        </w:tc>
        <w:tc>
          <w:tcPr>
            <w:tcW w:w="2200" w:type="dxa"/>
          </w:tcPr>
          <w:p w:rsidR="00FB508E" w:rsidRPr="00D42573" w:rsidRDefault="00FB508E" w:rsidP="00BC05B6">
            <w:pPr>
              <w:pStyle w:val="affffc"/>
            </w:pPr>
            <w:r w:rsidRPr="00D42573">
              <w:t>Строительная площадка</w:t>
            </w:r>
          </w:p>
        </w:tc>
        <w:tc>
          <w:tcPr>
            <w:tcW w:w="2423" w:type="dxa"/>
          </w:tcPr>
          <w:p w:rsidR="00FB508E" w:rsidRPr="00D42573" w:rsidRDefault="00FB508E" w:rsidP="00BC05B6">
            <w:pPr>
              <w:pStyle w:val="affffc"/>
            </w:pPr>
            <w:r w:rsidRPr="00D42573">
              <w:t>Потери строительных материалов</w:t>
            </w:r>
          </w:p>
        </w:tc>
        <w:tc>
          <w:tcPr>
            <w:tcW w:w="2595" w:type="dxa"/>
          </w:tcPr>
          <w:p w:rsidR="00FB508E" w:rsidRPr="00D42573" w:rsidRDefault="00FB508E" w:rsidP="00BC05B6">
            <w:pPr>
              <w:pStyle w:val="affffc"/>
            </w:pPr>
            <w:r w:rsidRPr="00D42573">
              <w:t>Геомембрана HDPE - 1,5 мм</w:t>
            </w:r>
          </w:p>
        </w:tc>
        <w:tc>
          <w:tcPr>
            <w:tcW w:w="2491" w:type="dxa"/>
          </w:tcPr>
          <w:p w:rsidR="00FB508E" w:rsidRPr="00D42573" w:rsidRDefault="00FB508E" w:rsidP="00BC05B6">
            <w:pPr>
              <w:pStyle w:val="affffc"/>
            </w:pPr>
            <w:r w:rsidRPr="00D42573">
              <w:t>отходы пленки полиэтилена и изделий из нее незагрязненные</w:t>
            </w:r>
          </w:p>
        </w:tc>
      </w:tr>
      <w:tr w:rsidR="00FB508E" w:rsidRPr="00046C6E" w:rsidTr="00BC05B6">
        <w:trPr>
          <w:trHeight w:val="227"/>
        </w:trPr>
        <w:tc>
          <w:tcPr>
            <w:tcW w:w="411" w:type="dxa"/>
          </w:tcPr>
          <w:p w:rsidR="00FB508E" w:rsidRPr="00D42573" w:rsidRDefault="00FB508E" w:rsidP="00BC05B6">
            <w:pPr>
              <w:pStyle w:val="affffc"/>
            </w:pPr>
            <w:r w:rsidRPr="00D42573">
              <w:t>4</w:t>
            </w:r>
          </w:p>
        </w:tc>
        <w:tc>
          <w:tcPr>
            <w:tcW w:w="2200" w:type="dxa"/>
          </w:tcPr>
          <w:p w:rsidR="00FB508E" w:rsidRPr="00D42573" w:rsidRDefault="00FB508E" w:rsidP="00BC05B6">
            <w:pPr>
              <w:pStyle w:val="affffc"/>
            </w:pPr>
            <w:r w:rsidRPr="00D42573">
              <w:t>Бытовой городок</w:t>
            </w:r>
          </w:p>
        </w:tc>
        <w:tc>
          <w:tcPr>
            <w:tcW w:w="2423" w:type="dxa"/>
          </w:tcPr>
          <w:p w:rsidR="00FB508E" w:rsidRPr="00D42573" w:rsidRDefault="00FB508E" w:rsidP="00BC05B6">
            <w:pPr>
              <w:pStyle w:val="affffc"/>
            </w:pPr>
            <w:r w:rsidRPr="00D42573">
              <w:t>Жизнедеятельность персонала</w:t>
            </w:r>
          </w:p>
        </w:tc>
        <w:tc>
          <w:tcPr>
            <w:tcW w:w="2595" w:type="dxa"/>
          </w:tcPr>
          <w:p w:rsidR="00FB508E" w:rsidRPr="00D42573" w:rsidRDefault="00FB508E" w:rsidP="00BC05B6">
            <w:pPr>
              <w:pStyle w:val="affffc"/>
            </w:pPr>
            <w:r w:rsidRPr="00D42573">
              <w:t>Мусор от бытовых помещений</w:t>
            </w:r>
          </w:p>
        </w:tc>
        <w:tc>
          <w:tcPr>
            <w:tcW w:w="2491" w:type="dxa"/>
          </w:tcPr>
          <w:p w:rsidR="00FB508E" w:rsidRPr="00D42573" w:rsidRDefault="00FB508E" w:rsidP="00BC05B6">
            <w:pPr>
              <w:pStyle w:val="affffc"/>
            </w:pPr>
            <w:r w:rsidRPr="00D42573">
              <w:t>Мусор от офисных и бытовых помещений организаций несортированный (исключая крупногабаритный))</w:t>
            </w:r>
          </w:p>
        </w:tc>
      </w:tr>
      <w:tr w:rsidR="00FB508E" w:rsidRPr="00046C6E" w:rsidTr="00BC05B6">
        <w:trPr>
          <w:trHeight w:val="227"/>
        </w:trPr>
        <w:tc>
          <w:tcPr>
            <w:tcW w:w="411" w:type="dxa"/>
          </w:tcPr>
          <w:p w:rsidR="00FB508E" w:rsidRPr="00D42573" w:rsidRDefault="00FB508E" w:rsidP="00BC05B6">
            <w:pPr>
              <w:pStyle w:val="affffc"/>
            </w:pPr>
            <w:r w:rsidRPr="00D42573">
              <w:t>5</w:t>
            </w:r>
          </w:p>
        </w:tc>
        <w:tc>
          <w:tcPr>
            <w:tcW w:w="2200" w:type="dxa"/>
          </w:tcPr>
          <w:p w:rsidR="00FB508E" w:rsidRPr="00D42573" w:rsidRDefault="00FB508E" w:rsidP="00BC05B6">
            <w:pPr>
              <w:pStyle w:val="affffc"/>
            </w:pPr>
            <w:r w:rsidRPr="00D42573">
              <w:t>Бытовой городок</w:t>
            </w:r>
          </w:p>
        </w:tc>
        <w:tc>
          <w:tcPr>
            <w:tcW w:w="2423" w:type="dxa"/>
          </w:tcPr>
          <w:p w:rsidR="00FB508E" w:rsidRPr="00D42573" w:rsidRDefault="00FB508E" w:rsidP="00BC05B6">
            <w:pPr>
              <w:pStyle w:val="affffc"/>
            </w:pPr>
            <w:r w:rsidRPr="00D42573">
              <w:t>Биотуалеты</w:t>
            </w:r>
          </w:p>
        </w:tc>
        <w:tc>
          <w:tcPr>
            <w:tcW w:w="2595" w:type="dxa"/>
          </w:tcPr>
          <w:p w:rsidR="00FB508E" w:rsidRPr="00D42573" w:rsidRDefault="00FB508E" w:rsidP="00BC05B6">
            <w:pPr>
              <w:pStyle w:val="affffc"/>
            </w:pPr>
            <w:r w:rsidRPr="00D42573">
              <w:t>Отходы (осадки) из выгребных ям</w:t>
            </w:r>
          </w:p>
        </w:tc>
        <w:tc>
          <w:tcPr>
            <w:tcW w:w="2491" w:type="dxa"/>
          </w:tcPr>
          <w:p w:rsidR="00FB508E" w:rsidRPr="00D42573" w:rsidRDefault="00FB508E" w:rsidP="00BC05B6">
            <w:pPr>
              <w:pStyle w:val="affffc"/>
            </w:pPr>
            <w:r w:rsidRPr="00D42573">
              <w:t>Отходы (осадки) из выгребных ям</w:t>
            </w:r>
          </w:p>
        </w:tc>
      </w:tr>
      <w:tr w:rsidR="00FB508E" w:rsidRPr="00046C6E" w:rsidTr="00BC05B6">
        <w:trPr>
          <w:trHeight w:val="227"/>
        </w:trPr>
        <w:tc>
          <w:tcPr>
            <w:tcW w:w="411" w:type="dxa"/>
          </w:tcPr>
          <w:p w:rsidR="00FB508E" w:rsidRPr="00D42573" w:rsidRDefault="00FB508E" w:rsidP="00BC05B6">
            <w:pPr>
              <w:pStyle w:val="affffc"/>
            </w:pPr>
            <w:r w:rsidRPr="00D42573">
              <w:t>6</w:t>
            </w:r>
          </w:p>
        </w:tc>
        <w:tc>
          <w:tcPr>
            <w:tcW w:w="2200" w:type="dxa"/>
          </w:tcPr>
          <w:p w:rsidR="00FB508E" w:rsidRPr="00D42573" w:rsidRDefault="00FB508E" w:rsidP="00BC05B6">
            <w:pPr>
              <w:pStyle w:val="affffc"/>
            </w:pPr>
            <w:r w:rsidRPr="00D42573">
              <w:t>Строительная площадка</w:t>
            </w:r>
          </w:p>
        </w:tc>
        <w:tc>
          <w:tcPr>
            <w:tcW w:w="2423" w:type="dxa"/>
          </w:tcPr>
          <w:p w:rsidR="00FB508E" w:rsidRPr="00D42573" w:rsidRDefault="00FB508E" w:rsidP="00BC05B6">
            <w:pPr>
              <w:pStyle w:val="affffc"/>
            </w:pPr>
            <w:r w:rsidRPr="00D42573">
              <w:t>Эксплуатация машин и механизмов: осмотр и регулировка</w:t>
            </w:r>
          </w:p>
        </w:tc>
        <w:tc>
          <w:tcPr>
            <w:tcW w:w="2595" w:type="dxa"/>
          </w:tcPr>
          <w:p w:rsidR="00FB508E" w:rsidRPr="00D42573" w:rsidRDefault="00FB508E" w:rsidP="00BC05B6">
            <w:pPr>
              <w:pStyle w:val="affffc"/>
            </w:pPr>
            <w:r w:rsidRPr="00D42573">
              <w:t>Ветошь загрязненная</w:t>
            </w:r>
          </w:p>
        </w:tc>
        <w:tc>
          <w:tcPr>
            <w:tcW w:w="2491" w:type="dxa"/>
          </w:tcPr>
          <w:p w:rsidR="00FB508E" w:rsidRPr="00D42573" w:rsidRDefault="00FB508E" w:rsidP="00BC05B6">
            <w:pPr>
              <w:pStyle w:val="affffc"/>
            </w:pPr>
            <w:r w:rsidRPr="00D42573">
              <w:t>Обтирочный материал, загрязненный нефтью или нефтепродуктами (содержание нефти или нефтепродуктов менее 15 %)</w:t>
            </w:r>
          </w:p>
        </w:tc>
      </w:tr>
      <w:tr w:rsidR="00FB508E" w:rsidRPr="00046C6E" w:rsidTr="00BC05B6">
        <w:trPr>
          <w:trHeight w:val="227"/>
        </w:trPr>
        <w:tc>
          <w:tcPr>
            <w:tcW w:w="411" w:type="dxa"/>
          </w:tcPr>
          <w:p w:rsidR="00FB508E" w:rsidRPr="00D42573" w:rsidRDefault="00FB508E" w:rsidP="00BC05B6">
            <w:pPr>
              <w:pStyle w:val="affffc"/>
            </w:pPr>
            <w:r w:rsidRPr="00D42573">
              <w:t>7</w:t>
            </w:r>
          </w:p>
        </w:tc>
        <w:tc>
          <w:tcPr>
            <w:tcW w:w="2200" w:type="dxa"/>
          </w:tcPr>
          <w:p w:rsidR="00FB508E" w:rsidRPr="00D42573" w:rsidRDefault="00FB508E" w:rsidP="00BC05B6">
            <w:pPr>
              <w:pStyle w:val="affffc"/>
            </w:pPr>
            <w:r w:rsidRPr="00D42573">
              <w:t>Строительная площадка</w:t>
            </w:r>
          </w:p>
        </w:tc>
        <w:tc>
          <w:tcPr>
            <w:tcW w:w="2423" w:type="dxa"/>
          </w:tcPr>
          <w:p w:rsidR="00FB508E" w:rsidRPr="00D42573" w:rsidRDefault="00FB508E" w:rsidP="00BC05B6">
            <w:pPr>
              <w:pStyle w:val="affffc"/>
            </w:pPr>
            <w:r w:rsidRPr="00D42573">
              <w:t>Эксплуатация машин и механизмов: устранение проливов нефтепродуктов</w:t>
            </w:r>
          </w:p>
        </w:tc>
        <w:tc>
          <w:tcPr>
            <w:tcW w:w="2595" w:type="dxa"/>
          </w:tcPr>
          <w:p w:rsidR="00FB508E" w:rsidRPr="00D42573" w:rsidRDefault="00FB508E" w:rsidP="00BC05B6">
            <w:pPr>
              <w:pStyle w:val="affffc"/>
            </w:pPr>
            <w:r w:rsidRPr="00D42573">
              <w:t>Песок, загрязненный маслами</w:t>
            </w:r>
          </w:p>
        </w:tc>
        <w:tc>
          <w:tcPr>
            <w:tcW w:w="2491" w:type="dxa"/>
          </w:tcPr>
          <w:p w:rsidR="00FB508E" w:rsidRPr="00D42573" w:rsidRDefault="00FB508E" w:rsidP="00BC05B6">
            <w:pPr>
              <w:pStyle w:val="affffc"/>
            </w:pPr>
            <w:r w:rsidRPr="00D42573">
              <w:t>Песок, загрязненный нефтью или нефтепродуктами (содержание нефти или нефтепродуктов менее 15 %)</w:t>
            </w:r>
          </w:p>
        </w:tc>
      </w:tr>
    </w:tbl>
    <w:p w:rsidR="00FB508E" w:rsidRPr="00D42573" w:rsidRDefault="00FB508E" w:rsidP="00FB508E">
      <w:pPr>
        <w:pStyle w:val="af7"/>
      </w:pPr>
      <w:r w:rsidRPr="00D42573">
        <w:lastRenderedPageBreak/>
        <w:t>Используемый при строительстве объекта Утеплитель Styrofoam Geo 500 A предназначен, для термоизоляции объекта (защиты вечномерзлых грунтов от тепла выделение которого возможно из размещаемых отходов). С учетом специфики объекта предназначенного для размещения отходов и свойств материала: не токсичности, инертности принято, что обрезь – излишки плит дефектные плиты используются для прокладки в качестве второго слоя в места перегибов, стыков и т.п. По указанной причине отходов утеплителя Styrofoam Geo 500 A при проведении работ по обустройству полигона не образуется.</w:t>
      </w:r>
    </w:p>
    <w:p w:rsidR="00FB508E" w:rsidRPr="00D42573" w:rsidRDefault="00FB508E" w:rsidP="00FB508E">
      <w:pPr>
        <w:pStyle w:val="af7"/>
      </w:pPr>
      <w:r w:rsidRPr="00D42573">
        <w:t>Используемые на бентонитовые маты укладываются внахлест, ширина перекрытия матов может быть увеличена, в случае излишков материала. Обрезь, в случае ее образования или поврежденные (имеющие дефекты) части матов также укладываются в качестве второго слоя в места перегибов, стыков и т.п. В силу изложенного отходов бентонитовых матов при проведении работ по обустройству полигона не образуется.</w:t>
      </w:r>
    </w:p>
    <w:p w:rsidR="00FB508E" w:rsidRPr="00D42573" w:rsidRDefault="00FB508E" w:rsidP="00FB508E">
      <w:pPr>
        <w:pStyle w:val="af7"/>
      </w:pPr>
      <w:r w:rsidRPr="00D42573">
        <w:t>С учетом специфики объекта – создания гидроизолирующего слоя полигона предназначенного для размещения отходов, а также с учетом не токсичности, инертности, химической и биологической стойкости и, как следствии, безопасности для окружающей среды материала отходов при укладке бентонитовых матов практически не образуется.</w:t>
      </w:r>
    </w:p>
    <w:p w:rsidR="00FB508E" w:rsidRPr="00D42573" w:rsidRDefault="00FB508E" w:rsidP="00FB508E">
      <w:pPr>
        <w:pStyle w:val="af7"/>
      </w:pPr>
      <w:r w:rsidRPr="00D42573">
        <w:t>Питание персонала, работающего на строительной площадке, организуется за пределами строительной площадки, на предприятиях общественного питания по усмотрению подрядчика, поэтому пищевые отходы на территории строительной площадки не образуются.</w:t>
      </w:r>
    </w:p>
    <w:p w:rsidR="00FB508E" w:rsidRPr="00D42573" w:rsidRDefault="00FB508E" w:rsidP="00FB508E">
      <w:pPr>
        <w:pStyle w:val="af7"/>
      </w:pPr>
      <w:r w:rsidRPr="00D42573">
        <w:t xml:space="preserve">Работы, связанные с ремонтом и техническим обслуживанием строительной техники и автотранспорта, будут осуществляться на ремонтных базах подрядчика, либо в специализированных предприятиях. </w:t>
      </w:r>
    </w:p>
    <w:p w:rsidR="00FB508E" w:rsidRPr="00D42573" w:rsidRDefault="00FB508E" w:rsidP="00FB508E">
      <w:pPr>
        <w:pStyle w:val="af7"/>
      </w:pPr>
      <w:r w:rsidRPr="00D42573">
        <w:t>В период проведения строительных работ спецодежда и обувь переходят в собственность персоналу в момент выдачи, поэтому отходы изношенной спецодежды и обуви не учитывались.</w:t>
      </w:r>
    </w:p>
    <w:p w:rsidR="00FB508E" w:rsidRPr="00D42573" w:rsidRDefault="00FB508E" w:rsidP="00FB508E">
      <w:pPr>
        <w:pStyle w:val="af7"/>
      </w:pPr>
      <w:r w:rsidRPr="00D42573">
        <w:t>Перечень отходов, образующихся в период строительства, представлен в таблице 3.6.2.</w:t>
      </w:r>
    </w:p>
    <w:p w:rsidR="00FB508E" w:rsidRPr="00D42573" w:rsidRDefault="00FB508E" w:rsidP="00FB508E">
      <w:pPr>
        <w:pStyle w:val="affffffffffe"/>
      </w:pPr>
      <w:r w:rsidRPr="00D42573">
        <w:t>Таблица 3.6.2 – Перечень образующихся отходов в период строительства</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0" w:type="dxa"/>
          <w:bottom w:w="28" w:type="dxa"/>
          <w:right w:w="0" w:type="dxa"/>
        </w:tblCellMar>
        <w:tblLook w:val="04A0"/>
      </w:tblPr>
      <w:tblGrid>
        <w:gridCol w:w="424"/>
        <w:gridCol w:w="9703"/>
      </w:tblGrid>
      <w:tr w:rsidR="00FB508E" w:rsidRPr="00046C6E" w:rsidTr="00BC05B6">
        <w:trPr>
          <w:cantSplit/>
          <w:trHeight w:val="241"/>
          <w:tblHeader/>
          <w:jc w:val="center"/>
        </w:trPr>
        <w:tc>
          <w:tcPr>
            <w:tcW w:w="424" w:type="dxa"/>
            <w:vMerge w:val="restart"/>
            <w:vAlign w:val="center"/>
          </w:tcPr>
          <w:p w:rsidR="00FB508E" w:rsidRPr="00D42573" w:rsidRDefault="00FB508E" w:rsidP="00FB508E">
            <w:pPr>
              <w:pStyle w:val="affffc"/>
            </w:pPr>
            <w:r w:rsidRPr="00D42573">
              <w:t>№</w:t>
            </w:r>
          </w:p>
          <w:p w:rsidR="00FB508E" w:rsidRPr="00D42573" w:rsidRDefault="00FB508E" w:rsidP="00FB508E">
            <w:pPr>
              <w:pStyle w:val="affffc"/>
            </w:pPr>
            <w:r w:rsidRPr="00D42573">
              <w:t>п/п</w:t>
            </w:r>
          </w:p>
        </w:tc>
        <w:tc>
          <w:tcPr>
            <w:tcW w:w="9703" w:type="dxa"/>
            <w:vMerge w:val="restart"/>
            <w:vAlign w:val="center"/>
          </w:tcPr>
          <w:p w:rsidR="00FB508E" w:rsidRPr="00D42573" w:rsidRDefault="00FB508E" w:rsidP="00FB508E">
            <w:pPr>
              <w:pStyle w:val="affffc"/>
            </w:pPr>
            <w:r w:rsidRPr="00D42573">
              <w:t>Наименование отхода</w:t>
            </w:r>
          </w:p>
        </w:tc>
      </w:tr>
      <w:tr w:rsidR="00FB508E" w:rsidRPr="00046C6E" w:rsidTr="00BC05B6">
        <w:trPr>
          <w:cantSplit/>
          <w:trHeight w:val="241"/>
          <w:tblHeader/>
          <w:jc w:val="center"/>
        </w:trPr>
        <w:tc>
          <w:tcPr>
            <w:tcW w:w="0" w:type="auto"/>
            <w:vMerge/>
            <w:vAlign w:val="center"/>
          </w:tcPr>
          <w:p w:rsidR="00FB508E" w:rsidRPr="00D42573" w:rsidRDefault="00FB508E" w:rsidP="00FB508E">
            <w:pPr>
              <w:pStyle w:val="affffc"/>
            </w:pPr>
          </w:p>
        </w:tc>
        <w:tc>
          <w:tcPr>
            <w:tcW w:w="0" w:type="auto"/>
            <w:vMerge/>
            <w:vAlign w:val="center"/>
          </w:tcPr>
          <w:p w:rsidR="00FB508E" w:rsidRPr="00D42573" w:rsidRDefault="00FB508E" w:rsidP="00FB508E">
            <w:pPr>
              <w:pStyle w:val="affffc"/>
            </w:pPr>
          </w:p>
        </w:tc>
      </w:tr>
      <w:tr w:rsidR="00FB508E" w:rsidRPr="00046C6E" w:rsidTr="00BC05B6">
        <w:trPr>
          <w:cantSplit/>
          <w:trHeight w:val="227"/>
          <w:jc w:val="center"/>
        </w:trPr>
        <w:tc>
          <w:tcPr>
            <w:tcW w:w="424" w:type="dxa"/>
            <w:vAlign w:val="center"/>
          </w:tcPr>
          <w:p w:rsidR="00FB508E" w:rsidRPr="00D42573" w:rsidRDefault="00FB508E" w:rsidP="00FB508E">
            <w:pPr>
              <w:pStyle w:val="affffc"/>
            </w:pPr>
            <w:r w:rsidRPr="00D42573">
              <w:t>1</w:t>
            </w:r>
          </w:p>
        </w:tc>
        <w:tc>
          <w:tcPr>
            <w:tcW w:w="9703" w:type="dxa"/>
            <w:vAlign w:val="center"/>
          </w:tcPr>
          <w:p w:rsidR="00FB508E" w:rsidRPr="00D42573" w:rsidRDefault="00FB508E" w:rsidP="00FB508E">
            <w:pPr>
              <w:pStyle w:val="affffc"/>
            </w:pPr>
            <w:r w:rsidRPr="00D42573">
              <w:t>Лампы ртутные, ртутно-кварцевые, люминесцентные, утратившие потребительские свойства</w:t>
            </w:r>
          </w:p>
        </w:tc>
      </w:tr>
      <w:tr w:rsidR="00FB508E" w:rsidRPr="00046C6E" w:rsidTr="00BC05B6">
        <w:trPr>
          <w:cantSplit/>
          <w:trHeight w:val="227"/>
          <w:jc w:val="center"/>
        </w:trPr>
        <w:tc>
          <w:tcPr>
            <w:tcW w:w="424" w:type="dxa"/>
            <w:vAlign w:val="center"/>
          </w:tcPr>
          <w:p w:rsidR="00FB508E" w:rsidRPr="00D42573" w:rsidRDefault="00FB508E" w:rsidP="00FB508E">
            <w:pPr>
              <w:pStyle w:val="affffc"/>
            </w:pPr>
            <w:r w:rsidRPr="00D42573">
              <w:t>2</w:t>
            </w:r>
          </w:p>
        </w:tc>
        <w:tc>
          <w:tcPr>
            <w:tcW w:w="9703" w:type="dxa"/>
            <w:vAlign w:val="center"/>
          </w:tcPr>
          <w:p w:rsidR="00FB508E" w:rsidRPr="00D42573" w:rsidRDefault="00FB508E" w:rsidP="00FB508E">
            <w:pPr>
              <w:pStyle w:val="affffc"/>
            </w:pPr>
            <w:r w:rsidRPr="00D42573">
              <w:t>Отходы пленки полипропилена и изделий из нее незагрязненные</w:t>
            </w:r>
          </w:p>
        </w:tc>
      </w:tr>
      <w:tr w:rsidR="00FB508E" w:rsidRPr="00046C6E" w:rsidTr="00BC05B6">
        <w:trPr>
          <w:cantSplit/>
          <w:trHeight w:val="227"/>
          <w:jc w:val="center"/>
        </w:trPr>
        <w:tc>
          <w:tcPr>
            <w:tcW w:w="424" w:type="dxa"/>
            <w:vAlign w:val="center"/>
          </w:tcPr>
          <w:p w:rsidR="00FB508E" w:rsidRPr="00D42573" w:rsidRDefault="00FB508E" w:rsidP="00FB508E">
            <w:pPr>
              <w:pStyle w:val="affffc"/>
            </w:pPr>
            <w:r w:rsidRPr="00D42573">
              <w:t>3</w:t>
            </w:r>
          </w:p>
        </w:tc>
        <w:tc>
          <w:tcPr>
            <w:tcW w:w="9703" w:type="dxa"/>
            <w:vAlign w:val="center"/>
          </w:tcPr>
          <w:p w:rsidR="00FB508E" w:rsidRPr="00D42573" w:rsidRDefault="00FB508E" w:rsidP="00FB508E">
            <w:pPr>
              <w:pStyle w:val="affffc"/>
            </w:pPr>
            <w:r w:rsidRPr="00D42573">
              <w:t>Отходы пленки полиэтилена и изделий из нее незагрязненные</w:t>
            </w:r>
          </w:p>
        </w:tc>
      </w:tr>
      <w:tr w:rsidR="00FB508E" w:rsidRPr="00046C6E" w:rsidTr="00BC05B6">
        <w:trPr>
          <w:cantSplit/>
          <w:trHeight w:val="227"/>
          <w:jc w:val="center"/>
        </w:trPr>
        <w:tc>
          <w:tcPr>
            <w:tcW w:w="424" w:type="dxa"/>
            <w:vAlign w:val="center"/>
          </w:tcPr>
          <w:p w:rsidR="00FB508E" w:rsidRPr="00D42573" w:rsidRDefault="00FB508E" w:rsidP="00FB508E">
            <w:pPr>
              <w:pStyle w:val="affffc"/>
            </w:pPr>
            <w:r w:rsidRPr="00D42573">
              <w:t>4</w:t>
            </w:r>
          </w:p>
        </w:tc>
        <w:tc>
          <w:tcPr>
            <w:tcW w:w="9703" w:type="dxa"/>
            <w:vAlign w:val="center"/>
          </w:tcPr>
          <w:p w:rsidR="00FB508E" w:rsidRPr="00D42573" w:rsidRDefault="00FB508E" w:rsidP="00FB508E">
            <w:pPr>
              <w:pStyle w:val="affffc"/>
            </w:pPr>
            <w:r w:rsidRPr="00D42573">
              <w:t>Мусор от офисных и бытовых помещений организаций несортированный (исключая крупногабаритный)</w:t>
            </w:r>
          </w:p>
        </w:tc>
      </w:tr>
      <w:tr w:rsidR="00FB508E" w:rsidRPr="00046C6E" w:rsidTr="00BC05B6">
        <w:trPr>
          <w:cantSplit/>
          <w:trHeight w:val="227"/>
          <w:jc w:val="center"/>
        </w:trPr>
        <w:tc>
          <w:tcPr>
            <w:tcW w:w="424" w:type="dxa"/>
            <w:vAlign w:val="center"/>
          </w:tcPr>
          <w:p w:rsidR="00FB508E" w:rsidRPr="00D42573" w:rsidRDefault="00FB508E" w:rsidP="00FB508E">
            <w:pPr>
              <w:pStyle w:val="affffc"/>
            </w:pPr>
            <w:r w:rsidRPr="00D42573">
              <w:t>5</w:t>
            </w:r>
          </w:p>
        </w:tc>
        <w:tc>
          <w:tcPr>
            <w:tcW w:w="9703" w:type="dxa"/>
            <w:shd w:val="clear" w:color="auto" w:fill="auto"/>
            <w:vAlign w:val="center"/>
          </w:tcPr>
          <w:p w:rsidR="00FB508E" w:rsidRPr="00D42573" w:rsidRDefault="00FB508E" w:rsidP="00FB508E">
            <w:pPr>
              <w:pStyle w:val="affffc"/>
            </w:pPr>
            <w:r w:rsidRPr="00D42573">
              <w:t>Отходы (осадки) из выгребных ям</w:t>
            </w:r>
          </w:p>
        </w:tc>
      </w:tr>
      <w:tr w:rsidR="00FB508E" w:rsidRPr="00046C6E" w:rsidTr="00BC05B6">
        <w:trPr>
          <w:cantSplit/>
          <w:trHeight w:val="227"/>
          <w:jc w:val="center"/>
        </w:trPr>
        <w:tc>
          <w:tcPr>
            <w:tcW w:w="424" w:type="dxa"/>
            <w:vAlign w:val="center"/>
          </w:tcPr>
          <w:p w:rsidR="00FB508E" w:rsidRPr="00D42573" w:rsidRDefault="00FB508E" w:rsidP="00FB508E">
            <w:pPr>
              <w:pStyle w:val="affffc"/>
            </w:pPr>
            <w:r w:rsidRPr="00D42573">
              <w:t>6</w:t>
            </w:r>
          </w:p>
        </w:tc>
        <w:tc>
          <w:tcPr>
            <w:tcW w:w="9703" w:type="dxa"/>
            <w:vAlign w:val="center"/>
          </w:tcPr>
          <w:p w:rsidR="00FB508E" w:rsidRPr="00D42573" w:rsidRDefault="00FB508E" w:rsidP="00FB508E">
            <w:pPr>
              <w:pStyle w:val="affffc"/>
            </w:pPr>
            <w:r w:rsidRPr="00D42573">
              <w:t>Обтирочный материал, загрязненный нефтью или нефтепродуктами (содержание нефти или нефтепродуктов менее 15 %)</w:t>
            </w:r>
          </w:p>
        </w:tc>
      </w:tr>
      <w:tr w:rsidR="00FB508E" w:rsidRPr="00046C6E" w:rsidTr="00BC05B6">
        <w:trPr>
          <w:cantSplit/>
          <w:trHeight w:val="227"/>
          <w:jc w:val="center"/>
        </w:trPr>
        <w:tc>
          <w:tcPr>
            <w:tcW w:w="424" w:type="dxa"/>
            <w:vAlign w:val="center"/>
          </w:tcPr>
          <w:p w:rsidR="00FB508E" w:rsidRPr="00D42573" w:rsidRDefault="00FB508E" w:rsidP="00FB508E">
            <w:pPr>
              <w:pStyle w:val="affffc"/>
            </w:pPr>
            <w:r w:rsidRPr="00D42573">
              <w:t>7</w:t>
            </w:r>
          </w:p>
        </w:tc>
        <w:tc>
          <w:tcPr>
            <w:tcW w:w="9703" w:type="dxa"/>
            <w:vAlign w:val="center"/>
          </w:tcPr>
          <w:p w:rsidR="00FB508E" w:rsidRPr="00D42573" w:rsidRDefault="00FB508E" w:rsidP="00FB508E">
            <w:pPr>
              <w:pStyle w:val="affffc"/>
            </w:pPr>
            <w:r w:rsidRPr="00D42573">
              <w:t>Песок, загрязненный нефтью или нефтепродуктами (содержание нефти или нефтепродуктов менее 15 %)</w:t>
            </w:r>
          </w:p>
        </w:tc>
      </w:tr>
    </w:tbl>
    <w:p w:rsidR="00FB508E" w:rsidRPr="00D42573" w:rsidRDefault="00FB508E" w:rsidP="00FB508E">
      <w:pPr>
        <w:pStyle w:val="af7"/>
      </w:pPr>
      <w:r w:rsidRPr="00D42573">
        <w:t>Всего в период строительства образуется 7 видов отходов (100,087 т, 105,510 м3), из них:</w:t>
      </w:r>
    </w:p>
    <w:p w:rsidR="00FB508E" w:rsidRPr="00D42573" w:rsidRDefault="00FB508E" w:rsidP="00833AD4">
      <w:pPr>
        <w:pStyle w:val="af7"/>
        <w:numPr>
          <w:ilvl w:val="0"/>
          <w:numId w:val="135"/>
        </w:numPr>
      </w:pPr>
      <w:r w:rsidRPr="00D42573">
        <w:t>один вид I класса опасности (0,0446 т/;период; 223 шт)</w:t>
      </w:r>
    </w:p>
    <w:p w:rsidR="00FB508E" w:rsidRPr="00D42573" w:rsidRDefault="00FB508E" w:rsidP="00833AD4">
      <w:pPr>
        <w:pStyle w:val="af7"/>
        <w:numPr>
          <w:ilvl w:val="0"/>
          <w:numId w:val="135"/>
        </w:numPr>
      </w:pPr>
      <w:r w:rsidRPr="00D42573">
        <w:t>четыре вида IV класса опасности (99,936 т; 105,396 м</w:t>
      </w:r>
      <w:r w:rsidRPr="00D42573">
        <w:rPr>
          <w:vertAlign w:val="superscript"/>
        </w:rPr>
        <w:t>3</w:t>
      </w:r>
      <w:r w:rsidRPr="00D42573">
        <w:t>);</w:t>
      </w:r>
    </w:p>
    <w:p w:rsidR="00FB508E" w:rsidRPr="00D42573" w:rsidRDefault="00FB508E" w:rsidP="00833AD4">
      <w:pPr>
        <w:pStyle w:val="af7"/>
        <w:numPr>
          <w:ilvl w:val="0"/>
          <w:numId w:val="135"/>
        </w:numPr>
      </w:pPr>
      <w:r w:rsidRPr="00D42573">
        <w:t>два вида V класса опасности (0,106 т; 0,114 м</w:t>
      </w:r>
      <w:r w:rsidRPr="00D42573">
        <w:rPr>
          <w:vertAlign w:val="superscript"/>
        </w:rPr>
        <w:t>3</w:t>
      </w:r>
      <w:r w:rsidRPr="00D42573">
        <w:t>).</w:t>
      </w:r>
    </w:p>
    <w:p w:rsidR="00FB508E" w:rsidRPr="00D42573" w:rsidRDefault="00FB508E" w:rsidP="00FB508E">
      <w:pPr>
        <w:pStyle w:val="af7"/>
      </w:pPr>
      <w:r w:rsidRPr="00D42573">
        <w:t>Количество, характеристика отходов и способы обращения с ними в период строительства представлены в таблице 3.6.3.</w:t>
      </w:r>
    </w:p>
    <w:p w:rsidR="00FB508E" w:rsidRPr="00D42573" w:rsidRDefault="00FB508E" w:rsidP="00FB508E">
      <w:pPr>
        <w:pStyle w:val="af7"/>
      </w:pPr>
      <w:r w:rsidRPr="00D42573">
        <w:lastRenderedPageBreak/>
        <w:t>Согласно п. 30 ст.12ФЗ 93 от 25.06.2012 г. «О внесении изменений в отдельные законодательные акты Российской Федерации по вопросам государственного контроля (надзора) и муниципального контроля» лицензированию подлежит деятельность по обезвреживанию, размещению отходов I-IV класса опасности. Не подлежит лицензированию деятельность по накоплению отходов I-V класса опасности, а также деятельность по сбору, использованию, обезвреживанию, транспортированию, размещению отходов V класса опасности.</w:t>
      </w:r>
    </w:p>
    <w:p w:rsidR="00FB508E" w:rsidRPr="00D42573"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28" w:name="_Toc522808320"/>
      <w:bookmarkStart w:id="229" w:name="_Toc523229604"/>
      <w:r w:rsidRPr="00D42573">
        <w:t>Расчет и обоснование объемов образования отходов</w:t>
      </w:r>
      <w:bookmarkEnd w:id="228"/>
      <w:bookmarkEnd w:id="229"/>
    </w:p>
    <w:p w:rsidR="00FB508E" w:rsidRPr="00D42573" w:rsidRDefault="00FB508E" w:rsidP="00FB508E">
      <w:pPr>
        <w:pStyle w:val="af7"/>
      </w:pPr>
      <w:r w:rsidRPr="00D42573">
        <w:t xml:space="preserve">Продолжительность строительных работ в соответствии с данными ПОС и составляет </w:t>
      </w:r>
      <w:r>
        <w:t>5 месяцев.</w:t>
      </w:r>
    </w:p>
    <w:p w:rsidR="00FB508E" w:rsidRPr="00D42573" w:rsidRDefault="00FB508E" w:rsidP="00FB508E">
      <w:pPr>
        <w:pStyle w:val="afffffffffff"/>
      </w:pPr>
      <w:r w:rsidRPr="00D42573">
        <w:t>Отходы, образующиеся на строительной площадке</w:t>
      </w:r>
    </w:p>
    <w:p w:rsidR="00FB508E" w:rsidRPr="00D42573" w:rsidRDefault="00FB508E" w:rsidP="00FB508E">
      <w:pPr>
        <w:pStyle w:val="afffffffffff"/>
      </w:pPr>
      <w:r w:rsidRPr="00D42573">
        <w:t>Лампы ртутные, ртутно-кварцевые, люминесцентные, утратившие потребительские свойства</w:t>
      </w:r>
    </w:p>
    <w:p w:rsidR="00FB508E" w:rsidRPr="00D42573" w:rsidRDefault="00FB508E" w:rsidP="00FB508E">
      <w:pPr>
        <w:pStyle w:val="af7"/>
      </w:pPr>
      <w:r w:rsidRPr="00D42573">
        <w:t xml:space="preserve">В период строительства предполагается использование ртутьсодержащих ламп для освещения территории. Ориентировочное количество необходимых ламп составит 230 штук (количество принято в соответствии с данными по объекту-аналогу). </w:t>
      </w:r>
    </w:p>
    <w:p w:rsidR="00FB508E" w:rsidRPr="00D42573" w:rsidRDefault="00FB508E" w:rsidP="00FB508E">
      <w:pPr>
        <w:pStyle w:val="af7"/>
      </w:pPr>
      <w:r w:rsidRPr="00D42573">
        <w:t>Nотх = Ni× t / Ki, где:</w:t>
      </w:r>
    </w:p>
    <w:p w:rsidR="00FB508E" w:rsidRPr="00D42573" w:rsidRDefault="00FB508E" w:rsidP="00FB508E">
      <w:pPr>
        <w:pStyle w:val="af7"/>
      </w:pPr>
      <w:r w:rsidRPr="00D42573">
        <w:t>Ni– фактическое количество установленных ртутьсодержащих ламп, шт.;</w:t>
      </w:r>
    </w:p>
    <w:p w:rsidR="00FB508E" w:rsidRPr="00D42573" w:rsidRDefault="00FB508E" w:rsidP="00FB508E">
      <w:pPr>
        <w:pStyle w:val="af7"/>
      </w:pPr>
      <w:r w:rsidRPr="00D42573">
        <w:t>t – время работы ламп, час/период;</w:t>
      </w:r>
    </w:p>
    <w:p w:rsidR="00FB508E" w:rsidRPr="00D42573" w:rsidRDefault="00FB508E" w:rsidP="00FB508E">
      <w:pPr>
        <w:pStyle w:val="af7"/>
      </w:pPr>
      <w:r w:rsidRPr="00D42573">
        <w:t>Ki – ресурс работы ртутьсодержащих ламп, часов.</w:t>
      </w:r>
    </w:p>
    <w:p w:rsidR="00FB508E" w:rsidRPr="00D42573" w:rsidRDefault="00FB508E" w:rsidP="00FB508E">
      <w:pPr>
        <w:pStyle w:val="affffffffffe"/>
      </w:pPr>
      <w:r w:rsidRPr="00D42573">
        <w:t>Таблица 3.6.4– Расчет количества отработанных ртутьсодержащих ламп</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069"/>
        <w:gridCol w:w="1161"/>
        <w:gridCol w:w="1696"/>
        <w:gridCol w:w="1842"/>
        <w:gridCol w:w="1532"/>
        <w:gridCol w:w="1827"/>
      </w:tblGrid>
      <w:tr w:rsidR="00FB508E" w:rsidRPr="00046C6E" w:rsidTr="00FB508E">
        <w:trPr>
          <w:trHeight w:val="227"/>
          <w:jc w:val="center"/>
        </w:trPr>
        <w:tc>
          <w:tcPr>
            <w:tcW w:w="1640" w:type="dxa"/>
            <w:vAlign w:val="center"/>
          </w:tcPr>
          <w:p w:rsidR="00FB508E" w:rsidRPr="00D42573" w:rsidRDefault="00FB508E" w:rsidP="00FB508E">
            <w:pPr>
              <w:pStyle w:val="affffc"/>
            </w:pPr>
            <w:r w:rsidRPr="00D42573">
              <w:t>Количество ламп, используемых на предприятии (n)</w:t>
            </w:r>
          </w:p>
        </w:tc>
        <w:tc>
          <w:tcPr>
            <w:tcW w:w="921" w:type="dxa"/>
            <w:vAlign w:val="center"/>
          </w:tcPr>
          <w:p w:rsidR="00FB508E" w:rsidRPr="00D42573" w:rsidRDefault="00FB508E" w:rsidP="00FB508E">
            <w:pPr>
              <w:pStyle w:val="affffc"/>
            </w:pPr>
            <w:r w:rsidRPr="00D42573">
              <w:t>Срок службы ламп (Ki)</w:t>
            </w:r>
          </w:p>
        </w:tc>
        <w:tc>
          <w:tcPr>
            <w:tcW w:w="1345" w:type="dxa"/>
            <w:vAlign w:val="center"/>
          </w:tcPr>
          <w:p w:rsidR="00FB508E" w:rsidRPr="00D42573" w:rsidRDefault="00FB508E" w:rsidP="00FB508E">
            <w:pPr>
              <w:pStyle w:val="affffc"/>
            </w:pPr>
            <w:r w:rsidRPr="00D42573">
              <w:t>Количество часов работы одной лампы за весь период (t)</w:t>
            </w:r>
          </w:p>
        </w:tc>
        <w:tc>
          <w:tcPr>
            <w:tcW w:w="1461" w:type="dxa"/>
            <w:vAlign w:val="center"/>
          </w:tcPr>
          <w:p w:rsidR="00FB508E" w:rsidRPr="00D42573" w:rsidRDefault="00FB508E" w:rsidP="00FB508E">
            <w:pPr>
              <w:pStyle w:val="affffc"/>
            </w:pPr>
            <w:r w:rsidRPr="00D42573">
              <w:t>Количество ламп, подлежащих замене (N)</w:t>
            </w:r>
          </w:p>
        </w:tc>
        <w:tc>
          <w:tcPr>
            <w:tcW w:w="1215" w:type="dxa"/>
            <w:vAlign w:val="center"/>
          </w:tcPr>
          <w:p w:rsidR="00FB508E" w:rsidRPr="00D42573" w:rsidRDefault="00FB508E" w:rsidP="00FB508E">
            <w:pPr>
              <w:pStyle w:val="affffc"/>
            </w:pPr>
            <w:r w:rsidRPr="00D42573">
              <w:t>Вес одной лампы (m)</w:t>
            </w:r>
          </w:p>
        </w:tc>
        <w:tc>
          <w:tcPr>
            <w:tcW w:w="1449" w:type="dxa"/>
            <w:vAlign w:val="center"/>
          </w:tcPr>
          <w:p w:rsidR="00FB508E" w:rsidRPr="00D42573" w:rsidRDefault="00FB508E" w:rsidP="00FB508E">
            <w:pPr>
              <w:pStyle w:val="affffc"/>
            </w:pPr>
            <w:r w:rsidRPr="00D42573">
              <w:t>Вес ламп, подлежащих замене (M)</w:t>
            </w:r>
          </w:p>
        </w:tc>
      </w:tr>
      <w:tr w:rsidR="00FB508E" w:rsidRPr="00046C6E" w:rsidTr="00FB508E">
        <w:trPr>
          <w:trHeight w:val="227"/>
          <w:jc w:val="center"/>
        </w:trPr>
        <w:tc>
          <w:tcPr>
            <w:tcW w:w="1640" w:type="dxa"/>
            <w:vAlign w:val="center"/>
          </w:tcPr>
          <w:p w:rsidR="00FB508E" w:rsidRPr="00D42573" w:rsidRDefault="00FB508E" w:rsidP="00FB508E">
            <w:pPr>
              <w:pStyle w:val="affffc"/>
            </w:pPr>
            <w:r w:rsidRPr="00D42573">
              <w:t>шт.</w:t>
            </w:r>
          </w:p>
        </w:tc>
        <w:tc>
          <w:tcPr>
            <w:tcW w:w="921" w:type="dxa"/>
            <w:vAlign w:val="center"/>
          </w:tcPr>
          <w:p w:rsidR="00FB508E" w:rsidRPr="00D42573" w:rsidRDefault="00FB508E" w:rsidP="00FB508E">
            <w:pPr>
              <w:pStyle w:val="affffc"/>
            </w:pPr>
            <w:r w:rsidRPr="00D42573">
              <w:t>час</w:t>
            </w:r>
          </w:p>
        </w:tc>
        <w:tc>
          <w:tcPr>
            <w:tcW w:w="1345" w:type="dxa"/>
            <w:vAlign w:val="center"/>
          </w:tcPr>
          <w:p w:rsidR="00FB508E" w:rsidRPr="00D42573" w:rsidRDefault="00FB508E" w:rsidP="00FB508E">
            <w:pPr>
              <w:pStyle w:val="affffc"/>
            </w:pPr>
            <w:r w:rsidRPr="00D42573">
              <w:t>час/период</w:t>
            </w:r>
          </w:p>
        </w:tc>
        <w:tc>
          <w:tcPr>
            <w:tcW w:w="1461" w:type="dxa"/>
            <w:vAlign w:val="center"/>
          </w:tcPr>
          <w:p w:rsidR="00FB508E" w:rsidRPr="00D42573" w:rsidRDefault="00FB508E" w:rsidP="00FB508E">
            <w:pPr>
              <w:pStyle w:val="affffc"/>
            </w:pPr>
            <w:r w:rsidRPr="00D42573">
              <w:t>шт./период</w:t>
            </w:r>
          </w:p>
        </w:tc>
        <w:tc>
          <w:tcPr>
            <w:tcW w:w="1215" w:type="dxa"/>
            <w:vAlign w:val="center"/>
          </w:tcPr>
          <w:p w:rsidR="00FB508E" w:rsidRPr="00D42573" w:rsidRDefault="00FB508E" w:rsidP="00FB508E">
            <w:pPr>
              <w:pStyle w:val="affffc"/>
            </w:pPr>
            <w:r w:rsidRPr="00D42573">
              <w:t>т</w:t>
            </w:r>
          </w:p>
        </w:tc>
        <w:tc>
          <w:tcPr>
            <w:tcW w:w="1449" w:type="dxa"/>
            <w:vAlign w:val="center"/>
          </w:tcPr>
          <w:p w:rsidR="00FB508E" w:rsidRPr="00D42573" w:rsidRDefault="00FB508E" w:rsidP="00FB508E">
            <w:pPr>
              <w:pStyle w:val="affffc"/>
            </w:pPr>
            <w:r w:rsidRPr="00D42573">
              <w:t>т/период</w:t>
            </w:r>
          </w:p>
        </w:tc>
      </w:tr>
      <w:tr w:rsidR="00FB508E" w:rsidRPr="00046C6E" w:rsidTr="00FB508E">
        <w:trPr>
          <w:trHeight w:val="227"/>
          <w:jc w:val="center"/>
        </w:trPr>
        <w:tc>
          <w:tcPr>
            <w:tcW w:w="1640" w:type="dxa"/>
            <w:vAlign w:val="center"/>
          </w:tcPr>
          <w:p w:rsidR="00FB508E" w:rsidRPr="00D42573" w:rsidRDefault="00FB508E" w:rsidP="00FB508E">
            <w:pPr>
              <w:pStyle w:val="affffc"/>
            </w:pPr>
            <w:r w:rsidRPr="00D42573">
              <w:t>230</w:t>
            </w:r>
          </w:p>
        </w:tc>
        <w:tc>
          <w:tcPr>
            <w:tcW w:w="921" w:type="dxa"/>
            <w:vAlign w:val="center"/>
          </w:tcPr>
          <w:p w:rsidR="00FB508E" w:rsidRPr="00D42573" w:rsidRDefault="00FB508E" w:rsidP="00FB508E">
            <w:pPr>
              <w:pStyle w:val="affffc"/>
            </w:pPr>
            <w:r w:rsidRPr="00D42573">
              <w:t>15000</w:t>
            </w:r>
          </w:p>
        </w:tc>
        <w:tc>
          <w:tcPr>
            <w:tcW w:w="1345" w:type="dxa"/>
            <w:vAlign w:val="center"/>
          </w:tcPr>
          <w:p w:rsidR="00FB508E" w:rsidRPr="00D42573" w:rsidRDefault="00FB508E" w:rsidP="00FB508E">
            <w:pPr>
              <w:pStyle w:val="affffc"/>
            </w:pPr>
            <w:r>
              <w:t>1760</w:t>
            </w:r>
          </w:p>
        </w:tc>
        <w:tc>
          <w:tcPr>
            <w:tcW w:w="1461" w:type="dxa"/>
            <w:vAlign w:val="center"/>
          </w:tcPr>
          <w:p w:rsidR="00FB508E" w:rsidRPr="00D42573" w:rsidRDefault="00FB508E" w:rsidP="00FB508E">
            <w:pPr>
              <w:pStyle w:val="affffc"/>
            </w:pPr>
            <w:r>
              <w:t>27</w:t>
            </w:r>
          </w:p>
        </w:tc>
        <w:tc>
          <w:tcPr>
            <w:tcW w:w="1215" w:type="dxa"/>
            <w:vAlign w:val="center"/>
          </w:tcPr>
          <w:p w:rsidR="00FB508E" w:rsidRPr="00D42573" w:rsidRDefault="00FB508E" w:rsidP="00FB508E">
            <w:pPr>
              <w:pStyle w:val="affffc"/>
            </w:pPr>
            <w:r w:rsidRPr="00D42573">
              <w:t>0,0002</w:t>
            </w:r>
          </w:p>
        </w:tc>
        <w:tc>
          <w:tcPr>
            <w:tcW w:w="1449" w:type="dxa"/>
            <w:vAlign w:val="center"/>
          </w:tcPr>
          <w:p w:rsidR="00FB508E" w:rsidRPr="00D42573" w:rsidRDefault="00FB508E" w:rsidP="00FB508E">
            <w:pPr>
              <w:pStyle w:val="affffc"/>
            </w:pPr>
            <w:r>
              <w:t>0,0054</w:t>
            </w:r>
          </w:p>
        </w:tc>
      </w:tr>
    </w:tbl>
    <w:p w:rsidR="00FB508E" w:rsidRPr="00D42573" w:rsidRDefault="00FB508E" w:rsidP="00FB508E">
      <w:pPr>
        <w:pStyle w:val="af7"/>
      </w:pPr>
      <w:r w:rsidRPr="00341840">
        <w:t>Количество образования отработанных ртутных ламп за период строительства составит 0,0054 т/период (27 шт./период).</w:t>
      </w:r>
    </w:p>
    <w:p w:rsidR="00FB508E" w:rsidRPr="00D42573" w:rsidRDefault="00FB508E" w:rsidP="00FB508E">
      <w:pPr>
        <w:pStyle w:val="afffffffffff"/>
      </w:pPr>
      <w:r w:rsidRPr="00D42573">
        <w:t>Мусор от офисных и бытовых помещений организаций несортированный (исключая крупногабаритный)</w:t>
      </w:r>
    </w:p>
    <w:p w:rsidR="00FB508E" w:rsidRPr="00D42573" w:rsidRDefault="00FB508E" w:rsidP="00FB508E">
      <w:pPr>
        <w:pStyle w:val="af7"/>
      </w:pPr>
      <w:r w:rsidRPr="00D42573">
        <w:t xml:space="preserve">Норматив образования отходов, образующихся от жизнедеятельности работающих, рассчитан в соответствии с нормами образования бытовых отходов в год на одного человека, с учетом среднесписочной численности работающих и продолжительности строительства. </w:t>
      </w:r>
    </w:p>
    <w:p w:rsidR="00FB508E" w:rsidRPr="00D42573" w:rsidRDefault="00FB508E" w:rsidP="00FB508E">
      <w:pPr>
        <w:pStyle w:val="af7"/>
      </w:pPr>
      <w:r w:rsidRPr="00D42573">
        <w:t>Количество и объем бытовых отходов рассчитывается согласно нижеприведенным формулам:</w:t>
      </w:r>
    </w:p>
    <w:p w:rsidR="00FB508E" w:rsidRPr="00D42573" w:rsidRDefault="00FB508E" w:rsidP="00FB508E">
      <w:pPr>
        <w:pStyle w:val="af7"/>
      </w:pPr>
      <w:r w:rsidRPr="00D42573">
        <w:t>МОТХ = К×Н×ρ (т)</w:t>
      </w:r>
    </w:p>
    <w:p w:rsidR="00FB508E" w:rsidRPr="00D42573" w:rsidRDefault="00FB508E" w:rsidP="00FB508E">
      <w:pPr>
        <w:pStyle w:val="af7"/>
      </w:pPr>
      <w:r w:rsidRPr="00D42573">
        <w:t>VОТХ = К×Н (м3)</w:t>
      </w:r>
    </w:p>
    <w:p w:rsidR="00FB508E" w:rsidRPr="00D42573" w:rsidRDefault="00FB508E" w:rsidP="00FB508E">
      <w:pPr>
        <w:pStyle w:val="af7"/>
      </w:pPr>
      <w:r w:rsidRPr="00D42573">
        <w:t>где МОТХ – масса образующегося мусора от бытовых помещений, т/год;</w:t>
      </w:r>
    </w:p>
    <w:p w:rsidR="00FB508E" w:rsidRPr="00D42573" w:rsidRDefault="00FB508E" w:rsidP="00FB508E">
      <w:pPr>
        <w:pStyle w:val="af7"/>
      </w:pPr>
      <w:r w:rsidRPr="00D42573">
        <w:t>VОТХ – объем образующегося мусора от бытовых помещений, м3/год;</w:t>
      </w:r>
    </w:p>
    <w:p w:rsidR="00FB508E" w:rsidRPr="00D42573" w:rsidRDefault="00FB508E" w:rsidP="00FB508E">
      <w:pPr>
        <w:pStyle w:val="af7"/>
      </w:pPr>
      <w:r w:rsidRPr="00D42573">
        <w:t>К – количество сотрудников, чел.;</w:t>
      </w:r>
    </w:p>
    <w:p w:rsidR="00FB508E" w:rsidRPr="00D42573" w:rsidRDefault="00FB508E" w:rsidP="00FB508E">
      <w:pPr>
        <w:pStyle w:val="af7"/>
      </w:pPr>
      <w:r w:rsidRPr="00D42573">
        <w:t>Н – норма образования бытовых отходов на 1 человека, м3/год;</w:t>
      </w:r>
    </w:p>
    <w:p w:rsidR="00FB508E" w:rsidRPr="00D42573" w:rsidRDefault="00FB508E" w:rsidP="00FB508E">
      <w:pPr>
        <w:pStyle w:val="af7"/>
      </w:pPr>
      <w:r w:rsidRPr="00D42573">
        <w:lastRenderedPageBreak/>
        <w:t>ρ – плотность бытового мусора, т/ м3.</w:t>
      </w:r>
    </w:p>
    <w:p w:rsidR="00FB508E" w:rsidRPr="00D42573" w:rsidRDefault="00FB508E" w:rsidP="00FB508E">
      <w:pPr>
        <w:pStyle w:val="affffffffffe"/>
      </w:pPr>
      <w:r w:rsidRPr="00D42573">
        <w:t>Таблица 3.6.5 – Расчет количества бытового мусора, образующегося в результате жизнедеятельности сотрудников</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51"/>
        <w:gridCol w:w="1658"/>
        <w:gridCol w:w="1465"/>
        <w:gridCol w:w="1623"/>
        <w:gridCol w:w="1462"/>
        <w:gridCol w:w="1309"/>
        <w:gridCol w:w="966"/>
      </w:tblGrid>
      <w:tr w:rsidR="00FB508E" w:rsidRPr="00046C6E" w:rsidTr="00FB508E">
        <w:trPr>
          <w:cantSplit/>
          <w:trHeight w:val="20"/>
          <w:tblHeader/>
          <w:jc w:val="center"/>
        </w:trPr>
        <w:tc>
          <w:tcPr>
            <w:tcW w:w="1851" w:type="dxa"/>
            <w:vMerge w:val="restart"/>
            <w:tcBorders>
              <w:top w:val="single" w:sz="6" w:space="0" w:color="auto"/>
              <w:left w:val="single" w:sz="6" w:space="0" w:color="auto"/>
              <w:right w:val="single" w:sz="6" w:space="0" w:color="auto"/>
            </w:tcBorders>
            <w:vAlign w:val="center"/>
          </w:tcPr>
          <w:p w:rsidR="00FB508E" w:rsidRPr="00341840" w:rsidRDefault="00FB508E" w:rsidP="00FB508E">
            <w:pPr>
              <w:pStyle w:val="affffc"/>
            </w:pPr>
            <w:r w:rsidRPr="00341840">
              <w:t>Наименование отходов</w:t>
            </w:r>
          </w:p>
        </w:tc>
        <w:tc>
          <w:tcPr>
            <w:tcW w:w="1658" w:type="dxa"/>
            <w:vMerge w:val="restart"/>
            <w:tcBorders>
              <w:top w:val="single" w:sz="6" w:space="0" w:color="auto"/>
              <w:left w:val="single" w:sz="6" w:space="0" w:color="auto"/>
              <w:right w:val="single" w:sz="6" w:space="0" w:color="auto"/>
            </w:tcBorders>
            <w:vAlign w:val="center"/>
          </w:tcPr>
          <w:p w:rsidR="00FB508E" w:rsidRPr="00341840" w:rsidRDefault="00FB508E" w:rsidP="00FB508E">
            <w:pPr>
              <w:pStyle w:val="affffc"/>
            </w:pPr>
            <w:r w:rsidRPr="00341840">
              <w:t>Количество</w:t>
            </w:r>
          </w:p>
          <w:p w:rsidR="00FB508E" w:rsidRPr="00341840" w:rsidRDefault="00FB508E" w:rsidP="00FB508E">
            <w:pPr>
              <w:pStyle w:val="affffc"/>
            </w:pPr>
            <w:r w:rsidRPr="00341840">
              <w:t>работников,</w:t>
            </w:r>
          </w:p>
          <w:p w:rsidR="00FB508E" w:rsidRPr="00341840" w:rsidRDefault="00FB508E" w:rsidP="00FB508E">
            <w:pPr>
              <w:pStyle w:val="affffc"/>
            </w:pPr>
            <w:r w:rsidRPr="00341840">
              <w:t>чел.</w:t>
            </w:r>
          </w:p>
        </w:tc>
        <w:tc>
          <w:tcPr>
            <w:tcW w:w="1465" w:type="dxa"/>
            <w:vMerge w:val="restart"/>
            <w:tcBorders>
              <w:top w:val="single" w:sz="6" w:space="0" w:color="auto"/>
              <w:left w:val="single" w:sz="6" w:space="0" w:color="auto"/>
              <w:right w:val="single" w:sz="6" w:space="0" w:color="auto"/>
            </w:tcBorders>
            <w:vAlign w:val="center"/>
          </w:tcPr>
          <w:p w:rsidR="00FB508E" w:rsidRPr="00341840" w:rsidRDefault="00FB508E" w:rsidP="00FB508E">
            <w:pPr>
              <w:pStyle w:val="affffc"/>
            </w:pPr>
            <w:r w:rsidRPr="00341840">
              <w:t>Норма образования на 1 чел., м3/ год*</w:t>
            </w:r>
          </w:p>
        </w:tc>
        <w:tc>
          <w:tcPr>
            <w:tcW w:w="1623" w:type="dxa"/>
            <w:vMerge w:val="restart"/>
            <w:tcBorders>
              <w:top w:val="single" w:sz="6" w:space="0" w:color="auto"/>
              <w:left w:val="single" w:sz="6" w:space="0" w:color="auto"/>
              <w:right w:val="single" w:sz="6" w:space="0" w:color="auto"/>
            </w:tcBorders>
            <w:vAlign w:val="center"/>
          </w:tcPr>
          <w:p w:rsidR="00FB508E" w:rsidRPr="00341840" w:rsidRDefault="00FB508E" w:rsidP="00FB508E">
            <w:pPr>
              <w:pStyle w:val="affffc"/>
            </w:pPr>
            <w:r w:rsidRPr="00341840">
              <w:t>Продолжительность строительства, год</w:t>
            </w:r>
          </w:p>
        </w:tc>
        <w:tc>
          <w:tcPr>
            <w:tcW w:w="1462" w:type="dxa"/>
            <w:vMerge w:val="restart"/>
            <w:tcBorders>
              <w:top w:val="single" w:sz="6" w:space="0" w:color="auto"/>
              <w:left w:val="single" w:sz="6" w:space="0" w:color="auto"/>
              <w:right w:val="single" w:sz="6" w:space="0" w:color="auto"/>
            </w:tcBorders>
            <w:vAlign w:val="center"/>
          </w:tcPr>
          <w:p w:rsidR="00FB508E" w:rsidRPr="00341840" w:rsidRDefault="00FB508E" w:rsidP="00FB508E">
            <w:pPr>
              <w:pStyle w:val="affffc"/>
            </w:pPr>
            <w:r w:rsidRPr="00341840">
              <w:t>Плотность отхода, т/ м3</w:t>
            </w:r>
          </w:p>
        </w:tc>
        <w:tc>
          <w:tcPr>
            <w:tcW w:w="2275" w:type="dxa"/>
            <w:gridSpan w:val="2"/>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Количество отходов</w:t>
            </w:r>
          </w:p>
        </w:tc>
      </w:tr>
      <w:tr w:rsidR="00FB508E" w:rsidRPr="00046C6E" w:rsidTr="00FB508E">
        <w:trPr>
          <w:cantSplit/>
          <w:trHeight w:val="20"/>
          <w:tblHeader/>
          <w:jc w:val="center"/>
        </w:trPr>
        <w:tc>
          <w:tcPr>
            <w:tcW w:w="1851" w:type="dxa"/>
            <w:vMerge/>
            <w:tcBorders>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658" w:type="dxa"/>
            <w:vMerge/>
            <w:tcBorders>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465" w:type="dxa"/>
            <w:vMerge/>
            <w:tcBorders>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623" w:type="dxa"/>
            <w:vMerge/>
            <w:tcBorders>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462" w:type="dxa"/>
            <w:vMerge/>
            <w:tcBorders>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309"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м3/период</w:t>
            </w:r>
          </w:p>
        </w:tc>
        <w:tc>
          <w:tcPr>
            <w:tcW w:w="966"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т/период</w:t>
            </w:r>
          </w:p>
        </w:tc>
      </w:tr>
      <w:tr w:rsidR="00FB508E" w:rsidRPr="00046C6E" w:rsidTr="00FB508E">
        <w:trPr>
          <w:cantSplit/>
          <w:trHeight w:val="20"/>
          <w:jc w:val="center"/>
        </w:trPr>
        <w:tc>
          <w:tcPr>
            <w:tcW w:w="1851" w:type="dxa"/>
            <w:vMerge w:val="restart"/>
            <w:tcBorders>
              <w:left w:val="single" w:sz="6" w:space="0" w:color="auto"/>
              <w:right w:val="single" w:sz="6" w:space="0" w:color="auto"/>
            </w:tcBorders>
            <w:vAlign w:val="center"/>
          </w:tcPr>
          <w:p w:rsidR="00FB508E" w:rsidRPr="00341840" w:rsidRDefault="00FB508E" w:rsidP="00FB508E">
            <w:pPr>
              <w:pStyle w:val="affffc"/>
            </w:pPr>
            <w:r w:rsidRPr="00341840">
              <w:t>мусор от офисных и бытовых помещений организаций несортированный (исключая крупногабаритный)</w:t>
            </w:r>
          </w:p>
        </w:tc>
        <w:tc>
          <w:tcPr>
            <w:tcW w:w="1658"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ИТР – 2</w:t>
            </w:r>
          </w:p>
        </w:tc>
        <w:tc>
          <w:tcPr>
            <w:tcW w:w="1465"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 xml:space="preserve">1,1 </w:t>
            </w:r>
          </w:p>
        </w:tc>
        <w:tc>
          <w:tcPr>
            <w:tcW w:w="1623" w:type="dxa"/>
            <w:vMerge w:val="restart"/>
            <w:tcBorders>
              <w:top w:val="single" w:sz="6" w:space="0" w:color="auto"/>
              <w:left w:val="single" w:sz="6" w:space="0" w:color="auto"/>
              <w:right w:val="single" w:sz="6" w:space="0" w:color="auto"/>
            </w:tcBorders>
            <w:vAlign w:val="center"/>
          </w:tcPr>
          <w:p w:rsidR="00FB508E" w:rsidRPr="00341840" w:rsidRDefault="00FB508E" w:rsidP="00FB508E">
            <w:pPr>
              <w:pStyle w:val="affffc"/>
            </w:pPr>
            <w:r w:rsidRPr="00341840">
              <w:t>2</w:t>
            </w:r>
          </w:p>
        </w:tc>
        <w:tc>
          <w:tcPr>
            <w:tcW w:w="1462"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0,1</w:t>
            </w:r>
          </w:p>
        </w:tc>
        <w:tc>
          <w:tcPr>
            <w:tcW w:w="1309"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4,4</w:t>
            </w:r>
          </w:p>
        </w:tc>
        <w:tc>
          <w:tcPr>
            <w:tcW w:w="966"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0,44</w:t>
            </w:r>
          </w:p>
        </w:tc>
      </w:tr>
      <w:tr w:rsidR="00FB508E" w:rsidRPr="00046C6E" w:rsidTr="00FB508E">
        <w:trPr>
          <w:cantSplit/>
          <w:trHeight w:val="20"/>
          <w:jc w:val="center"/>
        </w:trPr>
        <w:tc>
          <w:tcPr>
            <w:tcW w:w="1851" w:type="dxa"/>
            <w:vMerge/>
            <w:tcBorders>
              <w:left w:val="single" w:sz="6" w:space="0" w:color="auto"/>
              <w:right w:val="single" w:sz="6" w:space="0" w:color="auto"/>
            </w:tcBorders>
            <w:vAlign w:val="center"/>
          </w:tcPr>
          <w:p w:rsidR="00FB508E" w:rsidRPr="00341840" w:rsidRDefault="00FB508E" w:rsidP="00FB508E">
            <w:pPr>
              <w:pStyle w:val="affffc"/>
            </w:pPr>
          </w:p>
        </w:tc>
        <w:tc>
          <w:tcPr>
            <w:tcW w:w="1658"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Рабочие – 18</w:t>
            </w:r>
          </w:p>
        </w:tc>
        <w:tc>
          <w:tcPr>
            <w:tcW w:w="1465"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 xml:space="preserve">0,22 </w:t>
            </w:r>
          </w:p>
        </w:tc>
        <w:tc>
          <w:tcPr>
            <w:tcW w:w="1623" w:type="dxa"/>
            <w:vMerge/>
            <w:tcBorders>
              <w:left w:val="single" w:sz="6" w:space="0" w:color="auto"/>
              <w:right w:val="single" w:sz="6" w:space="0" w:color="auto"/>
            </w:tcBorders>
            <w:vAlign w:val="center"/>
          </w:tcPr>
          <w:p w:rsidR="00FB508E" w:rsidRPr="00341840" w:rsidRDefault="00FB508E" w:rsidP="00FB508E">
            <w:pPr>
              <w:pStyle w:val="affffc"/>
            </w:pPr>
          </w:p>
        </w:tc>
        <w:tc>
          <w:tcPr>
            <w:tcW w:w="1462"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0,18</w:t>
            </w:r>
          </w:p>
        </w:tc>
        <w:tc>
          <w:tcPr>
            <w:tcW w:w="1309"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7,92</w:t>
            </w:r>
          </w:p>
        </w:tc>
        <w:tc>
          <w:tcPr>
            <w:tcW w:w="966"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1,43</w:t>
            </w:r>
          </w:p>
        </w:tc>
      </w:tr>
      <w:tr w:rsidR="00FB508E" w:rsidRPr="00046C6E" w:rsidTr="00FB508E">
        <w:trPr>
          <w:cantSplit/>
          <w:trHeight w:val="20"/>
          <w:jc w:val="center"/>
        </w:trPr>
        <w:tc>
          <w:tcPr>
            <w:tcW w:w="1851" w:type="dxa"/>
            <w:vMerge/>
            <w:tcBorders>
              <w:left w:val="single" w:sz="6" w:space="0" w:color="auto"/>
              <w:right w:val="single" w:sz="6" w:space="0" w:color="auto"/>
            </w:tcBorders>
            <w:vAlign w:val="center"/>
          </w:tcPr>
          <w:p w:rsidR="00FB508E" w:rsidRPr="00341840" w:rsidRDefault="00FB508E" w:rsidP="00FB508E">
            <w:pPr>
              <w:pStyle w:val="affffc"/>
            </w:pPr>
          </w:p>
        </w:tc>
        <w:tc>
          <w:tcPr>
            <w:tcW w:w="1658"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Служащие, МОП и охрана - 2</w:t>
            </w:r>
          </w:p>
        </w:tc>
        <w:tc>
          <w:tcPr>
            <w:tcW w:w="1465"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1,1</w:t>
            </w:r>
          </w:p>
        </w:tc>
        <w:tc>
          <w:tcPr>
            <w:tcW w:w="1623" w:type="dxa"/>
            <w:vMerge/>
            <w:tcBorders>
              <w:left w:val="single" w:sz="6" w:space="0" w:color="auto"/>
              <w:right w:val="single" w:sz="6" w:space="0" w:color="auto"/>
            </w:tcBorders>
            <w:vAlign w:val="center"/>
          </w:tcPr>
          <w:p w:rsidR="00FB508E" w:rsidRPr="00341840" w:rsidRDefault="00FB508E" w:rsidP="00FB508E">
            <w:pPr>
              <w:pStyle w:val="affffc"/>
            </w:pPr>
          </w:p>
        </w:tc>
        <w:tc>
          <w:tcPr>
            <w:tcW w:w="1462"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0,1</w:t>
            </w:r>
          </w:p>
        </w:tc>
        <w:tc>
          <w:tcPr>
            <w:tcW w:w="1309"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4,4</w:t>
            </w:r>
          </w:p>
        </w:tc>
        <w:tc>
          <w:tcPr>
            <w:tcW w:w="966"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0,44</w:t>
            </w:r>
          </w:p>
        </w:tc>
      </w:tr>
      <w:tr w:rsidR="00FB508E" w:rsidRPr="00046C6E" w:rsidTr="00FB508E">
        <w:trPr>
          <w:cantSplit/>
          <w:trHeight w:val="20"/>
          <w:jc w:val="center"/>
        </w:trPr>
        <w:tc>
          <w:tcPr>
            <w:tcW w:w="8059" w:type="dxa"/>
            <w:gridSpan w:val="5"/>
            <w:tcBorders>
              <w:left w:val="single" w:sz="6" w:space="0" w:color="auto"/>
              <w:right w:val="single" w:sz="6" w:space="0" w:color="auto"/>
            </w:tcBorders>
            <w:vAlign w:val="center"/>
          </w:tcPr>
          <w:p w:rsidR="00FB508E" w:rsidRPr="00341840" w:rsidRDefault="00FB508E" w:rsidP="00FB508E">
            <w:pPr>
              <w:pStyle w:val="affffc"/>
            </w:pPr>
            <w:r w:rsidRPr="00341840">
              <w:t xml:space="preserve">Итого </w:t>
            </w:r>
          </w:p>
        </w:tc>
        <w:tc>
          <w:tcPr>
            <w:tcW w:w="1309"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16,72</w:t>
            </w:r>
          </w:p>
        </w:tc>
        <w:tc>
          <w:tcPr>
            <w:tcW w:w="966"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2,31</w:t>
            </w:r>
          </w:p>
        </w:tc>
      </w:tr>
    </w:tbl>
    <w:p w:rsidR="00FB508E" w:rsidRPr="00341840" w:rsidRDefault="00FB508E" w:rsidP="00FB508E">
      <w:pPr>
        <w:pStyle w:val="afffff1"/>
      </w:pPr>
      <w:r w:rsidRPr="00341840">
        <w:t>*Нормативы приняты на основании данных Академии коммунального хозяйства им. К. Д. Панфилова.</w:t>
      </w:r>
    </w:p>
    <w:p w:rsidR="00FB508E" w:rsidRPr="00341840" w:rsidRDefault="00FB508E" w:rsidP="00FB508E">
      <w:pPr>
        <w:pStyle w:val="af7"/>
      </w:pPr>
      <w:r w:rsidRPr="00341840">
        <w:t>Количество мусора от бытовых помещений организаций несортированного (исключая крупногабаритный) – 2,31 т/период (16,72 м³/период).</w:t>
      </w:r>
    </w:p>
    <w:p w:rsidR="00FB508E" w:rsidRPr="00341840" w:rsidRDefault="00FB508E" w:rsidP="00FB508E">
      <w:pPr>
        <w:pStyle w:val="afffffffffff"/>
      </w:pPr>
      <w:r w:rsidRPr="00341840">
        <w:t>Обтирочный материал, загрязненный нефтью или нефтепродуктами (содержание нефти или нефтепродуктов менее 15 %)</w:t>
      </w:r>
    </w:p>
    <w:p w:rsidR="00FB508E" w:rsidRPr="00341840" w:rsidRDefault="00FB508E" w:rsidP="00FB508E">
      <w:pPr>
        <w:pStyle w:val="af7"/>
      </w:pPr>
      <w:r w:rsidRPr="00341840">
        <w:t xml:space="preserve">При использовании строительной техники и автотранспорта используется ветошь, которая со временем переходит в отход. Количество образования загрязненной ветоши рассчитано на основании данных о расходе ветоши для ежедневного использования техники, содержании в ней нефтепродуктов, а также согласно справочным данным. Расчет приведен в таблице 3.6.6. </w:t>
      </w:r>
    </w:p>
    <w:p w:rsidR="00FB508E" w:rsidRPr="00341840" w:rsidRDefault="00FB508E" w:rsidP="00FB508E">
      <w:pPr>
        <w:pStyle w:val="af7"/>
      </w:pPr>
      <w:r w:rsidRPr="00341840">
        <w:t xml:space="preserve">Расчет выполнен по формуле: </w:t>
      </w:r>
    </w:p>
    <w:p w:rsidR="00FB508E" w:rsidRPr="00341840" w:rsidRDefault="00F7353E" w:rsidP="00FB508E">
      <w:pPr>
        <w:pStyle w:val="af7"/>
      </w:pPr>
      <m:oMathPara>
        <m:oMath>
          <m:sSub>
            <m:sSubPr>
              <m:ctrlPr>
                <w:rPr>
                  <w:rFonts w:ascii="Cambria Math" w:hAnsi="Cambria Math"/>
                </w:rPr>
              </m:ctrlPr>
            </m:sSubPr>
            <m:e>
              <m:r>
                <w:rPr>
                  <w:rFonts w:ascii="Cambria Math" w:hAnsi="Cambria Math"/>
                </w:rPr>
                <m:t>M</m:t>
              </m:r>
            </m:e>
            <m:sub>
              <m:r>
                <m:rPr>
                  <m:sty m:val="p"/>
                </m:rPr>
                <w:rPr>
                  <w:rFonts w:ascii="Cambria Math" w:hAnsi="Cambria Math"/>
                </w:rPr>
                <m:t>обтир.</m:t>
              </m:r>
            </m:sub>
          </m:sSub>
          <m:r>
            <m:rPr>
              <m:sty m:val="p"/>
            </m:rPr>
            <w:rPr>
              <w:rFonts w:ascii="Cambria Math" w:hAnsi="Cambria Math"/>
            </w:rPr>
            <m:t>=</m:t>
          </m:r>
          <m:f>
            <m:fPr>
              <m:ctrlPr>
                <w:rPr>
                  <w:rFonts w:ascii="Cambria Math" w:hAnsi="Cambria Math"/>
                </w:rPr>
              </m:ctrlPr>
            </m:fPr>
            <m:num>
              <m:r>
                <w:rPr>
                  <w:rFonts w:ascii="Cambria Math" w:hAnsi="Cambria Math"/>
                </w:rPr>
                <m:t>m</m:t>
              </m:r>
            </m:num>
            <m:den>
              <m:r>
                <m:rPr>
                  <m:sty m:val="p"/>
                </m:rPr>
                <w:rPr>
                  <w:rFonts w:ascii="Cambria Math" w:hAnsi="Cambria Math"/>
                </w:rPr>
                <m:t>1-</m:t>
              </m:r>
              <m:r>
                <w:rPr>
                  <w:rFonts w:ascii="Cambria Math" w:hAnsi="Cambria Math"/>
                </w:rPr>
                <m:t>k</m:t>
              </m:r>
            </m:den>
          </m:f>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 xml:space="preserve"> т/период </m:t>
          </m:r>
        </m:oMath>
      </m:oMathPara>
    </w:p>
    <w:p w:rsidR="00FB508E" w:rsidRPr="00341840" w:rsidRDefault="00FB508E" w:rsidP="00FB508E">
      <w:pPr>
        <w:pStyle w:val="af7"/>
      </w:pPr>
      <w:r w:rsidRPr="00341840">
        <w:t>где Мобтир. – количество обтирочного материала, загрязненного нефтью или нефтепродуктами (содержание нефти или нефтепродуктов менее 15 %), поступающего в отход, т/период;</w:t>
      </w:r>
    </w:p>
    <w:p w:rsidR="00FB508E" w:rsidRPr="00341840" w:rsidRDefault="00FB508E" w:rsidP="00FB508E">
      <w:pPr>
        <w:pStyle w:val="af7"/>
      </w:pPr>
      <w:r w:rsidRPr="00341840">
        <w:t>m – фактический расход сухой ветоши, m = 0,005 кг/сутки на 1 рабочего;</w:t>
      </w:r>
    </w:p>
    <w:p w:rsidR="00FB508E" w:rsidRPr="00341840" w:rsidRDefault="00FB508E" w:rsidP="00FB508E">
      <w:pPr>
        <w:pStyle w:val="af7"/>
      </w:pPr>
      <w:r w:rsidRPr="00341840">
        <w:t>k - коэффициент промасленности, k = 5 %;</w:t>
      </w:r>
    </w:p>
    <w:p w:rsidR="00FB508E" w:rsidRPr="00341840" w:rsidRDefault="00FB508E" w:rsidP="00FB508E">
      <w:pPr>
        <w:pStyle w:val="af7"/>
      </w:pPr>
      <w:r w:rsidRPr="00341840">
        <w:t>n – количество сотрудников, работающих с техникой (5 человек);</w:t>
      </w:r>
    </w:p>
    <w:p w:rsidR="00FB508E" w:rsidRPr="00341840" w:rsidRDefault="00FB508E" w:rsidP="00FB508E">
      <w:pPr>
        <w:pStyle w:val="af7"/>
      </w:pPr>
      <w:r w:rsidRPr="00341840">
        <w:t>t – Продолжительность строительства, сут.</w:t>
      </w:r>
    </w:p>
    <w:p w:rsidR="00FB508E" w:rsidRPr="00341840" w:rsidRDefault="00FB508E" w:rsidP="00FB508E">
      <w:pPr>
        <w:pStyle w:val="affffffffffe"/>
      </w:pPr>
      <w:r w:rsidRPr="00341840">
        <w:t>Таблица 3.6.6 – Расчет количества отходов обтирочного материала</w:t>
      </w:r>
    </w:p>
    <w:tbl>
      <w:tblPr>
        <w:tblStyle w:val="Tablica"/>
        <w:tblW w:w="4900" w:type="pct"/>
        <w:tblLayout w:type="fixed"/>
        <w:tblLook w:val="0000"/>
      </w:tblPr>
      <w:tblGrid>
        <w:gridCol w:w="838"/>
        <w:gridCol w:w="786"/>
        <w:gridCol w:w="629"/>
        <w:gridCol w:w="2357"/>
        <w:gridCol w:w="1572"/>
        <w:gridCol w:w="2199"/>
        <w:gridCol w:w="1737"/>
        <w:gridCol w:w="9"/>
      </w:tblGrid>
      <w:tr w:rsidR="00FB508E" w:rsidRPr="00341840" w:rsidTr="00FB508E">
        <w:trPr>
          <w:gridAfter w:val="1"/>
          <w:wAfter w:w="8" w:type="dxa"/>
          <w:trHeight w:val="227"/>
        </w:trPr>
        <w:tc>
          <w:tcPr>
            <w:tcW w:w="756" w:type="dxa"/>
            <w:vMerge w:val="restart"/>
          </w:tcPr>
          <w:p w:rsidR="00FB508E" w:rsidRPr="00341840" w:rsidRDefault="00FB508E" w:rsidP="00FB508E">
            <w:pPr>
              <w:pStyle w:val="affffc"/>
            </w:pPr>
            <w:r w:rsidRPr="00341840">
              <w:t>n.,</w:t>
            </w:r>
          </w:p>
          <w:p w:rsidR="00FB508E" w:rsidRPr="00341840" w:rsidRDefault="00FB508E" w:rsidP="00FB508E">
            <w:pPr>
              <w:pStyle w:val="affffc"/>
            </w:pPr>
            <w:r w:rsidRPr="00341840">
              <w:t>чел.</w:t>
            </w:r>
          </w:p>
        </w:tc>
        <w:tc>
          <w:tcPr>
            <w:tcW w:w="709" w:type="dxa"/>
            <w:vMerge w:val="restart"/>
          </w:tcPr>
          <w:p w:rsidR="00FB508E" w:rsidRPr="00341840" w:rsidRDefault="00FB508E" w:rsidP="00FB508E">
            <w:pPr>
              <w:pStyle w:val="affffc"/>
            </w:pPr>
            <w:r w:rsidRPr="00341840">
              <w:t>m, кг/сутки</w:t>
            </w:r>
          </w:p>
        </w:tc>
        <w:tc>
          <w:tcPr>
            <w:tcW w:w="567" w:type="dxa"/>
            <w:vMerge w:val="restart"/>
          </w:tcPr>
          <w:p w:rsidR="00FB508E" w:rsidRPr="00341840" w:rsidRDefault="00FB508E" w:rsidP="00FB508E">
            <w:pPr>
              <w:pStyle w:val="affffc"/>
            </w:pPr>
            <w:r w:rsidRPr="00341840">
              <w:t>k, %</w:t>
            </w:r>
          </w:p>
        </w:tc>
        <w:tc>
          <w:tcPr>
            <w:tcW w:w="2126" w:type="dxa"/>
            <w:vMerge w:val="restart"/>
          </w:tcPr>
          <w:p w:rsidR="00FB508E" w:rsidRPr="00341840" w:rsidRDefault="00FB508E" w:rsidP="00FB508E">
            <w:pPr>
              <w:pStyle w:val="affffc"/>
            </w:pPr>
            <w:r w:rsidRPr="00341840">
              <w:t>t, сут.</w:t>
            </w:r>
          </w:p>
        </w:tc>
        <w:tc>
          <w:tcPr>
            <w:tcW w:w="1418" w:type="dxa"/>
            <w:vMerge w:val="restart"/>
          </w:tcPr>
          <w:p w:rsidR="00FB508E" w:rsidRPr="00341840" w:rsidRDefault="00FB508E" w:rsidP="00FB508E">
            <w:pPr>
              <w:pStyle w:val="affffc"/>
            </w:pPr>
            <w:r w:rsidRPr="00341840">
              <w:t>Плотность отхода, т/ м3</w:t>
            </w:r>
          </w:p>
        </w:tc>
        <w:tc>
          <w:tcPr>
            <w:tcW w:w="3551" w:type="dxa"/>
            <w:gridSpan w:val="2"/>
          </w:tcPr>
          <w:p w:rsidR="00FB508E" w:rsidRPr="00341840" w:rsidRDefault="00FB508E" w:rsidP="00FB508E">
            <w:pPr>
              <w:pStyle w:val="affffc"/>
            </w:pPr>
            <w:r w:rsidRPr="00341840">
              <w:t>Количество ветоши, поступающей в отход, за весь период строительства</w:t>
            </w:r>
          </w:p>
        </w:tc>
      </w:tr>
      <w:tr w:rsidR="00FB508E" w:rsidRPr="00341840" w:rsidTr="00FB508E">
        <w:trPr>
          <w:gridAfter w:val="1"/>
          <w:wAfter w:w="8" w:type="dxa"/>
          <w:trHeight w:val="227"/>
        </w:trPr>
        <w:tc>
          <w:tcPr>
            <w:tcW w:w="756" w:type="dxa"/>
            <w:vMerge/>
          </w:tcPr>
          <w:p w:rsidR="00FB508E" w:rsidRPr="00341840" w:rsidRDefault="00FB508E" w:rsidP="00FB508E">
            <w:pPr>
              <w:pStyle w:val="affffc"/>
            </w:pPr>
          </w:p>
        </w:tc>
        <w:tc>
          <w:tcPr>
            <w:tcW w:w="709" w:type="dxa"/>
            <w:vMerge/>
          </w:tcPr>
          <w:p w:rsidR="00FB508E" w:rsidRPr="00341840" w:rsidRDefault="00FB508E" w:rsidP="00FB508E">
            <w:pPr>
              <w:pStyle w:val="affffc"/>
            </w:pPr>
          </w:p>
        </w:tc>
        <w:tc>
          <w:tcPr>
            <w:tcW w:w="567" w:type="dxa"/>
            <w:vMerge/>
          </w:tcPr>
          <w:p w:rsidR="00FB508E" w:rsidRPr="00341840" w:rsidRDefault="00FB508E" w:rsidP="00FB508E">
            <w:pPr>
              <w:pStyle w:val="affffc"/>
            </w:pPr>
          </w:p>
        </w:tc>
        <w:tc>
          <w:tcPr>
            <w:tcW w:w="2126" w:type="dxa"/>
            <w:vMerge/>
          </w:tcPr>
          <w:p w:rsidR="00FB508E" w:rsidRPr="00341840" w:rsidRDefault="00FB508E" w:rsidP="00FB508E">
            <w:pPr>
              <w:pStyle w:val="affffc"/>
            </w:pPr>
          </w:p>
        </w:tc>
        <w:tc>
          <w:tcPr>
            <w:tcW w:w="1418" w:type="dxa"/>
            <w:vMerge/>
          </w:tcPr>
          <w:p w:rsidR="00FB508E" w:rsidRPr="00341840" w:rsidRDefault="00FB508E" w:rsidP="00FB508E">
            <w:pPr>
              <w:pStyle w:val="affffc"/>
            </w:pPr>
          </w:p>
        </w:tc>
        <w:tc>
          <w:tcPr>
            <w:tcW w:w="1984" w:type="dxa"/>
          </w:tcPr>
          <w:p w:rsidR="00FB508E" w:rsidRPr="00341840" w:rsidRDefault="00FB508E" w:rsidP="00FB508E">
            <w:pPr>
              <w:pStyle w:val="affffc"/>
            </w:pPr>
            <w:r w:rsidRPr="00341840">
              <w:t>м3/период</w:t>
            </w:r>
          </w:p>
        </w:tc>
        <w:tc>
          <w:tcPr>
            <w:tcW w:w="1567" w:type="dxa"/>
          </w:tcPr>
          <w:p w:rsidR="00FB508E" w:rsidRPr="00341840" w:rsidRDefault="00FB508E" w:rsidP="00FB508E">
            <w:pPr>
              <w:pStyle w:val="affffc"/>
            </w:pPr>
            <w:r w:rsidRPr="00341840">
              <w:t>т/период</w:t>
            </w:r>
          </w:p>
        </w:tc>
      </w:tr>
      <w:tr w:rsidR="00FB508E" w:rsidRPr="00341840" w:rsidTr="00FB508E">
        <w:trPr>
          <w:trHeight w:val="227"/>
        </w:trPr>
        <w:tc>
          <w:tcPr>
            <w:tcW w:w="756" w:type="dxa"/>
          </w:tcPr>
          <w:p w:rsidR="00FB508E" w:rsidRPr="00341840" w:rsidRDefault="00FB508E" w:rsidP="00FB508E">
            <w:pPr>
              <w:pStyle w:val="affffc"/>
            </w:pPr>
            <w:r w:rsidRPr="00341840">
              <w:t>5</w:t>
            </w:r>
          </w:p>
        </w:tc>
        <w:tc>
          <w:tcPr>
            <w:tcW w:w="709" w:type="dxa"/>
          </w:tcPr>
          <w:p w:rsidR="00FB508E" w:rsidRPr="00341840" w:rsidRDefault="00FB508E" w:rsidP="00FB508E">
            <w:pPr>
              <w:pStyle w:val="affffc"/>
            </w:pPr>
            <w:r w:rsidRPr="00341840">
              <w:t>0,005</w:t>
            </w:r>
          </w:p>
        </w:tc>
        <w:tc>
          <w:tcPr>
            <w:tcW w:w="567" w:type="dxa"/>
          </w:tcPr>
          <w:p w:rsidR="00FB508E" w:rsidRPr="00341840" w:rsidRDefault="00FB508E" w:rsidP="00FB508E">
            <w:pPr>
              <w:pStyle w:val="affffc"/>
            </w:pPr>
            <w:r w:rsidRPr="00341840">
              <w:t>5</w:t>
            </w:r>
          </w:p>
        </w:tc>
        <w:tc>
          <w:tcPr>
            <w:tcW w:w="2126" w:type="dxa"/>
          </w:tcPr>
          <w:p w:rsidR="00FB508E" w:rsidRPr="00341840" w:rsidRDefault="00FB508E" w:rsidP="00FB508E">
            <w:pPr>
              <w:pStyle w:val="affffc"/>
            </w:pPr>
            <w:r>
              <w:t>110</w:t>
            </w:r>
          </w:p>
        </w:tc>
        <w:tc>
          <w:tcPr>
            <w:tcW w:w="1418" w:type="dxa"/>
          </w:tcPr>
          <w:p w:rsidR="00FB508E" w:rsidRPr="00341840" w:rsidRDefault="00FB508E" w:rsidP="00FB508E">
            <w:pPr>
              <w:pStyle w:val="affffc"/>
            </w:pPr>
            <w:r w:rsidRPr="00341840">
              <w:t>0,250</w:t>
            </w:r>
          </w:p>
        </w:tc>
        <w:tc>
          <w:tcPr>
            <w:tcW w:w="1984" w:type="dxa"/>
          </w:tcPr>
          <w:p w:rsidR="00FB508E" w:rsidRPr="00341840" w:rsidRDefault="00FB508E" w:rsidP="00FB508E">
            <w:pPr>
              <w:pStyle w:val="affffc"/>
            </w:pPr>
            <w:r w:rsidRPr="00341840">
              <w:t>0,</w:t>
            </w:r>
            <w:r>
              <w:t>011</w:t>
            </w:r>
          </w:p>
        </w:tc>
        <w:tc>
          <w:tcPr>
            <w:tcW w:w="1575" w:type="dxa"/>
            <w:gridSpan w:val="2"/>
          </w:tcPr>
          <w:p w:rsidR="00FB508E" w:rsidRPr="00341840" w:rsidRDefault="00FB508E" w:rsidP="00FB508E">
            <w:pPr>
              <w:pStyle w:val="affffc"/>
            </w:pPr>
            <w:r w:rsidRPr="00341840">
              <w:t>0,0</w:t>
            </w:r>
            <w:r>
              <w:t>028</w:t>
            </w:r>
          </w:p>
        </w:tc>
      </w:tr>
    </w:tbl>
    <w:p w:rsidR="00FB508E" w:rsidRPr="00341840" w:rsidRDefault="00FB508E" w:rsidP="00FB508E">
      <w:pPr>
        <w:pStyle w:val="af7"/>
      </w:pPr>
      <w:r w:rsidRPr="00341840">
        <w:t>Количество образования обтирочного материала, загрязненного нефтью или нефтепродуктами (содержание нефти или не</w:t>
      </w:r>
      <w:r>
        <w:t>фтепродуктов менее 15 %) – 0,0028 т/период (0,011</w:t>
      </w:r>
      <w:r w:rsidRPr="00341840">
        <w:t> м³/период).</w:t>
      </w:r>
    </w:p>
    <w:p w:rsidR="00FB508E" w:rsidRPr="00341840" w:rsidRDefault="00FB508E" w:rsidP="00FB508E">
      <w:pPr>
        <w:pStyle w:val="affffffffffe"/>
      </w:pPr>
      <w:r w:rsidRPr="00341840">
        <w:lastRenderedPageBreak/>
        <w:t>Песок, загрязненный нефтью или нефтепродуктами (содержание нефти или нефтепродуктов менее 15 %)</w:t>
      </w:r>
    </w:p>
    <w:p w:rsidR="00FB508E" w:rsidRPr="00341840" w:rsidRDefault="00FB508E" w:rsidP="00FB508E">
      <w:pPr>
        <w:pStyle w:val="af7"/>
      </w:pPr>
      <w:r w:rsidRPr="00341840">
        <w:t>Для ликвидации случайных проливов нефтепродуктов, образующихся в результате эксплуатации автотранспорта и оборудования, используется песок.</w:t>
      </w:r>
    </w:p>
    <w:p w:rsidR="00FB508E" w:rsidRPr="00341840" w:rsidRDefault="00FB508E" w:rsidP="00FB508E">
      <w:pPr>
        <w:pStyle w:val="af7"/>
      </w:pPr>
      <w:r w:rsidRPr="00341840">
        <w:t>Количество образования песка, загрязненного маслами (содержание масел менее 15%), определяется по следующей формуле:</w:t>
      </w:r>
    </w:p>
    <w:p w:rsidR="00FB508E" w:rsidRPr="00341840" w:rsidRDefault="00F7353E" w:rsidP="00FB508E">
      <w:pPr>
        <w:pStyle w:val="af7"/>
      </w:pPr>
      <m:oMathPara>
        <m:oMath>
          <m:sSub>
            <m:sSubPr>
              <m:ctrlPr>
                <w:rPr>
                  <w:rFonts w:ascii="Cambria Math" w:hAnsi="Cambria Math"/>
                </w:rPr>
              </m:ctrlPr>
            </m:sSubPr>
            <m:e>
              <m:r>
                <m:rPr>
                  <m:nor/>
                </m:rPr>
                <m:t>М</m:t>
              </m:r>
            </m:e>
            <m:sub>
              <m:r>
                <m:rPr>
                  <m:nor/>
                </m:rPr>
                <m:t>песка</m:t>
              </m:r>
            </m:sub>
          </m:sSub>
          <m:r>
            <m:rPr>
              <m:nor/>
            </m:rPr>
            <m:t xml:space="preserve">= </m:t>
          </m:r>
          <m:f>
            <m:fPr>
              <m:ctrlPr>
                <w:rPr>
                  <w:rFonts w:ascii="Cambria Math" w:hAnsi="Cambria Math"/>
                </w:rPr>
              </m:ctrlPr>
            </m:fPr>
            <m:num>
              <m:r>
                <m:rPr>
                  <m:nor/>
                </m:rPr>
                <m:t>m</m:t>
              </m:r>
            </m:num>
            <m:den>
              <m:r>
                <m:rPr>
                  <m:nor/>
                </m:rPr>
                <m:t>1-k</m:t>
              </m:r>
            </m:den>
          </m:f>
          <m:r>
            <m:rPr>
              <m:nor/>
            </m:rPr>
            <m:t>, т/период</m:t>
          </m:r>
        </m:oMath>
      </m:oMathPara>
    </w:p>
    <w:p w:rsidR="00FB508E" w:rsidRPr="00341840" w:rsidRDefault="00FB508E" w:rsidP="00FB508E">
      <w:pPr>
        <w:pStyle w:val="af7"/>
      </w:pPr>
      <w:r w:rsidRPr="00341840">
        <w:t>где Мпеска – количество образования песка, загрязненного нефтью или нефтепродуктами (содержание нефти или нефтепродуктов менее 15 %), т/год;</w:t>
      </w:r>
    </w:p>
    <w:p w:rsidR="00FB508E" w:rsidRPr="00341840" w:rsidRDefault="00FB508E" w:rsidP="00FB508E">
      <w:pPr>
        <w:pStyle w:val="af7"/>
      </w:pPr>
      <w:r w:rsidRPr="00341840">
        <w:t>m – фактический расход песка, m = 0,72 т (расход принят в соответствии с данными по объекту-аналогу, равный 30 кг/мес.);</w:t>
      </w:r>
    </w:p>
    <w:p w:rsidR="00FB508E" w:rsidRPr="00341840" w:rsidRDefault="00FB508E" w:rsidP="00FB508E">
      <w:pPr>
        <w:pStyle w:val="af7"/>
      </w:pPr>
      <w:r w:rsidRPr="00341840">
        <w:t>k - коэффициент загрязнения песка нефтепродуктами, k = 10%.</w:t>
      </w:r>
    </w:p>
    <w:p w:rsidR="00FB508E" w:rsidRPr="00341840" w:rsidRDefault="00FB508E" w:rsidP="00FB508E">
      <w:pPr>
        <w:pStyle w:val="af7"/>
      </w:pPr>
      <w:r w:rsidRPr="00341840">
        <w:t>Плотность песка – 1,4 т/м3.</w:t>
      </w:r>
    </w:p>
    <w:p w:rsidR="00FB508E" w:rsidRPr="00341840" w:rsidRDefault="00F7353E" w:rsidP="00FB508E">
      <w:pPr>
        <w:pStyle w:val="af7"/>
      </w:pPr>
      <m:oMathPara>
        <m:oMath>
          <m:sSub>
            <m:sSubPr>
              <m:ctrlPr>
                <w:rPr>
                  <w:rFonts w:ascii="Cambria Math" w:hAnsi="Cambria Math"/>
                </w:rPr>
              </m:ctrlPr>
            </m:sSubPr>
            <m:e>
              <m:r>
                <m:rPr>
                  <m:nor/>
                </m:rPr>
                <m:t>М</m:t>
              </m:r>
            </m:e>
            <m:sub>
              <m:r>
                <m:rPr>
                  <m:nor/>
                </m:rPr>
                <m:t>песка</m:t>
              </m:r>
            </m:sub>
          </m:sSub>
          <m:r>
            <m:rPr>
              <m:nor/>
            </m:rPr>
            <m:t>=</m:t>
          </m:r>
          <m:f>
            <m:fPr>
              <m:ctrlPr>
                <w:rPr>
                  <w:rFonts w:ascii="Cambria Math" w:hAnsi="Cambria Math"/>
                </w:rPr>
              </m:ctrlPr>
            </m:fPr>
            <m:num>
              <m:r>
                <m:rPr>
                  <m:nor/>
                </m:rPr>
                <m:t>0,72</m:t>
              </m:r>
            </m:num>
            <m:den>
              <m:r>
                <m:rPr>
                  <m:nor/>
                </m:rPr>
                <m:t>1-0,10</m:t>
              </m:r>
            </m:den>
          </m:f>
          <m:r>
            <m:rPr>
              <m:nor/>
            </m:rPr>
            <m:t>=0,8 т/период = 0,571 м3/период</m:t>
          </m:r>
        </m:oMath>
      </m:oMathPara>
    </w:p>
    <w:p w:rsidR="00FB508E" w:rsidRPr="00341840" w:rsidRDefault="00FB508E" w:rsidP="00FB508E">
      <w:pPr>
        <w:pStyle w:val="afffffffffff"/>
      </w:pPr>
      <w:r w:rsidRPr="00341840">
        <w:t>Отходы (осадки) из выгребных ям</w:t>
      </w:r>
    </w:p>
    <w:p w:rsidR="00FB508E" w:rsidRPr="00341840" w:rsidRDefault="00FB508E" w:rsidP="00FB508E">
      <w:pPr>
        <w:pStyle w:val="af7"/>
      </w:pPr>
      <w:r w:rsidRPr="00341840">
        <w:t xml:space="preserve">Расчёт количества образования фекальных отходов осуществляется в соответствии с данными о численности работающих при строительстве. </w:t>
      </w:r>
    </w:p>
    <w:p w:rsidR="00FB508E" w:rsidRPr="00341840" w:rsidRDefault="00FB508E" w:rsidP="00FB508E">
      <w:pPr>
        <w:pStyle w:val="af7"/>
      </w:pPr>
      <w:r w:rsidRPr="00341840">
        <w:t>Данный вид отхода образуется при использовании биотуалетов. Удельный норматив образования жидких отходов (при отсутствии канализации) составляет 2,0 м3 на 1 человека в год (Нормативы приняты на основании приложения 11 СНиП 2.07.01-89*«Градостроительство. Планировка и застройка городских и сельских поселений»). Плотность фекальных отходов – 1,1 т/м3.</w:t>
      </w:r>
    </w:p>
    <w:p w:rsidR="00FB508E" w:rsidRPr="00341840" w:rsidRDefault="00FB508E" w:rsidP="00FB508E">
      <w:pPr>
        <w:pStyle w:val="af7"/>
      </w:pPr>
      <w:r w:rsidRPr="00341840">
        <w:t>Количество и объем фекальных отходов рассчитывается согласно нижеприведенным формулам:</w:t>
      </w:r>
    </w:p>
    <w:p w:rsidR="00FB508E" w:rsidRPr="00341840" w:rsidRDefault="00F7353E" w:rsidP="00FB508E">
      <w:pPr>
        <w:pStyle w:val="af7"/>
      </w:pPr>
      <m:oMathPara>
        <m:oMath>
          <m:sSub>
            <m:sSubPr>
              <m:ctrlPr>
                <w:rPr>
                  <w:rFonts w:ascii="Cambria Math" w:hAnsi="Cambria Math"/>
                </w:rPr>
              </m:ctrlPr>
            </m:sSubPr>
            <m:e>
              <m:r>
                <m:rPr>
                  <m:nor/>
                </m:rPr>
                <m:t>М</m:t>
              </m:r>
            </m:e>
            <m:sub>
              <m:r>
                <m:rPr>
                  <m:nor/>
                </m:rPr>
                <m:t>ОТХ</m:t>
              </m:r>
            </m:sub>
          </m:sSub>
          <m:r>
            <m:rPr>
              <m:nor/>
            </m:rPr>
            <m:t>=K×</m:t>
          </m:r>
          <m:f>
            <m:fPr>
              <m:ctrlPr>
                <w:rPr>
                  <w:rFonts w:ascii="Cambria Math" w:hAnsi="Cambria Math"/>
                </w:rPr>
              </m:ctrlPr>
            </m:fPr>
            <m:num>
              <m:r>
                <m:rPr>
                  <m:nor/>
                </m:rPr>
                <m:t>H</m:t>
              </m:r>
            </m:num>
            <m:den>
              <m:r>
                <m:rPr>
                  <m:nor/>
                </m:rPr>
                <m:t>12</m:t>
              </m:r>
            </m:den>
          </m:f>
          <m:r>
            <m:rPr>
              <m:nor/>
            </m:rPr>
            <m:t>×n×ρ (т/период)</m:t>
          </m:r>
        </m:oMath>
      </m:oMathPara>
    </w:p>
    <w:p w:rsidR="00FB508E" w:rsidRPr="00341840" w:rsidRDefault="00F7353E" w:rsidP="00FB508E">
      <w:pPr>
        <w:pStyle w:val="af7"/>
      </w:pPr>
      <m:oMathPara>
        <m:oMath>
          <m:sSub>
            <m:sSubPr>
              <m:ctrlPr>
                <w:rPr>
                  <w:rFonts w:ascii="Cambria Math" w:hAnsi="Cambria Math"/>
                </w:rPr>
              </m:ctrlPr>
            </m:sSubPr>
            <m:e>
              <m:r>
                <m:rPr>
                  <m:nor/>
                </m:rPr>
                <m:t>V</m:t>
              </m:r>
            </m:e>
            <m:sub>
              <m:r>
                <m:rPr>
                  <m:nor/>
                </m:rPr>
                <m:t>ОТХ</m:t>
              </m:r>
            </m:sub>
          </m:sSub>
          <m:r>
            <m:rPr>
              <m:nor/>
            </m:rPr>
            <m:t>=K×H (м3/год)</m:t>
          </m:r>
        </m:oMath>
      </m:oMathPara>
    </w:p>
    <w:p w:rsidR="00FB508E" w:rsidRPr="00341840" w:rsidRDefault="00FB508E" w:rsidP="00FB508E">
      <w:pPr>
        <w:pStyle w:val="af7"/>
      </w:pPr>
      <w:r w:rsidRPr="00341840">
        <w:t>где МОТХ – масса образующихся фекальных отходов, т/период;</w:t>
      </w:r>
    </w:p>
    <w:p w:rsidR="00FB508E" w:rsidRPr="00341840" w:rsidRDefault="00FB508E" w:rsidP="00FB508E">
      <w:pPr>
        <w:pStyle w:val="af7"/>
      </w:pPr>
      <w:r w:rsidRPr="00341840">
        <w:t>VОТХ – объем образующихся фекальных отходов, м3/период;</w:t>
      </w:r>
    </w:p>
    <w:p w:rsidR="00FB508E" w:rsidRPr="00341840" w:rsidRDefault="00FB508E" w:rsidP="00FB508E">
      <w:pPr>
        <w:pStyle w:val="af7"/>
      </w:pPr>
      <w:r w:rsidRPr="00341840">
        <w:t>К – количество сотрудников, чел.;</w:t>
      </w:r>
    </w:p>
    <w:p w:rsidR="00FB508E" w:rsidRPr="00341840" w:rsidRDefault="00FB508E" w:rsidP="00FB508E">
      <w:pPr>
        <w:pStyle w:val="af7"/>
      </w:pPr>
      <w:r w:rsidRPr="00341840">
        <w:t>Н – норма образования фекальных отходов на 1 человека, м3/год;</w:t>
      </w:r>
    </w:p>
    <w:p w:rsidR="00FB508E" w:rsidRPr="00341840" w:rsidRDefault="00FB508E" w:rsidP="00FB508E">
      <w:pPr>
        <w:pStyle w:val="af7"/>
      </w:pPr>
      <w:r w:rsidRPr="00341840">
        <w:t>n – длительность строительных работ, мес.;</w:t>
      </w:r>
    </w:p>
    <w:p w:rsidR="00FB508E" w:rsidRPr="00341840" w:rsidRDefault="00FB508E" w:rsidP="00FB508E">
      <w:pPr>
        <w:pStyle w:val="af7"/>
      </w:pPr>
      <w:r w:rsidRPr="00341840">
        <w:t>ρ – плотность фекальных отходов, т/ м3.</w:t>
      </w:r>
    </w:p>
    <w:p w:rsidR="00FB508E" w:rsidRPr="00341840" w:rsidRDefault="00FB508E" w:rsidP="00FB508E">
      <w:pPr>
        <w:pStyle w:val="affffffffffe"/>
      </w:pPr>
      <w:r w:rsidRPr="00341840">
        <w:t>Таблица 3.6.7 – Расчет количества фекальных отходов из выгребных ям</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tblPr>
      <w:tblGrid>
        <w:gridCol w:w="1656"/>
        <w:gridCol w:w="1732"/>
        <w:gridCol w:w="1771"/>
        <w:gridCol w:w="1611"/>
        <w:gridCol w:w="1635"/>
        <w:gridCol w:w="1719"/>
      </w:tblGrid>
      <w:tr w:rsidR="00FB508E" w:rsidRPr="00341840" w:rsidTr="00FB508E">
        <w:trPr>
          <w:cantSplit/>
          <w:trHeight w:val="227"/>
          <w:jc w:val="center"/>
        </w:trPr>
        <w:tc>
          <w:tcPr>
            <w:tcW w:w="1410" w:type="dxa"/>
            <w:vMerge w:val="restart"/>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Количество работающих, чел.</w:t>
            </w:r>
          </w:p>
        </w:tc>
        <w:tc>
          <w:tcPr>
            <w:tcW w:w="1476" w:type="dxa"/>
            <w:vMerge w:val="restart"/>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 xml:space="preserve">Период </w:t>
            </w:r>
          </w:p>
          <w:p w:rsidR="00FB508E" w:rsidRPr="00341840" w:rsidRDefault="00FB508E" w:rsidP="00FB508E">
            <w:pPr>
              <w:pStyle w:val="affffc"/>
            </w:pPr>
            <w:r w:rsidRPr="00341840">
              <w:t xml:space="preserve">строительства, </w:t>
            </w:r>
          </w:p>
          <w:p w:rsidR="00FB508E" w:rsidRPr="00341840" w:rsidRDefault="00FB508E" w:rsidP="00FB508E">
            <w:pPr>
              <w:pStyle w:val="affffc"/>
            </w:pPr>
            <w:r w:rsidRPr="00341840">
              <w:t>мес.</w:t>
            </w:r>
          </w:p>
        </w:tc>
        <w:tc>
          <w:tcPr>
            <w:tcW w:w="1509" w:type="dxa"/>
            <w:vMerge w:val="restart"/>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Норма образования на 1 чел. в год</w:t>
            </w:r>
          </w:p>
        </w:tc>
        <w:tc>
          <w:tcPr>
            <w:tcW w:w="1373" w:type="dxa"/>
            <w:vMerge w:val="restart"/>
            <w:tcBorders>
              <w:top w:val="single" w:sz="4" w:space="0" w:color="auto"/>
              <w:left w:val="single" w:sz="4" w:space="0" w:color="auto"/>
              <w:right w:val="single" w:sz="4" w:space="0" w:color="auto"/>
            </w:tcBorders>
          </w:tcPr>
          <w:p w:rsidR="00FB508E" w:rsidRPr="00341840" w:rsidRDefault="00FB508E" w:rsidP="00FB508E">
            <w:pPr>
              <w:pStyle w:val="affffc"/>
            </w:pPr>
            <w:r w:rsidRPr="00341840">
              <w:t>Плотность отхода, т/м3</w:t>
            </w:r>
          </w:p>
        </w:tc>
        <w:tc>
          <w:tcPr>
            <w:tcW w:w="2858" w:type="dxa"/>
            <w:gridSpan w:val="2"/>
            <w:tcBorders>
              <w:top w:val="single" w:sz="4" w:space="0" w:color="auto"/>
              <w:left w:val="single" w:sz="4" w:space="0" w:color="auto"/>
              <w:bottom w:val="single" w:sz="4" w:space="0" w:color="auto"/>
              <w:right w:val="single" w:sz="4" w:space="0" w:color="auto"/>
            </w:tcBorders>
            <w:vAlign w:val="center"/>
          </w:tcPr>
          <w:p w:rsidR="00FB508E" w:rsidRPr="00341840" w:rsidRDefault="00FB508E" w:rsidP="00FB508E">
            <w:pPr>
              <w:pStyle w:val="affffc"/>
            </w:pPr>
            <w:r w:rsidRPr="00341840">
              <w:t>Количество отходов</w:t>
            </w:r>
          </w:p>
        </w:tc>
      </w:tr>
      <w:tr w:rsidR="00FB508E" w:rsidRPr="00341840" w:rsidTr="00FB508E">
        <w:trPr>
          <w:cantSplit/>
          <w:trHeight w:val="227"/>
          <w:jc w:val="center"/>
        </w:trPr>
        <w:tc>
          <w:tcPr>
            <w:tcW w:w="1410" w:type="dxa"/>
            <w:vMerge/>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476" w:type="dxa"/>
            <w:vMerge/>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509" w:type="dxa"/>
            <w:vMerge/>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p>
        </w:tc>
        <w:tc>
          <w:tcPr>
            <w:tcW w:w="1373" w:type="dxa"/>
            <w:vMerge/>
            <w:tcBorders>
              <w:left w:val="single" w:sz="4" w:space="0" w:color="auto"/>
              <w:bottom w:val="single" w:sz="4" w:space="0" w:color="auto"/>
              <w:right w:val="single" w:sz="4" w:space="0" w:color="auto"/>
            </w:tcBorders>
          </w:tcPr>
          <w:p w:rsidR="00FB508E" w:rsidRPr="00341840" w:rsidRDefault="00FB508E" w:rsidP="00FB508E">
            <w:pPr>
              <w:pStyle w:val="affffc"/>
            </w:pPr>
          </w:p>
        </w:tc>
        <w:tc>
          <w:tcPr>
            <w:tcW w:w="1393" w:type="dxa"/>
            <w:tcBorders>
              <w:top w:val="single" w:sz="4" w:space="0" w:color="auto"/>
              <w:left w:val="single" w:sz="4" w:space="0" w:color="auto"/>
              <w:bottom w:val="single" w:sz="4" w:space="0" w:color="auto"/>
              <w:right w:val="single" w:sz="4" w:space="0" w:color="auto"/>
            </w:tcBorders>
            <w:vAlign w:val="center"/>
          </w:tcPr>
          <w:p w:rsidR="00FB508E" w:rsidRPr="00341840" w:rsidRDefault="00FB508E" w:rsidP="00FB508E">
            <w:pPr>
              <w:pStyle w:val="affffc"/>
            </w:pPr>
            <w:r w:rsidRPr="00341840">
              <w:t xml:space="preserve">т/период </w:t>
            </w:r>
          </w:p>
        </w:tc>
        <w:tc>
          <w:tcPr>
            <w:tcW w:w="1465" w:type="dxa"/>
            <w:tcBorders>
              <w:top w:val="single" w:sz="4" w:space="0" w:color="auto"/>
              <w:left w:val="single" w:sz="4" w:space="0" w:color="auto"/>
              <w:bottom w:val="single" w:sz="4" w:space="0" w:color="auto"/>
              <w:right w:val="single" w:sz="4" w:space="0" w:color="auto"/>
            </w:tcBorders>
            <w:vAlign w:val="center"/>
          </w:tcPr>
          <w:p w:rsidR="00FB508E" w:rsidRPr="00341840" w:rsidRDefault="00FB508E" w:rsidP="00FB508E">
            <w:pPr>
              <w:pStyle w:val="affffc"/>
            </w:pPr>
            <w:r w:rsidRPr="00341840">
              <w:t>м3/период</w:t>
            </w:r>
          </w:p>
        </w:tc>
      </w:tr>
      <w:tr w:rsidR="00FB508E" w:rsidRPr="00341840" w:rsidTr="00FB508E">
        <w:trPr>
          <w:cantSplit/>
          <w:trHeight w:val="227"/>
          <w:jc w:val="center"/>
        </w:trPr>
        <w:tc>
          <w:tcPr>
            <w:tcW w:w="1410"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rsidRPr="00341840">
              <w:t>22</w:t>
            </w:r>
          </w:p>
        </w:tc>
        <w:tc>
          <w:tcPr>
            <w:tcW w:w="1476" w:type="dxa"/>
            <w:tcBorders>
              <w:top w:val="single" w:sz="6" w:space="0" w:color="auto"/>
              <w:left w:val="single" w:sz="6" w:space="0" w:color="auto"/>
              <w:bottom w:val="single" w:sz="6" w:space="0" w:color="auto"/>
              <w:right w:val="single" w:sz="6" w:space="0" w:color="auto"/>
            </w:tcBorders>
            <w:vAlign w:val="center"/>
          </w:tcPr>
          <w:p w:rsidR="00FB508E" w:rsidRPr="00341840" w:rsidRDefault="00FB508E" w:rsidP="00FB508E">
            <w:pPr>
              <w:pStyle w:val="affffc"/>
            </w:pPr>
            <w:r>
              <w:t>5</w:t>
            </w:r>
          </w:p>
        </w:tc>
        <w:tc>
          <w:tcPr>
            <w:tcW w:w="1509" w:type="dxa"/>
            <w:tcBorders>
              <w:top w:val="single" w:sz="6" w:space="0" w:color="auto"/>
              <w:left w:val="single" w:sz="6" w:space="0" w:color="auto"/>
              <w:right w:val="single" w:sz="6" w:space="0" w:color="auto"/>
            </w:tcBorders>
            <w:vAlign w:val="center"/>
          </w:tcPr>
          <w:p w:rsidR="00FB508E" w:rsidRPr="00341840" w:rsidRDefault="00FB508E" w:rsidP="00FB508E">
            <w:pPr>
              <w:pStyle w:val="affffc"/>
            </w:pPr>
            <w:r w:rsidRPr="00341840">
              <w:t>2,0 м3</w:t>
            </w:r>
          </w:p>
        </w:tc>
        <w:tc>
          <w:tcPr>
            <w:tcW w:w="1373" w:type="dxa"/>
            <w:tcBorders>
              <w:top w:val="single" w:sz="4" w:space="0" w:color="auto"/>
              <w:left w:val="single" w:sz="4" w:space="0" w:color="auto"/>
              <w:right w:val="single" w:sz="4" w:space="0" w:color="auto"/>
            </w:tcBorders>
            <w:vAlign w:val="center"/>
          </w:tcPr>
          <w:p w:rsidR="00FB508E" w:rsidRPr="00341840" w:rsidRDefault="00FB508E" w:rsidP="00FB508E">
            <w:pPr>
              <w:pStyle w:val="affffc"/>
            </w:pPr>
            <w:r w:rsidRPr="00341840">
              <w:t>1,1</w:t>
            </w:r>
          </w:p>
        </w:tc>
        <w:tc>
          <w:tcPr>
            <w:tcW w:w="1393" w:type="dxa"/>
            <w:tcBorders>
              <w:top w:val="single" w:sz="4" w:space="0" w:color="auto"/>
              <w:left w:val="single" w:sz="4" w:space="0" w:color="auto"/>
              <w:bottom w:val="single" w:sz="4" w:space="0" w:color="auto"/>
              <w:right w:val="single" w:sz="4" w:space="0" w:color="auto"/>
            </w:tcBorders>
            <w:vAlign w:val="bottom"/>
          </w:tcPr>
          <w:p w:rsidR="00FB508E" w:rsidRPr="00341840" w:rsidRDefault="00FB508E" w:rsidP="00FB508E">
            <w:pPr>
              <w:pStyle w:val="affffc"/>
            </w:pPr>
            <w:r>
              <w:t>20,2</w:t>
            </w:r>
          </w:p>
        </w:tc>
        <w:tc>
          <w:tcPr>
            <w:tcW w:w="1465" w:type="dxa"/>
            <w:tcBorders>
              <w:top w:val="single" w:sz="4" w:space="0" w:color="auto"/>
              <w:left w:val="single" w:sz="4" w:space="0" w:color="auto"/>
              <w:bottom w:val="single" w:sz="4" w:space="0" w:color="auto"/>
              <w:right w:val="single" w:sz="4" w:space="0" w:color="auto"/>
            </w:tcBorders>
            <w:vAlign w:val="bottom"/>
          </w:tcPr>
          <w:p w:rsidR="00FB508E" w:rsidRPr="00341840" w:rsidRDefault="00FB508E" w:rsidP="00FB508E">
            <w:pPr>
              <w:pStyle w:val="affffc"/>
            </w:pPr>
            <w:r>
              <w:t>18,3</w:t>
            </w:r>
          </w:p>
        </w:tc>
      </w:tr>
    </w:tbl>
    <w:p w:rsidR="00FB508E" w:rsidRPr="00341840" w:rsidRDefault="00FB508E" w:rsidP="00FB508E">
      <w:pPr>
        <w:pStyle w:val="af7"/>
      </w:pPr>
      <w:r w:rsidRPr="00341840">
        <w:lastRenderedPageBreak/>
        <w:t xml:space="preserve">Количество отходов (осадков) из выгребных ям и хозяйственно-бытовых стоков за период строительства составит </w:t>
      </w:r>
      <w:r>
        <w:t>20,2</w:t>
      </w:r>
      <w:r w:rsidRPr="00341840">
        <w:t xml:space="preserve"> т/период (</w:t>
      </w:r>
      <w:r>
        <w:t>18,3</w:t>
      </w:r>
      <w:r w:rsidRPr="00341840">
        <w:t xml:space="preserve"> м3/период).</w:t>
      </w:r>
    </w:p>
    <w:p w:rsidR="00FB508E" w:rsidRPr="00341840" w:rsidRDefault="00FB508E" w:rsidP="00FB508E">
      <w:pPr>
        <w:pStyle w:val="affffffffffe"/>
      </w:pPr>
      <w:r w:rsidRPr="00341840">
        <w:t>Отходы, образующиеся при проведении строительных работ</w:t>
      </w:r>
    </w:p>
    <w:p w:rsidR="00FB508E" w:rsidRPr="00341840" w:rsidRDefault="00FB508E" w:rsidP="00FB508E">
      <w:pPr>
        <w:pStyle w:val="af7"/>
      </w:pPr>
      <w:r w:rsidRPr="00341840">
        <w:t xml:space="preserve">Определение наименований отходов, образующихся в результате проведения строительных работ, и расчет количества образования приведен в таблице 3.6.8. </w:t>
      </w:r>
    </w:p>
    <w:p w:rsidR="00FB508E" w:rsidRPr="00341840" w:rsidRDefault="00FB508E" w:rsidP="00FB508E">
      <w:pPr>
        <w:pStyle w:val="af7"/>
      </w:pPr>
      <w:r w:rsidRPr="00341840">
        <w:t xml:space="preserve">Определение наименований отходов, образующихся в результате проведения строительных работ, и расчет количества образования приведен в таблице 3.6.8. </w:t>
      </w:r>
    </w:p>
    <w:p w:rsidR="00FB508E" w:rsidRPr="00341840" w:rsidRDefault="00FB508E" w:rsidP="00FB508E">
      <w:pPr>
        <w:pStyle w:val="affffffffffe"/>
      </w:pPr>
      <w:r w:rsidRPr="00341840">
        <w:t>Таблица 3.6.8 - Расчет количества отходов образующихся при проведении строительных работ</w:t>
      </w:r>
    </w:p>
    <w:tbl>
      <w:tblPr>
        <w:tblStyle w:val="Tablica"/>
        <w:tblW w:w="4900" w:type="pct"/>
        <w:shd w:val="clear" w:color="auto" w:fill="CCC0D9" w:themeFill="accent4" w:themeFillTint="66"/>
        <w:tblLook w:val="04A0"/>
      </w:tblPr>
      <w:tblGrid>
        <w:gridCol w:w="336"/>
        <w:gridCol w:w="1644"/>
        <w:gridCol w:w="548"/>
        <w:gridCol w:w="645"/>
        <w:gridCol w:w="1093"/>
        <w:gridCol w:w="529"/>
        <w:gridCol w:w="530"/>
        <w:gridCol w:w="530"/>
        <w:gridCol w:w="1697"/>
        <w:gridCol w:w="1214"/>
        <w:gridCol w:w="712"/>
        <w:gridCol w:w="649"/>
      </w:tblGrid>
      <w:tr w:rsidR="00FB508E" w:rsidRPr="00341840" w:rsidTr="00FB508E">
        <w:trPr>
          <w:trHeight w:val="227"/>
          <w:tblHeader/>
        </w:trPr>
        <w:tc>
          <w:tcPr>
            <w:tcW w:w="521" w:type="dxa"/>
            <w:vMerge w:val="restart"/>
            <w:shd w:val="clear" w:color="auto" w:fill="FFFFFF" w:themeFill="background1"/>
          </w:tcPr>
          <w:p w:rsidR="00FB508E" w:rsidRPr="00635920" w:rsidRDefault="00FB508E" w:rsidP="00FB508E">
            <w:pPr>
              <w:pStyle w:val="affffc"/>
            </w:pPr>
            <w:r w:rsidRPr="00635920">
              <w:t>№ п/п</w:t>
            </w:r>
          </w:p>
        </w:tc>
        <w:tc>
          <w:tcPr>
            <w:tcW w:w="2967" w:type="dxa"/>
            <w:vMerge w:val="restart"/>
            <w:shd w:val="clear" w:color="auto" w:fill="FFFFFF" w:themeFill="background1"/>
          </w:tcPr>
          <w:p w:rsidR="00FB508E" w:rsidRPr="00635920" w:rsidRDefault="00FB508E" w:rsidP="00FB508E">
            <w:pPr>
              <w:pStyle w:val="affffc"/>
            </w:pPr>
            <w:r w:rsidRPr="00635920">
              <w:t>Наименование материала</w:t>
            </w:r>
          </w:p>
        </w:tc>
        <w:tc>
          <w:tcPr>
            <w:tcW w:w="1336" w:type="dxa"/>
            <w:vMerge w:val="restart"/>
            <w:shd w:val="clear" w:color="auto" w:fill="FFFFFF" w:themeFill="background1"/>
          </w:tcPr>
          <w:p w:rsidR="00FB508E" w:rsidRPr="00635920" w:rsidRDefault="00FB508E" w:rsidP="00FB508E">
            <w:pPr>
              <w:pStyle w:val="affffc"/>
            </w:pPr>
            <w:r w:rsidRPr="00635920">
              <w:t>Ед. изм.</w:t>
            </w:r>
          </w:p>
        </w:tc>
        <w:tc>
          <w:tcPr>
            <w:tcW w:w="1188" w:type="dxa"/>
            <w:vMerge w:val="restart"/>
            <w:shd w:val="clear" w:color="auto" w:fill="FFFFFF" w:themeFill="background1"/>
          </w:tcPr>
          <w:p w:rsidR="00FB508E" w:rsidRPr="00635920" w:rsidRDefault="00FB508E" w:rsidP="00FB508E">
            <w:pPr>
              <w:pStyle w:val="affffc"/>
            </w:pPr>
            <w:r w:rsidRPr="00635920">
              <w:t>Кол-во</w:t>
            </w:r>
          </w:p>
        </w:tc>
        <w:tc>
          <w:tcPr>
            <w:tcW w:w="1337" w:type="dxa"/>
            <w:vMerge w:val="restart"/>
            <w:shd w:val="clear" w:color="auto" w:fill="auto"/>
          </w:tcPr>
          <w:p w:rsidR="00FB508E" w:rsidRPr="00635920" w:rsidRDefault="00FB508E" w:rsidP="00FB508E">
            <w:pPr>
              <w:pStyle w:val="affffc"/>
            </w:pPr>
            <w:r w:rsidRPr="00635920">
              <w:t>Показатели перевода</w:t>
            </w:r>
          </w:p>
        </w:tc>
        <w:tc>
          <w:tcPr>
            <w:tcW w:w="1493" w:type="dxa"/>
            <w:gridSpan w:val="2"/>
            <w:shd w:val="clear" w:color="auto" w:fill="FFFFFF" w:themeFill="background1"/>
          </w:tcPr>
          <w:p w:rsidR="00FB508E" w:rsidRPr="00635920" w:rsidRDefault="00FB508E" w:rsidP="00FB508E">
            <w:pPr>
              <w:pStyle w:val="affffc"/>
            </w:pPr>
            <w:r w:rsidRPr="00635920">
              <w:t>Расход материала</w:t>
            </w:r>
          </w:p>
        </w:tc>
        <w:tc>
          <w:tcPr>
            <w:tcW w:w="533" w:type="dxa"/>
            <w:vMerge w:val="restart"/>
            <w:shd w:val="clear" w:color="auto" w:fill="FFFFFF" w:themeFill="background1"/>
          </w:tcPr>
          <w:p w:rsidR="00FB508E" w:rsidRPr="00635920" w:rsidRDefault="00FB508E" w:rsidP="00FB508E">
            <w:pPr>
              <w:pStyle w:val="affffc"/>
            </w:pPr>
            <w:r w:rsidRPr="00635920">
              <w:t>%, в отход</w:t>
            </w:r>
          </w:p>
        </w:tc>
        <w:tc>
          <w:tcPr>
            <w:tcW w:w="3067" w:type="dxa"/>
            <w:vMerge w:val="restart"/>
            <w:shd w:val="clear" w:color="auto" w:fill="FFFFFF" w:themeFill="background1"/>
          </w:tcPr>
          <w:p w:rsidR="00FB508E" w:rsidRPr="00635920" w:rsidRDefault="00FB508E" w:rsidP="00FB508E">
            <w:pPr>
              <w:pStyle w:val="affffc"/>
            </w:pPr>
            <w:r w:rsidRPr="00635920">
              <w:t>Наименование отхода</w:t>
            </w:r>
          </w:p>
        </w:tc>
        <w:tc>
          <w:tcPr>
            <w:tcW w:w="1445" w:type="dxa"/>
            <w:vMerge w:val="restart"/>
            <w:shd w:val="clear" w:color="auto" w:fill="FFFFFF" w:themeFill="background1"/>
          </w:tcPr>
          <w:p w:rsidR="00FB508E" w:rsidRPr="00635920" w:rsidRDefault="00FB508E" w:rsidP="00FB508E">
            <w:pPr>
              <w:pStyle w:val="affffc"/>
            </w:pPr>
            <w:r w:rsidRPr="00635920">
              <w:t>Код по ФККО</w:t>
            </w:r>
          </w:p>
        </w:tc>
        <w:tc>
          <w:tcPr>
            <w:tcW w:w="1519" w:type="dxa"/>
            <w:gridSpan w:val="2"/>
            <w:shd w:val="clear" w:color="auto" w:fill="FFFFFF" w:themeFill="background1"/>
          </w:tcPr>
          <w:p w:rsidR="00FB508E" w:rsidRPr="00635920" w:rsidRDefault="00FB508E" w:rsidP="00FB508E">
            <w:pPr>
              <w:pStyle w:val="affffc"/>
            </w:pPr>
            <w:r w:rsidRPr="00635920">
              <w:t>Кол-во материала, поступающего в отход</w:t>
            </w:r>
          </w:p>
        </w:tc>
      </w:tr>
      <w:tr w:rsidR="00FB508E" w:rsidRPr="00341840" w:rsidTr="00FB508E">
        <w:trPr>
          <w:trHeight w:val="227"/>
          <w:tblHeader/>
        </w:trPr>
        <w:tc>
          <w:tcPr>
            <w:tcW w:w="521" w:type="dxa"/>
            <w:vMerge/>
            <w:shd w:val="clear" w:color="auto" w:fill="FFFFFF" w:themeFill="background1"/>
          </w:tcPr>
          <w:p w:rsidR="00FB508E" w:rsidRPr="00635920" w:rsidRDefault="00FB508E" w:rsidP="00FB508E">
            <w:pPr>
              <w:pStyle w:val="affffc"/>
            </w:pPr>
          </w:p>
        </w:tc>
        <w:tc>
          <w:tcPr>
            <w:tcW w:w="2967" w:type="dxa"/>
            <w:vMerge/>
            <w:shd w:val="clear" w:color="auto" w:fill="FFFFFF" w:themeFill="background1"/>
          </w:tcPr>
          <w:p w:rsidR="00FB508E" w:rsidRPr="00635920" w:rsidRDefault="00FB508E" w:rsidP="00FB508E">
            <w:pPr>
              <w:pStyle w:val="affffc"/>
            </w:pPr>
          </w:p>
        </w:tc>
        <w:tc>
          <w:tcPr>
            <w:tcW w:w="1336" w:type="dxa"/>
            <w:vMerge/>
            <w:shd w:val="clear" w:color="auto" w:fill="FFFFFF" w:themeFill="background1"/>
          </w:tcPr>
          <w:p w:rsidR="00FB508E" w:rsidRPr="00635920" w:rsidRDefault="00FB508E" w:rsidP="00FB508E">
            <w:pPr>
              <w:pStyle w:val="affffc"/>
            </w:pPr>
          </w:p>
        </w:tc>
        <w:tc>
          <w:tcPr>
            <w:tcW w:w="1188" w:type="dxa"/>
            <w:vMerge/>
            <w:shd w:val="clear" w:color="auto" w:fill="FFFFFF" w:themeFill="background1"/>
          </w:tcPr>
          <w:p w:rsidR="00FB508E" w:rsidRPr="00635920" w:rsidRDefault="00FB508E" w:rsidP="00FB508E">
            <w:pPr>
              <w:pStyle w:val="affffc"/>
            </w:pPr>
          </w:p>
        </w:tc>
        <w:tc>
          <w:tcPr>
            <w:tcW w:w="1337" w:type="dxa"/>
            <w:vMerge/>
            <w:shd w:val="clear" w:color="auto" w:fill="auto"/>
          </w:tcPr>
          <w:p w:rsidR="00FB508E" w:rsidRPr="00635920" w:rsidRDefault="00FB508E" w:rsidP="00FB508E">
            <w:pPr>
              <w:pStyle w:val="affffc"/>
            </w:pPr>
          </w:p>
        </w:tc>
        <w:tc>
          <w:tcPr>
            <w:tcW w:w="743" w:type="dxa"/>
            <w:shd w:val="clear" w:color="auto" w:fill="FFFFFF" w:themeFill="background1"/>
          </w:tcPr>
          <w:p w:rsidR="00FB508E" w:rsidRPr="00635920" w:rsidRDefault="00FB508E" w:rsidP="00FB508E">
            <w:pPr>
              <w:pStyle w:val="affffc"/>
            </w:pPr>
            <w:r w:rsidRPr="00635920">
              <w:t>т</w:t>
            </w:r>
          </w:p>
        </w:tc>
        <w:tc>
          <w:tcPr>
            <w:tcW w:w="750" w:type="dxa"/>
            <w:shd w:val="clear" w:color="auto" w:fill="FFFFFF" w:themeFill="background1"/>
          </w:tcPr>
          <w:p w:rsidR="00FB508E" w:rsidRPr="00635920" w:rsidRDefault="00FB508E" w:rsidP="00FB508E">
            <w:pPr>
              <w:pStyle w:val="affffc"/>
            </w:pPr>
            <w:r w:rsidRPr="00635920">
              <w:t>м3</w:t>
            </w:r>
          </w:p>
        </w:tc>
        <w:tc>
          <w:tcPr>
            <w:tcW w:w="533" w:type="dxa"/>
            <w:vMerge/>
            <w:shd w:val="clear" w:color="auto" w:fill="FFFFFF" w:themeFill="background1"/>
          </w:tcPr>
          <w:p w:rsidR="00FB508E" w:rsidRPr="00635920" w:rsidRDefault="00FB508E" w:rsidP="00FB508E">
            <w:pPr>
              <w:pStyle w:val="affffc"/>
            </w:pPr>
          </w:p>
        </w:tc>
        <w:tc>
          <w:tcPr>
            <w:tcW w:w="3067" w:type="dxa"/>
            <w:vMerge/>
            <w:shd w:val="clear" w:color="auto" w:fill="FFFFFF" w:themeFill="background1"/>
          </w:tcPr>
          <w:p w:rsidR="00FB508E" w:rsidRPr="00635920" w:rsidRDefault="00FB508E" w:rsidP="00FB508E">
            <w:pPr>
              <w:pStyle w:val="affffc"/>
            </w:pPr>
          </w:p>
        </w:tc>
        <w:tc>
          <w:tcPr>
            <w:tcW w:w="1445" w:type="dxa"/>
            <w:vMerge/>
            <w:shd w:val="clear" w:color="auto" w:fill="FFFFFF" w:themeFill="background1"/>
          </w:tcPr>
          <w:p w:rsidR="00FB508E" w:rsidRPr="00635920" w:rsidRDefault="00FB508E" w:rsidP="00FB508E">
            <w:pPr>
              <w:pStyle w:val="affffc"/>
            </w:pPr>
          </w:p>
        </w:tc>
        <w:tc>
          <w:tcPr>
            <w:tcW w:w="741" w:type="dxa"/>
            <w:shd w:val="clear" w:color="auto" w:fill="FFFFFF" w:themeFill="background1"/>
          </w:tcPr>
          <w:p w:rsidR="00FB508E" w:rsidRPr="00635920" w:rsidRDefault="00FB508E" w:rsidP="00FB508E">
            <w:pPr>
              <w:pStyle w:val="affffc"/>
            </w:pPr>
            <w:r w:rsidRPr="00635920">
              <w:t>м³</w:t>
            </w:r>
          </w:p>
        </w:tc>
        <w:tc>
          <w:tcPr>
            <w:tcW w:w="778" w:type="dxa"/>
            <w:shd w:val="clear" w:color="auto" w:fill="FFFFFF" w:themeFill="background1"/>
          </w:tcPr>
          <w:p w:rsidR="00FB508E" w:rsidRPr="00635920" w:rsidRDefault="00FB508E" w:rsidP="00FB508E">
            <w:pPr>
              <w:pStyle w:val="affffc"/>
            </w:pPr>
            <w:r w:rsidRPr="00635920">
              <w:t>т</w:t>
            </w:r>
          </w:p>
        </w:tc>
      </w:tr>
      <w:tr w:rsidR="00FB508E" w:rsidRPr="00341840" w:rsidTr="00FB508E">
        <w:trPr>
          <w:trHeight w:val="227"/>
        </w:trPr>
        <w:tc>
          <w:tcPr>
            <w:tcW w:w="521" w:type="dxa"/>
            <w:shd w:val="clear" w:color="auto" w:fill="auto"/>
          </w:tcPr>
          <w:p w:rsidR="00FB508E" w:rsidRPr="00635920" w:rsidRDefault="00FB508E" w:rsidP="00FB508E">
            <w:pPr>
              <w:pStyle w:val="affffc"/>
            </w:pPr>
            <w:r w:rsidRPr="00635920">
              <w:t>1</w:t>
            </w:r>
          </w:p>
        </w:tc>
        <w:tc>
          <w:tcPr>
            <w:tcW w:w="2967" w:type="dxa"/>
            <w:shd w:val="clear" w:color="auto" w:fill="auto"/>
          </w:tcPr>
          <w:p w:rsidR="00FB508E" w:rsidRPr="00635920" w:rsidRDefault="00FB508E" w:rsidP="00FB508E">
            <w:pPr>
              <w:pStyle w:val="affffc"/>
            </w:pPr>
            <w:r w:rsidRPr="00635920">
              <w:t>Гидроизоляция геоспан ТН33</w:t>
            </w:r>
          </w:p>
        </w:tc>
        <w:tc>
          <w:tcPr>
            <w:tcW w:w="1336" w:type="dxa"/>
            <w:shd w:val="clear" w:color="auto" w:fill="auto"/>
          </w:tcPr>
          <w:p w:rsidR="00FB508E" w:rsidRPr="00635920" w:rsidRDefault="00FB508E" w:rsidP="00FB508E">
            <w:pPr>
              <w:pStyle w:val="affffc"/>
            </w:pPr>
            <w:r w:rsidRPr="00635920">
              <w:t>м2</w:t>
            </w:r>
          </w:p>
        </w:tc>
        <w:tc>
          <w:tcPr>
            <w:tcW w:w="1188" w:type="dxa"/>
            <w:shd w:val="clear" w:color="auto" w:fill="auto"/>
          </w:tcPr>
          <w:p w:rsidR="00FB508E" w:rsidRPr="00635920" w:rsidRDefault="00FB508E" w:rsidP="00FB508E">
            <w:pPr>
              <w:pStyle w:val="affffc"/>
            </w:pPr>
            <w:r w:rsidRPr="00635920">
              <w:t>25860</w:t>
            </w:r>
          </w:p>
        </w:tc>
        <w:tc>
          <w:tcPr>
            <w:tcW w:w="1337" w:type="dxa"/>
            <w:shd w:val="clear" w:color="auto" w:fill="auto"/>
          </w:tcPr>
          <w:p w:rsidR="00FB508E" w:rsidRPr="00635920" w:rsidRDefault="00FB508E" w:rsidP="00FB508E">
            <w:pPr>
              <w:pStyle w:val="affffc"/>
            </w:pPr>
            <w:r w:rsidRPr="00635920">
              <w:t>h=0,00016 м;</w:t>
            </w:r>
          </w:p>
          <w:p w:rsidR="00FB508E" w:rsidRPr="00635920" w:rsidRDefault="00FB508E" w:rsidP="00FB508E">
            <w:pPr>
              <w:pStyle w:val="affffc"/>
            </w:pPr>
            <w:r w:rsidRPr="00635920">
              <w:t>ρ=150 г/м2</w:t>
            </w:r>
          </w:p>
        </w:tc>
        <w:tc>
          <w:tcPr>
            <w:tcW w:w="743" w:type="dxa"/>
            <w:shd w:val="clear" w:color="auto" w:fill="auto"/>
          </w:tcPr>
          <w:p w:rsidR="00FB508E" w:rsidRPr="00635920" w:rsidRDefault="00FB508E" w:rsidP="00FB508E">
            <w:pPr>
              <w:pStyle w:val="affffc"/>
            </w:pPr>
            <w:r w:rsidRPr="00635920">
              <w:t>3,879</w:t>
            </w:r>
          </w:p>
        </w:tc>
        <w:tc>
          <w:tcPr>
            <w:tcW w:w="750" w:type="dxa"/>
            <w:shd w:val="clear" w:color="auto" w:fill="auto"/>
          </w:tcPr>
          <w:p w:rsidR="00FB508E" w:rsidRPr="00635920" w:rsidRDefault="00FB508E" w:rsidP="00FB508E">
            <w:pPr>
              <w:pStyle w:val="affffc"/>
            </w:pPr>
            <w:r w:rsidRPr="00635920">
              <w:t>4,216</w:t>
            </w:r>
          </w:p>
        </w:tc>
        <w:tc>
          <w:tcPr>
            <w:tcW w:w="533" w:type="dxa"/>
            <w:shd w:val="clear" w:color="auto" w:fill="auto"/>
          </w:tcPr>
          <w:p w:rsidR="00FB508E" w:rsidRPr="00635920" w:rsidRDefault="00FB508E" w:rsidP="00FB508E">
            <w:pPr>
              <w:pStyle w:val="affffc"/>
            </w:pPr>
            <w:r w:rsidRPr="00635920">
              <w:t>1</w:t>
            </w:r>
          </w:p>
        </w:tc>
        <w:tc>
          <w:tcPr>
            <w:tcW w:w="3067" w:type="dxa"/>
            <w:shd w:val="clear" w:color="auto" w:fill="auto"/>
          </w:tcPr>
          <w:p w:rsidR="00FB508E" w:rsidRPr="00635920" w:rsidRDefault="00FB508E" w:rsidP="00FB508E">
            <w:pPr>
              <w:pStyle w:val="affffc"/>
            </w:pPr>
            <w:r w:rsidRPr="00635920">
              <w:t>отходы пленки полипропилена и изделий из нее незагрязненные</w:t>
            </w:r>
          </w:p>
        </w:tc>
        <w:tc>
          <w:tcPr>
            <w:tcW w:w="1445" w:type="dxa"/>
            <w:shd w:val="clear" w:color="auto" w:fill="auto"/>
          </w:tcPr>
          <w:p w:rsidR="00FB508E" w:rsidRPr="00635920" w:rsidRDefault="00FB508E" w:rsidP="00FB508E">
            <w:pPr>
              <w:pStyle w:val="affffc"/>
            </w:pPr>
            <w:r w:rsidRPr="00635920">
              <w:t>43412002295</w:t>
            </w:r>
          </w:p>
        </w:tc>
        <w:tc>
          <w:tcPr>
            <w:tcW w:w="741" w:type="dxa"/>
            <w:shd w:val="clear" w:color="auto" w:fill="auto"/>
          </w:tcPr>
          <w:p w:rsidR="00FB508E" w:rsidRPr="00635920" w:rsidRDefault="00FB508E" w:rsidP="00FB508E">
            <w:pPr>
              <w:pStyle w:val="affffc"/>
            </w:pPr>
            <w:r w:rsidRPr="00635920">
              <w:t>0,042</w:t>
            </w:r>
          </w:p>
        </w:tc>
        <w:tc>
          <w:tcPr>
            <w:tcW w:w="778" w:type="dxa"/>
            <w:shd w:val="clear" w:color="auto" w:fill="auto"/>
          </w:tcPr>
          <w:p w:rsidR="00FB508E" w:rsidRPr="00635920" w:rsidRDefault="00FB508E" w:rsidP="00FB508E">
            <w:pPr>
              <w:pStyle w:val="affffc"/>
            </w:pPr>
            <w:r w:rsidRPr="00635920">
              <w:t>0,039</w:t>
            </w:r>
          </w:p>
        </w:tc>
      </w:tr>
      <w:tr w:rsidR="00FB508E" w:rsidRPr="00046C6E" w:rsidTr="00FB508E">
        <w:trPr>
          <w:trHeight w:val="227"/>
        </w:trPr>
        <w:tc>
          <w:tcPr>
            <w:tcW w:w="521" w:type="dxa"/>
            <w:shd w:val="clear" w:color="auto" w:fill="auto"/>
          </w:tcPr>
          <w:p w:rsidR="00FB508E" w:rsidRPr="00635920" w:rsidRDefault="00FB508E" w:rsidP="00FB508E">
            <w:pPr>
              <w:pStyle w:val="affffc"/>
            </w:pPr>
            <w:r w:rsidRPr="00635920">
              <w:t>2</w:t>
            </w:r>
          </w:p>
        </w:tc>
        <w:tc>
          <w:tcPr>
            <w:tcW w:w="2967" w:type="dxa"/>
            <w:shd w:val="clear" w:color="auto" w:fill="auto"/>
          </w:tcPr>
          <w:p w:rsidR="00FB508E" w:rsidRPr="00635920" w:rsidRDefault="00FB508E" w:rsidP="00FB508E">
            <w:pPr>
              <w:pStyle w:val="affffc"/>
            </w:pPr>
            <w:r w:rsidRPr="00635920">
              <w:t>Геомембрана HDPE - 1,5 мм</w:t>
            </w:r>
          </w:p>
        </w:tc>
        <w:tc>
          <w:tcPr>
            <w:tcW w:w="1336" w:type="dxa"/>
            <w:shd w:val="clear" w:color="auto" w:fill="auto"/>
          </w:tcPr>
          <w:p w:rsidR="00FB508E" w:rsidRPr="00635920" w:rsidRDefault="00FB508E" w:rsidP="00FB508E">
            <w:pPr>
              <w:pStyle w:val="affffc"/>
            </w:pPr>
            <w:r w:rsidRPr="00635920">
              <w:t>м2</w:t>
            </w:r>
          </w:p>
        </w:tc>
        <w:tc>
          <w:tcPr>
            <w:tcW w:w="1188" w:type="dxa"/>
            <w:shd w:val="clear" w:color="auto" w:fill="auto"/>
          </w:tcPr>
          <w:p w:rsidR="00FB508E" w:rsidRPr="00635920" w:rsidRDefault="00FB508E" w:rsidP="00FB508E">
            <w:pPr>
              <w:pStyle w:val="affffc"/>
            </w:pPr>
            <w:r w:rsidRPr="00635920">
              <w:t>4810</w:t>
            </w:r>
          </w:p>
        </w:tc>
        <w:tc>
          <w:tcPr>
            <w:tcW w:w="1337" w:type="dxa"/>
            <w:shd w:val="clear" w:color="auto" w:fill="auto"/>
          </w:tcPr>
          <w:p w:rsidR="00FB508E" w:rsidRPr="00635920" w:rsidRDefault="00FB508E" w:rsidP="00FB508E">
            <w:pPr>
              <w:pStyle w:val="affffc"/>
            </w:pPr>
            <w:r w:rsidRPr="00635920">
              <w:t>h=0,0015м;</w:t>
            </w:r>
          </w:p>
          <w:p w:rsidR="00FB508E" w:rsidRPr="00635920" w:rsidRDefault="00FB508E" w:rsidP="00FB508E">
            <w:pPr>
              <w:pStyle w:val="affffc"/>
            </w:pPr>
            <w:r w:rsidRPr="00635920">
              <w:t>ρ=0,93 т/ м3</w:t>
            </w:r>
          </w:p>
        </w:tc>
        <w:tc>
          <w:tcPr>
            <w:tcW w:w="743" w:type="dxa"/>
            <w:shd w:val="clear" w:color="auto" w:fill="auto"/>
          </w:tcPr>
          <w:p w:rsidR="00FB508E" w:rsidRPr="00635920" w:rsidRDefault="00FB508E" w:rsidP="00FB508E">
            <w:pPr>
              <w:pStyle w:val="affffc"/>
            </w:pPr>
            <w:r w:rsidRPr="00635920">
              <w:t>6,710</w:t>
            </w:r>
          </w:p>
        </w:tc>
        <w:tc>
          <w:tcPr>
            <w:tcW w:w="750" w:type="dxa"/>
            <w:shd w:val="clear" w:color="auto" w:fill="auto"/>
          </w:tcPr>
          <w:p w:rsidR="00FB508E" w:rsidRPr="00635920" w:rsidRDefault="00FB508E" w:rsidP="00FB508E">
            <w:pPr>
              <w:pStyle w:val="affffc"/>
            </w:pPr>
            <w:r w:rsidRPr="00635920">
              <w:t>7,215</w:t>
            </w:r>
          </w:p>
        </w:tc>
        <w:tc>
          <w:tcPr>
            <w:tcW w:w="533" w:type="dxa"/>
            <w:shd w:val="clear" w:color="auto" w:fill="auto"/>
          </w:tcPr>
          <w:p w:rsidR="00FB508E" w:rsidRPr="00635920" w:rsidRDefault="00FB508E" w:rsidP="00FB508E">
            <w:pPr>
              <w:pStyle w:val="affffc"/>
            </w:pPr>
            <w:r w:rsidRPr="00635920">
              <w:t>1</w:t>
            </w:r>
          </w:p>
        </w:tc>
        <w:tc>
          <w:tcPr>
            <w:tcW w:w="3067" w:type="dxa"/>
            <w:shd w:val="clear" w:color="auto" w:fill="auto"/>
          </w:tcPr>
          <w:p w:rsidR="00FB508E" w:rsidRPr="00635920" w:rsidRDefault="00FB508E" w:rsidP="00FB508E">
            <w:pPr>
              <w:pStyle w:val="affffc"/>
            </w:pPr>
            <w:r w:rsidRPr="00635920">
              <w:t>отходы пленки полиэтилена и изделий из нее незагрязненные</w:t>
            </w:r>
          </w:p>
        </w:tc>
        <w:tc>
          <w:tcPr>
            <w:tcW w:w="1445" w:type="dxa"/>
            <w:shd w:val="clear" w:color="auto" w:fill="auto"/>
          </w:tcPr>
          <w:p w:rsidR="00FB508E" w:rsidRPr="00635920" w:rsidRDefault="00FB508E" w:rsidP="00FB508E">
            <w:pPr>
              <w:pStyle w:val="affffc"/>
            </w:pPr>
            <w:r w:rsidRPr="00635920">
              <w:t>43411002295</w:t>
            </w:r>
          </w:p>
        </w:tc>
        <w:tc>
          <w:tcPr>
            <w:tcW w:w="741" w:type="dxa"/>
            <w:shd w:val="clear" w:color="auto" w:fill="auto"/>
          </w:tcPr>
          <w:p w:rsidR="00FB508E" w:rsidRPr="00635920" w:rsidRDefault="00FB508E" w:rsidP="00FB508E">
            <w:pPr>
              <w:pStyle w:val="affffc"/>
            </w:pPr>
            <w:r w:rsidRPr="00635920">
              <w:t>0,072</w:t>
            </w:r>
          </w:p>
        </w:tc>
        <w:tc>
          <w:tcPr>
            <w:tcW w:w="778" w:type="dxa"/>
            <w:shd w:val="clear" w:color="auto" w:fill="auto"/>
          </w:tcPr>
          <w:p w:rsidR="00FB508E" w:rsidRPr="00635920" w:rsidRDefault="00FB508E" w:rsidP="00FB508E">
            <w:pPr>
              <w:pStyle w:val="affffc"/>
            </w:pPr>
            <w:r w:rsidRPr="00635920">
              <w:t>0,067</w:t>
            </w:r>
          </w:p>
        </w:tc>
      </w:tr>
    </w:tbl>
    <w:p w:rsidR="00FB508E" w:rsidRPr="00635920"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30" w:name="_Toc522808321"/>
      <w:bookmarkStart w:id="231" w:name="_Toc523229605"/>
      <w:r w:rsidRPr="00635920">
        <w:t>Оценка степени токсичности отходов</w:t>
      </w:r>
      <w:bookmarkEnd w:id="230"/>
      <w:bookmarkEnd w:id="231"/>
    </w:p>
    <w:p w:rsidR="00FB508E" w:rsidRPr="00635920" w:rsidRDefault="00FB508E" w:rsidP="00FB508E">
      <w:pPr>
        <w:pStyle w:val="af7"/>
      </w:pPr>
      <w:r w:rsidRPr="00635920">
        <w:t>По степени опасности отходов для окружающей среды отходы, образующиеся в период строительства, подразделяются на IV-V классы опасности.</w:t>
      </w:r>
    </w:p>
    <w:p w:rsidR="00FB508E" w:rsidRPr="00635920" w:rsidRDefault="00FB508E" w:rsidP="00FB508E">
      <w:pPr>
        <w:pStyle w:val="af7"/>
      </w:pPr>
      <w:r w:rsidRPr="00635920">
        <w:t>Коды и классы опасности видов отходов определены в соответствии с Федеральным классификационным каталогом отходов, утверждённый приказом № 445 по МПР России от 18.07.2014 г</w:t>
      </w:r>
    </w:p>
    <w:p w:rsidR="00FB508E" w:rsidRPr="00635920" w:rsidRDefault="00FB508E" w:rsidP="00FB508E">
      <w:pPr>
        <w:pStyle w:val="af7"/>
      </w:pPr>
      <w:r w:rsidRPr="00635920">
        <w:t>Перечень отходов, с указанием класса опасности и класса токсичности, представлен в таблице 3.6.9.</w:t>
      </w:r>
    </w:p>
    <w:p w:rsidR="00FB508E" w:rsidRPr="00635920" w:rsidRDefault="00FB508E" w:rsidP="00FB508E">
      <w:pPr>
        <w:pStyle w:val="affffffffffe"/>
      </w:pPr>
      <w:r w:rsidRPr="00635920">
        <w:t xml:space="preserve">Таблица 3.6.9– Перечень отходов, с указанием класса опасности и класса </w:t>
      </w:r>
    </w:p>
    <w:tbl>
      <w:tblPr>
        <w:tblStyle w:val="Tablica"/>
        <w:tblW w:w="4900" w:type="pct"/>
        <w:tblLook w:val="04A0"/>
      </w:tblPr>
      <w:tblGrid>
        <w:gridCol w:w="472"/>
        <w:gridCol w:w="5059"/>
        <w:gridCol w:w="2338"/>
        <w:gridCol w:w="1152"/>
        <w:gridCol w:w="1106"/>
      </w:tblGrid>
      <w:tr w:rsidR="00FB508E" w:rsidRPr="00046C6E" w:rsidTr="00FB508E">
        <w:trPr>
          <w:trHeight w:val="227"/>
        </w:trPr>
        <w:tc>
          <w:tcPr>
            <w:tcW w:w="472" w:type="dxa"/>
            <w:vMerge w:val="restart"/>
          </w:tcPr>
          <w:p w:rsidR="00FB508E" w:rsidRPr="00635920" w:rsidRDefault="00FB508E" w:rsidP="00FB508E">
            <w:pPr>
              <w:pStyle w:val="affffc"/>
            </w:pPr>
            <w:bookmarkStart w:id="232" w:name="_Toc257620384"/>
            <w:bookmarkStart w:id="233" w:name="_Toc257647512"/>
            <w:bookmarkStart w:id="234" w:name="_Toc257718802"/>
            <w:bookmarkStart w:id="235" w:name="_Toc271097775"/>
            <w:bookmarkStart w:id="236" w:name="_Toc283291105"/>
            <w:bookmarkStart w:id="237" w:name="_Toc300578870"/>
            <w:bookmarkStart w:id="238" w:name="_Toc324953917"/>
            <w:bookmarkEnd w:id="227"/>
            <w:r w:rsidRPr="00635920">
              <w:t>№</w:t>
            </w:r>
          </w:p>
          <w:p w:rsidR="00FB508E" w:rsidRPr="00635920" w:rsidRDefault="00FB508E" w:rsidP="00FB508E">
            <w:pPr>
              <w:pStyle w:val="affffc"/>
            </w:pPr>
            <w:r w:rsidRPr="00635920">
              <w:t>п/п</w:t>
            </w:r>
          </w:p>
        </w:tc>
        <w:tc>
          <w:tcPr>
            <w:tcW w:w="5059" w:type="dxa"/>
            <w:vMerge w:val="restart"/>
          </w:tcPr>
          <w:p w:rsidR="00FB508E" w:rsidRPr="00635920" w:rsidRDefault="00FB508E" w:rsidP="00FB508E">
            <w:pPr>
              <w:pStyle w:val="affffc"/>
            </w:pPr>
            <w:r w:rsidRPr="00635920">
              <w:t>Наименование отхода</w:t>
            </w:r>
          </w:p>
        </w:tc>
        <w:tc>
          <w:tcPr>
            <w:tcW w:w="2338" w:type="dxa"/>
            <w:vMerge w:val="restart"/>
          </w:tcPr>
          <w:p w:rsidR="00FB508E" w:rsidRPr="00635920" w:rsidRDefault="00FB508E" w:rsidP="00FB508E">
            <w:pPr>
              <w:pStyle w:val="affffc"/>
            </w:pPr>
            <w:r w:rsidRPr="00635920">
              <w:t>Код отхода</w:t>
            </w:r>
          </w:p>
          <w:p w:rsidR="00FB508E" w:rsidRPr="00635920" w:rsidRDefault="00FB508E" w:rsidP="00FB508E">
            <w:pPr>
              <w:pStyle w:val="affffc"/>
            </w:pPr>
            <w:r w:rsidRPr="00635920">
              <w:t>по ФККО 2014 г.</w:t>
            </w:r>
          </w:p>
        </w:tc>
        <w:tc>
          <w:tcPr>
            <w:tcW w:w="2258" w:type="dxa"/>
            <w:gridSpan w:val="2"/>
          </w:tcPr>
          <w:p w:rsidR="00FB508E" w:rsidRPr="00635920" w:rsidRDefault="00FB508E" w:rsidP="00FB508E">
            <w:pPr>
              <w:pStyle w:val="affffc"/>
            </w:pPr>
            <w:r w:rsidRPr="00635920">
              <w:t>Класс опасности</w:t>
            </w:r>
          </w:p>
        </w:tc>
      </w:tr>
      <w:tr w:rsidR="00FB508E" w:rsidRPr="00046C6E" w:rsidTr="00FB508E">
        <w:trPr>
          <w:trHeight w:val="227"/>
        </w:trPr>
        <w:tc>
          <w:tcPr>
            <w:tcW w:w="472" w:type="dxa"/>
            <w:vMerge/>
          </w:tcPr>
          <w:p w:rsidR="00FB508E" w:rsidRPr="00635920" w:rsidRDefault="00FB508E" w:rsidP="00FB508E">
            <w:pPr>
              <w:pStyle w:val="affffc"/>
            </w:pPr>
          </w:p>
        </w:tc>
        <w:tc>
          <w:tcPr>
            <w:tcW w:w="5059" w:type="dxa"/>
            <w:vMerge/>
          </w:tcPr>
          <w:p w:rsidR="00FB508E" w:rsidRPr="00635920" w:rsidRDefault="00FB508E" w:rsidP="00FB508E">
            <w:pPr>
              <w:pStyle w:val="affffc"/>
            </w:pPr>
          </w:p>
        </w:tc>
        <w:tc>
          <w:tcPr>
            <w:tcW w:w="2338" w:type="dxa"/>
            <w:vMerge/>
          </w:tcPr>
          <w:p w:rsidR="00FB508E" w:rsidRPr="00635920" w:rsidRDefault="00FB508E" w:rsidP="00FB508E">
            <w:pPr>
              <w:pStyle w:val="affffc"/>
            </w:pPr>
          </w:p>
        </w:tc>
        <w:tc>
          <w:tcPr>
            <w:tcW w:w="1152" w:type="dxa"/>
          </w:tcPr>
          <w:p w:rsidR="00FB508E" w:rsidRPr="00635920" w:rsidRDefault="00FB508E" w:rsidP="00FB508E">
            <w:pPr>
              <w:pStyle w:val="affffc"/>
            </w:pPr>
            <w:r w:rsidRPr="00635920">
              <w:t>ФККО</w:t>
            </w:r>
          </w:p>
        </w:tc>
        <w:tc>
          <w:tcPr>
            <w:tcW w:w="1106" w:type="dxa"/>
          </w:tcPr>
          <w:p w:rsidR="00FB508E" w:rsidRPr="00635920" w:rsidRDefault="00FB508E" w:rsidP="00FB508E">
            <w:pPr>
              <w:pStyle w:val="affffc"/>
            </w:pPr>
            <w:r w:rsidRPr="00635920">
              <w:t>СП</w:t>
            </w:r>
          </w:p>
        </w:tc>
      </w:tr>
      <w:tr w:rsidR="00FB508E" w:rsidRPr="00046C6E" w:rsidTr="00FB508E">
        <w:trPr>
          <w:trHeight w:val="227"/>
        </w:trPr>
        <w:tc>
          <w:tcPr>
            <w:tcW w:w="472" w:type="dxa"/>
          </w:tcPr>
          <w:p w:rsidR="00FB508E" w:rsidRPr="00635920" w:rsidRDefault="00FB508E" w:rsidP="00FB508E">
            <w:pPr>
              <w:pStyle w:val="affffc"/>
            </w:pPr>
            <w:r w:rsidRPr="00635920">
              <w:t>1</w:t>
            </w:r>
          </w:p>
        </w:tc>
        <w:tc>
          <w:tcPr>
            <w:tcW w:w="5059" w:type="dxa"/>
          </w:tcPr>
          <w:p w:rsidR="00FB508E" w:rsidRPr="00635920" w:rsidRDefault="00FB508E" w:rsidP="00FB508E">
            <w:pPr>
              <w:pStyle w:val="affffc"/>
            </w:pPr>
            <w:r w:rsidRPr="00635920">
              <w:t>лампы ртутные, ртутно-кварцевые, люминесцентные, утратившие потребительские свойства</w:t>
            </w:r>
          </w:p>
        </w:tc>
        <w:tc>
          <w:tcPr>
            <w:tcW w:w="2338" w:type="dxa"/>
          </w:tcPr>
          <w:p w:rsidR="00FB508E" w:rsidRPr="00635920" w:rsidRDefault="00FB508E" w:rsidP="00FB508E">
            <w:pPr>
              <w:pStyle w:val="affffc"/>
            </w:pPr>
            <w:r w:rsidRPr="00635920">
              <w:t>4 71 101 01 52 1</w:t>
            </w:r>
          </w:p>
        </w:tc>
        <w:tc>
          <w:tcPr>
            <w:tcW w:w="1152" w:type="dxa"/>
          </w:tcPr>
          <w:p w:rsidR="00FB508E" w:rsidRPr="00635920" w:rsidRDefault="00FB508E" w:rsidP="00FB508E">
            <w:pPr>
              <w:pStyle w:val="affffc"/>
            </w:pPr>
            <w:r w:rsidRPr="00635920">
              <w:t>1</w:t>
            </w:r>
          </w:p>
        </w:tc>
        <w:tc>
          <w:tcPr>
            <w:tcW w:w="1106" w:type="dxa"/>
          </w:tcPr>
          <w:p w:rsidR="00FB508E" w:rsidRPr="00635920" w:rsidRDefault="00FB508E" w:rsidP="00FB508E">
            <w:pPr>
              <w:pStyle w:val="affffc"/>
            </w:pPr>
            <w:r w:rsidRPr="00635920">
              <w:t>1</w:t>
            </w:r>
          </w:p>
        </w:tc>
      </w:tr>
      <w:tr w:rsidR="00FB508E" w:rsidRPr="00046C6E" w:rsidTr="00FB508E">
        <w:trPr>
          <w:trHeight w:val="227"/>
        </w:trPr>
        <w:tc>
          <w:tcPr>
            <w:tcW w:w="472" w:type="dxa"/>
          </w:tcPr>
          <w:p w:rsidR="00FB508E" w:rsidRPr="00635920" w:rsidRDefault="00FB508E" w:rsidP="00FB508E">
            <w:pPr>
              <w:pStyle w:val="affffc"/>
            </w:pPr>
            <w:r w:rsidRPr="00635920">
              <w:t>2</w:t>
            </w:r>
          </w:p>
        </w:tc>
        <w:tc>
          <w:tcPr>
            <w:tcW w:w="5059" w:type="dxa"/>
          </w:tcPr>
          <w:p w:rsidR="00FB508E" w:rsidRPr="00635920" w:rsidRDefault="00FB508E" w:rsidP="00FB508E">
            <w:pPr>
              <w:pStyle w:val="affffc"/>
            </w:pPr>
            <w:r w:rsidRPr="00635920">
              <w:t>отходы пленки полипропилена и изделий из нее незагрязненные</w:t>
            </w:r>
          </w:p>
        </w:tc>
        <w:tc>
          <w:tcPr>
            <w:tcW w:w="2338" w:type="dxa"/>
          </w:tcPr>
          <w:p w:rsidR="00FB508E" w:rsidRPr="00635920" w:rsidRDefault="00FB508E" w:rsidP="00FB508E">
            <w:pPr>
              <w:pStyle w:val="affffc"/>
            </w:pPr>
            <w:r w:rsidRPr="00635920">
              <w:t>4 34 120 02 29 5</w:t>
            </w:r>
          </w:p>
        </w:tc>
        <w:tc>
          <w:tcPr>
            <w:tcW w:w="1152" w:type="dxa"/>
          </w:tcPr>
          <w:p w:rsidR="00FB508E" w:rsidRPr="00635920" w:rsidRDefault="00FB508E" w:rsidP="00FB508E">
            <w:pPr>
              <w:pStyle w:val="affffc"/>
            </w:pPr>
            <w:r w:rsidRPr="00635920">
              <w:t>5</w:t>
            </w:r>
          </w:p>
        </w:tc>
        <w:tc>
          <w:tcPr>
            <w:tcW w:w="1106" w:type="dxa"/>
          </w:tcPr>
          <w:p w:rsidR="00FB508E" w:rsidRPr="00635920" w:rsidRDefault="00FB508E" w:rsidP="00FB508E">
            <w:pPr>
              <w:pStyle w:val="affffc"/>
            </w:pPr>
            <w:r w:rsidRPr="00635920">
              <w:t>4</w:t>
            </w:r>
          </w:p>
        </w:tc>
      </w:tr>
      <w:tr w:rsidR="00FB508E" w:rsidRPr="00046C6E" w:rsidTr="00FB508E">
        <w:trPr>
          <w:trHeight w:val="227"/>
        </w:trPr>
        <w:tc>
          <w:tcPr>
            <w:tcW w:w="472" w:type="dxa"/>
          </w:tcPr>
          <w:p w:rsidR="00FB508E" w:rsidRPr="00635920" w:rsidRDefault="00FB508E" w:rsidP="00FB508E">
            <w:pPr>
              <w:pStyle w:val="affffc"/>
            </w:pPr>
            <w:r w:rsidRPr="00635920">
              <w:t>3</w:t>
            </w:r>
          </w:p>
        </w:tc>
        <w:tc>
          <w:tcPr>
            <w:tcW w:w="5059" w:type="dxa"/>
          </w:tcPr>
          <w:p w:rsidR="00FB508E" w:rsidRPr="00635920" w:rsidRDefault="00FB508E" w:rsidP="00FB508E">
            <w:pPr>
              <w:pStyle w:val="affffc"/>
            </w:pPr>
            <w:r w:rsidRPr="00635920">
              <w:t>отходы пленки полиэтилена и изделий из нее незагрязненные</w:t>
            </w:r>
          </w:p>
        </w:tc>
        <w:tc>
          <w:tcPr>
            <w:tcW w:w="2338" w:type="dxa"/>
          </w:tcPr>
          <w:p w:rsidR="00FB508E" w:rsidRPr="00635920" w:rsidRDefault="00FB508E" w:rsidP="00FB508E">
            <w:pPr>
              <w:pStyle w:val="affffc"/>
            </w:pPr>
            <w:r w:rsidRPr="00635920">
              <w:t>4 34 110 02 29 5</w:t>
            </w:r>
          </w:p>
        </w:tc>
        <w:tc>
          <w:tcPr>
            <w:tcW w:w="1152" w:type="dxa"/>
          </w:tcPr>
          <w:p w:rsidR="00FB508E" w:rsidRPr="00635920" w:rsidRDefault="00FB508E" w:rsidP="00FB508E">
            <w:pPr>
              <w:pStyle w:val="affffc"/>
            </w:pPr>
            <w:r w:rsidRPr="00635920">
              <w:t>5</w:t>
            </w:r>
          </w:p>
        </w:tc>
        <w:tc>
          <w:tcPr>
            <w:tcW w:w="1106" w:type="dxa"/>
          </w:tcPr>
          <w:p w:rsidR="00FB508E" w:rsidRPr="00635920" w:rsidRDefault="00FB508E" w:rsidP="00FB508E">
            <w:pPr>
              <w:pStyle w:val="affffc"/>
            </w:pPr>
            <w:r w:rsidRPr="00635920">
              <w:t>4</w:t>
            </w:r>
          </w:p>
        </w:tc>
      </w:tr>
      <w:tr w:rsidR="00FB508E" w:rsidRPr="00046C6E" w:rsidTr="00FB508E">
        <w:trPr>
          <w:trHeight w:val="227"/>
        </w:trPr>
        <w:tc>
          <w:tcPr>
            <w:tcW w:w="472" w:type="dxa"/>
          </w:tcPr>
          <w:p w:rsidR="00FB508E" w:rsidRPr="00635920" w:rsidRDefault="00FB508E" w:rsidP="00FB508E">
            <w:pPr>
              <w:pStyle w:val="affffc"/>
            </w:pPr>
            <w:r w:rsidRPr="00635920">
              <w:t>4</w:t>
            </w:r>
          </w:p>
        </w:tc>
        <w:tc>
          <w:tcPr>
            <w:tcW w:w="5059" w:type="dxa"/>
          </w:tcPr>
          <w:p w:rsidR="00FB508E" w:rsidRPr="00635920" w:rsidRDefault="00FB508E" w:rsidP="00FB508E">
            <w:pPr>
              <w:pStyle w:val="affffc"/>
            </w:pPr>
            <w:r w:rsidRPr="00635920">
              <w:t>Мусор от офисных и бытовых помещений организаций несортированный (исключая крупногабаритный)</w:t>
            </w:r>
          </w:p>
        </w:tc>
        <w:tc>
          <w:tcPr>
            <w:tcW w:w="2338" w:type="dxa"/>
          </w:tcPr>
          <w:p w:rsidR="00FB508E" w:rsidRPr="00635920" w:rsidRDefault="00FB508E" w:rsidP="00FB508E">
            <w:pPr>
              <w:pStyle w:val="affffc"/>
            </w:pPr>
            <w:r w:rsidRPr="00635920">
              <w:t>7 33 100 01 72 4</w:t>
            </w:r>
          </w:p>
        </w:tc>
        <w:tc>
          <w:tcPr>
            <w:tcW w:w="1152" w:type="dxa"/>
          </w:tcPr>
          <w:p w:rsidR="00FB508E" w:rsidRPr="00635920" w:rsidRDefault="00FB508E" w:rsidP="00FB508E">
            <w:pPr>
              <w:pStyle w:val="affffc"/>
            </w:pPr>
            <w:r w:rsidRPr="00635920">
              <w:t>4</w:t>
            </w:r>
          </w:p>
        </w:tc>
        <w:tc>
          <w:tcPr>
            <w:tcW w:w="1106" w:type="dxa"/>
          </w:tcPr>
          <w:p w:rsidR="00FB508E" w:rsidRPr="00635920" w:rsidRDefault="00FB508E" w:rsidP="00FB508E">
            <w:pPr>
              <w:pStyle w:val="affffc"/>
            </w:pPr>
            <w:r w:rsidRPr="00635920">
              <w:t>4</w:t>
            </w:r>
          </w:p>
        </w:tc>
      </w:tr>
      <w:tr w:rsidR="00FB508E" w:rsidRPr="00046C6E" w:rsidTr="00FB508E">
        <w:trPr>
          <w:trHeight w:val="227"/>
        </w:trPr>
        <w:tc>
          <w:tcPr>
            <w:tcW w:w="472" w:type="dxa"/>
          </w:tcPr>
          <w:p w:rsidR="00FB508E" w:rsidRPr="00635920" w:rsidRDefault="00FB508E" w:rsidP="00FB508E">
            <w:pPr>
              <w:pStyle w:val="affffc"/>
            </w:pPr>
            <w:r w:rsidRPr="00635920">
              <w:t>5</w:t>
            </w:r>
          </w:p>
        </w:tc>
        <w:tc>
          <w:tcPr>
            <w:tcW w:w="5059" w:type="dxa"/>
          </w:tcPr>
          <w:p w:rsidR="00FB508E" w:rsidRPr="00635920" w:rsidRDefault="00FB508E" w:rsidP="00FB508E">
            <w:pPr>
              <w:pStyle w:val="affffc"/>
            </w:pPr>
            <w:r w:rsidRPr="00635920">
              <w:t>Обтирочный материал, загрязненный нефтью или нефтепродуктами (содержание нефти или нефтепродуктов менее 15 %)</w:t>
            </w:r>
          </w:p>
        </w:tc>
        <w:tc>
          <w:tcPr>
            <w:tcW w:w="2338" w:type="dxa"/>
          </w:tcPr>
          <w:p w:rsidR="00FB508E" w:rsidRPr="00635920" w:rsidRDefault="00FB508E" w:rsidP="00FB508E">
            <w:pPr>
              <w:pStyle w:val="affffc"/>
            </w:pPr>
            <w:r w:rsidRPr="00635920">
              <w:t>9 19 204 02 60 4</w:t>
            </w:r>
          </w:p>
        </w:tc>
        <w:tc>
          <w:tcPr>
            <w:tcW w:w="1152" w:type="dxa"/>
          </w:tcPr>
          <w:p w:rsidR="00FB508E" w:rsidRPr="00635920" w:rsidRDefault="00FB508E" w:rsidP="00FB508E">
            <w:pPr>
              <w:pStyle w:val="affffc"/>
            </w:pPr>
            <w:r w:rsidRPr="00635920">
              <w:t>4</w:t>
            </w:r>
          </w:p>
        </w:tc>
        <w:tc>
          <w:tcPr>
            <w:tcW w:w="1106" w:type="dxa"/>
          </w:tcPr>
          <w:p w:rsidR="00FB508E" w:rsidRPr="00635920" w:rsidRDefault="00FB508E" w:rsidP="00FB508E">
            <w:pPr>
              <w:pStyle w:val="affffc"/>
            </w:pPr>
            <w:r w:rsidRPr="00635920">
              <w:t>4</w:t>
            </w:r>
          </w:p>
        </w:tc>
      </w:tr>
      <w:tr w:rsidR="00FB508E" w:rsidRPr="00046C6E" w:rsidTr="00FB508E">
        <w:trPr>
          <w:trHeight w:val="227"/>
        </w:trPr>
        <w:tc>
          <w:tcPr>
            <w:tcW w:w="472" w:type="dxa"/>
          </w:tcPr>
          <w:p w:rsidR="00FB508E" w:rsidRPr="00635920" w:rsidRDefault="00FB508E" w:rsidP="00FB508E">
            <w:pPr>
              <w:pStyle w:val="affffc"/>
            </w:pPr>
            <w:r w:rsidRPr="00635920">
              <w:t>6</w:t>
            </w:r>
          </w:p>
        </w:tc>
        <w:tc>
          <w:tcPr>
            <w:tcW w:w="5059" w:type="dxa"/>
          </w:tcPr>
          <w:p w:rsidR="00FB508E" w:rsidRPr="00635920" w:rsidRDefault="00FB508E" w:rsidP="00FB508E">
            <w:pPr>
              <w:pStyle w:val="affffc"/>
            </w:pPr>
            <w:r w:rsidRPr="00635920">
              <w:t>Песок, загрязненный нефтью или нефтепродуктами (содержание нефти или нефтепродуктов менее 15 %)</w:t>
            </w:r>
          </w:p>
        </w:tc>
        <w:tc>
          <w:tcPr>
            <w:tcW w:w="2338" w:type="dxa"/>
          </w:tcPr>
          <w:p w:rsidR="00FB508E" w:rsidRPr="00635920" w:rsidRDefault="00FB508E" w:rsidP="00FB508E">
            <w:pPr>
              <w:pStyle w:val="affffc"/>
            </w:pPr>
            <w:r w:rsidRPr="00635920">
              <w:t>9 19 201 02 39 4</w:t>
            </w:r>
          </w:p>
        </w:tc>
        <w:tc>
          <w:tcPr>
            <w:tcW w:w="1152" w:type="dxa"/>
          </w:tcPr>
          <w:p w:rsidR="00FB508E" w:rsidRPr="00635920" w:rsidRDefault="00FB508E" w:rsidP="00FB508E">
            <w:pPr>
              <w:pStyle w:val="affffc"/>
            </w:pPr>
            <w:r w:rsidRPr="00635920">
              <w:t>4</w:t>
            </w:r>
          </w:p>
        </w:tc>
        <w:tc>
          <w:tcPr>
            <w:tcW w:w="1106" w:type="dxa"/>
          </w:tcPr>
          <w:p w:rsidR="00FB508E" w:rsidRPr="00635920" w:rsidRDefault="00FB508E" w:rsidP="00FB508E">
            <w:pPr>
              <w:pStyle w:val="affffc"/>
            </w:pPr>
            <w:r w:rsidRPr="00635920">
              <w:t>4</w:t>
            </w:r>
          </w:p>
        </w:tc>
      </w:tr>
      <w:tr w:rsidR="00FB508E" w:rsidRPr="00046C6E" w:rsidTr="00FB508E">
        <w:trPr>
          <w:trHeight w:val="227"/>
        </w:trPr>
        <w:tc>
          <w:tcPr>
            <w:tcW w:w="472" w:type="dxa"/>
          </w:tcPr>
          <w:p w:rsidR="00FB508E" w:rsidRPr="00635920" w:rsidRDefault="00FB508E" w:rsidP="00FB508E">
            <w:pPr>
              <w:pStyle w:val="affffc"/>
            </w:pPr>
            <w:r w:rsidRPr="00635920">
              <w:t>7</w:t>
            </w:r>
          </w:p>
        </w:tc>
        <w:tc>
          <w:tcPr>
            <w:tcW w:w="5059" w:type="dxa"/>
          </w:tcPr>
          <w:p w:rsidR="00FB508E" w:rsidRPr="00635920" w:rsidRDefault="00FB508E" w:rsidP="00FB508E">
            <w:pPr>
              <w:pStyle w:val="affffc"/>
            </w:pPr>
            <w:r w:rsidRPr="00635920">
              <w:t>Отходы (осадки) из выгребных ям</w:t>
            </w:r>
          </w:p>
        </w:tc>
        <w:tc>
          <w:tcPr>
            <w:tcW w:w="2338" w:type="dxa"/>
          </w:tcPr>
          <w:p w:rsidR="00FB508E" w:rsidRPr="00635920" w:rsidRDefault="00FB508E" w:rsidP="00FB508E">
            <w:pPr>
              <w:pStyle w:val="affffc"/>
            </w:pPr>
            <w:r w:rsidRPr="00635920">
              <w:t>7 32 100 01 30 4</w:t>
            </w:r>
          </w:p>
        </w:tc>
        <w:tc>
          <w:tcPr>
            <w:tcW w:w="1152" w:type="dxa"/>
          </w:tcPr>
          <w:p w:rsidR="00FB508E" w:rsidRPr="00635920" w:rsidRDefault="00FB508E" w:rsidP="00FB508E">
            <w:pPr>
              <w:pStyle w:val="affffc"/>
            </w:pPr>
            <w:r w:rsidRPr="00635920">
              <w:t>4</w:t>
            </w:r>
          </w:p>
        </w:tc>
        <w:tc>
          <w:tcPr>
            <w:tcW w:w="1106" w:type="dxa"/>
          </w:tcPr>
          <w:p w:rsidR="00FB508E" w:rsidRPr="00635920" w:rsidRDefault="00FB508E" w:rsidP="00FB508E">
            <w:pPr>
              <w:pStyle w:val="affffc"/>
            </w:pPr>
            <w:r w:rsidRPr="00635920">
              <w:t>4</w:t>
            </w:r>
          </w:p>
        </w:tc>
      </w:tr>
    </w:tbl>
    <w:p w:rsidR="00FB508E" w:rsidRPr="00635920"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39" w:name="_Toc522808322"/>
      <w:bookmarkStart w:id="240" w:name="_Toc523229606"/>
      <w:r w:rsidRPr="00635920">
        <w:lastRenderedPageBreak/>
        <w:t>Характеристика мест временного накопления и периодичность вывоза отходов</w:t>
      </w:r>
      <w:bookmarkEnd w:id="232"/>
      <w:bookmarkEnd w:id="233"/>
      <w:bookmarkEnd w:id="234"/>
      <w:bookmarkEnd w:id="235"/>
      <w:bookmarkEnd w:id="236"/>
      <w:bookmarkEnd w:id="237"/>
      <w:bookmarkEnd w:id="238"/>
      <w:bookmarkEnd w:id="239"/>
      <w:bookmarkEnd w:id="240"/>
    </w:p>
    <w:p w:rsidR="00FB508E" w:rsidRPr="00635920" w:rsidRDefault="00FB508E" w:rsidP="00FB508E">
      <w:pPr>
        <w:pStyle w:val="af7"/>
      </w:pPr>
      <w:r w:rsidRPr="00635920">
        <w:t>Мусор от бытовых помещений организаций несортированный (исключая крупногабаритный) собирают в 1 металлическом контейнере объемом 0,75 м</w:t>
      </w:r>
      <w:r w:rsidRPr="00635920">
        <w:rPr>
          <w:vertAlign w:val="superscript"/>
        </w:rPr>
        <w:t>3</w:t>
      </w:r>
      <w:r w:rsidRPr="00635920">
        <w:t xml:space="preserve"> установленного на бетонном основании (МВН 1). Вывоз бытовых отходов осуществляется при температуре +5° и ниже – 1 раз в 3 дня, при температуре выше +5° - ежедневно.</w:t>
      </w:r>
    </w:p>
    <w:p w:rsidR="00FB508E" w:rsidRPr="00635920" w:rsidRDefault="00FB508E" w:rsidP="00FB508E">
      <w:pPr>
        <w:pStyle w:val="af7"/>
      </w:pPr>
      <w:r w:rsidRPr="00635920">
        <w:t>Строительные отходы, подлежащие вывозу, собираются и временно накапливаются на территории строительной площадки в металлический контейнер, объемом 0,1 м3, установленный на бетонном основании (МВН 2). Вывоз строительных и производственных отходов будет осуществляться 1 раз в 3 дня.</w:t>
      </w:r>
    </w:p>
    <w:p w:rsidR="00FB508E" w:rsidRPr="00635920" w:rsidRDefault="00FB508E" w:rsidP="00FB508E">
      <w:pPr>
        <w:pStyle w:val="af7"/>
      </w:pPr>
      <w:r w:rsidRPr="00635920">
        <w:t>В МВН 2 накапливаются следующие строительные отходы:</w:t>
      </w:r>
    </w:p>
    <w:p w:rsidR="00FB508E" w:rsidRPr="00635920" w:rsidRDefault="00FB508E" w:rsidP="00833AD4">
      <w:pPr>
        <w:pStyle w:val="af7"/>
        <w:numPr>
          <w:ilvl w:val="0"/>
          <w:numId w:val="136"/>
        </w:numPr>
      </w:pPr>
      <w:r w:rsidRPr="00635920">
        <w:t>отходы пленки полипропилена и изделий из нее незагрязненные;</w:t>
      </w:r>
    </w:p>
    <w:p w:rsidR="00FB508E" w:rsidRPr="00635920" w:rsidRDefault="00FB508E" w:rsidP="00833AD4">
      <w:pPr>
        <w:pStyle w:val="af7"/>
        <w:numPr>
          <w:ilvl w:val="0"/>
          <w:numId w:val="136"/>
        </w:numPr>
      </w:pPr>
      <w:r w:rsidRPr="00635920">
        <w:t>отходы пленки полиэтилена и изделий из нее незагрязненные.</w:t>
      </w:r>
    </w:p>
    <w:p w:rsidR="00FB508E" w:rsidRPr="00635920" w:rsidRDefault="00FB508E" w:rsidP="00FB508E">
      <w:pPr>
        <w:pStyle w:val="af7"/>
      </w:pPr>
      <w:r w:rsidRPr="00635920">
        <w:t>Обтирочный материал, загрязненный нефтью или нефтепродуктами (содержание нефти или нефтепродуктов менее 15%), образующийся на строительной площадке накапливается отдельно, для его сбора используется металлический контейнер объемом 0,1 м3, место временного накопления – МВН 3. Периодичность вывоза – 1 раз в полгода.</w:t>
      </w:r>
    </w:p>
    <w:p w:rsidR="00FB508E" w:rsidRPr="00635920" w:rsidRDefault="00FB508E" w:rsidP="00FB508E">
      <w:pPr>
        <w:pStyle w:val="af7"/>
      </w:pPr>
      <w:r w:rsidRPr="00635920">
        <w:t>Песок, загрязненный нефтью или нефтепродуктами (содержание нефти или нефтепродуктов менее 15 %), образующийся в результате эксплуатация машин и механизмов (устранение проливов нефтепродуктов), собирается в контейнере объемом 0,1 м3 (МВН 4). Периодичность вывоза – 2 раза в месяц.</w:t>
      </w:r>
    </w:p>
    <w:p w:rsidR="00FB508E" w:rsidRPr="00635920" w:rsidRDefault="00FB508E" w:rsidP="00FB508E">
      <w:pPr>
        <w:pStyle w:val="af7"/>
      </w:pPr>
      <w:r w:rsidRPr="00635920">
        <w:t>Отходы (осадки) из выгребных ям и хозяйственно-бытовые стоки от установленных биотуалетов будут накапливаться в емкости биотуалета и вывозиться специализированной лицензированной организацией по мере накопления спецтранспортом, но не реже 1 раза в 3 дня. Место временного накопления отходов в биотуалетах – МВН 5.</w:t>
      </w:r>
    </w:p>
    <w:p w:rsidR="00FB508E" w:rsidRPr="00635920" w:rsidRDefault="00FB508E" w:rsidP="00FB508E">
      <w:pPr>
        <w:pStyle w:val="af7"/>
      </w:pPr>
      <w:r w:rsidRPr="00635920">
        <w:t>Сбор и накопление отработанных ртутьсодержащих ламп предусмотрены на стеллажах в специальной таре (заводская упаковка – картонные коробки, уложенные в металлический или деревянный ящик) в отдельном помещении временного здания (МВН 6). Периодичность вывоза 2 раза в год.</w:t>
      </w:r>
    </w:p>
    <w:p w:rsidR="00FB508E" w:rsidRPr="00635920" w:rsidRDefault="00FB508E" w:rsidP="00FB508E">
      <w:pPr>
        <w:pStyle w:val="af7"/>
      </w:pPr>
      <w:r w:rsidRPr="00635920">
        <w:t>Схема МВН на строительной площадке при проведении строительных работ приведена в графическом приложении 4 тома 8.3.</w:t>
      </w:r>
    </w:p>
    <w:p w:rsidR="00FB508E" w:rsidRPr="00635920" w:rsidRDefault="00FB508E" w:rsidP="00FB508E">
      <w:pPr>
        <w:pStyle w:val="af7"/>
      </w:pPr>
      <w:r w:rsidRPr="00635920">
        <w:t>Технические решения по обустройству и техническим параметрам мест временного накопления отходов, обоснование предельного количества накопления и периодичность вывоза по каждому виду отходов в период проведения работ представлены в таблице 3.6.10.</w:t>
      </w:r>
    </w:p>
    <w:p w:rsidR="00FB508E" w:rsidRPr="00635920" w:rsidRDefault="00FB508E" w:rsidP="00FB508E">
      <w:pPr>
        <w:pStyle w:val="af7"/>
      </w:pPr>
      <w:r w:rsidRPr="00635920">
        <w:t>При соблюдении условий сбора и складирования отходов, а также своевременном вывозе, МВН не будут оказывать вредного воздействия на окружающую среду.</w:t>
      </w:r>
    </w:p>
    <w:p w:rsidR="00FB508E" w:rsidRPr="00635920" w:rsidRDefault="00FB508E" w:rsidP="00FB508E">
      <w:pPr>
        <w:pStyle w:val="af7"/>
      </w:pPr>
      <w:r w:rsidRPr="00635920">
        <w:t>В качестве метода контроля предлагается визуальное наблюдение за соблюдением условий сбора отходов, условиями их временного накопления и периодичностью вывоза с территории. Для мест временного накопления отходов инструментальный контроль не предусматривается.</w:t>
      </w:r>
    </w:p>
    <w:p w:rsidR="00FB508E" w:rsidRPr="00635920" w:rsidRDefault="00FB508E" w:rsidP="00FB508E">
      <w:pPr>
        <w:pStyle w:val="af7"/>
      </w:pPr>
      <w:r w:rsidRPr="00635920">
        <w:lastRenderedPageBreak/>
        <w:t>Сведения о передаче отходов конкретным специализированным организациям для выполнения конечных операций по использованию, обезвреживанию и захоронению отходов в период проведения работ в таблице 3.6.11.</w:t>
      </w:r>
    </w:p>
    <w:p w:rsidR="00FB508E" w:rsidRPr="00635920" w:rsidRDefault="00FB508E" w:rsidP="00FB508E">
      <w:pPr>
        <w:pStyle w:val="af7"/>
      </w:pPr>
      <w:r w:rsidRPr="00635920">
        <w:t>Копии лицензий организаций, которым будет осуществляться передача отходов для обезвреживания или размещения, и письма о готовности сотрудничества представлены в приложении Б тома 8.3.</w:t>
      </w:r>
    </w:p>
    <w:p w:rsidR="00FB508E" w:rsidRPr="00635920" w:rsidRDefault="00FB508E" w:rsidP="00FB508E">
      <w:pPr>
        <w:pStyle w:val="af7"/>
      </w:pPr>
      <w:r w:rsidRPr="00635920">
        <w:t>Окончательный выбор организации осуществляющей транспортировку и (или) размещение отходов, или лица, в пользу которого могут быть отчуждены отходы, будет осуществлен на основании конкурса, перед началом проведения работ.</w:t>
      </w:r>
    </w:p>
    <w:p w:rsidR="00FB508E" w:rsidRPr="00D66E97" w:rsidRDefault="00FB508E" w:rsidP="00833AD4">
      <w:pPr>
        <w:pStyle w:val="3"/>
        <w:numPr>
          <w:ilvl w:val="2"/>
          <w:numId w:val="123"/>
        </w:numPr>
        <w:spacing w:before="60" w:after="60"/>
        <w:ind w:left="833"/>
      </w:pPr>
      <w:bookmarkStart w:id="241" w:name="_Toc522808323"/>
      <w:bookmarkStart w:id="242" w:name="_Toc523229607"/>
      <w:r w:rsidRPr="00D66E97">
        <w:t>Оценка воздействия на окружающую среду при обращении с отходами в период эксплуатации</w:t>
      </w:r>
      <w:bookmarkEnd w:id="241"/>
      <w:bookmarkEnd w:id="242"/>
    </w:p>
    <w:p w:rsidR="00FB508E" w:rsidRPr="00D66E97"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43" w:name="_Toc383438547"/>
      <w:bookmarkStart w:id="244" w:name="_Toc522808324"/>
      <w:bookmarkStart w:id="245" w:name="_Toc523229608"/>
      <w:r w:rsidRPr="00D66E97">
        <w:t>Общая характеристика источников и виды образующихся отходов</w:t>
      </w:r>
      <w:bookmarkEnd w:id="243"/>
      <w:bookmarkEnd w:id="244"/>
      <w:bookmarkEnd w:id="245"/>
    </w:p>
    <w:p w:rsidR="00FB508E" w:rsidRPr="00D66E97" w:rsidRDefault="00FB508E" w:rsidP="00FB508E">
      <w:pPr>
        <w:pStyle w:val="af7"/>
      </w:pPr>
      <w:bookmarkStart w:id="246" w:name="_Toc383438548"/>
      <w:r w:rsidRPr="00D66E97">
        <w:t>При эксплуатации производственных объектов комплекса будут образовываться производственные отходы IV-V классов опасности.</w:t>
      </w:r>
    </w:p>
    <w:p w:rsidR="00FB508E" w:rsidRPr="00D66E97" w:rsidRDefault="00FB508E" w:rsidP="00FB508E">
      <w:pPr>
        <w:pStyle w:val="af7"/>
      </w:pPr>
      <w:r w:rsidRPr="00D66E97">
        <w:t>Источниками образования отходов в период эксплуатации будут:</w:t>
      </w:r>
    </w:p>
    <w:p w:rsidR="00FB508E" w:rsidRPr="00D66E97" w:rsidRDefault="00FB508E" w:rsidP="00833AD4">
      <w:pPr>
        <w:pStyle w:val="af7"/>
        <w:numPr>
          <w:ilvl w:val="0"/>
          <w:numId w:val="137"/>
        </w:numPr>
      </w:pPr>
      <w:r w:rsidRPr="00D66E97">
        <w:t>Осуществление административно-производственной деятельности;</w:t>
      </w:r>
    </w:p>
    <w:p w:rsidR="00FB508E" w:rsidRPr="00D66E97" w:rsidRDefault="00FB508E" w:rsidP="00833AD4">
      <w:pPr>
        <w:pStyle w:val="af7"/>
        <w:numPr>
          <w:ilvl w:val="0"/>
          <w:numId w:val="137"/>
        </w:numPr>
      </w:pPr>
      <w:r w:rsidRPr="00D66E97">
        <w:t>Эксплуатация техники и оборудования;</w:t>
      </w:r>
    </w:p>
    <w:p w:rsidR="00FB508E" w:rsidRPr="00D66E97" w:rsidRDefault="00FB508E" w:rsidP="00833AD4">
      <w:pPr>
        <w:pStyle w:val="af7"/>
        <w:numPr>
          <w:ilvl w:val="0"/>
          <w:numId w:val="137"/>
        </w:numPr>
      </w:pPr>
      <w:r w:rsidRPr="00D66E97">
        <w:t xml:space="preserve">Уборка территории; </w:t>
      </w:r>
    </w:p>
    <w:p w:rsidR="00FB508E" w:rsidRPr="00D66E97" w:rsidRDefault="00FB508E" w:rsidP="00833AD4">
      <w:pPr>
        <w:pStyle w:val="af7"/>
        <w:numPr>
          <w:ilvl w:val="0"/>
          <w:numId w:val="137"/>
        </w:numPr>
      </w:pPr>
      <w:r w:rsidRPr="00D66E97">
        <w:t>Очистка сточных вод на очистных сооружениях производственно-дождевого стока;</w:t>
      </w:r>
    </w:p>
    <w:p w:rsidR="00FB508E" w:rsidRPr="00D66E97" w:rsidRDefault="00FB508E" w:rsidP="00833AD4">
      <w:pPr>
        <w:pStyle w:val="af7"/>
        <w:numPr>
          <w:ilvl w:val="0"/>
          <w:numId w:val="137"/>
        </w:numPr>
      </w:pPr>
      <w:r w:rsidRPr="00D66E97">
        <w:t>Отходы, образующиеся при обезвреживании ртутьсодержащих ламп.</w:t>
      </w:r>
    </w:p>
    <w:p w:rsidR="00FB508E" w:rsidRPr="00D66E97" w:rsidRDefault="00FB508E" w:rsidP="00FB508E">
      <w:pPr>
        <w:pStyle w:val="af7"/>
      </w:pPr>
      <w:r w:rsidRPr="00D66E97">
        <w:t>Место, источник образования и отход, образующиеся в период эксплуатации, приведены в таблице 3.6.12.</w:t>
      </w:r>
    </w:p>
    <w:p w:rsidR="00FB508E" w:rsidRPr="00D66E97" w:rsidRDefault="00FB508E" w:rsidP="00FB508E">
      <w:pPr>
        <w:pStyle w:val="affffffffffe"/>
      </w:pPr>
      <w:r w:rsidRPr="00D66E97">
        <w:t>Таблица 3.6.12 – Место, источник образования и отход, образующиеся в период эксплуатации</w:t>
      </w:r>
    </w:p>
    <w:tbl>
      <w:tblPr>
        <w:tblStyle w:val="Tablica"/>
        <w:tblW w:w="4962" w:type="pct"/>
        <w:tblLook w:val="04A0"/>
      </w:tblPr>
      <w:tblGrid>
        <w:gridCol w:w="2528"/>
        <w:gridCol w:w="2705"/>
        <w:gridCol w:w="2287"/>
        <w:gridCol w:w="2735"/>
      </w:tblGrid>
      <w:tr w:rsidR="00FB508E" w:rsidRPr="00046C6E" w:rsidTr="00FB508E">
        <w:trPr>
          <w:trHeight w:val="227"/>
        </w:trPr>
        <w:tc>
          <w:tcPr>
            <w:tcW w:w="2528" w:type="dxa"/>
          </w:tcPr>
          <w:p w:rsidR="00FB508E" w:rsidRPr="00D66E97" w:rsidRDefault="00FB508E" w:rsidP="00FB508E">
            <w:pPr>
              <w:pStyle w:val="affffc"/>
            </w:pPr>
            <w:r w:rsidRPr="00D66E97">
              <w:t>Место, площадка</w:t>
            </w:r>
          </w:p>
        </w:tc>
        <w:tc>
          <w:tcPr>
            <w:tcW w:w="2705" w:type="dxa"/>
          </w:tcPr>
          <w:p w:rsidR="00FB508E" w:rsidRPr="00D66E97" w:rsidRDefault="00FB508E" w:rsidP="00FB508E">
            <w:pPr>
              <w:pStyle w:val="affffc"/>
            </w:pPr>
            <w:r w:rsidRPr="00D66E97">
              <w:t>Процесс,</w:t>
            </w:r>
          </w:p>
          <w:p w:rsidR="00FB508E" w:rsidRPr="00D66E97" w:rsidRDefault="00FB508E" w:rsidP="00FB508E">
            <w:pPr>
              <w:pStyle w:val="affffc"/>
            </w:pPr>
            <w:r w:rsidRPr="00D66E97">
              <w:t>участок</w:t>
            </w:r>
          </w:p>
        </w:tc>
        <w:tc>
          <w:tcPr>
            <w:tcW w:w="2287" w:type="dxa"/>
          </w:tcPr>
          <w:p w:rsidR="00FB508E" w:rsidRPr="00D66E97" w:rsidRDefault="00FB508E" w:rsidP="00FB508E">
            <w:pPr>
              <w:pStyle w:val="affffc"/>
            </w:pPr>
            <w:r w:rsidRPr="00D66E97">
              <w:t>Вид отхода</w:t>
            </w:r>
          </w:p>
        </w:tc>
        <w:tc>
          <w:tcPr>
            <w:tcW w:w="2735" w:type="dxa"/>
          </w:tcPr>
          <w:p w:rsidR="00FB508E" w:rsidRPr="00D66E97" w:rsidRDefault="00FB508E" w:rsidP="00FB508E">
            <w:pPr>
              <w:pStyle w:val="affffc"/>
            </w:pPr>
            <w:r w:rsidRPr="00D66E97">
              <w:t>Наименование отхода по ФККО 2014 г.</w:t>
            </w:r>
          </w:p>
        </w:tc>
      </w:tr>
      <w:tr w:rsidR="00FB508E" w:rsidRPr="00046C6E" w:rsidTr="00FB508E">
        <w:trPr>
          <w:trHeight w:val="227"/>
        </w:trPr>
        <w:tc>
          <w:tcPr>
            <w:tcW w:w="2528" w:type="dxa"/>
          </w:tcPr>
          <w:p w:rsidR="00FB508E" w:rsidRPr="00D66E97" w:rsidRDefault="00FB508E" w:rsidP="00FB508E">
            <w:pPr>
              <w:pStyle w:val="affffc"/>
            </w:pPr>
            <w:r w:rsidRPr="00D66E97">
              <w:t>Офисные и бытовые помещения</w:t>
            </w:r>
          </w:p>
        </w:tc>
        <w:tc>
          <w:tcPr>
            <w:tcW w:w="2705" w:type="dxa"/>
          </w:tcPr>
          <w:p w:rsidR="00FB508E" w:rsidRPr="00D66E97" w:rsidRDefault="00FB508E" w:rsidP="00FB508E">
            <w:pPr>
              <w:pStyle w:val="affffc"/>
            </w:pPr>
            <w:r w:rsidRPr="00D66E97">
              <w:t>Осуществление административно-производственной деятельности (жизнедеятельность сотрудников)</w:t>
            </w:r>
          </w:p>
        </w:tc>
        <w:tc>
          <w:tcPr>
            <w:tcW w:w="2287" w:type="dxa"/>
          </w:tcPr>
          <w:p w:rsidR="00FB508E" w:rsidRPr="00D66E97" w:rsidRDefault="00FB508E" w:rsidP="00FB508E">
            <w:pPr>
              <w:pStyle w:val="affffc"/>
            </w:pPr>
            <w:r w:rsidRPr="00D66E97">
              <w:t>Мусор от офисных и бытовых помещений предприятий</w:t>
            </w:r>
          </w:p>
        </w:tc>
        <w:tc>
          <w:tcPr>
            <w:tcW w:w="2735" w:type="dxa"/>
          </w:tcPr>
          <w:p w:rsidR="00FB508E" w:rsidRPr="00D66E97" w:rsidRDefault="00FB508E" w:rsidP="00FB508E">
            <w:pPr>
              <w:pStyle w:val="affffc"/>
            </w:pPr>
            <w:r w:rsidRPr="00D66E97">
              <w:t>Мусор от офисных и бытовых помещений организаций несортированный (исключая крупногабаритный)</w:t>
            </w:r>
          </w:p>
        </w:tc>
      </w:tr>
      <w:tr w:rsidR="00FB508E" w:rsidRPr="00046C6E" w:rsidTr="00FB508E">
        <w:trPr>
          <w:trHeight w:val="227"/>
        </w:trPr>
        <w:tc>
          <w:tcPr>
            <w:tcW w:w="2528" w:type="dxa"/>
          </w:tcPr>
          <w:p w:rsidR="00FB508E" w:rsidRPr="00D66E97" w:rsidRDefault="00FB508E" w:rsidP="00FB508E">
            <w:pPr>
              <w:pStyle w:val="affffc"/>
            </w:pPr>
            <w:r w:rsidRPr="00D66E97">
              <w:t>Площадка ТБО</w:t>
            </w:r>
          </w:p>
        </w:tc>
        <w:tc>
          <w:tcPr>
            <w:tcW w:w="2705" w:type="dxa"/>
          </w:tcPr>
          <w:p w:rsidR="00FB508E" w:rsidRPr="00D66E97" w:rsidRDefault="00FB508E" w:rsidP="00FB508E">
            <w:pPr>
              <w:pStyle w:val="affffc"/>
            </w:pPr>
            <w:r w:rsidRPr="00D66E97">
              <w:t>Эксплуатация техники и оборудования: осмотр и регулировка механизмов</w:t>
            </w:r>
          </w:p>
        </w:tc>
        <w:tc>
          <w:tcPr>
            <w:tcW w:w="2287" w:type="dxa"/>
          </w:tcPr>
          <w:p w:rsidR="00FB508E" w:rsidRPr="00D66E97" w:rsidRDefault="00FB508E" w:rsidP="00FB508E">
            <w:pPr>
              <w:pStyle w:val="affffc"/>
            </w:pPr>
            <w:r w:rsidRPr="00D66E97">
              <w:t>Ветошь загрязненная</w:t>
            </w:r>
          </w:p>
        </w:tc>
        <w:tc>
          <w:tcPr>
            <w:tcW w:w="2735" w:type="dxa"/>
          </w:tcPr>
          <w:p w:rsidR="00FB508E" w:rsidRPr="00D66E97" w:rsidRDefault="00FB508E" w:rsidP="00FB508E">
            <w:pPr>
              <w:pStyle w:val="affffc"/>
            </w:pPr>
            <w:r w:rsidRPr="00D66E97">
              <w:t>Обтирочный материал, загрязненный нефтью или нефтепродуктами (содержание нефти или нефтепродуктов менее 15 %)</w:t>
            </w:r>
          </w:p>
        </w:tc>
      </w:tr>
      <w:tr w:rsidR="00FB508E" w:rsidRPr="00046C6E" w:rsidTr="00FB508E">
        <w:trPr>
          <w:trHeight w:val="227"/>
        </w:trPr>
        <w:tc>
          <w:tcPr>
            <w:tcW w:w="2528" w:type="dxa"/>
          </w:tcPr>
          <w:p w:rsidR="00FB508E" w:rsidRPr="00D66E97" w:rsidRDefault="00FB508E" w:rsidP="00FB508E">
            <w:pPr>
              <w:pStyle w:val="affffc"/>
            </w:pPr>
            <w:r w:rsidRPr="00D66E97">
              <w:t>Площадка ТБО</w:t>
            </w:r>
          </w:p>
        </w:tc>
        <w:tc>
          <w:tcPr>
            <w:tcW w:w="2705" w:type="dxa"/>
          </w:tcPr>
          <w:p w:rsidR="00FB508E" w:rsidRPr="00D66E97" w:rsidRDefault="00FB508E" w:rsidP="00FB508E">
            <w:pPr>
              <w:pStyle w:val="affffc"/>
            </w:pPr>
            <w:r w:rsidRPr="00D66E97">
              <w:t>Эксплуатация систем внутреннего и внешнего освещения</w:t>
            </w:r>
          </w:p>
        </w:tc>
        <w:tc>
          <w:tcPr>
            <w:tcW w:w="2287" w:type="dxa"/>
          </w:tcPr>
          <w:p w:rsidR="00FB508E" w:rsidRPr="00D66E97" w:rsidRDefault="00FB508E" w:rsidP="00FB508E">
            <w:pPr>
              <w:pStyle w:val="affffc"/>
            </w:pPr>
            <w:r w:rsidRPr="00D66E97">
              <w:t>Лампы осветительных приборов</w:t>
            </w:r>
          </w:p>
        </w:tc>
        <w:tc>
          <w:tcPr>
            <w:tcW w:w="2735" w:type="dxa"/>
          </w:tcPr>
          <w:p w:rsidR="00FB508E" w:rsidRPr="00D66E97" w:rsidRDefault="00FB508E" w:rsidP="00FB508E">
            <w:pPr>
              <w:pStyle w:val="affffc"/>
            </w:pPr>
            <w:r w:rsidRPr="00D66E97">
              <w:t>Лампы ртутные, ртутно-кварцевые, люминесцентные, утратившие потребительские свойства</w:t>
            </w:r>
          </w:p>
        </w:tc>
      </w:tr>
      <w:tr w:rsidR="00FB508E" w:rsidRPr="00046C6E" w:rsidTr="00FB508E">
        <w:trPr>
          <w:trHeight w:val="227"/>
        </w:trPr>
        <w:tc>
          <w:tcPr>
            <w:tcW w:w="2528" w:type="dxa"/>
          </w:tcPr>
          <w:p w:rsidR="00FB508E" w:rsidRPr="00D66E97" w:rsidRDefault="00FB508E" w:rsidP="00FB508E">
            <w:pPr>
              <w:pStyle w:val="affffc"/>
            </w:pPr>
            <w:r w:rsidRPr="00D66E97">
              <w:t>Площадка ТБО</w:t>
            </w:r>
          </w:p>
        </w:tc>
        <w:tc>
          <w:tcPr>
            <w:tcW w:w="2705" w:type="dxa"/>
          </w:tcPr>
          <w:p w:rsidR="00FB508E" w:rsidRPr="00D66E97" w:rsidRDefault="00FB508E" w:rsidP="00FB508E">
            <w:pPr>
              <w:pStyle w:val="affffc"/>
            </w:pPr>
            <w:r w:rsidRPr="00D66E97">
              <w:t>Уборка территории</w:t>
            </w:r>
          </w:p>
        </w:tc>
        <w:tc>
          <w:tcPr>
            <w:tcW w:w="2287" w:type="dxa"/>
          </w:tcPr>
          <w:p w:rsidR="00FB508E" w:rsidRPr="00D66E97" w:rsidRDefault="00FB508E" w:rsidP="00FB508E">
            <w:pPr>
              <w:pStyle w:val="affffc"/>
            </w:pPr>
            <w:r w:rsidRPr="00D66E97">
              <w:t>Коммунальный мусор</w:t>
            </w:r>
          </w:p>
        </w:tc>
        <w:tc>
          <w:tcPr>
            <w:tcW w:w="2735" w:type="dxa"/>
          </w:tcPr>
          <w:p w:rsidR="00FB508E" w:rsidRPr="00D66E97" w:rsidRDefault="00FB508E" w:rsidP="00FB508E">
            <w:pPr>
              <w:pStyle w:val="affffc"/>
            </w:pPr>
            <w:r w:rsidRPr="00D66E97">
              <w:t>Мусор и смет уличный</w:t>
            </w:r>
          </w:p>
        </w:tc>
      </w:tr>
    </w:tbl>
    <w:p w:rsidR="00FB508E" w:rsidRPr="00D66E97" w:rsidRDefault="00FB508E" w:rsidP="00FB508E">
      <w:pPr>
        <w:pStyle w:val="af7"/>
      </w:pPr>
      <w:r w:rsidRPr="00D66E97">
        <w:t>Перечень отходов, образующихся при эксплуатации, представлен в таблице 3.6.13.</w:t>
      </w:r>
    </w:p>
    <w:p w:rsidR="00FB508E" w:rsidRPr="00635920" w:rsidRDefault="00FB508E" w:rsidP="00FB508E">
      <w:pPr>
        <w:pStyle w:val="affffffffffe"/>
      </w:pPr>
      <w:r w:rsidRPr="00635920">
        <w:lastRenderedPageBreak/>
        <w:t>Таблица 3.6.13 – Перечень образующихся опасных отходов при эксплуатации объекта</w:t>
      </w:r>
    </w:p>
    <w:tbl>
      <w:tblPr>
        <w:tblStyle w:val="Tablica"/>
        <w:tblW w:w="4850" w:type="pct"/>
        <w:tblLook w:val="0000"/>
      </w:tblPr>
      <w:tblGrid>
        <w:gridCol w:w="451"/>
        <w:gridCol w:w="8177"/>
        <w:gridCol w:w="1396"/>
      </w:tblGrid>
      <w:tr w:rsidR="00FB508E" w:rsidRPr="00046C6E" w:rsidTr="00FB508E">
        <w:trPr>
          <w:trHeight w:val="227"/>
        </w:trPr>
        <w:tc>
          <w:tcPr>
            <w:tcW w:w="451" w:type="dxa"/>
          </w:tcPr>
          <w:p w:rsidR="00FB508E" w:rsidRPr="00635920" w:rsidRDefault="00FB508E" w:rsidP="00FB508E">
            <w:pPr>
              <w:pStyle w:val="affffc"/>
            </w:pPr>
            <w:r w:rsidRPr="00635920">
              <w:t>№</w:t>
            </w:r>
          </w:p>
          <w:p w:rsidR="00FB508E" w:rsidRPr="00635920" w:rsidRDefault="00FB508E" w:rsidP="00FB508E">
            <w:pPr>
              <w:pStyle w:val="affffc"/>
            </w:pPr>
            <w:r w:rsidRPr="00635920">
              <w:t>п/п</w:t>
            </w:r>
          </w:p>
        </w:tc>
        <w:tc>
          <w:tcPr>
            <w:tcW w:w="8177" w:type="dxa"/>
          </w:tcPr>
          <w:p w:rsidR="00FB508E" w:rsidRPr="00635920" w:rsidRDefault="00FB508E" w:rsidP="00FB508E">
            <w:pPr>
              <w:pStyle w:val="affffc"/>
            </w:pPr>
            <w:r w:rsidRPr="00635920">
              <w:t>Наименование отходов</w:t>
            </w:r>
          </w:p>
        </w:tc>
        <w:tc>
          <w:tcPr>
            <w:tcW w:w="1396" w:type="dxa"/>
          </w:tcPr>
          <w:p w:rsidR="00FB508E" w:rsidRPr="00635920" w:rsidRDefault="00FB508E" w:rsidP="00FB508E">
            <w:pPr>
              <w:pStyle w:val="affffc"/>
            </w:pPr>
            <w:r w:rsidRPr="00635920">
              <w:t>Код отходов</w:t>
            </w:r>
          </w:p>
        </w:tc>
      </w:tr>
      <w:tr w:rsidR="00FB508E" w:rsidRPr="00046C6E" w:rsidTr="00FB508E">
        <w:trPr>
          <w:trHeight w:val="227"/>
        </w:trPr>
        <w:tc>
          <w:tcPr>
            <w:tcW w:w="10024" w:type="dxa"/>
            <w:gridSpan w:val="3"/>
          </w:tcPr>
          <w:p w:rsidR="00FB508E" w:rsidRPr="00635920" w:rsidRDefault="00FB508E" w:rsidP="00FB508E">
            <w:pPr>
              <w:pStyle w:val="affffc"/>
            </w:pPr>
            <w:r w:rsidRPr="00635920">
              <w:t>Площадка ТБО</w:t>
            </w:r>
          </w:p>
        </w:tc>
      </w:tr>
      <w:tr w:rsidR="00FB508E" w:rsidRPr="00046C6E" w:rsidTr="00FB508E">
        <w:trPr>
          <w:trHeight w:val="227"/>
        </w:trPr>
        <w:tc>
          <w:tcPr>
            <w:tcW w:w="451" w:type="dxa"/>
          </w:tcPr>
          <w:p w:rsidR="00FB508E" w:rsidRPr="00635920" w:rsidRDefault="00FB508E" w:rsidP="00FB508E">
            <w:pPr>
              <w:pStyle w:val="affffc"/>
            </w:pPr>
            <w:r w:rsidRPr="00635920">
              <w:t>1</w:t>
            </w:r>
          </w:p>
        </w:tc>
        <w:tc>
          <w:tcPr>
            <w:tcW w:w="8177" w:type="dxa"/>
          </w:tcPr>
          <w:p w:rsidR="00FB508E" w:rsidRPr="00635920" w:rsidRDefault="00FB508E" w:rsidP="00FB508E">
            <w:pPr>
              <w:pStyle w:val="affffc"/>
            </w:pPr>
            <w:r w:rsidRPr="00635920">
              <w:t>Мусор от офисных и бытовых помещений организаций несортированный (исключая крупногабаритный)</w:t>
            </w:r>
          </w:p>
        </w:tc>
        <w:tc>
          <w:tcPr>
            <w:tcW w:w="1396" w:type="dxa"/>
          </w:tcPr>
          <w:p w:rsidR="00FB508E" w:rsidRPr="00635920" w:rsidRDefault="00FB508E" w:rsidP="00FB508E">
            <w:pPr>
              <w:pStyle w:val="affffc"/>
            </w:pPr>
            <w:r w:rsidRPr="00635920">
              <w:t>73310001724</w:t>
            </w:r>
          </w:p>
        </w:tc>
      </w:tr>
      <w:tr w:rsidR="00FB508E" w:rsidRPr="00046C6E" w:rsidTr="00FB508E">
        <w:trPr>
          <w:trHeight w:val="227"/>
        </w:trPr>
        <w:tc>
          <w:tcPr>
            <w:tcW w:w="451" w:type="dxa"/>
          </w:tcPr>
          <w:p w:rsidR="00FB508E" w:rsidRPr="00635920" w:rsidRDefault="00FB508E" w:rsidP="00FB508E">
            <w:pPr>
              <w:pStyle w:val="affffc"/>
            </w:pPr>
            <w:r w:rsidRPr="00635920">
              <w:t>2</w:t>
            </w:r>
          </w:p>
        </w:tc>
        <w:tc>
          <w:tcPr>
            <w:tcW w:w="8177" w:type="dxa"/>
          </w:tcPr>
          <w:p w:rsidR="00FB508E" w:rsidRPr="00635920" w:rsidRDefault="00FB508E" w:rsidP="00FB508E">
            <w:pPr>
              <w:pStyle w:val="affffc"/>
            </w:pPr>
            <w:r w:rsidRPr="00635920">
              <w:t>Обтирочный материал, загрязненный нефтью или нефтепродуктами (содержание нефти или нефтепродуктов менее 15 %)</w:t>
            </w:r>
          </w:p>
        </w:tc>
        <w:tc>
          <w:tcPr>
            <w:tcW w:w="1396" w:type="dxa"/>
          </w:tcPr>
          <w:p w:rsidR="00FB508E" w:rsidRPr="00635920" w:rsidRDefault="00FB508E" w:rsidP="00FB508E">
            <w:pPr>
              <w:pStyle w:val="affffc"/>
            </w:pPr>
            <w:r w:rsidRPr="00635920">
              <w:t>91920402604</w:t>
            </w:r>
          </w:p>
        </w:tc>
      </w:tr>
      <w:tr w:rsidR="00FB508E" w:rsidRPr="00046C6E" w:rsidTr="00FB508E">
        <w:trPr>
          <w:trHeight w:val="227"/>
        </w:trPr>
        <w:tc>
          <w:tcPr>
            <w:tcW w:w="451" w:type="dxa"/>
          </w:tcPr>
          <w:p w:rsidR="00FB508E" w:rsidRPr="00635920" w:rsidRDefault="00FB508E" w:rsidP="00FB508E">
            <w:pPr>
              <w:pStyle w:val="affffc"/>
            </w:pPr>
            <w:r w:rsidRPr="00635920">
              <w:t>3</w:t>
            </w:r>
          </w:p>
        </w:tc>
        <w:tc>
          <w:tcPr>
            <w:tcW w:w="8177" w:type="dxa"/>
          </w:tcPr>
          <w:p w:rsidR="00FB508E" w:rsidRPr="00635920" w:rsidRDefault="00FB508E" w:rsidP="00FB508E">
            <w:pPr>
              <w:pStyle w:val="affffc"/>
            </w:pPr>
            <w:r w:rsidRPr="00635920">
              <w:t>Песок, загрязненный нефтью или нефтепродуктами (содержание нефти или нефтепродуктов менее 15 %)</w:t>
            </w:r>
          </w:p>
        </w:tc>
        <w:tc>
          <w:tcPr>
            <w:tcW w:w="1396" w:type="dxa"/>
          </w:tcPr>
          <w:p w:rsidR="00FB508E" w:rsidRPr="00635920" w:rsidRDefault="00FB508E" w:rsidP="00FB508E">
            <w:pPr>
              <w:pStyle w:val="affffc"/>
            </w:pPr>
            <w:r w:rsidRPr="00635920">
              <w:t>91920102394</w:t>
            </w:r>
          </w:p>
        </w:tc>
      </w:tr>
      <w:tr w:rsidR="00FB508E" w:rsidRPr="00046C6E" w:rsidTr="00FB508E">
        <w:trPr>
          <w:trHeight w:val="227"/>
        </w:trPr>
        <w:tc>
          <w:tcPr>
            <w:tcW w:w="451" w:type="dxa"/>
          </w:tcPr>
          <w:p w:rsidR="00FB508E" w:rsidRPr="00635920" w:rsidRDefault="00FB508E" w:rsidP="00FB508E">
            <w:pPr>
              <w:pStyle w:val="affffc"/>
            </w:pPr>
            <w:r w:rsidRPr="00635920">
              <w:t>4</w:t>
            </w:r>
          </w:p>
        </w:tc>
        <w:tc>
          <w:tcPr>
            <w:tcW w:w="8177" w:type="dxa"/>
          </w:tcPr>
          <w:p w:rsidR="00FB508E" w:rsidRPr="00635920" w:rsidRDefault="00FB508E" w:rsidP="00FB508E">
            <w:pPr>
              <w:pStyle w:val="affffc"/>
            </w:pPr>
            <w:r w:rsidRPr="00635920">
              <w:t>Мусор и смет уличный</w:t>
            </w:r>
          </w:p>
        </w:tc>
        <w:tc>
          <w:tcPr>
            <w:tcW w:w="1396" w:type="dxa"/>
          </w:tcPr>
          <w:p w:rsidR="00FB508E" w:rsidRPr="00635920" w:rsidRDefault="00FB508E" w:rsidP="00FB508E">
            <w:pPr>
              <w:pStyle w:val="affffc"/>
            </w:pPr>
            <w:r w:rsidRPr="00635920">
              <w:t>73120001724</w:t>
            </w:r>
          </w:p>
        </w:tc>
      </w:tr>
      <w:tr w:rsidR="00FB508E" w:rsidRPr="00046C6E" w:rsidTr="00FB508E">
        <w:trPr>
          <w:trHeight w:val="227"/>
        </w:trPr>
        <w:tc>
          <w:tcPr>
            <w:tcW w:w="451" w:type="dxa"/>
          </w:tcPr>
          <w:p w:rsidR="00FB508E" w:rsidRPr="00635920" w:rsidRDefault="00FB508E" w:rsidP="00FB508E">
            <w:pPr>
              <w:pStyle w:val="affffc"/>
            </w:pPr>
            <w:r w:rsidRPr="00635920">
              <w:t>5</w:t>
            </w:r>
          </w:p>
        </w:tc>
        <w:tc>
          <w:tcPr>
            <w:tcW w:w="8177" w:type="dxa"/>
          </w:tcPr>
          <w:p w:rsidR="00FB508E" w:rsidRPr="00635920" w:rsidRDefault="00FB508E" w:rsidP="00FB508E">
            <w:pPr>
              <w:pStyle w:val="affffc"/>
            </w:pPr>
            <w:r w:rsidRPr="00635920">
              <w:t>Отходы (осадки) из выгребных ям</w:t>
            </w:r>
          </w:p>
        </w:tc>
        <w:tc>
          <w:tcPr>
            <w:tcW w:w="1396" w:type="dxa"/>
          </w:tcPr>
          <w:p w:rsidR="00FB508E" w:rsidRPr="00635920" w:rsidRDefault="00FB508E" w:rsidP="00FB508E">
            <w:pPr>
              <w:pStyle w:val="affffc"/>
            </w:pPr>
            <w:r w:rsidRPr="00635920">
              <w:t>73210001304</w:t>
            </w:r>
          </w:p>
        </w:tc>
      </w:tr>
    </w:tbl>
    <w:p w:rsidR="00FB508E" w:rsidRPr="00635920" w:rsidRDefault="00FB508E" w:rsidP="00FB508E">
      <w:pPr>
        <w:pStyle w:val="af7"/>
      </w:pPr>
      <w:r w:rsidRPr="00635920">
        <w:t>Количество, характеристика отходов и способы обращения с ними в период эксплуатации представлены в таблице 3.6.14.</w:t>
      </w:r>
    </w:p>
    <w:p w:rsidR="00FB508E" w:rsidRPr="00635920" w:rsidRDefault="00FB508E" w:rsidP="00FB508E">
      <w:pPr>
        <w:pStyle w:val="af7"/>
      </w:pPr>
      <w:r w:rsidRPr="00635920">
        <w:t>Согласно п. 30 ст.12 ФЗ № 93 от 25.06.2012 г. «О внесении изменений в отдельные законодательные акты Российской Федерации по вопросам государственного контроля (надзора) и муниципального контроля» лицензированию подлежит деятельность по обезвреживанию, размещению отходов I - IV класса опасности. Не подлежит лицензированию деятельность по накоплению отходов I - V класса опасности, а также деятельность по сбору, использованию, обезвреживанию, транспортированию, размещению отходов V класса опасности.</w:t>
      </w:r>
    </w:p>
    <w:p w:rsidR="00FB508E" w:rsidRPr="00635920"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47" w:name="_Toc522808325"/>
      <w:bookmarkStart w:id="248" w:name="_Toc523229609"/>
      <w:r w:rsidRPr="00635920">
        <w:t>Расчет и обоснование объемов образования отходов</w:t>
      </w:r>
      <w:bookmarkEnd w:id="246"/>
      <w:bookmarkEnd w:id="247"/>
      <w:bookmarkEnd w:id="248"/>
    </w:p>
    <w:p w:rsidR="00FB508E" w:rsidRPr="00635920" w:rsidRDefault="00FB508E" w:rsidP="00FB508E">
      <w:pPr>
        <w:pStyle w:val="afffffffffff"/>
      </w:pPr>
      <w:r w:rsidRPr="00635920">
        <w:t>Мусор от офисных и бытовых помещений организаций несортированный (исключая крупногабаритный)</w:t>
      </w:r>
    </w:p>
    <w:p w:rsidR="00FB508E" w:rsidRPr="00635920" w:rsidRDefault="00FB508E" w:rsidP="00FB508E">
      <w:pPr>
        <w:pStyle w:val="af7"/>
      </w:pPr>
      <w:r w:rsidRPr="00635920">
        <w:t xml:space="preserve">Норматив образования отходов, образующихся от жизнедеятельности работающих, рассчитан в соответствии с нормами образования бытовых отходов в год на одного человека, с учетом среднесписочной численности работающих и продолжительности строительства. </w:t>
      </w:r>
    </w:p>
    <w:p w:rsidR="00FB508E" w:rsidRPr="00635920" w:rsidRDefault="00FB508E" w:rsidP="00FB508E">
      <w:pPr>
        <w:pStyle w:val="af7"/>
      </w:pPr>
      <w:r w:rsidRPr="00635920">
        <w:t>Количество и объем бытовых отходов рассчитывается согласно нижеприведенным формулам:</w:t>
      </w:r>
    </w:p>
    <w:p w:rsidR="00FB508E" w:rsidRPr="00635920" w:rsidRDefault="00FB508E" w:rsidP="00FB508E">
      <w:pPr>
        <w:pStyle w:val="af7"/>
      </w:pPr>
      <w:r w:rsidRPr="00635920">
        <w:t>МОТХ = К×Н×ρ (т)</w:t>
      </w:r>
    </w:p>
    <w:p w:rsidR="00FB508E" w:rsidRPr="00635920" w:rsidRDefault="00FB508E" w:rsidP="00FB508E">
      <w:pPr>
        <w:pStyle w:val="af7"/>
      </w:pPr>
      <w:r w:rsidRPr="00635920">
        <w:t>VОТХ = К×Н (м3)</w:t>
      </w:r>
    </w:p>
    <w:p w:rsidR="00FB508E" w:rsidRPr="00635920" w:rsidRDefault="00FB508E" w:rsidP="00FB508E">
      <w:pPr>
        <w:pStyle w:val="af7"/>
      </w:pPr>
      <w:r w:rsidRPr="00635920">
        <w:t>где МОТХ – масса образующегося мусора от бытовых помещений, т/год;</w:t>
      </w:r>
    </w:p>
    <w:p w:rsidR="00FB508E" w:rsidRPr="00635920" w:rsidRDefault="00FB508E" w:rsidP="00FB508E">
      <w:pPr>
        <w:pStyle w:val="af7"/>
      </w:pPr>
      <w:r w:rsidRPr="00635920">
        <w:t>VОТХ – объем образующегося мусора от бытовых помещений, м3/год;</w:t>
      </w:r>
    </w:p>
    <w:p w:rsidR="00FB508E" w:rsidRPr="00635920" w:rsidRDefault="00FB508E" w:rsidP="00FB508E">
      <w:pPr>
        <w:pStyle w:val="af7"/>
      </w:pPr>
      <w:r w:rsidRPr="00635920">
        <w:t>К – количество сотрудников, чел.;</w:t>
      </w:r>
    </w:p>
    <w:p w:rsidR="00FB508E" w:rsidRPr="00635920" w:rsidRDefault="00FB508E" w:rsidP="00FB508E">
      <w:pPr>
        <w:pStyle w:val="af7"/>
      </w:pPr>
      <w:r w:rsidRPr="00635920">
        <w:t>Н – норма образования бытовых отходов на 1 человека, м3/год;</w:t>
      </w:r>
    </w:p>
    <w:p w:rsidR="00FB508E" w:rsidRPr="00635920" w:rsidRDefault="00FB508E" w:rsidP="00FB508E">
      <w:pPr>
        <w:pStyle w:val="af7"/>
      </w:pPr>
      <w:r w:rsidRPr="00635920">
        <w:t>ρ – плотность бытового мусора, т/м3.</w:t>
      </w:r>
    </w:p>
    <w:p w:rsidR="00FB508E" w:rsidRPr="00635920" w:rsidRDefault="00FB508E" w:rsidP="00FB508E">
      <w:pPr>
        <w:pStyle w:val="affffffffffe"/>
      </w:pPr>
      <w:r w:rsidRPr="00635920">
        <w:t>Таблица 3.6.15 – Расчет количества бытового мусора, образующегося в результате жизнедеятельности сотрудников</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90"/>
        <w:gridCol w:w="2020"/>
        <w:gridCol w:w="1750"/>
        <w:gridCol w:w="1747"/>
        <w:gridCol w:w="1565"/>
        <w:gridCol w:w="1155"/>
      </w:tblGrid>
      <w:tr w:rsidR="00FB508E" w:rsidRPr="00046C6E" w:rsidTr="00FB508E">
        <w:trPr>
          <w:cantSplit/>
          <w:trHeight w:val="227"/>
          <w:jc w:val="center"/>
        </w:trPr>
        <w:tc>
          <w:tcPr>
            <w:tcW w:w="1890" w:type="dxa"/>
            <w:vMerge w:val="restart"/>
            <w:tcBorders>
              <w:top w:val="single" w:sz="6" w:space="0" w:color="auto"/>
              <w:left w:val="single" w:sz="6" w:space="0" w:color="auto"/>
              <w:right w:val="single" w:sz="6" w:space="0" w:color="auto"/>
            </w:tcBorders>
            <w:vAlign w:val="center"/>
          </w:tcPr>
          <w:p w:rsidR="00FB508E" w:rsidRPr="00635920" w:rsidRDefault="00FB508E" w:rsidP="00FB508E">
            <w:pPr>
              <w:pStyle w:val="affffc"/>
            </w:pPr>
            <w:r w:rsidRPr="00635920">
              <w:t>Наименование отходов</w:t>
            </w:r>
          </w:p>
        </w:tc>
        <w:tc>
          <w:tcPr>
            <w:tcW w:w="2020" w:type="dxa"/>
            <w:vMerge w:val="restart"/>
            <w:tcBorders>
              <w:top w:val="single" w:sz="6" w:space="0" w:color="auto"/>
              <w:left w:val="single" w:sz="6" w:space="0" w:color="auto"/>
              <w:right w:val="single" w:sz="6" w:space="0" w:color="auto"/>
            </w:tcBorders>
            <w:vAlign w:val="center"/>
          </w:tcPr>
          <w:p w:rsidR="00FB508E" w:rsidRPr="00635920" w:rsidRDefault="00FB508E" w:rsidP="00FB508E">
            <w:pPr>
              <w:pStyle w:val="affffc"/>
            </w:pPr>
            <w:r w:rsidRPr="00635920">
              <w:t>Количество</w:t>
            </w:r>
          </w:p>
          <w:p w:rsidR="00FB508E" w:rsidRPr="00635920" w:rsidRDefault="00FB508E" w:rsidP="00FB508E">
            <w:pPr>
              <w:pStyle w:val="affffc"/>
            </w:pPr>
            <w:r w:rsidRPr="00635920">
              <w:t>работников,</w:t>
            </w:r>
          </w:p>
          <w:p w:rsidR="00FB508E" w:rsidRPr="00635920" w:rsidRDefault="00FB508E" w:rsidP="00FB508E">
            <w:pPr>
              <w:pStyle w:val="affffc"/>
            </w:pPr>
            <w:r w:rsidRPr="00635920">
              <w:t>чел.</w:t>
            </w:r>
          </w:p>
        </w:tc>
        <w:tc>
          <w:tcPr>
            <w:tcW w:w="1750" w:type="dxa"/>
            <w:vMerge w:val="restart"/>
            <w:tcBorders>
              <w:top w:val="single" w:sz="6" w:space="0" w:color="auto"/>
              <w:left w:val="single" w:sz="6" w:space="0" w:color="auto"/>
              <w:right w:val="single" w:sz="6" w:space="0" w:color="auto"/>
            </w:tcBorders>
            <w:vAlign w:val="center"/>
          </w:tcPr>
          <w:p w:rsidR="00FB508E" w:rsidRPr="00635920" w:rsidRDefault="00FB508E" w:rsidP="00FB508E">
            <w:pPr>
              <w:pStyle w:val="affffc"/>
            </w:pPr>
            <w:r w:rsidRPr="00635920">
              <w:t>Норма образования на 1 чел., м3/ год*</w:t>
            </w:r>
          </w:p>
        </w:tc>
        <w:tc>
          <w:tcPr>
            <w:tcW w:w="1747" w:type="dxa"/>
            <w:vMerge w:val="restart"/>
            <w:tcBorders>
              <w:top w:val="single" w:sz="6" w:space="0" w:color="auto"/>
              <w:left w:val="single" w:sz="6" w:space="0" w:color="auto"/>
              <w:right w:val="single" w:sz="6" w:space="0" w:color="auto"/>
            </w:tcBorders>
            <w:vAlign w:val="center"/>
          </w:tcPr>
          <w:p w:rsidR="00FB508E" w:rsidRPr="00635920" w:rsidRDefault="00FB508E" w:rsidP="00FB508E">
            <w:pPr>
              <w:pStyle w:val="affffc"/>
            </w:pPr>
            <w:r w:rsidRPr="00635920">
              <w:t>Плотность отхода, т/ м3</w:t>
            </w:r>
          </w:p>
        </w:tc>
        <w:tc>
          <w:tcPr>
            <w:tcW w:w="2720" w:type="dxa"/>
            <w:gridSpan w:val="2"/>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Количество отходов</w:t>
            </w:r>
          </w:p>
        </w:tc>
      </w:tr>
      <w:tr w:rsidR="00FB508E" w:rsidRPr="00046C6E" w:rsidTr="00FB508E">
        <w:trPr>
          <w:cantSplit/>
          <w:trHeight w:val="227"/>
          <w:jc w:val="center"/>
        </w:trPr>
        <w:tc>
          <w:tcPr>
            <w:tcW w:w="1890" w:type="dxa"/>
            <w:vMerge/>
            <w:tcBorders>
              <w:left w:val="single" w:sz="6" w:space="0" w:color="auto"/>
              <w:bottom w:val="single" w:sz="6" w:space="0" w:color="auto"/>
              <w:right w:val="single" w:sz="6" w:space="0" w:color="auto"/>
            </w:tcBorders>
            <w:vAlign w:val="center"/>
          </w:tcPr>
          <w:p w:rsidR="00FB508E" w:rsidRPr="00635920" w:rsidRDefault="00FB508E" w:rsidP="00FB508E">
            <w:pPr>
              <w:pStyle w:val="affffc"/>
            </w:pPr>
          </w:p>
        </w:tc>
        <w:tc>
          <w:tcPr>
            <w:tcW w:w="2020" w:type="dxa"/>
            <w:vMerge/>
            <w:tcBorders>
              <w:left w:val="single" w:sz="6" w:space="0" w:color="auto"/>
              <w:bottom w:val="single" w:sz="6" w:space="0" w:color="auto"/>
              <w:right w:val="single" w:sz="6" w:space="0" w:color="auto"/>
            </w:tcBorders>
            <w:vAlign w:val="center"/>
          </w:tcPr>
          <w:p w:rsidR="00FB508E" w:rsidRPr="00635920" w:rsidRDefault="00FB508E" w:rsidP="00FB508E">
            <w:pPr>
              <w:pStyle w:val="affffc"/>
            </w:pPr>
          </w:p>
        </w:tc>
        <w:tc>
          <w:tcPr>
            <w:tcW w:w="1750" w:type="dxa"/>
            <w:vMerge/>
            <w:tcBorders>
              <w:left w:val="single" w:sz="6" w:space="0" w:color="auto"/>
              <w:bottom w:val="single" w:sz="6" w:space="0" w:color="auto"/>
              <w:right w:val="single" w:sz="6" w:space="0" w:color="auto"/>
            </w:tcBorders>
            <w:vAlign w:val="center"/>
          </w:tcPr>
          <w:p w:rsidR="00FB508E" w:rsidRPr="00635920" w:rsidRDefault="00FB508E" w:rsidP="00FB508E">
            <w:pPr>
              <w:pStyle w:val="affffc"/>
            </w:pPr>
          </w:p>
        </w:tc>
        <w:tc>
          <w:tcPr>
            <w:tcW w:w="1747" w:type="dxa"/>
            <w:vMerge/>
            <w:tcBorders>
              <w:left w:val="single" w:sz="6" w:space="0" w:color="auto"/>
              <w:bottom w:val="single" w:sz="6" w:space="0" w:color="auto"/>
              <w:right w:val="single" w:sz="6" w:space="0" w:color="auto"/>
            </w:tcBorders>
            <w:vAlign w:val="center"/>
          </w:tcPr>
          <w:p w:rsidR="00FB508E" w:rsidRPr="00635920" w:rsidRDefault="00FB508E" w:rsidP="00FB508E">
            <w:pPr>
              <w:pStyle w:val="affffc"/>
            </w:pPr>
          </w:p>
        </w:tc>
        <w:tc>
          <w:tcPr>
            <w:tcW w:w="156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м3/год</w:t>
            </w:r>
          </w:p>
        </w:tc>
        <w:tc>
          <w:tcPr>
            <w:tcW w:w="115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т/год</w:t>
            </w:r>
          </w:p>
        </w:tc>
      </w:tr>
      <w:tr w:rsidR="00FB508E" w:rsidRPr="00046C6E" w:rsidTr="00FB508E">
        <w:trPr>
          <w:cantSplit/>
          <w:trHeight w:val="711"/>
          <w:jc w:val="center"/>
        </w:trPr>
        <w:tc>
          <w:tcPr>
            <w:tcW w:w="1890" w:type="dxa"/>
            <w:vMerge w:val="restart"/>
            <w:tcBorders>
              <w:left w:val="single" w:sz="6" w:space="0" w:color="auto"/>
              <w:right w:val="single" w:sz="6" w:space="0" w:color="auto"/>
            </w:tcBorders>
            <w:vAlign w:val="center"/>
          </w:tcPr>
          <w:p w:rsidR="00FB508E" w:rsidRPr="00635920" w:rsidRDefault="00FB508E" w:rsidP="00FB508E">
            <w:pPr>
              <w:pStyle w:val="affffc"/>
            </w:pPr>
            <w:r w:rsidRPr="00635920">
              <w:t xml:space="preserve">мусор от офисных и бытовых </w:t>
            </w:r>
            <w:r w:rsidRPr="00635920">
              <w:lastRenderedPageBreak/>
              <w:t>помещений организаций несортированный (исключая крупногабаритный)</w:t>
            </w:r>
          </w:p>
        </w:tc>
        <w:tc>
          <w:tcPr>
            <w:tcW w:w="2020"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A80A98">
            <w:pPr>
              <w:pStyle w:val="affffc"/>
            </w:pPr>
            <w:r w:rsidRPr="00635920">
              <w:lastRenderedPageBreak/>
              <w:t xml:space="preserve">ИТР – </w:t>
            </w:r>
            <w:r w:rsidR="00A80A98">
              <w:t>13</w:t>
            </w:r>
          </w:p>
        </w:tc>
        <w:tc>
          <w:tcPr>
            <w:tcW w:w="1750"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 xml:space="preserve">1,1 </w:t>
            </w:r>
          </w:p>
        </w:tc>
        <w:tc>
          <w:tcPr>
            <w:tcW w:w="1747"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0,1</w:t>
            </w:r>
          </w:p>
        </w:tc>
        <w:tc>
          <w:tcPr>
            <w:tcW w:w="156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4,4</w:t>
            </w:r>
          </w:p>
        </w:tc>
        <w:tc>
          <w:tcPr>
            <w:tcW w:w="115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0,44</w:t>
            </w:r>
          </w:p>
        </w:tc>
      </w:tr>
      <w:tr w:rsidR="00FB508E" w:rsidRPr="00046C6E" w:rsidTr="00FB508E">
        <w:trPr>
          <w:cantSplit/>
          <w:trHeight w:val="227"/>
          <w:jc w:val="center"/>
        </w:trPr>
        <w:tc>
          <w:tcPr>
            <w:tcW w:w="1890" w:type="dxa"/>
            <w:vMerge/>
            <w:tcBorders>
              <w:left w:val="single" w:sz="6" w:space="0" w:color="auto"/>
              <w:right w:val="single" w:sz="6" w:space="0" w:color="auto"/>
            </w:tcBorders>
            <w:vAlign w:val="center"/>
          </w:tcPr>
          <w:p w:rsidR="00FB508E" w:rsidRPr="00635920" w:rsidRDefault="00FB508E" w:rsidP="00FB508E">
            <w:pPr>
              <w:pStyle w:val="affffc"/>
            </w:pPr>
          </w:p>
        </w:tc>
        <w:tc>
          <w:tcPr>
            <w:tcW w:w="2020"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Рабочие – 13</w:t>
            </w:r>
          </w:p>
        </w:tc>
        <w:tc>
          <w:tcPr>
            <w:tcW w:w="1750"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 xml:space="preserve">0,22 </w:t>
            </w:r>
          </w:p>
        </w:tc>
        <w:tc>
          <w:tcPr>
            <w:tcW w:w="1747"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0,18</w:t>
            </w:r>
          </w:p>
        </w:tc>
        <w:tc>
          <w:tcPr>
            <w:tcW w:w="156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2,86</w:t>
            </w:r>
          </w:p>
        </w:tc>
        <w:tc>
          <w:tcPr>
            <w:tcW w:w="115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0,5145</w:t>
            </w:r>
          </w:p>
        </w:tc>
      </w:tr>
      <w:tr w:rsidR="00FB508E" w:rsidRPr="00046C6E" w:rsidTr="00FB508E">
        <w:trPr>
          <w:cantSplit/>
          <w:trHeight w:val="227"/>
          <w:jc w:val="center"/>
        </w:trPr>
        <w:tc>
          <w:tcPr>
            <w:tcW w:w="7407" w:type="dxa"/>
            <w:gridSpan w:val="4"/>
            <w:tcBorders>
              <w:left w:val="single" w:sz="6" w:space="0" w:color="auto"/>
              <w:right w:val="single" w:sz="6" w:space="0" w:color="auto"/>
            </w:tcBorders>
            <w:vAlign w:val="center"/>
          </w:tcPr>
          <w:p w:rsidR="00FB508E" w:rsidRPr="00635920" w:rsidRDefault="00FB508E" w:rsidP="00FB508E">
            <w:pPr>
              <w:pStyle w:val="affffc"/>
            </w:pPr>
            <w:r w:rsidRPr="00635920">
              <w:lastRenderedPageBreak/>
              <w:t>Итого</w:t>
            </w:r>
          </w:p>
        </w:tc>
        <w:tc>
          <w:tcPr>
            <w:tcW w:w="156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7,26</w:t>
            </w:r>
          </w:p>
        </w:tc>
        <w:tc>
          <w:tcPr>
            <w:tcW w:w="1155" w:type="dxa"/>
            <w:tcBorders>
              <w:top w:val="single" w:sz="6" w:space="0" w:color="auto"/>
              <w:left w:val="single" w:sz="6" w:space="0" w:color="auto"/>
              <w:bottom w:val="single" w:sz="6" w:space="0" w:color="auto"/>
              <w:right w:val="single" w:sz="6" w:space="0" w:color="auto"/>
            </w:tcBorders>
            <w:vAlign w:val="center"/>
          </w:tcPr>
          <w:p w:rsidR="00FB508E" w:rsidRPr="00635920" w:rsidRDefault="00FB508E" w:rsidP="00FB508E">
            <w:pPr>
              <w:pStyle w:val="affffc"/>
            </w:pPr>
            <w:r w:rsidRPr="00635920">
              <w:t>0,9545</w:t>
            </w:r>
          </w:p>
        </w:tc>
      </w:tr>
    </w:tbl>
    <w:p w:rsidR="00FB508E" w:rsidRPr="00970E45" w:rsidRDefault="00FB508E" w:rsidP="00FB508E">
      <w:pPr>
        <w:pStyle w:val="afffff1"/>
      </w:pPr>
      <w:r w:rsidRPr="00970E45">
        <w:t>*Нормативы приняты на основании данных Академии коммунального хозяйства им. К. Д. Панфилова.</w:t>
      </w:r>
    </w:p>
    <w:p w:rsidR="00FB508E" w:rsidRPr="00970E45" w:rsidRDefault="00FB508E" w:rsidP="00FB508E">
      <w:pPr>
        <w:pStyle w:val="af7"/>
      </w:pPr>
      <w:r w:rsidRPr="00970E45">
        <w:t>Количество мусора от бытовых помещений организаций несортированного (исключая крупногабаритный) – 0,9545 т/год (7,26 м³/год).</w:t>
      </w:r>
    </w:p>
    <w:p w:rsidR="00FB508E" w:rsidRPr="00970E45" w:rsidRDefault="00FB508E" w:rsidP="00FB508E">
      <w:pPr>
        <w:pStyle w:val="afffffffffff"/>
      </w:pPr>
      <w:r w:rsidRPr="00970E45">
        <w:t>Обтирочный материал, загрязненный нефтью или нефтепродуктами (содержание нефти или нефтепродуктов менее 15 %)</w:t>
      </w:r>
    </w:p>
    <w:p w:rsidR="00FB508E" w:rsidRPr="00970E45" w:rsidRDefault="00FB508E" w:rsidP="00FB508E">
      <w:pPr>
        <w:pStyle w:val="af7"/>
      </w:pPr>
      <w:r w:rsidRPr="00970E45">
        <w:t xml:space="preserve">При обслуживании автотранспорта и техники используется ветошь, которая со временем переходит в отход. Норматив образования принят 0,005 кг/сутки на одного рабочего. </w:t>
      </w:r>
    </w:p>
    <w:p w:rsidR="00FB508E" w:rsidRPr="00970E45" w:rsidRDefault="00FB508E" w:rsidP="00FB508E">
      <w:pPr>
        <w:pStyle w:val="af7"/>
      </w:pPr>
      <w:r w:rsidRPr="00970E45">
        <w:t xml:space="preserve">Расчет выполнен по формуле: </w:t>
      </w:r>
    </w:p>
    <w:p w:rsidR="00FB508E" w:rsidRPr="00970E45" w:rsidRDefault="00F7353E" w:rsidP="00FB508E">
      <w:pPr>
        <w:pStyle w:val="af7"/>
      </w:pPr>
      <m:oMathPara>
        <m:oMath>
          <m:sSub>
            <m:sSubPr>
              <m:ctrlPr>
                <w:rPr>
                  <w:rFonts w:ascii="Cambria Math" w:hAnsi="Cambria Math"/>
                </w:rPr>
              </m:ctrlPr>
            </m:sSubPr>
            <m:e>
              <m:r>
                <m:rPr>
                  <m:nor/>
                </m:rPr>
                <m:t>М</m:t>
              </m:r>
            </m:e>
            <m:sub>
              <m:r>
                <m:rPr>
                  <m:nor/>
                </m:rPr>
                <m:t>обтир</m:t>
              </m:r>
            </m:sub>
          </m:sSub>
          <m:r>
            <m:rPr>
              <m:nor/>
            </m:rPr>
            <m:t xml:space="preserve">= </m:t>
          </m:r>
          <m:f>
            <m:fPr>
              <m:ctrlPr>
                <w:rPr>
                  <w:rFonts w:ascii="Cambria Math" w:hAnsi="Cambria Math"/>
                </w:rPr>
              </m:ctrlPr>
            </m:fPr>
            <m:num>
              <m:r>
                <m:rPr>
                  <m:nor/>
                </m:rPr>
                <m:t>m</m:t>
              </m:r>
            </m:num>
            <m:den>
              <m:r>
                <m:rPr>
                  <m:nor/>
                </m:rPr>
                <m:t>(1-k)1000</m:t>
              </m:r>
            </m:den>
          </m:f>
          <m:r>
            <m:rPr>
              <m:nor/>
            </m:rPr>
            <m:t>, т/год</m:t>
          </m:r>
        </m:oMath>
      </m:oMathPara>
    </w:p>
    <w:p w:rsidR="00FB508E" w:rsidRPr="00970E45" w:rsidRDefault="00FB508E" w:rsidP="00FB508E">
      <w:pPr>
        <w:pStyle w:val="af7"/>
      </w:pPr>
      <w:r w:rsidRPr="00970E45">
        <w:t>где М – количество обтирочного материала, загрязненного маслами (содержание масел менее 15%), поступающего в отход, т/год;</w:t>
      </w:r>
    </w:p>
    <w:p w:rsidR="00FB508E" w:rsidRPr="00970E45" w:rsidRDefault="00FB508E" w:rsidP="00FB508E">
      <w:pPr>
        <w:pStyle w:val="af7"/>
      </w:pPr>
      <w:r w:rsidRPr="00970E45">
        <w:t>m – фактический расход сухой ветоши, m = 36 кг/год (расход принят по объекту аналогу – 3 кг/мес);</w:t>
      </w:r>
    </w:p>
    <w:p w:rsidR="00FB508E" w:rsidRPr="00970E45" w:rsidRDefault="00FB508E" w:rsidP="00FB508E">
      <w:pPr>
        <w:pStyle w:val="af7"/>
      </w:pPr>
      <w:r w:rsidRPr="00970E45">
        <w:t>k - коэффициент промасленности, k = 5%;</w:t>
      </w:r>
    </w:p>
    <w:p w:rsidR="00FB508E" w:rsidRPr="00970E45" w:rsidRDefault="00FB508E" w:rsidP="00FB508E">
      <w:pPr>
        <w:pStyle w:val="affffffffffe"/>
      </w:pPr>
      <w:r w:rsidRPr="00970E45">
        <w:t>Таблица 3.6.16– Расчет количества отходов обтирочного материала</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638"/>
        <w:gridCol w:w="2427"/>
        <w:gridCol w:w="2324"/>
        <w:gridCol w:w="2738"/>
      </w:tblGrid>
      <w:tr w:rsidR="00FB508E" w:rsidRPr="00970E45" w:rsidTr="00FB508E">
        <w:trPr>
          <w:trHeight w:val="227"/>
          <w:jc w:val="center"/>
        </w:trPr>
        <w:tc>
          <w:tcPr>
            <w:tcW w:w="2127" w:type="dxa"/>
            <w:vMerge w:val="restart"/>
            <w:tcBorders>
              <w:top w:val="single" w:sz="6" w:space="0" w:color="auto"/>
              <w:left w:val="single" w:sz="6" w:space="0" w:color="auto"/>
              <w:right w:val="single" w:sz="6" w:space="0" w:color="auto"/>
            </w:tcBorders>
          </w:tcPr>
          <w:p w:rsidR="00FB508E" w:rsidRPr="00970E45" w:rsidRDefault="00FB508E" w:rsidP="00FB508E">
            <w:pPr>
              <w:pStyle w:val="affffc"/>
            </w:pPr>
            <w:r w:rsidRPr="00970E45">
              <w:t>Количество</w:t>
            </w:r>
          </w:p>
          <w:p w:rsidR="00FB508E" w:rsidRPr="00970E45" w:rsidRDefault="00FB508E" w:rsidP="00FB508E">
            <w:pPr>
              <w:pStyle w:val="affffc"/>
            </w:pPr>
            <w:r w:rsidRPr="00970E45">
              <w:t>используемой ветоши, т/сутки на 1 работника</w:t>
            </w:r>
          </w:p>
        </w:tc>
        <w:tc>
          <w:tcPr>
            <w:tcW w:w="1958" w:type="dxa"/>
            <w:vMerge w:val="restart"/>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Плотность отхода, т/ м3</w:t>
            </w:r>
          </w:p>
        </w:tc>
        <w:tc>
          <w:tcPr>
            <w:tcW w:w="4084" w:type="dxa"/>
            <w:gridSpan w:val="2"/>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Количество ветоши, поступающей в отход</w:t>
            </w:r>
          </w:p>
        </w:tc>
      </w:tr>
      <w:tr w:rsidR="00FB508E" w:rsidRPr="00970E45" w:rsidTr="00FB508E">
        <w:trPr>
          <w:trHeight w:val="227"/>
          <w:jc w:val="center"/>
        </w:trPr>
        <w:tc>
          <w:tcPr>
            <w:tcW w:w="2127" w:type="dxa"/>
            <w:vMerge/>
            <w:tcBorders>
              <w:left w:val="single" w:sz="6" w:space="0" w:color="auto"/>
              <w:bottom w:val="single" w:sz="6" w:space="0" w:color="auto"/>
              <w:right w:val="single" w:sz="6" w:space="0" w:color="auto"/>
            </w:tcBorders>
          </w:tcPr>
          <w:p w:rsidR="00FB508E" w:rsidRPr="00970E45" w:rsidRDefault="00FB508E" w:rsidP="00FB508E">
            <w:pPr>
              <w:pStyle w:val="affffc"/>
            </w:pPr>
          </w:p>
        </w:tc>
        <w:tc>
          <w:tcPr>
            <w:tcW w:w="1958" w:type="dxa"/>
            <w:vMerge/>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p>
        </w:tc>
        <w:tc>
          <w:tcPr>
            <w:tcW w:w="1875"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м3/год</w:t>
            </w:r>
          </w:p>
        </w:tc>
        <w:tc>
          <w:tcPr>
            <w:tcW w:w="2209"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т/год</w:t>
            </w:r>
          </w:p>
        </w:tc>
      </w:tr>
      <w:tr w:rsidR="00FB508E" w:rsidRPr="00970E45" w:rsidTr="00FB508E">
        <w:trPr>
          <w:trHeight w:val="227"/>
          <w:jc w:val="center"/>
        </w:trPr>
        <w:tc>
          <w:tcPr>
            <w:tcW w:w="2127" w:type="dxa"/>
            <w:tcBorders>
              <w:top w:val="single" w:sz="6" w:space="0" w:color="auto"/>
              <w:left w:val="single" w:sz="6" w:space="0" w:color="auto"/>
              <w:bottom w:val="single" w:sz="6" w:space="0" w:color="auto"/>
              <w:right w:val="single" w:sz="6" w:space="0" w:color="auto"/>
            </w:tcBorders>
          </w:tcPr>
          <w:p w:rsidR="00FB508E" w:rsidRPr="00970E45" w:rsidRDefault="00FB508E" w:rsidP="00FB508E">
            <w:pPr>
              <w:pStyle w:val="affffc"/>
            </w:pPr>
            <w:r w:rsidRPr="00970E45">
              <w:t>0,002</w:t>
            </w:r>
          </w:p>
        </w:tc>
        <w:tc>
          <w:tcPr>
            <w:tcW w:w="1958" w:type="dxa"/>
            <w:tcBorders>
              <w:top w:val="single" w:sz="6" w:space="0" w:color="auto"/>
              <w:left w:val="single" w:sz="6" w:space="0" w:color="auto"/>
              <w:right w:val="single" w:sz="6" w:space="0" w:color="auto"/>
            </w:tcBorders>
            <w:vAlign w:val="center"/>
          </w:tcPr>
          <w:p w:rsidR="00FB508E" w:rsidRPr="00970E45" w:rsidRDefault="00FB508E" w:rsidP="00FB508E">
            <w:pPr>
              <w:pStyle w:val="affffc"/>
            </w:pPr>
            <w:r w:rsidRPr="00970E45">
              <w:t>0,250</w:t>
            </w:r>
          </w:p>
        </w:tc>
        <w:tc>
          <w:tcPr>
            <w:tcW w:w="1875" w:type="dxa"/>
            <w:tcBorders>
              <w:top w:val="single" w:sz="6" w:space="0" w:color="auto"/>
              <w:left w:val="single" w:sz="6" w:space="0" w:color="auto"/>
              <w:bottom w:val="single" w:sz="6" w:space="0" w:color="auto"/>
              <w:right w:val="single" w:sz="6" w:space="0" w:color="auto"/>
            </w:tcBorders>
            <w:vAlign w:val="bottom"/>
          </w:tcPr>
          <w:p w:rsidR="00FB508E" w:rsidRPr="00970E45" w:rsidRDefault="00FB508E" w:rsidP="00FB508E">
            <w:pPr>
              <w:pStyle w:val="affffc"/>
            </w:pPr>
            <w:r w:rsidRPr="00970E45">
              <w:t>0,151</w:t>
            </w:r>
          </w:p>
        </w:tc>
        <w:tc>
          <w:tcPr>
            <w:tcW w:w="2209" w:type="dxa"/>
            <w:tcBorders>
              <w:top w:val="single" w:sz="6" w:space="0" w:color="auto"/>
              <w:left w:val="single" w:sz="6" w:space="0" w:color="auto"/>
              <w:bottom w:val="single" w:sz="6" w:space="0" w:color="auto"/>
              <w:right w:val="single" w:sz="6" w:space="0" w:color="auto"/>
            </w:tcBorders>
            <w:vAlign w:val="bottom"/>
          </w:tcPr>
          <w:p w:rsidR="00FB508E" w:rsidRPr="00970E45" w:rsidRDefault="00FB508E" w:rsidP="00FB508E">
            <w:pPr>
              <w:pStyle w:val="affffc"/>
            </w:pPr>
            <w:r w:rsidRPr="00970E45">
              <w:t>0,038</w:t>
            </w:r>
          </w:p>
        </w:tc>
      </w:tr>
    </w:tbl>
    <w:p w:rsidR="00FB508E" w:rsidRPr="00970E45" w:rsidRDefault="00FB508E" w:rsidP="00FB508E">
      <w:pPr>
        <w:pStyle w:val="af7"/>
      </w:pPr>
      <w:r w:rsidRPr="00970E45">
        <w:t>Количество образования обтирочного материала, загрязненного нефтью или нефтепродуктами (содержание нефти или нефтепродуктов менее 15 %) – 0,038 т/год (0,151 м³/год).</w:t>
      </w:r>
    </w:p>
    <w:p w:rsidR="00FB508E" w:rsidRPr="00970E45" w:rsidRDefault="00FB508E" w:rsidP="00FB508E">
      <w:pPr>
        <w:pStyle w:val="afffffffffff"/>
      </w:pPr>
      <w:r w:rsidRPr="00970E45">
        <w:t>Песок, загрязненный нефтью или нефтепродуктами (содержание нефти или нефтепродуктов менее 15 %)</w:t>
      </w:r>
    </w:p>
    <w:p w:rsidR="00FB508E" w:rsidRPr="00970E45" w:rsidRDefault="00FB508E" w:rsidP="00FB508E">
      <w:pPr>
        <w:pStyle w:val="af7"/>
      </w:pPr>
      <w:r w:rsidRPr="00970E45">
        <w:t>Для ликвидации случайных проливов масел, образующихся в результате эксплуатации автотранспорта и оборудования, используется песок.</w:t>
      </w:r>
    </w:p>
    <w:p w:rsidR="00FB508E" w:rsidRPr="00970E45" w:rsidRDefault="00FB508E" w:rsidP="00FB508E">
      <w:pPr>
        <w:pStyle w:val="af7"/>
      </w:pPr>
      <w:r w:rsidRPr="00970E45">
        <w:t>Количество образования песка, загрязненного маслами (содержание масел менее 15%), определяется по следующей формуле:</w:t>
      </w:r>
    </w:p>
    <w:p w:rsidR="00FB508E" w:rsidRPr="00970E45" w:rsidRDefault="00F7353E" w:rsidP="00FB508E">
      <w:pPr>
        <w:pStyle w:val="af7"/>
      </w:pPr>
      <m:oMathPara>
        <m:oMath>
          <m:sSub>
            <m:sSubPr>
              <m:ctrlPr>
                <w:rPr>
                  <w:rFonts w:ascii="Cambria Math" w:hAnsi="Cambria Math"/>
                </w:rPr>
              </m:ctrlPr>
            </m:sSubPr>
            <m:e>
              <m:r>
                <m:rPr>
                  <m:nor/>
                </m:rPr>
                <m:t>М</m:t>
              </m:r>
            </m:e>
            <m:sub>
              <m:r>
                <m:rPr>
                  <m:nor/>
                </m:rPr>
                <m:t>песка</m:t>
              </m:r>
            </m:sub>
          </m:sSub>
          <m:r>
            <m:rPr>
              <m:nor/>
            </m:rPr>
            <m:t xml:space="preserve">= </m:t>
          </m:r>
          <m:f>
            <m:fPr>
              <m:ctrlPr>
                <w:rPr>
                  <w:rFonts w:ascii="Cambria Math" w:hAnsi="Cambria Math"/>
                </w:rPr>
              </m:ctrlPr>
            </m:fPr>
            <m:num>
              <m:r>
                <m:rPr>
                  <m:nor/>
                </m:rPr>
                <m:t>m</m:t>
              </m:r>
            </m:num>
            <m:den>
              <m:r>
                <m:rPr>
                  <m:nor/>
                </m:rPr>
                <m:t>1-k</m:t>
              </m:r>
            </m:den>
          </m:f>
          <m:r>
            <m:rPr>
              <m:nor/>
            </m:rPr>
            <m:t>, т/период</m:t>
          </m:r>
        </m:oMath>
      </m:oMathPara>
    </w:p>
    <w:p w:rsidR="00FB508E" w:rsidRPr="00970E45" w:rsidRDefault="00FB508E" w:rsidP="00FB508E">
      <w:pPr>
        <w:pStyle w:val="af7"/>
      </w:pPr>
      <w:r w:rsidRPr="00970E45">
        <w:t>где Мпеска – количество образования песка, загрязненного маслами (содержание масел менее 15 %), т/год;</w:t>
      </w:r>
    </w:p>
    <w:p w:rsidR="00FB508E" w:rsidRPr="00970E45" w:rsidRDefault="00FB508E" w:rsidP="00FB508E">
      <w:pPr>
        <w:pStyle w:val="af7"/>
      </w:pPr>
      <w:r w:rsidRPr="00970E45">
        <w:t>m – фактический расход песка, m = 0,36 т (расход принят в соответствии с данными по объекту-аналогу, равный 30 кг/мес.);</w:t>
      </w:r>
    </w:p>
    <w:p w:rsidR="00FB508E" w:rsidRPr="00970E45" w:rsidRDefault="00FB508E" w:rsidP="00FB508E">
      <w:pPr>
        <w:pStyle w:val="af7"/>
      </w:pPr>
      <w:r w:rsidRPr="00970E45">
        <w:t>k - коэффициент загрязнения песка маслами, k = 10%.</w:t>
      </w:r>
    </w:p>
    <w:p w:rsidR="00FB508E" w:rsidRPr="00970E45" w:rsidRDefault="00FB508E" w:rsidP="00FB508E">
      <w:pPr>
        <w:pStyle w:val="af7"/>
      </w:pPr>
      <w:r w:rsidRPr="00970E45">
        <w:t>Плотность песка – 1,4 т/ м3.</w:t>
      </w:r>
    </w:p>
    <w:p w:rsidR="00FB508E" w:rsidRPr="00970E45" w:rsidRDefault="00F7353E" w:rsidP="00FB508E">
      <w:pPr>
        <w:pStyle w:val="af7"/>
      </w:pPr>
      <m:oMathPara>
        <m:oMath>
          <m:sSub>
            <m:sSubPr>
              <m:ctrlPr>
                <w:rPr>
                  <w:rFonts w:ascii="Cambria Math" w:hAnsi="Cambria Math"/>
                </w:rPr>
              </m:ctrlPr>
            </m:sSubPr>
            <m:e>
              <m:r>
                <m:rPr>
                  <m:nor/>
                </m:rPr>
                <m:t>М</m:t>
              </m:r>
            </m:e>
            <m:sub>
              <m:r>
                <m:rPr>
                  <m:nor/>
                </m:rPr>
                <m:t>песка</m:t>
              </m:r>
            </m:sub>
          </m:sSub>
          <m:r>
            <m:rPr>
              <m:nor/>
            </m:rPr>
            <m:t>=</m:t>
          </m:r>
          <m:f>
            <m:fPr>
              <m:ctrlPr>
                <w:rPr>
                  <w:rFonts w:ascii="Cambria Math" w:hAnsi="Cambria Math"/>
                </w:rPr>
              </m:ctrlPr>
            </m:fPr>
            <m:num>
              <m:r>
                <m:rPr>
                  <m:nor/>
                </m:rPr>
                <m:t>0,36</m:t>
              </m:r>
            </m:num>
            <m:den>
              <m:r>
                <m:rPr>
                  <m:nor/>
                </m:rPr>
                <m:t>1-0,10</m:t>
              </m:r>
            </m:den>
          </m:f>
          <m:r>
            <m:rPr>
              <m:nor/>
            </m:rPr>
            <m:t>= 0,4 т/год= 0,286 м3/год</m:t>
          </m:r>
        </m:oMath>
      </m:oMathPara>
    </w:p>
    <w:p w:rsidR="00FB508E" w:rsidRPr="00970E45" w:rsidRDefault="00FB508E" w:rsidP="00FB508E">
      <w:pPr>
        <w:pStyle w:val="afffffffffff"/>
      </w:pPr>
      <w:r w:rsidRPr="00970E45">
        <w:t>Мусор и смет уличный</w:t>
      </w:r>
    </w:p>
    <w:p w:rsidR="00FB508E" w:rsidRPr="00970E45" w:rsidRDefault="00FB508E" w:rsidP="00FB508E">
      <w:pPr>
        <w:pStyle w:val="af7"/>
      </w:pPr>
      <w:r w:rsidRPr="00970E45">
        <w:t>Смет с территории образуется в результате уборки проездов и тротуаров. Образуется только в теплый период.</w:t>
      </w:r>
    </w:p>
    <w:p w:rsidR="00FB508E" w:rsidRPr="00970E45" w:rsidRDefault="00FB508E" w:rsidP="00FB508E">
      <w:pPr>
        <w:pStyle w:val="af7"/>
      </w:pPr>
      <w:r w:rsidRPr="00970E45">
        <w:t>Площадь твердых покрытий на территории равна 16348,0 м</w:t>
      </w:r>
      <w:r w:rsidRPr="00970E45">
        <w:rPr>
          <w:vertAlign w:val="superscript"/>
        </w:rPr>
        <w:t>2</w:t>
      </w:r>
      <w:r w:rsidRPr="00970E45">
        <w:t>.</w:t>
      </w:r>
    </w:p>
    <w:p w:rsidR="00FB508E" w:rsidRPr="00970E45" w:rsidRDefault="00FB508E" w:rsidP="00FB508E">
      <w:pPr>
        <w:pStyle w:val="af7"/>
      </w:pPr>
      <w:r w:rsidRPr="00970E45">
        <w:t>Площадь проездов и тротуаров равна 16348 м</w:t>
      </w:r>
      <w:r w:rsidRPr="00970E45">
        <w:rPr>
          <w:vertAlign w:val="superscript"/>
        </w:rPr>
        <w:t>2</w:t>
      </w:r>
      <w:r w:rsidRPr="00970E45">
        <w:t>;</w:t>
      </w:r>
    </w:p>
    <w:p w:rsidR="00FB508E" w:rsidRPr="00970E45" w:rsidRDefault="00FB508E" w:rsidP="00FB508E">
      <w:pPr>
        <w:pStyle w:val="affffffffffe"/>
      </w:pPr>
      <w:r w:rsidRPr="00970E45">
        <w:t>Таблица 3.6.17 – Расчет количества смета с территории</w:t>
      </w:r>
    </w:p>
    <w:tbl>
      <w:tblPr>
        <w:tblW w:w="49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164"/>
        <w:gridCol w:w="1928"/>
        <w:gridCol w:w="2468"/>
        <w:gridCol w:w="1108"/>
        <w:gridCol w:w="1303"/>
        <w:gridCol w:w="1156"/>
      </w:tblGrid>
      <w:tr w:rsidR="00FB508E" w:rsidRPr="00970E45" w:rsidTr="00FB508E">
        <w:trPr>
          <w:cantSplit/>
          <w:trHeight w:val="20"/>
          <w:jc w:val="center"/>
        </w:trPr>
        <w:tc>
          <w:tcPr>
            <w:tcW w:w="2098" w:type="dxa"/>
            <w:vMerge w:val="restart"/>
            <w:tcBorders>
              <w:top w:val="single" w:sz="6" w:space="0" w:color="auto"/>
              <w:left w:val="single" w:sz="6" w:space="0" w:color="auto"/>
              <w:right w:val="single" w:sz="6" w:space="0" w:color="auto"/>
            </w:tcBorders>
            <w:vAlign w:val="center"/>
          </w:tcPr>
          <w:p w:rsidR="00FB508E" w:rsidRPr="00970E45" w:rsidRDefault="00FB508E" w:rsidP="00FB508E">
            <w:pPr>
              <w:pStyle w:val="affffc"/>
            </w:pPr>
            <w:r w:rsidRPr="00970E45">
              <w:t>Наименование отходов</w:t>
            </w:r>
          </w:p>
        </w:tc>
        <w:tc>
          <w:tcPr>
            <w:tcW w:w="1869" w:type="dxa"/>
            <w:vMerge w:val="restart"/>
            <w:tcBorders>
              <w:top w:val="single" w:sz="6" w:space="0" w:color="auto"/>
              <w:left w:val="single" w:sz="6" w:space="0" w:color="auto"/>
              <w:right w:val="single" w:sz="6" w:space="0" w:color="auto"/>
            </w:tcBorders>
            <w:vAlign w:val="center"/>
          </w:tcPr>
          <w:p w:rsidR="00FB508E" w:rsidRPr="00970E45" w:rsidRDefault="00FB508E" w:rsidP="00FB508E">
            <w:pPr>
              <w:pStyle w:val="affffc"/>
            </w:pPr>
            <w:r w:rsidRPr="00970E45">
              <w:t>Площадь складских помещений, подлежащая уборке, м2</w:t>
            </w:r>
          </w:p>
        </w:tc>
        <w:tc>
          <w:tcPr>
            <w:tcW w:w="2392" w:type="dxa"/>
            <w:vMerge w:val="restart"/>
            <w:tcBorders>
              <w:top w:val="single" w:sz="6" w:space="0" w:color="auto"/>
              <w:left w:val="single" w:sz="6" w:space="0" w:color="auto"/>
              <w:right w:val="single" w:sz="6" w:space="0" w:color="auto"/>
            </w:tcBorders>
            <w:vAlign w:val="center"/>
          </w:tcPr>
          <w:p w:rsidR="00FB508E" w:rsidRPr="00970E45" w:rsidRDefault="00FB508E" w:rsidP="00FB508E">
            <w:pPr>
              <w:pStyle w:val="affffc"/>
            </w:pPr>
            <w:r w:rsidRPr="00970E45">
              <w:t>Норма образования на 1 м2 убираемой площади, т</w:t>
            </w:r>
          </w:p>
        </w:tc>
        <w:tc>
          <w:tcPr>
            <w:tcW w:w="1074" w:type="dxa"/>
            <w:vMerge w:val="restart"/>
            <w:tcBorders>
              <w:top w:val="single" w:sz="6" w:space="0" w:color="auto"/>
              <w:left w:val="single" w:sz="6" w:space="0" w:color="auto"/>
              <w:right w:val="single" w:sz="6" w:space="0" w:color="auto"/>
            </w:tcBorders>
            <w:vAlign w:val="center"/>
          </w:tcPr>
          <w:p w:rsidR="00FB508E" w:rsidRPr="00970E45" w:rsidRDefault="00FB508E" w:rsidP="00FB508E">
            <w:pPr>
              <w:pStyle w:val="affffc"/>
            </w:pPr>
            <w:r w:rsidRPr="00970E45">
              <w:t>Плотность отхода, т/ м3</w:t>
            </w:r>
          </w:p>
        </w:tc>
        <w:tc>
          <w:tcPr>
            <w:tcW w:w="2384" w:type="dxa"/>
            <w:gridSpan w:val="2"/>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Количество отхода</w:t>
            </w:r>
          </w:p>
        </w:tc>
      </w:tr>
      <w:tr w:rsidR="00FB508E" w:rsidRPr="00970E45" w:rsidTr="00FB508E">
        <w:trPr>
          <w:cantSplit/>
          <w:trHeight w:val="20"/>
          <w:jc w:val="center"/>
        </w:trPr>
        <w:tc>
          <w:tcPr>
            <w:tcW w:w="2098" w:type="dxa"/>
            <w:vMerge/>
            <w:tcBorders>
              <w:left w:val="single" w:sz="6" w:space="0" w:color="auto"/>
              <w:bottom w:val="single" w:sz="6" w:space="0" w:color="auto"/>
              <w:right w:val="single" w:sz="6" w:space="0" w:color="auto"/>
            </w:tcBorders>
            <w:vAlign w:val="center"/>
          </w:tcPr>
          <w:p w:rsidR="00FB508E" w:rsidRPr="00970E45" w:rsidRDefault="00FB508E" w:rsidP="00FB508E">
            <w:pPr>
              <w:pStyle w:val="affffc"/>
            </w:pPr>
          </w:p>
        </w:tc>
        <w:tc>
          <w:tcPr>
            <w:tcW w:w="1869" w:type="dxa"/>
            <w:vMerge/>
            <w:tcBorders>
              <w:left w:val="single" w:sz="6" w:space="0" w:color="auto"/>
              <w:bottom w:val="single" w:sz="6" w:space="0" w:color="auto"/>
              <w:right w:val="single" w:sz="6" w:space="0" w:color="auto"/>
            </w:tcBorders>
            <w:vAlign w:val="center"/>
          </w:tcPr>
          <w:p w:rsidR="00FB508E" w:rsidRPr="00970E45" w:rsidRDefault="00FB508E" w:rsidP="00FB508E">
            <w:pPr>
              <w:pStyle w:val="affffc"/>
            </w:pPr>
          </w:p>
        </w:tc>
        <w:tc>
          <w:tcPr>
            <w:tcW w:w="2392" w:type="dxa"/>
            <w:vMerge/>
            <w:tcBorders>
              <w:left w:val="single" w:sz="6" w:space="0" w:color="auto"/>
              <w:bottom w:val="single" w:sz="6" w:space="0" w:color="auto"/>
              <w:right w:val="single" w:sz="6" w:space="0" w:color="auto"/>
            </w:tcBorders>
            <w:vAlign w:val="center"/>
          </w:tcPr>
          <w:p w:rsidR="00FB508E" w:rsidRPr="00970E45" w:rsidRDefault="00FB508E" w:rsidP="00FB508E">
            <w:pPr>
              <w:pStyle w:val="affffc"/>
            </w:pPr>
          </w:p>
        </w:tc>
        <w:tc>
          <w:tcPr>
            <w:tcW w:w="1074" w:type="dxa"/>
            <w:vMerge/>
            <w:tcBorders>
              <w:left w:val="single" w:sz="6" w:space="0" w:color="auto"/>
              <w:bottom w:val="single" w:sz="6" w:space="0" w:color="auto"/>
              <w:right w:val="single" w:sz="6" w:space="0" w:color="auto"/>
            </w:tcBorders>
            <w:vAlign w:val="center"/>
          </w:tcPr>
          <w:p w:rsidR="00FB508E" w:rsidRPr="00970E45" w:rsidRDefault="00FB508E" w:rsidP="00FB508E">
            <w:pPr>
              <w:pStyle w:val="affffc"/>
            </w:pPr>
          </w:p>
        </w:tc>
        <w:tc>
          <w:tcPr>
            <w:tcW w:w="1263"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м3/год</w:t>
            </w:r>
          </w:p>
        </w:tc>
        <w:tc>
          <w:tcPr>
            <w:tcW w:w="1121"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т/год</w:t>
            </w:r>
          </w:p>
        </w:tc>
      </w:tr>
      <w:tr w:rsidR="00FB508E" w:rsidRPr="00970E45" w:rsidTr="00FB508E">
        <w:trPr>
          <w:cantSplit/>
          <w:trHeight w:val="20"/>
          <w:jc w:val="center"/>
        </w:trPr>
        <w:tc>
          <w:tcPr>
            <w:tcW w:w="2098"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Мусор и смет уличный</w:t>
            </w:r>
          </w:p>
        </w:tc>
        <w:tc>
          <w:tcPr>
            <w:tcW w:w="1869"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16348</w:t>
            </w:r>
          </w:p>
        </w:tc>
        <w:tc>
          <w:tcPr>
            <w:tcW w:w="2392"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0,035 т*</w:t>
            </w:r>
          </w:p>
        </w:tc>
        <w:tc>
          <w:tcPr>
            <w:tcW w:w="1074"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0,650</w:t>
            </w:r>
          </w:p>
        </w:tc>
        <w:tc>
          <w:tcPr>
            <w:tcW w:w="1263"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220,069</w:t>
            </w:r>
          </w:p>
        </w:tc>
        <w:tc>
          <w:tcPr>
            <w:tcW w:w="1121" w:type="dxa"/>
            <w:tcBorders>
              <w:top w:val="single" w:sz="6" w:space="0" w:color="auto"/>
              <w:left w:val="single" w:sz="6" w:space="0" w:color="auto"/>
              <w:bottom w:val="single" w:sz="6" w:space="0" w:color="auto"/>
              <w:right w:val="single" w:sz="6" w:space="0" w:color="auto"/>
            </w:tcBorders>
            <w:vAlign w:val="center"/>
          </w:tcPr>
          <w:p w:rsidR="00FB508E" w:rsidRPr="00970E45" w:rsidRDefault="00FB508E" w:rsidP="00FB508E">
            <w:pPr>
              <w:pStyle w:val="affffc"/>
            </w:pPr>
            <w:r w:rsidRPr="00970E45">
              <w:t>143,045</w:t>
            </w:r>
          </w:p>
        </w:tc>
      </w:tr>
    </w:tbl>
    <w:p w:rsidR="00FB508E" w:rsidRPr="00970E45" w:rsidRDefault="00FB508E" w:rsidP="00FB508E">
      <w:pPr>
        <w:pStyle w:val="afffff1"/>
      </w:pPr>
      <w:r w:rsidRPr="00970E45">
        <w:t>*Норматив принят на основании данных Временных методических рекомендаций по расчету нормативов образования отходов производства и потребления, СПб, 1998</w:t>
      </w:r>
    </w:p>
    <w:p w:rsidR="00FB508E" w:rsidRPr="00970E45" w:rsidRDefault="00FB508E" w:rsidP="00FB508E">
      <w:pPr>
        <w:pStyle w:val="af7"/>
      </w:pPr>
      <w:r w:rsidRPr="00970E45">
        <w:t>Количество образования твердых коммунальных отходов (смета с территории) – 143,045 т/год (220,069 м³/год).</w:t>
      </w:r>
    </w:p>
    <w:p w:rsidR="00FB508E" w:rsidRPr="00970E45" w:rsidRDefault="00FB508E" w:rsidP="00FB508E">
      <w:pPr>
        <w:pStyle w:val="affffffffffe"/>
      </w:pPr>
      <w:r w:rsidRPr="00970E45">
        <w:t>Таблица 3.6.20 – Расчет количества отходов обтирочного материала</w:t>
      </w:r>
    </w:p>
    <w:tbl>
      <w:tblPr>
        <w:tblStyle w:val="Tablica"/>
        <w:tblW w:w="4900" w:type="pct"/>
        <w:tblLayout w:type="fixed"/>
        <w:tblLook w:val="0000"/>
      </w:tblPr>
      <w:tblGrid>
        <w:gridCol w:w="1035"/>
        <w:gridCol w:w="2588"/>
        <w:gridCol w:w="3620"/>
        <w:gridCol w:w="2859"/>
        <w:gridCol w:w="25"/>
      </w:tblGrid>
      <w:tr w:rsidR="00FB508E" w:rsidRPr="00970E45" w:rsidTr="00FB508E">
        <w:trPr>
          <w:gridAfter w:val="1"/>
          <w:wAfter w:w="15" w:type="dxa"/>
          <w:trHeight w:val="227"/>
        </w:trPr>
        <w:tc>
          <w:tcPr>
            <w:tcW w:w="629" w:type="dxa"/>
            <w:vMerge w:val="restart"/>
          </w:tcPr>
          <w:p w:rsidR="00FB508E" w:rsidRPr="00970E45" w:rsidRDefault="00FB508E" w:rsidP="00FB508E">
            <w:pPr>
              <w:pStyle w:val="affffc"/>
            </w:pPr>
            <w:r w:rsidRPr="00970E45">
              <w:t>k, %</w:t>
            </w:r>
          </w:p>
        </w:tc>
        <w:tc>
          <w:tcPr>
            <w:tcW w:w="1572" w:type="dxa"/>
            <w:vMerge w:val="restart"/>
          </w:tcPr>
          <w:p w:rsidR="00FB508E" w:rsidRPr="00970E45" w:rsidRDefault="00FB508E" w:rsidP="00FB508E">
            <w:pPr>
              <w:pStyle w:val="affffc"/>
            </w:pPr>
            <w:r w:rsidRPr="00970E45">
              <w:t>Плотность отхода, т/м3</w:t>
            </w:r>
          </w:p>
        </w:tc>
        <w:tc>
          <w:tcPr>
            <w:tcW w:w="3936" w:type="dxa"/>
            <w:gridSpan w:val="2"/>
          </w:tcPr>
          <w:p w:rsidR="00FB508E" w:rsidRPr="00970E45" w:rsidRDefault="00FB508E" w:rsidP="00FB508E">
            <w:pPr>
              <w:pStyle w:val="affffc"/>
            </w:pPr>
            <w:r w:rsidRPr="00970E45">
              <w:t>Количество ветоши, поступающей в отход, за весь период строительства</w:t>
            </w:r>
          </w:p>
        </w:tc>
      </w:tr>
      <w:tr w:rsidR="00FB508E" w:rsidRPr="00970E45" w:rsidTr="00FB508E">
        <w:trPr>
          <w:gridAfter w:val="1"/>
          <w:wAfter w:w="15" w:type="dxa"/>
          <w:trHeight w:val="227"/>
        </w:trPr>
        <w:tc>
          <w:tcPr>
            <w:tcW w:w="629" w:type="dxa"/>
            <w:vMerge/>
          </w:tcPr>
          <w:p w:rsidR="00FB508E" w:rsidRPr="00970E45" w:rsidRDefault="00FB508E" w:rsidP="00FB508E">
            <w:pPr>
              <w:pStyle w:val="affffc"/>
            </w:pPr>
          </w:p>
        </w:tc>
        <w:tc>
          <w:tcPr>
            <w:tcW w:w="1572" w:type="dxa"/>
            <w:vMerge/>
          </w:tcPr>
          <w:p w:rsidR="00FB508E" w:rsidRPr="00970E45" w:rsidRDefault="00FB508E" w:rsidP="00FB508E">
            <w:pPr>
              <w:pStyle w:val="affffc"/>
            </w:pPr>
          </w:p>
        </w:tc>
        <w:tc>
          <w:tcPr>
            <w:tcW w:w="2199" w:type="dxa"/>
          </w:tcPr>
          <w:p w:rsidR="00FB508E" w:rsidRPr="00970E45" w:rsidRDefault="00FB508E" w:rsidP="00FB508E">
            <w:pPr>
              <w:pStyle w:val="affffc"/>
            </w:pPr>
            <w:r w:rsidRPr="00970E45">
              <w:t>м3/год</w:t>
            </w:r>
          </w:p>
        </w:tc>
        <w:tc>
          <w:tcPr>
            <w:tcW w:w="1737" w:type="dxa"/>
          </w:tcPr>
          <w:p w:rsidR="00FB508E" w:rsidRPr="00970E45" w:rsidRDefault="00FB508E" w:rsidP="00FB508E">
            <w:pPr>
              <w:pStyle w:val="affffc"/>
            </w:pPr>
            <w:r w:rsidRPr="00970E45">
              <w:t>т/период</w:t>
            </w:r>
          </w:p>
        </w:tc>
      </w:tr>
      <w:tr w:rsidR="00FB508E" w:rsidRPr="00970E45" w:rsidTr="00FB508E">
        <w:trPr>
          <w:trHeight w:val="227"/>
        </w:trPr>
        <w:tc>
          <w:tcPr>
            <w:tcW w:w="629" w:type="dxa"/>
          </w:tcPr>
          <w:p w:rsidR="00FB508E" w:rsidRPr="00970E45" w:rsidRDefault="00FB508E" w:rsidP="00FB508E">
            <w:pPr>
              <w:pStyle w:val="affffc"/>
            </w:pPr>
            <w:r w:rsidRPr="00970E45">
              <w:t>5</w:t>
            </w:r>
          </w:p>
        </w:tc>
        <w:tc>
          <w:tcPr>
            <w:tcW w:w="1572" w:type="dxa"/>
          </w:tcPr>
          <w:p w:rsidR="00FB508E" w:rsidRPr="00970E45" w:rsidRDefault="00FB508E" w:rsidP="00FB508E">
            <w:pPr>
              <w:pStyle w:val="affffc"/>
            </w:pPr>
            <w:r w:rsidRPr="00970E45">
              <w:t>0,250</w:t>
            </w:r>
          </w:p>
        </w:tc>
        <w:tc>
          <w:tcPr>
            <w:tcW w:w="2199" w:type="dxa"/>
          </w:tcPr>
          <w:p w:rsidR="00FB508E" w:rsidRPr="00970E45" w:rsidRDefault="00FB508E" w:rsidP="00FB508E">
            <w:pPr>
              <w:pStyle w:val="affffc"/>
            </w:pPr>
            <w:r w:rsidRPr="00970E45">
              <w:t>0,004</w:t>
            </w:r>
          </w:p>
        </w:tc>
        <w:tc>
          <w:tcPr>
            <w:tcW w:w="1746" w:type="dxa"/>
            <w:gridSpan w:val="2"/>
          </w:tcPr>
          <w:p w:rsidR="00FB508E" w:rsidRPr="00970E45" w:rsidRDefault="00FB508E" w:rsidP="00FB508E">
            <w:pPr>
              <w:pStyle w:val="affffc"/>
            </w:pPr>
            <w:r w:rsidRPr="00970E45">
              <w:t>0,001</w:t>
            </w:r>
          </w:p>
        </w:tc>
      </w:tr>
    </w:tbl>
    <w:p w:rsidR="00FB508E" w:rsidRPr="00970E45" w:rsidRDefault="00FB508E" w:rsidP="00FB508E">
      <w:pPr>
        <w:pStyle w:val="af7"/>
      </w:pPr>
      <w:r w:rsidRPr="00970E45">
        <w:t>Количество образования обтирочного материала, загрязненного соединениями ртути – 0,001 т/год (0,004 м³/год).</w:t>
      </w:r>
    </w:p>
    <w:p w:rsidR="00FB508E" w:rsidRPr="00970E45" w:rsidRDefault="00FB508E" w:rsidP="00FB508E">
      <w:pPr>
        <w:pStyle w:val="af7"/>
      </w:pPr>
      <w:r w:rsidRPr="00970E45">
        <w:t xml:space="preserve">Активированный уголь, используемый в качестве адсорбера. </w:t>
      </w:r>
    </w:p>
    <w:p w:rsidR="00FB508E" w:rsidRPr="00970E45" w:rsidRDefault="00FB508E" w:rsidP="00FB508E">
      <w:pPr>
        <w:pStyle w:val="af7"/>
      </w:pPr>
      <w:r w:rsidRPr="00970E45">
        <w:t>Плотность адсорбера составляет 0,66 т/ м3.</w:t>
      </w:r>
    </w:p>
    <w:p w:rsidR="00FB508E" w:rsidRPr="00970E45" w:rsidRDefault="00FB508E" w:rsidP="00FB508E">
      <w:pPr>
        <w:pStyle w:val="af7"/>
      </w:pPr>
      <w:r w:rsidRPr="00970E45">
        <w:t>Согласно паспортным данным на одну загрузку расходуется 0,5 т адсорбера (0,758 м3).</w:t>
      </w:r>
    </w:p>
    <w:p w:rsidR="00FB508E" w:rsidRPr="00970E45" w:rsidRDefault="00FB508E" w:rsidP="00FB508E">
      <w:pPr>
        <w:pStyle w:val="af7"/>
      </w:pPr>
      <w:r w:rsidRPr="00970E45">
        <w:t>Замена загрузки будет осуществляться 1 раз в 3 года.</w:t>
      </w:r>
    </w:p>
    <w:p w:rsidR="00FB508E" w:rsidRPr="00970E45"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49" w:name="_Toc522808326"/>
      <w:bookmarkStart w:id="250" w:name="_Toc523229610"/>
      <w:r w:rsidRPr="00970E45">
        <w:t>Оценка степени токсичности отходов</w:t>
      </w:r>
      <w:bookmarkEnd w:id="249"/>
      <w:bookmarkEnd w:id="250"/>
    </w:p>
    <w:p w:rsidR="00FB508E" w:rsidRPr="00970E45" w:rsidRDefault="00FB508E" w:rsidP="00FB508E">
      <w:pPr>
        <w:pStyle w:val="af7"/>
      </w:pPr>
      <w:r w:rsidRPr="00970E45">
        <w:t>По степени опасности отходов для окружающей среды отходы, образующиеся при эксплуатации, подразделяются на I, IV-V классы опасности.</w:t>
      </w:r>
    </w:p>
    <w:p w:rsidR="00FB508E" w:rsidRPr="00970E45" w:rsidRDefault="00FB508E" w:rsidP="00FB508E">
      <w:pPr>
        <w:pStyle w:val="af7"/>
      </w:pPr>
      <w:r w:rsidRPr="00970E45">
        <w:t>Коды и классы опасности видов отходов определены в соответствии с Федеральным классификационным каталогом отходов, утверждённый приказом № 445 по МПР России от 18.07.2014 г</w:t>
      </w:r>
    </w:p>
    <w:p w:rsidR="00FB508E" w:rsidRPr="00970E45" w:rsidRDefault="00FB508E" w:rsidP="00FB508E">
      <w:pPr>
        <w:pStyle w:val="af7"/>
      </w:pPr>
      <w:r w:rsidRPr="00970E45">
        <w:t>Перечень отходов с указанием класса опасности и класса токсичности представлен в таблице 3.6.21.</w:t>
      </w:r>
    </w:p>
    <w:p w:rsidR="00FB508E" w:rsidRPr="00970E45" w:rsidRDefault="00FB508E" w:rsidP="00FB508E">
      <w:pPr>
        <w:pStyle w:val="affffffffffe"/>
      </w:pPr>
      <w:r w:rsidRPr="00970E45">
        <w:t>Таблица 3.6.21– Перечень отходов, с указанием класса опасности и класса токсичности в соответствии ФККО утверждённого приказом № 445 по МПР России от 18.07.2014 г</w:t>
      </w:r>
    </w:p>
    <w:tbl>
      <w:tblPr>
        <w:tblStyle w:val="Tablica"/>
        <w:tblW w:w="4900" w:type="pct"/>
        <w:tblLook w:val="04A0"/>
      </w:tblPr>
      <w:tblGrid>
        <w:gridCol w:w="577"/>
        <w:gridCol w:w="5565"/>
        <w:gridCol w:w="1923"/>
        <w:gridCol w:w="1254"/>
        <w:gridCol w:w="808"/>
      </w:tblGrid>
      <w:tr w:rsidR="00FB508E" w:rsidRPr="00046C6E" w:rsidTr="00FB508E">
        <w:trPr>
          <w:trHeight w:val="227"/>
          <w:tblHeader/>
        </w:trPr>
        <w:tc>
          <w:tcPr>
            <w:tcW w:w="577" w:type="dxa"/>
            <w:vMerge w:val="restart"/>
          </w:tcPr>
          <w:p w:rsidR="00FB508E" w:rsidRPr="00970E45" w:rsidRDefault="00FB508E" w:rsidP="00FB508E">
            <w:pPr>
              <w:pStyle w:val="affffc"/>
            </w:pPr>
            <w:r w:rsidRPr="00970E45">
              <w:t>№</w:t>
            </w:r>
          </w:p>
          <w:p w:rsidR="00FB508E" w:rsidRPr="00970E45" w:rsidRDefault="00FB508E" w:rsidP="00FB508E">
            <w:pPr>
              <w:pStyle w:val="affffc"/>
            </w:pPr>
            <w:r w:rsidRPr="00970E45">
              <w:t>п/п</w:t>
            </w:r>
          </w:p>
        </w:tc>
        <w:tc>
          <w:tcPr>
            <w:tcW w:w="5565" w:type="dxa"/>
            <w:vMerge w:val="restart"/>
          </w:tcPr>
          <w:p w:rsidR="00FB508E" w:rsidRPr="00970E45" w:rsidRDefault="00FB508E" w:rsidP="00FB508E">
            <w:pPr>
              <w:pStyle w:val="affffc"/>
            </w:pPr>
            <w:r w:rsidRPr="00970E45">
              <w:t>Наименование отхода (ФККО 2014г.)</w:t>
            </w:r>
          </w:p>
        </w:tc>
        <w:tc>
          <w:tcPr>
            <w:tcW w:w="1923" w:type="dxa"/>
            <w:vMerge w:val="restart"/>
          </w:tcPr>
          <w:p w:rsidR="00FB508E" w:rsidRPr="00970E45" w:rsidRDefault="00FB508E" w:rsidP="00FB508E">
            <w:pPr>
              <w:pStyle w:val="affffc"/>
            </w:pPr>
            <w:r w:rsidRPr="00970E45">
              <w:t>Код отхода</w:t>
            </w:r>
          </w:p>
          <w:p w:rsidR="00FB508E" w:rsidRPr="00970E45" w:rsidRDefault="00FB508E" w:rsidP="00FB508E">
            <w:pPr>
              <w:pStyle w:val="affffc"/>
            </w:pPr>
            <w:r w:rsidRPr="00970E45">
              <w:t>по ФККО 2014 г.</w:t>
            </w:r>
          </w:p>
        </w:tc>
        <w:tc>
          <w:tcPr>
            <w:tcW w:w="2062" w:type="dxa"/>
            <w:gridSpan w:val="2"/>
          </w:tcPr>
          <w:p w:rsidR="00FB508E" w:rsidRPr="00970E45" w:rsidRDefault="00FB508E" w:rsidP="00FB508E">
            <w:pPr>
              <w:pStyle w:val="affffc"/>
            </w:pPr>
            <w:r w:rsidRPr="00970E45">
              <w:t>Класс опасности</w:t>
            </w:r>
          </w:p>
        </w:tc>
      </w:tr>
      <w:tr w:rsidR="00FB508E" w:rsidRPr="00046C6E" w:rsidTr="00FB508E">
        <w:trPr>
          <w:trHeight w:val="227"/>
          <w:tblHeader/>
        </w:trPr>
        <w:tc>
          <w:tcPr>
            <w:tcW w:w="577" w:type="dxa"/>
            <w:vMerge/>
          </w:tcPr>
          <w:p w:rsidR="00FB508E" w:rsidRPr="00970E45" w:rsidRDefault="00FB508E" w:rsidP="00FB508E">
            <w:pPr>
              <w:pStyle w:val="affffc"/>
            </w:pPr>
          </w:p>
        </w:tc>
        <w:tc>
          <w:tcPr>
            <w:tcW w:w="5565" w:type="dxa"/>
            <w:vMerge/>
          </w:tcPr>
          <w:p w:rsidR="00FB508E" w:rsidRPr="00970E45" w:rsidRDefault="00FB508E" w:rsidP="00FB508E">
            <w:pPr>
              <w:pStyle w:val="affffc"/>
            </w:pPr>
          </w:p>
        </w:tc>
        <w:tc>
          <w:tcPr>
            <w:tcW w:w="1923" w:type="dxa"/>
            <w:vMerge/>
          </w:tcPr>
          <w:p w:rsidR="00FB508E" w:rsidRPr="00970E45" w:rsidRDefault="00FB508E" w:rsidP="00FB508E">
            <w:pPr>
              <w:pStyle w:val="affffc"/>
            </w:pPr>
          </w:p>
        </w:tc>
        <w:tc>
          <w:tcPr>
            <w:tcW w:w="1254" w:type="dxa"/>
          </w:tcPr>
          <w:p w:rsidR="00FB508E" w:rsidRPr="00970E45" w:rsidRDefault="00FB508E" w:rsidP="00FB508E">
            <w:pPr>
              <w:pStyle w:val="affffc"/>
            </w:pPr>
            <w:r w:rsidRPr="00970E45">
              <w:t>ФККО/расчет</w:t>
            </w:r>
          </w:p>
        </w:tc>
        <w:tc>
          <w:tcPr>
            <w:tcW w:w="808" w:type="dxa"/>
          </w:tcPr>
          <w:p w:rsidR="00FB508E" w:rsidRPr="00970E45" w:rsidRDefault="00FB508E" w:rsidP="00FB508E">
            <w:pPr>
              <w:pStyle w:val="affffc"/>
            </w:pPr>
            <w:r w:rsidRPr="00970E45">
              <w:t>СП</w:t>
            </w:r>
          </w:p>
        </w:tc>
      </w:tr>
      <w:tr w:rsidR="00FB508E" w:rsidRPr="00046C6E" w:rsidTr="00FB508E">
        <w:trPr>
          <w:trHeight w:val="227"/>
        </w:trPr>
        <w:tc>
          <w:tcPr>
            <w:tcW w:w="577" w:type="dxa"/>
          </w:tcPr>
          <w:p w:rsidR="00FB508E" w:rsidRPr="00970E45" w:rsidRDefault="00FB508E" w:rsidP="00FB508E">
            <w:pPr>
              <w:pStyle w:val="affffc"/>
            </w:pPr>
            <w:r w:rsidRPr="00970E45">
              <w:t>1</w:t>
            </w:r>
          </w:p>
        </w:tc>
        <w:tc>
          <w:tcPr>
            <w:tcW w:w="5565" w:type="dxa"/>
          </w:tcPr>
          <w:p w:rsidR="00FB508E" w:rsidRPr="00970E45" w:rsidRDefault="00FB508E" w:rsidP="00FB508E">
            <w:pPr>
              <w:pStyle w:val="affffc"/>
            </w:pPr>
            <w:r w:rsidRPr="00970E45">
              <w:t>Мусор от офисных и бытовых помещений организаций несортированный (исключая крупногабаритный)</w:t>
            </w:r>
          </w:p>
        </w:tc>
        <w:tc>
          <w:tcPr>
            <w:tcW w:w="1923" w:type="dxa"/>
          </w:tcPr>
          <w:p w:rsidR="00FB508E" w:rsidRPr="00970E45" w:rsidRDefault="00FB508E" w:rsidP="00FB508E">
            <w:pPr>
              <w:pStyle w:val="affffc"/>
            </w:pPr>
            <w:r w:rsidRPr="00970E45">
              <w:t>73310001724</w:t>
            </w:r>
          </w:p>
        </w:tc>
        <w:tc>
          <w:tcPr>
            <w:tcW w:w="1254" w:type="dxa"/>
          </w:tcPr>
          <w:p w:rsidR="00FB508E" w:rsidRPr="00970E45" w:rsidRDefault="00FB508E" w:rsidP="00FB508E">
            <w:pPr>
              <w:pStyle w:val="affffc"/>
            </w:pPr>
            <w:r w:rsidRPr="00970E45">
              <w:t>4</w:t>
            </w:r>
          </w:p>
        </w:tc>
        <w:tc>
          <w:tcPr>
            <w:tcW w:w="808" w:type="dxa"/>
          </w:tcPr>
          <w:p w:rsidR="00FB508E" w:rsidRPr="00970E45" w:rsidRDefault="00FB508E" w:rsidP="00FB508E">
            <w:pPr>
              <w:pStyle w:val="affffc"/>
            </w:pPr>
            <w:r w:rsidRPr="00970E45">
              <w:t>4</w:t>
            </w:r>
          </w:p>
        </w:tc>
      </w:tr>
      <w:tr w:rsidR="00FB508E" w:rsidRPr="00046C6E" w:rsidTr="00FB508E">
        <w:trPr>
          <w:trHeight w:val="227"/>
        </w:trPr>
        <w:tc>
          <w:tcPr>
            <w:tcW w:w="577" w:type="dxa"/>
          </w:tcPr>
          <w:p w:rsidR="00FB508E" w:rsidRPr="00970E45" w:rsidRDefault="00FB508E" w:rsidP="00FB508E">
            <w:pPr>
              <w:pStyle w:val="affffc"/>
            </w:pPr>
            <w:r w:rsidRPr="00970E45">
              <w:lastRenderedPageBreak/>
              <w:t>2</w:t>
            </w:r>
          </w:p>
        </w:tc>
        <w:tc>
          <w:tcPr>
            <w:tcW w:w="5565" w:type="dxa"/>
          </w:tcPr>
          <w:p w:rsidR="00FB508E" w:rsidRPr="00970E45" w:rsidRDefault="00FB508E" w:rsidP="00FB508E">
            <w:pPr>
              <w:pStyle w:val="affffc"/>
            </w:pPr>
            <w:r w:rsidRPr="00970E45">
              <w:t>Обтирочный материал, загрязненный нефтью или нефтепродуктами (содержание нефти или нефтепродуктов менее 15 %)</w:t>
            </w:r>
          </w:p>
        </w:tc>
        <w:tc>
          <w:tcPr>
            <w:tcW w:w="1923" w:type="dxa"/>
          </w:tcPr>
          <w:p w:rsidR="00FB508E" w:rsidRPr="00970E45" w:rsidRDefault="00FB508E" w:rsidP="00FB508E">
            <w:pPr>
              <w:pStyle w:val="affffc"/>
            </w:pPr>
            <w:r w:rsidRPr="00970E45">
              <w:t>91920402604</w:t>
            </w:r>
          </w:p>
        </w:tc>
        <w:tc>
          <w:tcPr>
            <w:tcW w:w="1254" w:type="dxa"/>
          </w:tcPr>
          <w:p w:rsidR="00FB508E" w:rsidRPr="00970E45" w:rsidRDefault="00FB508E" w:rsidP="00FB508E">
            <w:pPr>
              <w:pStyle w:val="affffc"/>
            </w:pPr>
            <w:r w:rsidRPr="00970E45">
              <w:t>4</w:t>
            </w:r>
          </w:p>
        </w:tc>
        <w:tc>
          <w:tcPr>
            <w:tcW w:w="808" w:type="dxa"/>
          </w:tcPr>
          <w:p w:rsidR="00FB508E" w:rsidRPr="00970E45" w:rsidRDefault="00FB508E" w:rsidP="00FB508E">
            <w:pPr>
              <w:pStyle w:val="affffc"/>
            </w:pPr>
            <w:r w:rsidRPr="00970E45">
              <w:t>4</w:t>
            </w:r>
          </w:p>
        </w:tc>
      </w:tr>
      <w:tr w:rsidR="00FB508E" w:rsidRPr="00046C6E" w:rsidTr="00FB508E">
        <w:trPr>
          <w:trHeight w:val="20"/>
        </w:trPr>
        <w:tc>
          <w:tcPr>
            <w:tcW w:w="577" w:type="dxa"/>
          </w:tcPr>
          <w:p w:rsidR="00FB508E" w:rsidRPr="00970E45" w:rsidRDefault="00FB508E" w:rsidP="00FB508E">
            <w:pPr>
              <w:pStyle w:val="affffc"/>
            </w:pPr>
            <w:r w:rsidRPr="00970E45">
              <w:t>3</w:t>
            </w:r>
          </w:p>
        </w:tc>
        <w:tc>
          <w:tcPr>
            <w:tcW w:w="5565" w:type="dxa"/>
          </w:tcPr>
          <w:p w:rsidR="00FB508E" w:rsidRPr="00970E45" w:rsidRDefault="00FB508E" w:rsidP="00FB508E">
            <w:pPr>
              <w:pStyle w:val="affffc"/>
            </w:pPr>
            <w:r w:rsidRPr="00970E45">
              <w:t>Песок, загрязненный нефтью или нефтепродуктами (содержание нефти или нефтепродуктов менее 15 %)</w:t>
            </w:r>
          </w:p>
        </w:tc>
        <w:tc>
          <w:tcPr>
            <w:tcW w:w="1923" w:type="dxa"/>
          </w:tcPr>
          <w:p w:rsidR="00FB508E" w:rsidRPr="00970E45" w:rsidRDefault="00FB508E" w:rsidP="00FB508E">
            <w:pPr>
              <w:pStyle w:val="affffc"/>
            </w:pPr>
            <w:r w:rsidRPr="00970E45">
              <w:t>91920102394</w:t>
            </w:r>
          </w:p>
        </w:tc>
        <w:tc>
          <w:tcPr>
            <w:tcW w:w="1254" w:type="dxa"/>
          </w:tcPr>
          <w:p w:rsidR="00FB508E" w:rsidRPr="00970E45" w:rsidRDefault="00FB508E" w:rsidP="00FB508E">
            <w:pPr>
              <w:pStyle w:val="affffc"/>
            </w:pPr>
            <w:r w:rsidRPr="00970E45">
              <w:t>4</w:t>
            </w:r>
          </w:p>
        </w:tc>
        <w:tc>
          <w:tcPr>
            <w:tcW w:w="808" w:type="dxa"/>
          </w:tcPr>
          <w:p w:rsidR="00FB508E" w:rsidRPr="00970E45" w:rsidRDefault="00FB508E" w:rsidP="00FB508E">
            <w:pPr>
              <w:pStyle w:val="affffc"/>
            </w:pPr>
            <w:r w:rsidRPr="00970E45">
              <w:t>4</w:t>
            </w:r>
          </w:p>
        </w:tc>
      </w:tr>
      <w:tr w:rsidR="00FB508E" w:rsidRPr="00046C6E" w:rsidTr="00FB508E">
        <w:trPr>
          <w:trHeight w:val="20"/>
        </w:trPr>
        <w:tc>
          <w:tcPr>
            <w:tcW w:w="577" w:type="dxa"/>
          </w:tcPr>
          <w:p w:rsidR="00FB508E" w:rsidRPr="00970E45" w:rsidRDefault="00FB508E" w:rsidP="00FB508E">
            <w:pPr>
              <w:pStyle w:val="affffc"/>
            </w:pPr>
            <w:r w:rsidRPr="00970E45">
              <w:t>4</w:t>
            </w:r>
          </w:p>
        </w:tc>
        <w:tc>
          <w:tcPr>
            <w:tcW w:w="5565" w:type="dxa"/>
          </w:tcPr>
          <w:p w:rsidR="00FB508E" w:rsidRPr="00970E45" w:rsidRDefault="00FB508E" w:rsidP="00FB508E">
            <w:pPr>
              <w:pStyle w:val="affffc"/>
            </w:pPr>
            <w:r w:rsidRPr="00970E45">
              <w:t>Мусор и смет уличный</w:t>
            </w:r>
          </w:p>
        </w:tc>
        <w:tc>
          <w:tcPr>
            <w:tcW w:w="1923" w:type="dxa"/>
          </w:tcPr>
          <w:p w:rsidR="00FB508E" w:rsidRPr="00970E45" w:rsidRDefault="00FB508E" w:rsidP="00FB508E">
            <w:pPr>
              <w:pStyle w:val="affffc"/>
            </w:pPr>
            <w:r w:rsidRPr="00970E45">
              <w:t>73120001724</w:t>
            </w:r>
          </w:p>
        </w:tc>
        <w:tc>
          <w:tcPr>
            <w:tcW w:w="1254" w:type="dxa"/>
          </w:tcPr>
          <w:p w:rsidR="00FB508E" w:rsidRPr="00970E45" w:rsidRDefault="00FB508E" w:rsidP="00FB508E">
            <w:pPr>
              <w:pStyle w:val="affffc"/>
            </w:pPr>
            <w:r w:rsidRPr="00970E45">
              <w:t>4</w:t>
            </w:r>
          </w:p>
        </w:tc>
        <w:tc>
          <w:tcPr>
            <w:tcW w:w="808" w:type="dxa"/>
          </w:tcPr>
          <w:p w:rsidR="00FB508E" w:rsidRPr="00970E45" w:rsidRDefault="00FB508E" w:rsidP="00FB508E">
            <w:pPr>
              <w:pStyle w:val="affffc"/>
            </w:pPr>
            <w:r w:rsidRPr="00970E45">
              <w:t>4</w:t>
            </w:r>
          </w:p>
        </w:tc>
      </w:tr>
      <w:tr w:rsidR="00FB508E" w:rsidRPr="00046C6E" w:rsidTr="00FB508E">
        <w:trPr>
          <w:trHeight w:val="20"/>
        </w:trPr>
        <w:tc>
          <w:tcPr>
            <w:tcW w:w="577" w:type="dxa"/>
          </w:tcPr>
          <w:p w:rsidR="00FB508E" w:rsidRPr="00970E45" w:rsidRDefault="00FB508E" w:rsidP="00FB508E">
            <w:pPr>
              <w:pStyle w:val="affffc"/>
            </w:pPr>
            <w:r w:rsidRPr="00970E45">
              <w:t>5</w:t>
            </w:r>
          </w:p>
        </w:tc>
        <w:tc>
          <w:tcPr>
            <w:tcW w:w="5565" w:type="dxa"/>
          </w:tcPr>
          <w:p w:rsidR="00FB508E" w:rsidRPr="00970E45" w:rsidRDefault="00FB508E" w:rsidP="00FB508E">
            <w:pPr>
              <w:pStyle w:val="affffc"/>
            </w:pPr>
            <w:r w:rsidRPr="00970E45">
              <w:t>Отходы (осадки) из выгребных ям</w:t>
            </w:r>
          </w:p>
        </w:tc>
        <w:tc>
          <w:tcPr>
            <w:tcW w:w="1923" w:type="dxa"/>
          </w:tcPr>
          <w:p w:rsidR="00FB508E" w:rsidRPr="00970E45" w:rsidRDefault="00FB508E" w:rsidP="00FB508E">
            <w:pPr>
              <w:pStyle w:val="affffc"/>
            </w:pPr>
            <w:r w:rsidRPr="00970E45">
              <w:t>73210001304</w:t>
            </w:r>
          </w:p>
        </w:tc>
        <w:tc>
          <w:tcPr>
            <w:tcW w:w="1254" w:type="dxa"/>
          </w:tcPr>
          <w:p w:rsidR="00FB508E" w:rsidRPr="00970E45" w:rsidRDefault="00FB508E" w:rsidP="00FB508E">
            <w:pPr>
              <w:pStyle w:val="affffc"/>
            </w:pPr>
            <w:r w:rsidRPr="00970E45">
              <w:t>4</w:t>
            </w:r>
          </w:p>
        </w:tc>
        <w:tc>
          <w:tcPr>
            <w:tcW w:w="808" w:type="dxa"/>
          </w:tcPr>
          <w:p w:rsidR="00FB508E" w:rsidRPr="00970E45" w:rsidRDefault="00FB508E" w:rsidP="00FB508E">
            <w:pPr>
              <w:pStyle w:val="affffc"/>
            </w:pPr>
            <w:r w:rsidRPr="00970E45">
              <w:t>4</w:t>
            </w:r>
          </w:p>
        </w:tc>
      </w:tr>
    </w:tbl>
    <w:p w:rsidR="00FB508E" w:rsidRPr="00970E45"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51" w:name="_Toc383438549"/>
      <w:bookmarkStart w:id="252" w:name="_Toc522808327"/>
      <w:bookmarkStart w:id="253" w:name="_Toc523229611"/>
      <w:r w:rsidRPr="00970E45">
        <w:t>Характеристика отходов размещаемых на полигоне</w:t>
      </w:r>
      <w:bookmarkEnd w:id="251"/>
      <w:bookmarkEnd w:id="252"/>
      <w:bookmarkEnd w:id="253"/>
    </w:p>
    <w:p w:rsidR="00FB508E" w:rsidRPr="00970E45" w:rsidRDefault="00FB508E" w:rsidP="00FB508E">
      <w:pPr>
        <w:pStyle w:val="af7"/>
      </w:pPr>
      <w:r w:rsidRPr="00970E45">
        <w:t xml:space="preserve">Полигон предназначен для размещения отходов </w:t>
      </w:r>
      <w:r w:rsidRPr="00970E45">
        <w:rPr>
          <w:lang w:val="en-US"/>
        </w:rPr>
        <w:t>III</w:t>
      </w:r>
      <w:r w:rsidRPr="00970E45">
        <w:t xml:space="preserve"> – </w:t>
      </w:r>
      <w:r w:rsidRPr="00970E45">
        <w:rPr>
          <w:lang w:val="en-US"/>
        </w:rPr>
        <w:t>V</w:t>
      </w:r>
      <w:r w:rsidRPr="00970E45">
        <w:t xml:space="preserve"> классов опасности. </w:t>
      </w:r>
    </w:p>
    <w:p w:rsidR="00FB508E" w:rsidRPr="00970E45" w:rsidRDefault="00FB508E" w:rsidP="00FB508E">
      <w:pPr>
        <w:pStyle w:val="af7"/>
      </w:pPr>
      <w:r w:rsidRPr="00970E45">
        <w:t>На полигоне запрещено размещение отходов:</w:t>
      </w:r>
    </w:p>
    <w:p w:rsidR="00FB508E" w:rsidRPr="00970E45" w:rsidRDefault="00FB508E" w:rsidP="00833AD4">
      <w:pPr>
        <w:pStyle w:val="af7"/>
        <w:numPr>
          <w:ilvl w:val="0"/>
          <w:numId w:val="138"/>
        </w:numPr>
      </w:pPr>
      <w:r w:rsidRPr="00970E45">
        <w:t>с превышением норм радиационной безопасности;</w:t>
      </w:r>
    </w:p>
    <w:p w:rsidR="00FB508E" w:rsidRPr="00970E45" w:rsidRDefault="00FB508E" w:rsidP="00833AD4">
      <w:pPr>
        <w:pStyle w:val="af7"/>
        <w:numPr>
          <w:ilvl w:val="0"/>
          <w:numId w:val="138"/>
        </w:numPr>
      </w:pPr>
      <w:r w:rsidRPr="00970E45">
        <w:t>влажностью более 85%;</w:t>
      </w:r>
    </w:p>
    <w:p w:rsidR="00FB508E" w:rsidRPr="00970E45" w:rsidRDefault="00FB508E" w:rsidP="00833AD4">
      <w:pPr>
        <w:pStyle w:val="af7"/>
        <w:numPr>
          <w:ilvl w:val="0"/>
          <w:numId w:val="138"/>
        </w:numPr>
      </w:pPr>
      <w:r w:rsidRPr="00970E45">
        <w:t>пригодных к использованию в качестве вторичных ресурсов, для которых разработаны эффективные методы извлечения металлов или других веществ;</w:t>
      </w:r>
    </w:p>
    <w:p w:rsidR="00FB508E" w:rsidRPr="00970E45" w:rsidRDefault="00FB508E" w:rsidP="00833AD4">
      <w:pPr>
        <w:pStyle w:val="af7"/>
        <w:numPr>
          <w:ilvl w:val="0"/>
          <w:numId w:val="138"/>
        </w:numPr>
      </w:pPr>
      <w:r w:rsidRPr="00970E45">
        <w:t>токсичных;</w:t>
      </w:r>
    </w:p>
    <w:p w:rsidR="00FB508E" w:rsidRPr="00970E45" w:rsidRDefault="00FB508E" w:rsidP="00833AD4">
      <w:pPr>
        <w:pStyle w:val="af7"/>
        <w:numPr>
          <w:ilvl w:val="0"/>
          <w:numId w:val="138"/>
        </w:numPr>
      </w:pPr>
      <w:r w:rsidRPr="00970E45">
        <w:t>биологически опасных;</w:t>
      </w:r>
    </w:p>
    <w:p w:rsidR="00FB508E" w:rsidRPr="00970E45" w:rsidRDefault="00FB508E" w:rsidP="00833AD4">
      <w:pPr>
        <w:pStyle w:val="af7"/>
        <w:numPr>
          <w:ilvl w:val="0"/>
          <w:numId w:val="138"/>
        </w:numPr>
      </w:pPr>
      <w:r w:rsidRPr="00970E45">
        <w:t>взрывоопасных;</w:t>
      </w:r>
    </w:p>
    <w:p w:rsidR="00FB508E" w:rsidRPr="00970E45" w:rsidRDefault="00FB508E" w:rsidP="00833AD4">
      <w:pPr>
        <w:pStyle w:val="af7"/>
        <w:numPr>
          <w:ilvl w:val="0"/>
          <w:numId w:val="138"/>
        </w:numPr>
      </w:pPr>
      <w:r w:rsidRPr="00970E45">
        <w:t>самовоспламеняющихся и самовозгорающихся.</w:t>
      </w:r>
    </w:p>
    <w:p w:rsidR="00FB508E" w:rsidRPr="00F349F2"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54" w:name="_Toc522808328"/>
      <w:bookmarkStart w:id="255" w:name="_Toc523229612"/>
      <w:r w:rsidRPr="00F349F2">
        <w:t>Характеристика мест временного накопления и периодичность вывоза отходов</w:t>
      </w:r>
      <w:bookmarkEnd w:id="254"/>
      <w:bookmarkEnd w:id="255"/>
    </w:p>
    <w:p w:rsidR="00FB508E" w:rsidRPr="00F349F2" w:rsidRDefault="00FB508E" w:rsidP="00FB508E">
      <w:pPr>
        <w:pStyle w:val="af7"/>
      </w:pPr>
      <w:r w:rsidRPr="00F349F2">
        <w:t>Мусор от офисных и бытовых помещений организаций несортированный (исключая крупно-габаритный) накапливается в контейнере объемом 0,2 м3, расположенном на открытой площадке (МВН 1). Периодичность размещения 1 раз неделю.</w:t>
      </w:r>
    </w:p>
    <w:p w:rsidR="00FB508E" w:rsidRPr="00F349F2" w:rsidRDefault="00FB508E" w:rsidP="00FB508E">
      <w:pPr>
        <w:pStyle w:val="af7"/>
      </w:pPr>
      <w:r w:rsidRPr="00F349F2">
        <w:t>Обтирочный материал, загрязненный нефтью или нефтепродуктами (содержание нефти или нефтепродуктов менее 15 %) накапливается отдельно, в контейнере объемом 0,1 м3– МВН 2. Периодичность размещения – 1 раз в месяц.</w:t>
      </w:r>
    </w:p>
    <w:p w:rsidR="00FB508E" w:rsidRPr="00F349F2" w:rsidRDefault="00FB508E" w:rsidP="00FB508E">
      <w:pPr>
        <w:pStyle w:val="af7"/>
      </w:pPr>
      <w:r w:rsidRPr="00F349F2">
        <w:t>Песок, загрязненный нефтью или нефтепродуктами (содержание нефти или нефтепродуктов менее 15 %), накапливается в двух контейнерах емкостью 0,1 м3установленных на бетонном основании (МВН 3). Периодичность размещения 1 раза в месяц.</w:t>
      </w:r>
    </w:p>
    <w:p w:rsidR="00FB508E" w:rsidRPr="00F349F2" w:rsidRDefault="00FB508E" w:rsidP="00FB508E">
      <w:pPr>
        <w:pStyle w:val="af7"/>
      </w:pPr>
      <w:r w:rsidRPr="00F349F2">
        <w:t>Мусор и смет уличный собирают в металлических контейнерах объемом по 10,0 м3, установленных на бетонном основании (МВН 4). Периодичность размещения – 1 раз в 3 дня.</w:t>
      </w:r>
    </w:p>
    <w:p w:rsidR="00FB508E" w:rsidRPr="00F349F2" w:rsidRDefault="00FB508E" w:rsidP="00FB508E">
      <w:pPr>
        <w:pStyle w:val="af7"/>
      </w:pPr>
      <w:r w:rsidRPr="00F349F2">
        <w:t>Хозяйственно-бытовые стоки (Отходы (осадки) из выгребных ям) собираются в подземную емкость 11,0 м3 (МВН 5). Периодичность вывоза – 1 раз в месяц.</w:t>
      </w:r>
    </w:p>
    <w:p w:rsidR="00FB508E" w:rsidRPr="00F349F2" w:rsidRDefault="00FB508E" w:rsidP="00FB508E">
      <w:pPr>
        <w:pStyle w:val="af7"/>
      </w:pPr>
      <w:r w:rsidRPr="00F349F2">
        <w:t>Отходы, от обезвреживания ртутьсодержащих ламп собираются на площадке размещения установки обезвреживания:</w:t>
      </w:r>
    </w:p>
    <w:p w:rsidR="00FB508E" w:rsidRPr="00F349F2" w:rsidRDefault="00FB508E" w:rsidP="00FB508E">
      <w:pPr>
        <w:pStyle w:val="af7"/>
      </w:pPr>
      <w:r w:rsidRPr="00F349F2">
        <w:t>Схема МВН на площадке приведена в графическом приложении 5 тома 8.3.</w:t>
      </w:r>
    </w:p>
    <w:p w:rsidR="00FB508E" w:rsidRPr="00F349F2" w:rsidRDefault="00FB508E" w:rsidP="00FB508E">
      <w:pPr>
        <w:pStyle w:val="af7"/>
      </w:pPr>
      <w:r w:rsidRPr="00F349F2">
        <w:t>Технические решения по обустройству и техническим параметрам мест временного накопления отходов, обоснование предельного количества накопления и периодичность вывоза по каждому виду отходов в период эксплуатации представлены в таблице 3.6.24.</w:t>
      </w:r>
    </w:p>
    <w:p w:rsidR="00FB508E" w:rsidRPr="00F349F2" w:rsidRDefault="00FB508E" w:rsidP="00FB508E">
      <w:pPr>
        <w:pStyle w:val="af7"/>
      </w:pPr>
      <w:r w:rsidRPr="00F349F2">
        <w:lastRenderedPageBreak/>
        <w:t>При соблюдении условий сбора и складирования отходов, а также своевременном вывозе, МВН не будут оказывать вредного воздействия на окружающую среду.</w:t>
      </w:r>
    </w:p>
    <w:p w:rsidR="00FB508E" w:rsidRPr="00F349F2" w:rsidRDefault="00FB508E" w:rsidP="00FB508E">
      <w:pPr>
        <w:pStyle w:val="af7"/>
      </w:pPr>
      <w:r w:rsidRPr="00F349F2">
        <w:t>В качестве метода контроля предлагается визуальное наблюдение за соблюдением условий сбора отходов, условиями их временного накопления и периодичностью вывоза. Для мест временного накопления отходов инструментальный контроль не предусматривается.</w:t>
      </w:r>
    </w:p>
    <w:p w:rsidR="00FB508E" w:rsidRPr="00F349F2" w:rsidRDefault="00FB508E" w:rsidP="00FB508E">
      <w:pPr>
        <w:pStyle w:val="af7"/>
      </w:pPr>
      <w:r w:rsidRPr="00F349F2">
        <w:t>Сведения о передаче отходов конкретным лицензированным организациям для выполнения конечных операций по использованию, обезвреживанию и захоронению отходов в период эксплуатации в таблице 3.6.25.</w:t>
      </w:r>
    </w:p>
    <w:p w:rsidR="00FB508E" w:rsidRPr="00F349F2" w:rsidRDefault="00FB508E" w:rsidP="00FB508E">
      <w:pPr>
        <w:pStyle w:val="af7"/>
      </w:pPr>
      <w:r w:rsidRPr="00F349F2">
        <w:t>Копии лицензий организаций, котором будет осуществляться передача отходов для обезвреживания или размещения, и письма о готовности сотрудничества представлены в приложении Б тома 8.3.</w:t>
      </w:r>
    </w:p>
    <w:p w:rsidR="00FB508E" w:rsidRPr="00F349F2" w:rsidRDefault="00FB508E" w:rsidP="00FB508E">
      <w:pPr>
        <w:pStyle w:val="af7"/>
      </w:pPr>
      <w:r w:rsidRPr="00F349F2">
        <w:t>Окончательный выбор организации осуществляющей транспортировку и (или) размещение отходов, или лица, в пользу которого могут быть отчуждены отходы, будет осуществлен на основании конкурса, перед началом проведения работ.</w:t>
      </w:r>
    </w:p>
    <w:p w:rsidR="00FB508E" w:rsidRPr="00046C6E" w:rsidRDefault="00FB508E" w:rsidP="00FB508E">
      <w:pPr>
        <w:pStyle w:val="af7"/>
        <w:rPr>
          <w:highlight w:val="yellow"/>
        </w:rPr>
      </w:pPr>
    </w:p>
    <w:p w:rsidR="00FB508E" w:rsidRPr="00046C6E" w:rsidRDefault="00FB508E" w:rsidP="00FB508E">
      <w:pPr>
        <w:pStyle w:val="af7"/>
        <w:rPr>
          <w:sz w:val="18"/>
          <w:szCs w:val="18"/>
          <w:highlight w:val="yellow"/>
        </w:rPr>
        <w:sectPr w:rsidR="00FB508E" w:rsidRPr="00046C6E" w:rsidSect="00A83866">
          <w:headerReference w:type="default" r:id="rId74"/>
          <w:footerReference w:type="default" r:id="rId75"/>
          <w:pgSz w:w="11906" w:h="16838" w:code="9"/>
          <w:pgMar w:top="907" w:right="482" w:bottom="482" w:left="1106" w:header="425" w:footer="425" w:gutter="0"/>
          <w:pgBorders>
            <w:top w:val="single" w:sz="18" w:space="0" w:color="auto"/>
            <w:left w:val="single" w:sz="18" w:space="0" w:color="auto"/>
            <w:right w:val="single" w:sz="18" w:space="0" w:color="auto"/>
          </w:pgBorders>
          <w:cols w:space="708"/>
          <w:docGrid w:linePitch="360"/>
        </w:sectPr>
      </w:pPr>
    </w:p>
    <w:p w:rsidR="00FB508E" w:rsidRPr="00F349F2" w:rsidRDefault="00FB508E" w:rsidP="00833AD4">
      <w:pPr>
        <w:pStyle w:val="21"/>
        <w:numPr>
          <w:ilvl w:val="1"/>
          <w:numId w:val="123"/>
        </w:numPr>
        <w:ind w:left="113" w:firstLine="567"/>
        <w:jc w:val="both"/>
      </w:pPr>
      <w:bookmarkStart w:id="256" w:name="_Toc324953920"/>
      <w:bookmarkStart w:id="257" w:name="_Toc522808329"/>
      <w:bookmarkStart w:id="258" w:name="_Toc523229613"/>
      <w:r w:rsidRPr="00F349F2">
        <w:lastRenderedPageBreak/>
        <w:t>Воздействие физических факторов</w:t>
      </w:r>
      <w:bookmarkEnd w:id="256"/>
      <w:bookmarkEnd w:id="257"/>
      <w:bookmarkEnd w:id="258"/>
    </w:p>
    <w:p w:rsidR="00FB508E" w:rsidRPr="00F349F2" w:rsidRDefault="00FB508E" w:rsidP="00833AD4">
      <w:pPr>
        <w:pStyle w:val="3"/>
        <w:numPr>
          <w:ilvl w:val="2"/>
          <w:numId w:val="123"/>
        </w:numPr>
        <w:spacing w:before="60" w:after="60"/>
        <w:ind w:left="833"/>
      </w:pPr>
      <w:bookmarkStart w:id="259" w:name="_Toc312064655"/>
      <w:bookmarkStart w:id="260" w:name="_Toc324953921"/>
      <w:bookmarkStart w:id="261" w:name="_Toc522808330"/>
      <w:bookmarkStart w:id="262" w:name="_Toc523229614"/>
      <w:r w:rsidRPr="00F349F2">
        <w:t xml:space="preserve">Акустическое воздействие объекта в период </w:t>
      </w:r>
      <w:bookmarkEnd w:id="259"/>
      <w:r w:rsidRPr="00F349F2">
        <w:t>строительства</w:t>
      </w:r>
      <w:bookmarkEnd w:id="260"/>
      <w:bookmarkEnd w:id="261"/>
      <w:bookmarkEnd w:id="262"/>
    </w:p>
    <w:p w:rsidR="00FB508E" w:rsidRDefault="00FB508E" w:rsidP="00FB508E">
      <w:pPr>
        <w:pStyle w:val="af7"/>
      </w:pPr>
      <w:r>
        <w:t xml:space="preserve">Полигон расположен по адресу Ленинградская обл., Приозерский р-н, Плодовское с. п., вблизи пос. Тракторное. </w:t>
      </w:r>
    </w:p>
    <w:p w:rsidR="00FB508E" w:rsidRDefault="00FB508E" w:rsidP="00FB508E">
      <w:pPr>
        <w:pStyle w:val="af7"/>
      </w:pPr>
      <w:r>
        <w:t>Ближайшими нормируемыми территориями к участку проведения работ являются:</w:t>
      </w:r>
    </w:p>
    <w:p w:rsidR="00FB508E" w:rsidRDefault="00FB508E" w:rsidP="00833AD4">
      <w:pPr>
        <w:pStyle w:val="af7"/>
        <w:numPr>
          <w:ilvl w:val="0"/>
          <w:numId w:val="155"/>
        </w:numPr>
      </w:pPr>
      <w:r>
        <w:t>жилой дом (Ленинградская область, Приозерский район, лесничество Малая горка) на расстоянии 2450 м в южном направлении от участка производства работ;</w:t>
      </w:r>
    </w:p>
    <w:p w:rsidR="00FB508E" w:rsidRDefault="00FB508E" w:rsidP="00833AD4">
      <w:pPr>
        <w:pStyle w:val="af7"/>
        <w:numPr>
          <w:ilvl w:val="0"/>
          <w:numId w:val="155"/>
        </w:numPr>
      </w:pPr>
      <w:r>
        <w:t>жилой дом (Ленинградская область, Приозерский район, н.п. Коммунары) на расстоянии 3220 м в северо-западном направлении от участка производства работ.</w:t>
      </w:r>
    </w:p>
    <w:p w:rsidR="00FB508E" w:rsidRPr="00D51BBD" w:rsidRDefault="00FB508E" w:rsidP="00FB508E">
      <w:pPr>
        <w:pStyle w:val="af7"/>
      </w:pPr>
      <w:r w:rsidRPr="00D51BBD">
        <w:t>Строительная техника, задействованная в период строительства, представлена в таблице 3.7.1</w:t>
      </w:r>
    </w:p>
    <w:p w:rsidR="00FB508E" w:rsidRPr="005635DB" w:rsidRDefault="00FB508E" w:rsidP="00FB508E">
      <w:pPr>
        <w:pStyle w:val="affffffffffe"/>
      </w:pPr>
      <w:r w:rsidRPr="005635DB">
        <w:t>Таблица 3.7.1 - Строительная техника, задействованная в период строительства</w:t>
      </w:r>
    </w:p>
    <w:tbl>
      <w:tblPr>
        <w:tblW w:w="489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57"/>
        <w:gridCol w:w="2129"/>
        <w:gridCol w:w="1570"/>
        <w:gridCol w:w="1709"/>
        <w:gridCol w:w="1466"/>
        <w:gridCol w:w="1103"/>
      </w:tblGrid>
      <w:tr w:rsidR="00FB508E" w:rsidRPr="00046C6E" w:rsidTr="00FB508E">
        <w:trPr>
          <w:trHeight w:val="20"/>
          <w:jc w:val="center"/>
        </w:trPr>
        <w:tc>
          <w:tcPr>
            <w:tcW w:w="1103" w:type="pct"/>
            <w:tcMar>
              <w:left w:w="28" w:type="dxa"/>
              <w:right w:w="28" w:type="dxa"/>
            </w:tcMar>
            <w:vAlign w:val="center"/>
          </w:tcPr>
          <w:p w:rsidR="00FB508E" w:rsidRPr="00D51BBD" w:rsidRDefault="00FB508E" w:rsidP="00FB508E">
            <w:pPr>
              <w:pStyle w:val="affffc"/>
            </w:pPr>
            <w:r w:rsidRPr="00D51BBD">
              <w:t>Область</w:t>
            </w:r>
          </w:p>
          <w:p w:rsidR="00FB508E" w:rsidRPr="00D51BBD" w:rsidRDefault="00FB508E" w:rsidP="00FB508E">
            <w:pPr>
              <w:pStyle w:val="affffc"/>
            </w:pPr>
            <w:r w:rsidRPr="00D51BBD">
              <w:t>применения</w:t>
            </w:r>
          </w:p>
        </w:tc>
        <w:tc>
          <w:tcPr>
            <w:tcW w:w="1040" w:type="pct"/>
            <w:tcMar>
              <w:left w:w="28" w:type="dxa"/>
              <w:right w:w="28" w:type="dxa"/>
            </w:tcMar>
            <w:vAlign w:val="center"/>
          </w:tcPr>
          <w:p w:rsidR="00FB508E" w:rsidRPr="00D51BBD" w:rsidRDefault="00FB508E" w:rsidP="00FB508E">
            <w:pPr>
              <w:pStyle w:val="affffc"/>
            </w:pPr>
            <w:r w:rsidRPr="00D51BBD">
              <w:t>Наименование</w:t>
            </w:r>
          </w:p>
        </w:tc>
        <w:tc>
          <w:tcPr>
            <w:tcW w:w="767" w:type="pct"/>
            <w:tcMar>
              <w:left w:w="28" w:type="dxa"/>
              <w:right w:w="28" w:type="dxa"/>
            </w:tcMar>
            <w:vAlign w:val="center"/>
          </w:tcPr>
          <w:p w:rsidR="00FB508E" w:rsidRPr="00D51BBD" w:rsidRDefault="00FB508E" w:rsidP="00FB508E">
            <w:pPr>
              <w:pStyle w:val="affffc"/>
            </w:pPr>
            <w:r w:rsidRPr="00D51BBD">
              <w:t>Марка</w:t>
            </w:r>
          </w:p>
        </w:tc>
        <w:tc>
          <w:tcPr>
            <w:tcW w:w="835" w:type="pct"/>
            <w:tcMar>
              <w:left w:w="28" w:type="dxa"/>
              <w:right w:w="28" w:type="dxa"/>
            </w:tcMar>
            <w:vAlign w:val="center"/>
          </w:tcPr>
          <w:p w:rsidR="00FB508E" w:rsidRPr="00D51BBD" w:rsidRDefault="00FB508E" w:rsidP="00FB508E">
            <w:pPr>
              <w:pStyle w:val="affffc"/>
            </w:pPr>
            <w:r w:rsidRPr="00D51BBD">
              <w:t>Краткая техническая хар.-ка</w:t>
            </w:r>
          </w:p>
        </w:tc>
        <w:tc>
          <w:tcPr>
            <w:tcW w:w="716" w:type="pct"/>
            <w:tcMar>
              <w:left w:w="28" w:type="dxa"/>
              <w:right w:w="28" w:type="dxa"/>
            </w:tcMar>
            <w:vAlign w:val="center"/>
          </w:tcPr>
          <w:p w:rsidR="00FB508E" w:rsidRPr="00D51BBD" w:rsidRDefault="00FB508E" w:rsidP="00FB508E">
            <w:pPr>
              <w:pStyle w:val="affffc"/>
            </w:pPr>
            <w:r w:rsidRPr="00D51BBD">
              <w:t>Кол-во</w:t>
            </w:r>
          </w:p>
        </w:tc>
        <w:tc>
          <w:tcPr>
            <w:tcW w:w="539" w:type="pct"/>
            <w:vAlign w:val="center"/>
          </w:tcPr>
          <w:p w:rsidR="00FB508E" w:rsidRPr="00D51BBD" w:rsidRDefault="00FB508E" w:rsidP="00FB508E">
            <w:pPr>
              <w:pStyle w:val="affffc"/>
            </w:pPr>
            <w:r w:rsidRPr="00D51BBD">
              <w:t>Источники шума</w:t>
            </w:r>
          </w:p>
        </w:tc>
      </w:tr>
      <w:tr w:rsidR="00FB508E" w:rsidRPr="00046C6E" w:rsidTr="00FB508E">
        <w:trPr>
          <w:trHeight w:val="20"/>
          <w:jc w:val="center"/>
        </w:trPr>
        <w:tc>
          <w:tcPr>
            <w:tcW w:w="1103" w:type="pct"/>
            <w:tcMar>
              <w:left w:w="28" w:type="dxa"/>
              <w:right w:w="28" w:type="dxa"/>
            </w:tcMar>
            <w:vAlign w:val="center"/>
          </w:tcPr>
          <w:p w:rsidR="00FB508E" w:rsidRPr="00D51BBD" w:rsidRDefault="00FB508E" w:rsidP="00FB508E">
            <w:pPr>
              <w:pStyle w:val="affffc"/>
            </w:pPr>
            <w:r w:rsidRPr="00D51BBD">
              <w:t>Земляные работы</w:t>
            </w:r>
          </w:p>
        </w:tc>
        <w:tc>
          <w:tcPr>
            <w:tcW w:w="1040" w:type="pct"/>
            <w:tcMar>
              <w:left w:w="28" w:type="dxa"/>
              <w:right w:w="28" w:type="dxa"/>
            </w:tcMar>
            <w:vAlign w:val="center"/>
          </w:tcPr>
          <w:p w:rsidR="00FB508E" w:rsidRPr="00D51BBD" w:rsidRDefault="00FB508E" w:rsidP="00FB508E">
            <w:pPr>
              <w:pStyle w:val="affffc"/>
            </w:pPr>
            <w:r w:rsidRPr="00D51BBD">
              <w:t>Бульдозер</w:t>
            </w:r>
          </w:p>
        </w:tc>
        <w:tc>
          <w:tcPr>
            <w:tcW w:w="767" w:type="pct"/>
            <w:tcMar>
              <w:left w:w="28" w:type="dxa"/>
              <w:right w:w="28" w:type="dxa"/>
            </w:tcMar>
            <w:vAlign w:val="center"/>
          </w:tcPr>
          <w:p w:rsidR="00FB508E" w:rsidRPr="00D51BBD" w:rsidRDefault="00FB508E" w:rsidP="00FB508E">
            <w:pPr>
              <w:pStyle w:val="affffc"/>
            </w:pPr>
            <w:r w:rsidRPr="00D51BBD">
              <w:t>CAT D6K</w:t>
            </w:r>
          </w:p>
        </w:tc>
        <w:tc>
          <w:tcPr>
            <w:tcW w:w="835" w:type="pct"/>
            <w:tcMar>
              <w:left w:w="28" w:type="dxa"/>
              <w:right w:w="28" w:type="dxa"/>
            </w:tcMar>
            <w:vAlign w:val="center"/>
          </w:tcPr>
          <w:p w:rsidR="00FB508E" w:rsidRPr="00D51BBD" w:rsidRDefault="00FB508E" w:rsidP="00FB508E">
            <w:pPr>
              <w:pStyle w:val="affffc"/>
            </w:pPr>
            <w:r w:rsidRPr="00D51BBD">
              <w:t>93кВт</w:t>
            </w:r>
          </w:p>
        </w:tc>
        <w:tc>
          <w:tcPr>
            <w:tcW w:w="716" w:type="pct"/>
            <w:tcMar>
              <w:left w:w="28" w:type="dxa"/>
              <w:right w:w="28" w:type="dxa"/>
            </w:tcMar>
            <w:vAlign w:val="center"/>
          </w:tcPr>
          <w:p w:rsidR="00FB508E" w:rsidRPr="00D51BBD" w:rsidRDefault="00FB508E" w:rsidP="00FB508E">
            <w:pPr>
              <w:pStyle w:val="affffc"/>
            </w:pPr>
            <w:r>
              <w:t>1</w:t>
            </w:r>
          </w:p>
        </w:tc>
        <w:tc>
          <w:tcPr>
            <w:tcW w:w="539" w:type="pct"/>
            <w:vAlign w:val="center"/>
          </w:tcPr>
          <w:p w:rsidR="00FB508E" w:rsidRPr="00D51BBD" w:rsidRDefault="00FB508E" w:rsidP="00FB508E">
            <w:pPr>
              <w:pStyle w:val="affffc"/>
            </w:pPr>
            <w:r>
              <w:t>ИШ1</w:t>
            </w:r>
          </w:p>
        </w:tc>
      </w:tr>
      <w:tr w:rsidR="00FB508E" w:rsidRPr="00046C6E" w:rsidTr="00FB508E">
        <w:trPr>
          <w:trHeight w:val="20"/>
          <w:jc w:val="center"/>
        </w:trPr>
        <w:tc>
          <w:tcPr>
            <w:tcW w:w="1103" w:type="pct"/>
            <w:tcMar>
              <w:left w:w="28" w:type="dxa"/>
              <w:right w:w="28" w:type="dxa"/>
            </w:tcMar>
            <w:vAlign w:val="center"/>
          </w:tcPr>
          <w:p w:rsidR="00FB508E" w:rsidRPr="00D51BBD" w:rsidRDefault="00FB508E" w:rsidP="00FB508E">
            <w:pPr>
              <w:pStyle w:val="affffc"/>
            </w:pPr>
            <w:r w:rsidRPr="00D51BBD">
              <w:t>Земляные работы</w:t>
            </w:r>
          </w:p>
        </w:tc>
        <w:tc>
          <w:tcPr>
            <w:tcW w:w="1040" w:type="pct"/>
            <w:tcMar>
              <w:left w:w="28" w:type="dxa"/>
              <w:right w:w="28" w:type="dxa"/>
            </w:tcMar>
            <w:vAlign w:val="center"/>
          </w:tcPr>
          <w:p w:rsidR="00FB508E" w:rsidRPr="00D51BBD" w:rsidRDefault="00FB508E" w:rsidP="00FB508E">
            <w:pPr>
              <w:pStyle w:val="affffc"/>
            </w:pPr>
            <w:r w:rsidRPr="00D51BBD">
              <w:t>Грунтовый каток</w:t>
            </w:r>
          </w:p>
        </w:tc>
        <w:tc>
          <w:tcPr>
            <w:tcW w:w="767" w:type="pct"/>
            <w:tcMar>
              <w:left w:w="28" w:type="dxa"/>
              <w:right w:w="28" w:type="dxa"/>
            </w:tcMar>
            <w:vAlign w:val="center"/>
          </w:tcPr>
          <w:p w:rsidR="00FB508E" w:rsidRPr="00D51BBD" w:rsidRDefault="00FB508E" w:rsidP="00FB508E">
            <w:pPr>
              <w:pStyle w:val="affffc"/>
            </w:pPr>
            <w:r w:rsidRPr="00D51BBD">
              <w:t>VM 115 HD</w:t>
            </w:r>
          </w:p>
        </w:tc>
        <w:tc>
          <w:tcPr>
            <w:tcW w:w="835" w:type="pct"/>
            <w:tcMar>
              <w:left w:w="28" w:type="dxa"/>
              <w:right w:w="28" w:type="dxa"/>
            </w:tcMar>
            <w:vAlign w:val="center"/>
          </w:tcPr>
          <w:p w:rsidR="00FB508E" w:rsidRPr="00D51BBD" w:rsidRDefault="00FB508E" w:rsidP="00FB508E">
            <w:pPr>
              <w:pStyle w:val="affffc"/>
            </w:pPr>
          </w:p>
        </w:tc>
        <w:tc>
          <w:tcPr>
            <w:tcW w:w="716" w:type="pct"/>
            <w:tcMar>
              <w:left w:w="28" w:type="dxa"/>
              <w:right w:w="28" w:type="dxa"/>
            </w:tcMar>
            <w:vAlign w:val="center"/>
          </w:tcPr>
          <w:p w:rsidR="00FB508E" w:rsidRPr="00D51BBD" w:rsidRDefault="00FB508E" w:rsidP="00FB508E">
            <w:pPr>
              <w:pStyle w:val="affffc"/>
            </w:pPr>
            <w:r>
              <w:t>1</w:t>
            </w:r>
          </w:p>
        </w:tc>
        <w:tc>
          <w:tcPr>
            <w:tcW w:w="539" w:type="pct"/>
            <w:vAlign w:val="center"/>
          </w:tcPr>
          <w:p w:rsidR="00FB508E" w:rsidRPr="00D51BBD" w:rsidRDefault="00FB508E" w:rsidP="00FB508E">
            <w:pPr>
              <w:pStyle w:val="affffc"/>
            </w:pPr>
            <w:r>
              <w:t>ИШ2</w:t>
            </w:r>
          </w:p>
        </w:tc>
      </w:tr>
      <w:tr w:rsidR="00FB508E" w:rsidRPr="00046C6E" w:rsidTr="00FB508E">
        <w:trPr>
          <w:trHeight w:val="20"/>
          <w:jc w:val="center"/>
        </w:trPr>
        <w:tc>
          <w:tcPr>
            <w:tcW w:w="1103" w:type="pct"/>
            <w:tcMar>
              <w:left w:w="28" w:type="dxa"/>
              <w:right w:w="28" w:type="dxa"/>
            </w:tcMar>
            <w:vAlign w:val="center"/>
          </w:tcPr>
          <w:p w:rsidR="00FB508E" w:rsidRPr="00D51BBD" w:rsidRDefault="00FB508E" w:rsidP="00FB508E">
            <w:pPr>
              <w:pStyle w:val="affffc"/>
            </w:pPr>
            <w:r w:rsidRPr="00D51BBD">
              <w:t>Строительно-монтажные работы</w:t>
            </w:r>
          </w:p>
        </w:tc>
        <w:tc>
          <w:tcPr>
            <w:tcW w:w="1040" w:type="pct"/>
            <w:tcMar>
              <w:left w:w="28" w:type="dxa"/>
              <w:right w:w="28" w:type="dxa"/>
            </w:tcMar>
            <w:vAlign w:val="center"/>
          </w:tcPr>
          <w:p w:rsidR="00FB508E" w:rsidRPr="00D51BBD" w:rsidRDefault="00FB508E" w:rsidP="00FB508E">
            <w:pPr>
              <w:pStyle w:val="affffc"/>
            </w:pPr>
            <w:r w:rsidRPr="00D51BBD">
              <w:t>Автокран</w:t>
            </w:r>
          </w:p>
        </w:tc>
        <w:tc>
          <w:tcPr>
            <w:tcW w:w="767" w:type="pct"/>
            <w:tcMar>
              <w:left w:w="28" w:type="dxa"/>
              <w:right w:w="28" w:type="dxa"/>
            </w:tcMar>
            <w:vAlign w:val="center"/>
          </w:tcPr>
          <w:p w:rsidR="00FB508E" w:rsidRPr="00D51BBD" w:rsidRDefault="00FB508E" w:rsidP="00FB508E">
            <w:pPr>
              <w:pStyle w:val="affffc"/>
            </w:pPr>
            <w:r w:rsidRPr="00D51BBD">
              <w:t>Ивановец</w:t>
            </w:r>
          </w:p>
        </w:tc>
        <w:tc>
          <w:tcPr>
            <w:tcW w:w="835" w:type="pct"/>
            <w:tcMar>
              <w:left w:w="28" w:type="dxa"/>
              <w:right w:w="28" w:type="dxa"/>
            </w:tcMar>
            <w:vAlign w:val="center"/>
          </w:tcPr>
          <w:p w:rsidR="00FB508E" w:rsidRPr="00D51BBD" w:rsidRDefault="00FB508E" w:rsidP="00FB508E">
            <w:pPr>
              <w:pStyle w:val="affffc"/>
            </w:pPr>
          </w:p>
        </w:tc>
        <w:tc>
          <w:tcPr>
            <w:tcW w:w="716" w:type="pct"/>
            <w:tcMar>
              <w:left w:w="28" w:type="dxa"/>
              <w:right w:w="28" w:type="dxa"/>
            </w:tcMar>
            <w:vAlign w:val="center"/>
          </w:tcPr>
          <w:p w:rsidR="00FB508E" w:rsidRPr="00D51BBD" w:rsidRDefault="00FB508E" w:rsidP="00FB508E">
            <w:pPr>
              <w:pStyle w:val="affffc"/>
            </w:pPr>
            <w:r w:rsidRPr="00D51BBD">
              <w:t>1</w:t>
            </w:r>
          </w:p>
        </w:tc>
        <w:tc>
          <w:tcPr>
            <w:tcW w:w="539" w:type="pct"/>
            <w:vAlign w:val="center"/>
          </w:tcPr>
          <w:p w:rsidR="00FB508E" w:rsidRPr="00D51BBD" w:rsidRDefault="00FB508E" w:rsidP="00FB508E">
            <w:pPr>
              <w:pStyle w:val="affffc"/>
            </w:pPr>
            <w:r>
              <w:t>ИШ3</w:t>
            </w:r>
          </w:p>
        </w:tc>
      </w:tr>
      <w:tr w:rsidR="00FB508E" w:rsidRPr="00046C6E" w:rsidTr="00FB508E">
        <w:trPr>
          <w:trHeight w:val="20"/>
          <w:jc w:val="center"/>
        </w:trPr>
        <w:tc>
          <w:tcPr>
            <w:tcW w:w="1103" w:type="pct"/>
            <w:tcMar>
              <w:left w:w="28" w:type="dxa"/>
              <w:right w:w="28" w:type="dxa"/>
            </w:tcMar>
            <w:vAlign w:val="center"/>
          </w:tcPr>
          <w:p w:rsidR="00FB508E" w:rsidRPr="00D51BBD" w:rsidRDefault="00FB508E" w:rsidP="00FB508E">
            <w:pPr>
              <w:pStyle w:val="affffc"/>
            </w:pPr>
            <w:r w:rsidRPr="00D51BBD">
              <w:t>Строительно-монтажные работы</w:t>
            </w:r>
          </w:p>
        </w:tc>
        <w:tc>
          <w:tcPr>
            <w:tcW w:w="1040" w:type="pct"/>
            <w:tcMar>
              <w:left w:w="28" w:type="dxa"/>
              <w:right w:w="28" w:type="dxa"/>
            </w:tcMar>
            <w:vAlign w:val="center"/>
          </w:tcPr>
          <w:p w:rsidR="00FB508E" w:rsidRPr="00D51BBD" w:rsidRDefault="00FB508E" w:rsidP="00FB508E">
            <w:pPr>
              <w:pStyle w:val="affffc"/>
            </w:pPr>
            <w:r>
              <w:t>Экскаватор</w:t>
            </w:r>
          </w:p>
        </w:tc>
        <w:tc>
          <w:tcPr>
            <w:tcW w:w="767" w:type="pct"/>
            <w:tcMar>
              <w:left w:w="28" w:type="dxa"/>
              <w:right w:w="28" w:type="dxa"/>
            </w:tcMar>
            <w:vAlign w:val="center"/>
          </w:tcPr>
          <w:p w:rsidR="00FB508E" w:rsidRPr="00D51BBD" w:rsidRDefault="00FB508E" w:rsidP="00FB508E">
            <w:pPr>
              <w:pStyle w:val="affffc"/>
            </w:pPr>
            <w:r>
              <w:rPr>
                <w:lang w:val="en-US"/>
              </w:rPr>
              <w:t>JCB</w:t>
            </w:r>
          </w:p>
        </w:tc>
        <w:tc>
          <w:tcPr>
            <w:tcW w:w="835" w:type="pct"/>
            <w:tcMar>
              <w:left w:w="28" w:type="dxa"/>
              <w:right w:w="28" w:type="dxa"/>
            </w:tcMar>
            <w:vAlign w:val="center"/>
          </w:tcPr>
          <w:p w:rsidR="00FB508E" w:rsidRPr="00D51BBD" w:rsidRDefault="00FB508E" w:rsidP="00FB508E">
            <w:pPr>
              <w:pStyle w:val="affffc"/>
            </w:pPr>
          </w:p>
        </w:tc>
        <w:tc>
          <w:tcPr>
            <w:tcW w:w="716" w:type="pct"/>
            <w:tcMar>
              <w:left w:w="28" w:type="dxa"/>
              <w:right w:w="28" w:type="dxa"/>
            </w:tcMar>
            <w:vAlign w:val="center"/>
          </w:tcPr>
          <w:p w:rsidR="00FB508E" w:rsidRPr="00D51BBD" w:rsidRDefault="00FB508E" w:rsidP="00FB508E">
            <w:pPr>
              <w:pStyle w:val="affffc"/>
            </w:pPr>
            <w:r>
              <w:t>1</w:t>
            </w:r>
          </w:p>
        </w:tc>
        <w:tc>
          <w:tcPr>
            <w:tcW w:w="539" w:type="pct"/>
            <w:vAlign w:val="center"/>
          </w:tcPr>
          <w:p w:rsidR="00FB508E" w:rsidRDefault="00FB508E" w:rsidP="00FB508E">
            <w:pPr>
              <w:pStyle w:val="affffc"/>
            </w:pPr>
            <w:r>
              <w:t>ИШ4</w:t>
            </w:r>
          </w:p>
        </w:tc>
      </w:tr>
      <w:tr w:rsidR="00FB508E" w:rsidRPr="00046C6E" w:rsidTr="00FB508E">
        <w:trPr>
          <w:trHeight w:val="20"/>
          <w:jc w:val="center"/>
        </w:trPr>
        <w:tc>
          <w:tcPr>
            <w:tcW w:w="1103" w:type="pct"/>
            <w:tcMar>
              <w:left w:w="28" w:type="dxa"/>
              <w:right w:w="28" w:type="dxa"/>
            </w:tcMar>
            <w:vAlign w:val="center"/>
          </w:tcPr>
          <w:p w:rsidR="00FB508E" w:rsidRPr="00D51BBD" w:rsidRDefault="00FB508E" w:rsidP="00FB508E">
            <w:pPr>
              <w:pStyle w:val="affffc"/>
            </w:pPr>
            <w:r w:rsidRPr="00D51BBD">
              <w:t>Перевозка грунта</w:t>
            </w:r>
          </w:p>
        </w:tc>
        <w:tc>
          <w:tcPr>
            <w:tcW w:w="1040" w:type="pct"/>
            <w:tcMar>
              <w:left w:w="28" w:type="dxa"/>
              <w:right w:w="28" w:type="dxa"/>
            </w:tcMar>
            <w:vAlign w:val="center"/>
          </w:tcPr>
          <w:p w:rsidR="00FB508E" w:rsidRPr="00D51BBD" w:rsidRDefault="00FB508E" w:rsidP="00FB508E">
            <w:pPr>
              <w:pStyle w:val="affffc"/>
            </w:pPr>
            <w:r w:rsidRPr="00D51BBD">
              <w:t>Автосамосвал</w:t>
            </w:r>
          </w:p>
        </w:tc>
        <w:tc>
          <w:tcPr>
            <w:tcW w:w="767" w:type="pct"/>
            <w:tcMar>
              <w:left w:w="28" w:type="dxa"/>
              <w:right w:w="28" w:type="dxa"/>
            </w:tcMar>
            <w:vAlign w:val="center"/>
          </w:tcPr>
          <w:p w:rsidR="00FB508E" w:rsidRPr="00D51BBD" w:rsidRDefault="00FB508E" w:rsidP="00FB508E">
            <w:pPr>
              <w:pStyle w:val="affffc"/>
            </w:pPr>
            <w:r w:rsidRPr="00D51BBD">
              <w:t>КамАЗ 5511</w:t>
            </w:r>
          </w:p>
        </w:tc>
        <w:tc>
          <w:tcPr>
            <w:tcW w:w="835" w:type="pct"/>
            <w:tcMar>
              <w:left w:w="28" w:type="dxa"/>
              <w:right w:w="28" w:type="dxa"/>
            </w:tcMar>
            <w:vAlign w:val="center"/>
          </w:tcPr>
          <w:p w:rsidR="00FB508E" w:rsidRPr="00D51BBD" w:rsidRDefault="00FB508E" w:rsidP="00FB508E">
            <w:pPr>
              <w:pStyle w:val="affffc"/>
            </w:pPr>
            <w:r w:rsidRPr="00D51BBD">
              <w:t>Q = 10т</w:t>
            </w:r>
          </w:p>
          <w:p w:rsidR="00FB508E" w:rsidRPr="00D51BBD" w:rsidRDefault="00FB508E" w:rsidP="00FB508E">
            <w:pPr>
              <w:pStyle w:val="affffc"/>
            </w:pPr>
            <w:r w:rsidRPr="00D51BBD">
              <w:t>Vк=7,2 м3</w:t>
            </w:r>
          </w:p>
        </w:tc>
        <w:tc>
          <w:tcPr>
            <w:tcW w:w="716" w:type="pct"/>
            <w:tcMar>
              <w:left w:w="28" w:type="dxa"/>
              <w:right w:w="28" w:type="dxa"/>
            </w:tcMar>
            <w:vAlign w:val="center"/>
          </w:tcPr>
          <w:p w:rsidR="00FB508E" w:rsidRPr="00D51BBD" w:rsidRDefault="00FB508E" w:rsidP="00FB508E">
            <w:pPr>
              <w:pStyle w:val="affffc"/>
            </w:pPr>
            <w:r>
              <w:t>2</w:t>
            </w:r>
          </w:p>
        </w:tc>
        <w:tc>
          <w:tcPr>
            <w:tcW w:w="539" w:type="pct"/>
            <w:vAlign w:val="center"/>
          </w:tcPr>
          <w:p w:rsidR="00FB508E" w:rsidRPr="00D51BBD" w:rsidRDefault="00FB508E" w:rsidP="00FB508E">
            <w:pPr>
              <w:pStyle w:val="affffc"/>
            </w:pPr>
            <w:r>
              <w:t>ИШ5</w:t>
            </w:r>
          </w:p>
        </w:tc>
      </w:tr>
    </w:tbl>
    <w:p w:rsidR="00FB508E" w:rsidRDefault="00FB508E" w:rsidP="00FB508E">
      <w:pPr>
        <w:pStyle w:val="af7"/>
      </w:pPr>
      <w:r>
        <w:t>В связи с кратковременностью производства работ (5 месяцев) и значительной удаленностью нормируемых территорий, расчет шумового воздействия в период производства строительных работ нецелесообразен.</w:t>
      </w:r>
    </w:p>
    <w:p w:rsidR="00FB508E" w:rsidRPr="00F349F2" w:rsidRDefault="00FB508E" w:rsidP="00833AD4">
      <w:pPr>
        <w:pStyle w:val="3"/>
        <w:numPr>
          <w:ilvl w:val="2"/>
          <w:numId w:val="123"/>
        </w:numPr>
        <w:spacing w:before="60" w:after="60"/>
        <w:ind w:left="833"/>
      </w:pPr>
      <w:bookmarkStart w:id="263" w:name="_Toc312064656"/>
      <w:bookmarkStart w:id="264" w:name="_Toc324953926"/>
      <w:bookmarkStart w:id="265" w:name="_Toc522808331"/>
      <w:bookmarkStart w:id="266" w:name="_Toc523229615"/>
      <w:r w:rsidRPr="00F349F2">
        <w:t>Акустическое воздействие объекта в период</w:t>
      </w:r>
      <w:bookmarkEnd w:id="263"/>
      <w:r w:rsidRPr="00F349F2">
        <w:t xml:space="preserve"> эксплуатации</w:t>
      </w:r>
      <w:bookmarkEnd w:id="264"/>
      <w:bookmarkEnd w:id="265"/>
      <w:bookmarkEnd w:id="266"/>
    </w:p>
    <w:p w:rsidR="00FB508E" w:rsidRPr="001A2404" w:rsidRDefault="00FB508E" w:rsidP="00FB508E">
      <w:pPr>
        <w:pStyle w:val="af7"/>
      </w:pPr>
      <w:bookmarkStart w:id="267" w:name="_Toc113260922"/>
      <w:bookmarkStart w:id="268" w:name="_Toc179976150"/>
      <w:bookmarkStart w:id="269" w:name="_Toc183958472"/>
      <w:bookmarkStart w:id="270" w:name="_Toc189903254"/>
      <w:bookmarkStart w:id="271" w:name="_Toc195339787"/>
      <w:bookmarkStart w:id="272" w:name="_Toc225574412"/>
      <w:bookmarkStart w:id="273" w:name="_Toc257718775"/>
      <w:bookmarkStart w:id="274" w:name="_Toc269898491"/>
      <w:r w:rsidRPr="001A2404">
        <w:t xml:space="preserve">Для работ на полигоне используются гусеничный бульдозеры (1 ед.), фронтальный погрузчик (1 ед.). </w:t>
      </w:r>
    </w:p>
    <w:p w:rsidR="00FB508E" w:rsidRPr="001A2404" w:rsidRDefault="00FB508E" w:rsidP="00FB508E">
      <w:pPr>
        <w:pStyle w:val="af7"/>
      </w:pPr>
      <w:r w:rsidRPr="001A2404">
        <w:t xml:space="preserve">Среднее количество автомашин, осуществляющих доставку отходов, составляет </w:t>
      </w:r>
      <w:r>
        <w:t>26</w:t>
      </w:r>
      <w:r w:rsidRPr="001A2404">
        <w:t xml:space="preserve"> автомашин/сутки.</w:t>
      </w:r>
    </w:p>
    <w:p w:rsidR="00FB508E" w:rsidRPr="001A2404" w:rsidRDefault="00FB508E" w:rsidP="00FB508E">
      <w:pPr>
        <w:pStyle w:val="af7"/>
      </w:pPr>
      <w:r w:rsidRPr="001A2404">
        <w:t>Топливо для заправки дорожной техники доставляется автозаправщиком, 1 раз в день. Заправка происходит у въездной дороги на участок размещения полигона.</w:t>
      </w:r>
    </w:p>
    <w:p w:rsidR="00FB508E" w:rsidRPr="001A2404" w:rsidRDefault="00FB508E" w:rsidP="00FB508E">
      <w:pPr>
        <w:pStyle w:val="af7"/>
      </w:pPr>
      <w:r w:rsidRPr="001A2404">
        <w:t>Вакуумная машина приезжает на хозяйственную территорию раз в 1 месяц и забирает образовавшиеся в ходе хозяйственной деятельности отходы из выгребных ям и хозяйственно-бытовые стоки.</w:t>
      </w:r>
    </w:p>
    <w:p w:rsidR="00FB508E" w:rsidRDefault="00FB508E" w:rsidP="00FB508E">
      <w:pPr>
        <w:pStyle w:val="af7"/>
      </w:pPr>
      <w:r w:rsidRPr="001A2404">
        <w:t xml:space="preserve">Въезд-выезд на территорию полигона осуществляется через одни ворота, расположенные на юго-западной границе полигона. </w:t>
      </w:r>
    </w:p>
    <w:p w:rsidR="00FB508E" w:rsidRDefault="00FB508E" w:rsidP="00FB508E">
      <w:pPr>
        <w:pStyle w:val="af7"/>
      </w:pPr>
      <w:r>
        <w:t>Техническое обслуживание и заправка арендованного автотранспорта осуществляется</w:t>
      </w:r>
      <w:r w:rsidR="00685A14">
        <w:t xml:space="preserve"> вне территории, принадлежащей </w:t>
      </w:r>
      <w:r>
        <w:t>АО «УК по обращению с отходами в Ленинградской области».</w:t>
      </w:r>
    </w:p>
    <w:p w:rsidR="00FB508E" w:rsidRDefault="00FB508E" w:rsidP="00FB508E">
      <w:pPr>
        <w:pStyle w:val="af7"/>
      </w:pPr>
      <w:r>
        <w:t>Режим работы полигона: с 8.00-20.00 круглогодично, 6 дней в неделю.</w:t>
      </w:r>
    </w:p>
    <w:p w:rsidR="00FB508E" w:rsidRDefault="00FB508E" w:rsidP="00FB508E">
      <w:pPr>
        <w:pStyle w:val="af7"/>
      </w:pPr>
      <w:r>
        <w:t xml:space="preserve">Численность сотрудников – </w:t>
      </w:r>
      <w:r w:rsidR="00A80A98">
        <w:t>26 человек</w:t>
      </w:r>
      <w:r>
        <w:t>.</w:t>
      </w:r>
    </w:p>
    <w:p w:rsidR="00FB508E" w:rsidRDefault="00FB508E" w:rsidP="00FB508E">
      <w:pPr>
        <w:pStyle w:val="af7"/>
      </w:pPr>
      <w:r>
        <w:lastRenderedPageBreak/>
        <w:t>Теплоснабжение служебных помещений полигона осуществляется от электроприборов, в зимнее время отопление осуществляется двумя печами Термофор «Студент», работающими на дровах. Топливо закупается партиями перед отопительным сезоном.</w:t>
      </w:r>
    </w:p>
    <w:p w:rsidR="00FB508E" w:rsidRDefault="00FB508E" w:rsidP="00FB508E">
      <w:pPr>
        <w:pStyle w:val="af7"/>
      </w:pPr>
      <w:r>
        <w:t>Дрова закупаются разовыми партиями перед отопительным сезоном и доставляется грузовым автотранспортом с грузоподъемностью до 8 тонн.</w:t>
      </w:r>
    </w:p>
    <w:p w:rsidR="00FB508E" w:rsidRDefault="00FB508E" w:rsidP="00FB508E">
      <w:pPr>
        <w:pStyle w:val="af7"/>
      </w:pPr>
      <w:r>
        <w:t>Водоснабжение объекта осуществляется бутилированной привозной питьевой водой самостоятельно с водопроводной колонки города Приозерск.</w:t>
      </w:r>
    </w:p>
    <w:p w:rsidR="00FB508E" w:rsidRDefault="00FB508E" w:rsidP="00FB508E">
      <w:pPr>
        <w:pStyle w:val="af7"/>
      </w:pPr>
      <w:r>
        <w:t>Для рабочих предусмотрен туалет с водонепроницаемым выгребом. Вывоз отходов из биотуалета осуществляется ассенизационной машиной типа МК-4 один раз в три месяца.</w:t>
      </w:r>
    </w:p>
    <w:p w:rsidR="00FB508E" w:rsidRDefault="00FB508E" w:rsidP="00FB508E">
      <w:pPr>
        <w:pStyle w:val="af7"/>
      </w:pPr>
      <w:r>
        <w:t>Остальные собственные отходы предприятия захораниваются на картах полигона.</w:t>
      </w:r>
    </w:p>
    <w:p w:rsidR="00FB508E" w:rsidRPr="001A2404" w:rsidRDefault="00FB508E" w:rsidP="00FB508E">
      <w:pPr>
        <w:pStyle w:val="af7"/>
      </w:pPr>
      <w:r>
        <w:t>Перечень техники, используемой на полигоне, представлен в таблице 3.7.1.</w:t>
      </w:r>
    </w:p>
    <w:p w:rsidR="00FB508E" w:rsidRPr="001A2404" w:rsidRDefault="00FB508E" w:rsidP="00FB508E">
      <w:pPr>
        <w:pStyle w:val="af7"/>
      </w:pPr>
      <w:r w:rsidRPr="001A2404">
        <w:t xml:space="preserve">На границе ориентировочной санитарно-защитной зоны проектируемого полигона шумовое воздействие оказывают следующие источники непостоянного шума (ИШ): </w:t>
      </w:r>
    </w:p>
    <w:p w:rsidR="00FB508E" w:rsidRPr="003B675E" w:rsidRDefault="00FB508E" w:rsidP="00833AD4">
      <w:pPr>
        <w:pStyle w:val="af7"/>
        <w:numPr>
          <w:ilvl w:val="0"/>
          <w:numId w:val="139"/>
        </w:numPr>
      </w:pPr>
      <w:r w:rsidRPr="003B675E">
        <w:t>бульдозеры (1 ед.), работающий на территории полигона (ИШ1), время работы– 12 часов в сутки;</w:t>
      </w:r>
    </w:p>
    <w:p w:rsidR="00FB508E" w:rsidRPr="003B675E" w:rsidRDefault="00FB508E" w:rsidP="00833AD4">
      <w:pPr>
        <w:pStyle w:val="af7"/>
        <w:numPr>
          <w:ilvl w:val="0"/>
          <w:numId w:val="139"/>
        </w:numPr>
      </w:pPr>
      <w:r w:rsidRPr="003B675E">
        <w:t xml:space="preserve">фронтальный погрузчик (2 ед.), движущиеся по территории полигона (ИШ2), время работы – по 23 часа в сутки, </w:t>
      </w:r>
    </w:p>
    <w:p w:rsidR="00FB508E" w:rsidRPr="003B675E" w:rsidRDefault="00FB508E" w:rsidP="00833AD4">
      <w:pPr>
        <w:pStyle w:val="af7"/>
        <w:numPr>
          <w:ilvl w:val="0"/>
          <w:numId w:val="139"/>
        </w:numPr>
      </w:pPr>
      <w:r w:rsidRPr="003B675E">
        <w:t xml:space="preserve">грузовые автомашины, доставляющие отходы на полигон– 26 автомашин/сутки, время работы – с 8.00 до 20.00 ч. (ИШ 3); </w:t>
      </w:r>
    </w:p>
    <w:p w:rsidR="00FB508E" w:rsidRPr="003B675E" w:rsidRDefault="00FB508E" w:rsidP="00833AD4">
      <w:pPr>
        <w:pStyle w:val="af7"/>
        <w:numPr>
          <w:ilvl w:val="0"/>
          <w:numId w:val="139"/>
        </w:numPr>
      </w:pPr>
      <w:r w:rsidRPr="003B675E">
        <w:t>автостоянка для легковых а/м на 5 м/м (ИШ 4);</w:t>
      </w:r>
    </w:p>
    <w:p w:rsidR="00FB508E" w:rsidRPr="003B675E" w:rsidRDefault="00FB508E" w:rsidP="00833AD4">
      <w:pPr>
        <w:pStyle w:val="af7"/>
        <w:numPr>
          <w:ilvl w:val="0"/>
          <w:numId w:val="139"/>
        </w:numPr>
      </w:pPr>
      <w:r w:rsidRPr="003B675E">
        <w:t>площадка разгрузки мусоровозов, 26 авто/сутки (ИШ 5), время работы – с 8.00 до 20.00 ч;</w:t>
      </w:r>
    </w:p>
    <w:p w:rsidR="00FB508E" w:rsidRPr="003B675E" w:rsidRDefault="00FB508E" w:rsidP="00833AD4">
      <w:pPr>
        <w:pStyle w:val="af7"/>
        <w:numPr>
          <w:ilvl w:val="0"/>
          <w:numId w:val="139"/>
        </w:numPr>
      </w:pPr>
      <w:r w:rsidRPr="003B675E">
        <w:t xml:space="preserve">автозаправщик, осуществляющий доставку горючего </w:t>
      </w:r>
      <w:r>
        <w:t>и заправку дорожной техники (ИШ6</w:t>
      </w:r>
      <w:r w:rsidRPr="003B675E">
        <w:t xml:space="preserve">) – 1 автомашина в день с 8.00 до 20.00 ч; </w:t>
      </w:r>
    </w:p>
    <w:p w:rsidR="00FB508E" w:rsidRPr="003B675E" w:rsidRDefault="00FB508E" w:rsidP="00833AD4">
      <w:pPr>
        <w:pStyle w:val="af7"/>
        <w:numPr>
          <w:ilvl w:val="0"/>
          <w:numId w:val="139"/>
        </w:numPr>
      </w:pPr>
      <w:r w:rsidRPr="003B675E">
        <w:t>вакуумная машина для вывоза канализационно-бытовых стоков (ИШ</w:t>
      </w:r>
      <w:r>
        <w:t xml:space="preserve"> 7</w:t>
      </w:r>
      <w:r w:rsidRPr="003B675E">
        <w:t>) – раз в квартал в дневное время суток;</w:t>
      </w:r>
    </w:p>
    <w:p w:rsidR="00FB508E" w:rsidRPr="003B675E" w:rsidRDefault="00FB508E" w:rsidP="00833AD4">
      <w:pPr>
        <w:pStyle w:val="af7"/>
        <w:numPr>
          <w:ilvl w:val="0"/>
          <w:numId w:val="139"/>
        </w:numPr>
      </w:pPr>
      <w:r>
        <w:t>дробилка (ИШ 8</w:t>
      </w:r>
      <w:r w:rsidRPr="003B675E">
        <w:t>), время работы в дневное время суток.</w:t>
      </w:r>
    </w:p>
    <w:p w:rsidR="00FB508E" w:rsidRPr="003B675E" w:rsidRDefault="00FB508E" w:rsidP="00FB508E">
      <w:pPr>
        <w:pStyle w:val="af7"/>
      </w:pPr>
      <w:r w:rsidRPr="003B675E">
        <w:t>Расчетная санитарно-защитная зона проектируемого полигона составляет 500 метров.</w:t>
      </w:r>
    </w:p>
    <w:p w:rsidR="00FB508E" w:rsidRDefault="00FB508E" w:rsidP="00FB508E">
      <w:pPr>
        <w:pStyle w:val="af7"/>
      </w:pPr>
      <w:r>
        <w:t>Согласно СНиП 23-03-2003, нормирование шумового воздействия от автотранспорта на прилегающей территории производится по максимальному и эквивалентному уровню.</w:t>
      </w:r>
    </w:p>
    <w:p w:rsidR="00FB508E" w:rsidRDefault="00FB508E" w:rsidP="00FB508E">
      <w:pPr>
        <w:pStyle w:val="af7"/>
      </w:pPr>
      <w:r>
        <w:t>Оценка шума от автотранспорта производилась в расчетной точке РТ1. Подробное месторасположение расчетных точек описано выше. В данных расчетных точках ожидается наибольший уровень звукового давления от автотранспорта на период эксплуатации «полигон твердых бытовых отходов». Оценка в расчетной точке РТ1 произведена на дневной период времени с учетом дневного времени работы полигона.</w:t>
      </w:r>
    </w:p>
    <w:p w:rsidR="00FB508E" w:rsidRPr="00EB685C" w:rsidRDefault="00FB508E" w:rsidP="00833AD4">
      <w:pPr>
        <w:pStyle w:val="40"/>
        <w:numPr>
          <w:ilvl w:val="3"/>
          <w:numId w:val="123"/>
        </w:numPr>
        <w:suppressAutoHyphens w:val="0"/>
        <w:overflowPunct w:val="0"/>
        <w:autoSpaceDE w:val="0"/>
        <w:autoSpaceDN w:val="0"/>
        <w:adjustRightInd w:val="0"/>
        <w:spacing w:before="120"/>
        <w:ind w:left="113" w:firstLine="567"/>
        <w:jc w:val="both"/>
        <w:textAlignment w:val="baseline"/>
      </w:pPr>
      <w:bookmarkStart w:id="275" w:name="_Toc375246784"/>
      <w:bookmarkStart w:id="276" w:name="_Toc522808332"/>
      <w:bookmarkStart w:id="277" w:name="_Toc523229616"/>
      <w:bookmarkEnd w:id="267"/>
      <w:bookmarkEnd w:id="268"/>
      <w:bookmarkEnd w:id="269"/>
      <w:bookmarkEnd w:id="270"/>
      <w:bookmarkEnd w:id="271"/>
      <w:bookmarkEnd w:id="272"/>
      <w:bookmarkEnd w:id="273"/>
      <w:bookmarkEnd w:id="274"/>
      <w:r w:rsidRPr="00EB685C">
        <w:t>Расчет уровней шума от непостоянных источников шума</w:t>
      </w:r>
      <w:bookmarkEnd w:id="275"/>
      <w:bookmarkEnd w:id="276"/>
      <w:bookmarkEnd w:id="277"/>
    </w:p>
    <w:p w:rsidR="00FB508E" w:rsidRPr="00EB685C" w:rsidRDefault="00FB508E" w:rsidP="00FB508E">
      <w:pPr>
        <w:pStyle w:val="afffffffffff"/>
      </w:pPr>
      <w:r w:rsidRPr="00EB685C">
        <w:t>Расчетная точка 1 (Р.Т.1) – на восточной границе СЗЗ</w:t>
      </w:r>
    </w:p>
    <w:p w:rsidR="00FB508E" w:rsidRPr="00EB685C" w:rsidRDefault="00FB508E" w:rsidP="00FB508E">
      <w:pPr>
        <w:pStyle w:val="afffffffffff"/>
      </w:pPr>
      <w:r w:rsidRPr="00EB685C">
        <w:t>ИШ 1 – работа бульдозера</w:t>
      </w:r>
    </w:p>
    <w:p w:rsidR="00FB508E" w:rsidRPr="00EB685C" w:rsidRDefault="00FB508E" w:rsidP="00FB508E">
      <w:pPr>
        <w:pStyle w:val="af7"/>
      </w:pPr>
      <w:r w:rsidRPr="00EB685C">
        <w:t xml:space="preserve">Количество бульдозеров задействованных на полигоне – 1, в дневное время суток. </w:t>
      </w:r>
    </w:p>
    <w:p w:rsidR="00FB508E" w:rsidRPr="00EB685C" w:rsidRDefault="00FB508E" w:rsidP="00FB508E">
      <w:pPr>
        <w:pStyle w:val="af7"/>
      </w:pPr>
      <w:r w:rsidRPr="00EB685C">
        <w:lastRenderedPageBreak/>
        <w:t>Минимальное расстояние от места работы бульдозера до Р.Т.1 – 1000 м.</w:t>
      </w:r>
    </w:p>
    <w:p w:rsidR="00FB508E" w:rsidRPr="00EB685C" w:rsidRDefault="00FB508E" w:rsidP="00FB508E">
      <w:pPr>
        <w:pStyle w:val="af7"/>
      </w:pPr>
      <w:r w:rsidRPr="00EB685C">
        <w:t>1. От бульдозера (дневное время суток).</w:t>
      </w:r>
    </w:p>
    <w:p w:rsidR="00FB508E" w:rsidRPr="00EB685C" w:rsidRDefault="00FB508E" w:rsidP="00FB508E">
      <w:pPr>
        <w:pStyle w:val="af7"/>
        <w:rPr>
          <w:color w:val="000000"/>
        </w:rPr>
      </w:pPr>
      <w:r w:rsidRPr="00EB685C">
        <w:rPr>
          <w:lang w:val="en-US"/>
        </w:rPr>
        <w:t>n</w:t>
      </w:r>
      <w:r w:rsidRPr="00EB685C">
        <w:rPr>
          <w:color w:val="000000"/>
        </w:rPr>
        <w:t xml:space="preserve">= 1 </w:t>
      </w:r>
    </w:p>
    <w:p w:rsidR="00FB508E" w:rsidRPr="00EB685C" w:rsidRDefault="00FB508E" w:rsidP="00FB508E">
      <w:pPr>
        <w:pStyle w:val="af7"/>
      </w:pPr>
      <w:r w:rsidRPr="00EB685C">
        <w:rPr>
          <w:color w:val="000000"/>
          <w:lang w:val="en-US"/>
        </w:rPr>
        <w:t>r</w:t>
      </w:r>
      <w:r w:rsidRPr="00EB685C">
        <w:t xml:space="preserve">= 1000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t>ti</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76 - 0,0</w:t>
      </w:r>
      <w:r w:rsidRPr="00EB685C">
        <w:rPr>
          <w:noProof/>
          <w:color w:val="000000"/>
        </w:rPr>
        <w:t xml:space="preserve">– 32,0 </w:t>
      </w:r>
      <w:r w:rsidRPr="00EB685C">
        <w:rPr>
          <w:noProof/>
        </w:rPr>
        <w:t>= 44,0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82 –</w:t>
      </w:r>
      <w:r w:rsidRPr="00EB685C">
        <w:rPr>
          <w:noProof/>
          <w:color w:val="000000"/>
        </w:rPr>
        <w:t xml:space="preserve"> 32,0 </w:t>
      </w:r>
      <w:r w:rsidRPr="00EB685C">
        <w:rPr>
          <w:noProof/>
        </w:rPr>
        <w:t>= 50,0 д</w:t>
      </w:r>
      <w:r w:rsidRPr="00EB685C">
        <w:rPr>
          <w:color w:val="000000"/>
        </w:rPr>
        <w:t>БА(мак).</w:t>
      </w:r>
    </w:p>
    <w:p w:rsidR="00FB508E" w:rsidRPr="00EB685C" w:rsidRDefault="00FB508E" w:rsidP="00FB508E">
      <w:pPr>
        <w:pStyle w:val="afffffffffff"/>
        <w:rPr>
          <w:spacing w:val="2"/>
        </w:rPr>
      </w:pPr>
      <w:r w:rsidRPr="00EB685C">
        <w:rPr>
          <w:spacing w:val="2"/>
        </w:rPr>
        <w:t xml:space="preserve">ИШ 2 – </w:t>
      </w:r>
      <w:r w:rsidRPr="00EB685C">
        <w:t>работа погрузчиков</w:t>
      </w:r>
    </w:p>
    <w:p w:rsidR="00FB508E" w:rsidRPr="00EB685C" w:rsidRDefault="00FB508E" w:rsidP="00FB508E">
      <w:pPr>
        <w:pStyle w:val="af7"/>
      </w:pPr>
      <w:r w:rsidRPr="00EB685C">
        <w:t xml:space="preserve">Количество экскаваторов задействованных на полигоне – 2, работают круглосуточно. </w:t>
      </w:r>
    </w:p>
    <w:p w:rsidR="00FB508E" w:rsidRPr="00EB685C" w:rsidRDefault="00FB508E" w:rsidP="00FB508E">
      <w:pPr>
        <w:pStyle w:val="af7"/>
      </w:pPr>
      <w:r w:rsidRPr="00EB685C">
        <w:t>Минимальное расстояние от места работы погрузчиков до Р.Т.1 – 1000 м.</w:t>
      </w:r>
    </w:p>
    <w:p w:rsidR="00FB508E" w:rsidRPr="00EB685C" w:rsidRDefault="00FB508E" w:rsidP="00FB508E">
      <w:pPr>
        <w:pStyle w:val="af7"/>
      </w:pPr>
      <w:r w:rsidRPr="00EB685C">
        <w:t>1. От погрузчиков (круглосуточно).</w:t>
      </w:r>
    </w:p>
    <w:p w:rsidR="00FB508E" w:rsidRPr="00EB685C" w:rsidRDefault="00FB508E" w:rsidP="00FB508E">
      <w:pPr>
        <w:pStyle w:val="af7"/>
        <w:rPr>
          <w:color w:val="000000"/>
        </w:rPr>
      </w:pPr>
      <w:r w:rsidRPr="00EB685C">
        <w:rPr>
          <w:lang w:val="en-US"/>
        </w:rPr>
        <w:t>n</w:t>
      </w:r>
      <w:r w:rsidRPr="00EB685C">
        <w:rPr>
          <w:color w:val="000000"/>
        </w:rPr>
        <w:t xml:space="preserve">= 1 </w:t>
      </w:r>
    </w:p>
    <w:p w:rsidR="00FB508E" w:rsidRPr="00EB685C" w:rsidRDefault="00FB508E" w:rsidP="00FB508E">
      <w:pPr>
        <w:pStyle w:val="af7"/>
      </w:pPr>
      <w:r w:rsidRPr="00EB685C">
        <w:rPr>
          <w:color w:val="000000"/>
          <w:lang w:val="en-US"/>
        </w:rPr>
        <w:t>r</w:t>
      </w:r>
      <w:r w:rsidRPr="00EB685C">
        <w:t xml:space="preserve">= 1000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t>ti</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71 + 3,0</w:t>
      </w:r>
      <w:r w:rsidRPr="00EB685C">
        <w:rPr>
          <w:noProof/>
          <w:color w:val="000000"/>
        </w:rPr>
        <w:t xml:space="preserve">– 32,0 </w:t>
      </w:r>
      <w:r w:rsidRPr="00EB685C">
        <w:rPr>
          <w:noProof/>
        </w:rPr>
        <w:t>= 42,0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76 –</w:t>
      </w:r>
      <w:r w:rsidRPr="00EB685C">
        <w:rPr>
          <w:noProof/>
          <w:color w:val="000000"/>
        </w:rPr>
        <w:t xml:space="preserve"> 32,0 </w:t>
      </w:r>
      <w:r w:rsidRPr="00EB685C">
        <w:rPr>
          <w:noProof/>
        </w:rPr>
        <w:t>= 44,0 д</w:t>
      </w:r>
      <w:r w:rsidRPr="00EB685C">
        <w:rPr>
          <w:color w:val="000000"/>
        </w:rPr>
        <w:t>БА(мак).</w:t>
      </w:r>
    </w:p>
    <w:p w:rsidR="00FB508E" w:rsidRPr="00EB685C" w:rsidRDefault="00FB508E" w:rsidP="00FB508E">
      <w:pPr>
        <w:pStyle w:val="afffffffffff"/>
        <w:rPr>
          <w:spacing w:val="2"/>
        </w:rPr>
      </w:pPr>
      <w:r w:rsidRPr="00EB685C">
        <w:rPr>
          <w:spacing w:val="2"/>
        </w:rPr>
        <w:t xml:space="preserve">ИШ 3 – </w:t>
      </w:r>
      <w:r w:rsidRPr="00EB685C">
        <w:t>грузовые машины</w:t>
      </w:r>
    </w:p>
    <w:p w:rsidR="00FB508E" w:rsidRPr="00EB685C" w:rsidRDefault="00FB508E" w:rsidP="00FB508E">
      <w:pPr>
        <w:pStyle w:val="af7"/>
      </w:pPr>
      <w:r w:rsidRPr="00EB685C">
        <w:t>Количество грузовых машин задействованных на полигоне – 26 в сутки, 6 в час, в дневное время суток. Минимальное расстояние от проезда машин до Р.Т.1 – 500 м.</w:t>
      </w:r>
    </w:p>
    <w:p w:rsidR="00FB508E" w:rsidRPr="00EB685C" w:rsidRDefault="00FB508E" w:rsidP="00FB508E">
      <w:pPr>
        <w:pStyle w:val="af7"/>
      </w:pPr>
      <w:r w:rsidRPr="00EB685C">
        <w:t>1. От грузовых машин (дневное время суток).</w:t>
      </w:r>
    </w:p>
    <w:p w:rsidR="00FB508E" w:rsidRPr="00EB685C" w:rsidRDefault="00FB508E" w:rsidP="00FB508E">
      <w:pPr>
        <w:pStyle w:val="af7"/>
        <w:rPr>
          <w:color w:val="000000"/>
        </w:rPr>
      </w:pPr>
      <w:r w:rsidRPr="00EB685C">
        <w:rPr>
          <w:lang w:val="en-US"/>
        </w:rPr>
        <w:t>n</w:t>
      </w:r>
      <w:r w:rsidRPr="00EB685C">
        <w:rPr>
          <w:color w:val="000000"/>
        </w:rPr>
        <w:t xml:space="preserve">= 2 </w:t>
      </w:r>
    </w:p>
    <w:p w:rsidR="00FB508E" w:rsidRPr="00EB685C" w:rsidRDefault="00FB508E" w:rsidP="00FB508E">
      <w:pPr>
        <w:pStyle w:val="af7"/>
      </w:pPr>
      <w:r w:rsidRPr="00EB685C">
        <w:rPr>
          <w:color w:val="000000"/>
          <w:lang w:val="en-US"/>
        </w:rPr>
        <w:t>r</w:t>
      </w:r>
      <w:r w:rsidRPr="00EB685C">
        <w:t xml:space="preserve">= 700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r w:rsidRPr="00EB685C">
        <w:rPr>
          <w:color w:val="000000"/>
          <w:lang w:val="en-US"/>
        </w:rPr>
        <w:t>ti</w:t>
      </w:r>
      <w:r w:rsidRPr="00EB685C">
        <w:rPr>
          <w:noProof/>
          <w:color w:val="000000"/>
        </w:rPr>
        <w:t>=</w:t>
      </w:r>
      <w:r w:rsidRPr="00EB685C">
        <w:rPr>
          <w:noProof/>
        </w:rPr>
        <w:t xml:space="preserve"> 0,1</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63 – 7,0</w:t>
      </w:r>
      <w:r w:rsidRPr="00EB685C">
        <w:rPr>
          <w:noProof/>
          <w:color w:val="000000"/>
        </w:rPr>
        <w:t xml:space="preserve">– 30,0 </w:t>
      </w:r>
      <w:r w:rsidRPr="00EB685C">
        <w:rPr>
          <w:noProof/>
        </w:rPr>
        <w:t>= 26,0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68 –</w:t>
      </w:r>
      <w:r w:rsidRPr="00EB685C">
        <w:rPr>
          <w:noProof/>
          <w:color w:val="000000"/>
        </w:rPr>
        <w:t xml:space="preserve"> 30,0 </w:t>
      </w:r>
      <w:r w:rsidRPr="00EB685C">
        <w:rPr>
          <w:noProof/>
        </w:rPr>
        <w:t>= 38,0 д</w:t>
      </w:r>
      <w:r w:rsidRPr="00EB685C">
        <w:rPr>
          <w:color w:val="000000"/>
        </w:rPr>
        <w:t>БА(мак).</w:t>
      </w:r>
    </w:p>
    <w:p w:rsidR="00FB508E" w:rsidRPr="00EB685C" w:rsidRDefault="00FB508E" w:rsidP="00FB508E">
      <w:pPr>
        <w:pStyle w:val="afffffffffff"/>
        <w:rPr>
          <w:spacing w:val="2"/>
        </w:rPr>
      </w:pPr>
      <w:r w:rsidRPr="00EB685C">
        <w:rPr>
          <w:spacing w:val="2"/>
        </w:rPr>
        <w:t xml:space="preserve">ИШ 4 – </w:t>
      </w:r>
      <w:r w:rsidRPr="00EB685C">
        <w:t>автостоянка на 5 м/м</w:t>
      </w:r>
    </w:p>
    <w:p w:rsidR="00FB508E" w:rsidRPr="00EB685C" w:rsidRDefault="00FB508E" w:rsidP="00FB508E">
      <w:pPr>
        <w:pStyle w:val="af7"/>
      </w:pPr>
      <w:r w:rsidRPr="00EB685C">
        <w:t>Количество машин – 5 в сутки, 4 в час, в дневное время суток. Минимальное расстояние от автостоянки до Р.Т.1 – 500 м.</w:t>
      </w:r>
    </w:p>
    <w:p w:rsidR="00FB508E" w:rsidRPr="00EB685C" w:rsidRDefault="00FB508E" w:rsidP="00FB508E">
      <w:pPr>
        <w:pStyle w:val="af7"/>
      </w:pPr>
      <w:r w:rsidRPr="00EB685C">
        <w:t>1. От поливомоечной машины (дневное время суток).</w:t>
      </w:r>
    </w:p>
    <w:p w:rsidR="00FB508E" w:rsidRPr="00EB685C" w:rsidRDefault="00FB508E" w:rsidP="00FB508E">
      <w:pPr>
        <w:pStyle w:val="af7"/>
        <w:rPr>
          <w:color w:val="000000"/>
        </w:rPr>
      </w:pPr>
      <w:r w:rsidRPr="00EB685C">
        <w:rPr>
          <w:lang w:val="en-US"/>
        </w:rPr>
        <w:t>n</w:t>
      </w:r>
      <w:r w:rsidRPr="00EB685C">
        <w:rPr>
          <w:color w:val="000000"/>
        </w:rPr>
        <w:t xml:space="preserve">= 1 </w:t>
      </w:r>
    </w:p>
    <w:p w:rsidR="00FB508E" w:rsidRPr="00EB685C" w:rsidRDefault="00FB508E" w:rsidP="00FB508E">
      <w:pPr>
        <w:pStyle w:val="af7"/>
      </w:pPr>
      <w:r w:rsidRPr="00EB685C">
        <w:rPr>
          <w:color w:val="000000"/>
          <w:lang w:val="en-US"/>
        </w:rPr>
        <w:t>r</w:t>
      </w:r>
      <w:r w:rsidRPr="00EB685C">
        <w:t xml:space="preserve">= 1000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t>ti</w:t>
      </w:r>
      <w:r w:rsidRPr="00EB685C">
        <w:rPr>
          <w:noProof/>
          <w:color w:val="000000"/>
        </w:rPr>
        <w:t>=</w:t>
      </w:r>
      <w:r w:rsidRPr="00EB685C">
        <w:rPr>
          <w:noProof/>
        </w:rPr>
        <w:t xml:space="preserve"> 0,1</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58 – 4,0</w:t>
      </w:r>
      <w:r w:rsidRPr="00EB685C">
        <w:rPr>
          <w:noProof/>
          <w:color w:val="000000"/>
        </w:rPr>
        <w:t xml:space="preserve">– 32,0 </w:t>
      </w:r>
      <w:r w:rsidRPr="00EB685C">
        <w:rPr>
          <w:noProof/>
        </w:rPr>
        <w:t>= 22,0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64 –</w:t>
      </w:r>
      <w:r w:rsidRPr="00EB685C">
        <w:rPr>
          <w:noProof/>
          <w:color w:val="000000"/>
        </w:rPr>
        <w:t xml:space="preserve"> 32,0 </w:t>
      </w:r>
      <w:r w:rsidRPr="00EB685C">
        <w:rPr>
          <w:noProof/>
        </w:rPr>
        <w:t>= 32,0 д</w:t>
      </w:r>
      <w:r w:rsidRPr="00EB685C">
        <w:rPr>
          <w:color w:val="000000"/>
        </w:rPr>
        <w:t>БА(мак).</w:t>
      </w:r>
    </w:p>
    <w:p w:rsidR="00FB508E" w:rsidRPr="00EB685C" w:rsidRDefault="00FB508E" w:rsidP="00FB508E">
      <w:pPr>
        <w:pStyle w:val="afffffffffff"/>
      </w:pPr>
      <w:r w:rsidRPr="00EB685C">
        <w:lastRenderedPageBreak/>
        <w:t>ИШ 5 – площадка разгрузки мусоровозов</w:t>
      </w:r>
    </w:p>
    <w:p w:rsidR="00FB508E" w:rsidRPr="00EB685C" w:rsidRDefault="00FB508E" w:rsidP="00FB508E">
      <w:pPr>
        <w:pStyle w:val="af7"/>
      </w:pPr>
      <w:r w:rsidRPr="00EB685C">
        <w:t>Количество машин задействованных на полигоне – 12 в сутки, 2 в час, в дневное время суток. Минимальное расстояние от площадки до Р.Т.1 – 1000 м.</w:t>
      </w:r>
    </w:p>
    <w:p w:rsidR="00FB508E" w:rsidRPr="00EB685C" w:rsidRDefault="00FB508E" w:rsidP="00FB508E">
      <w:pPr>
        <w:pStyle w:val="af7"/>
      </w:pPr>
      <w:r w:rsidRPr="00EB685C">
        <w:t>1. От погрузо-разгрузочных работ (дневное время суток).</w:t>
      </w:r>
    </w:p>
    <w:p w:rsidR="00FB508E" w:rsidRPr="00EB685C" w:rsidRDefault="00FB508E" w:rsidP="00FB508E">
      <w:pPr>
        <w:pStyle w:val="af7"/>
        <w:rPr>
          <w:color w:val="000000"/>
        </w:rPr>
      </w:pPr>
      <w:r w:rsidRPr="00EB685C">
        <w:rPr>
          <w:lang w:val="en-US"/>
        </w:rPr>
        <w:t>n</w:t>
      </w:r>
      <w:r w:rsidRPr="00EB685C">
        <w:rPr>
          <w:color w:val="000000"/>
        </w:rPr>
        <w:t xml:space="preserve">= 1 </w:t>
      </w:r>
    </w:p>
    <w:p w:rsidR="00FB508E" w:rsidRPr="00EB685C" w:rsidRDefault="00FB508E" w:rsidP="00FB508E">
      <w:pPr>
        <w:pStyle w:val="af7"/>
      </w:pPr>
      <w:r w:rsidRPr="00EB685C">
        <w:rPr>
          <w:color w:val="000000"/>
          <w:lang w:val="en-US"/>
        </w:rPr>
        <w:t>r</w:t>
      </w:r>
      <w:r w:rsidRPr="00EB685C">
        <w:t xml:space="preserve">= 1000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t>ti</w:t>
      </w:r>
      <w:r w:rsidRPr="00EB685C">
        <w:rPr>
          <w:noProof/>
          <w:color w:val="000000"/>
        </w:rPr>
        <w:t>=</w:t>
      </w:r>
      <w:r w:rsidRPr="00EB685C">
        <w:rPr>
          <w:noProof/>
        </w:rPr>
        <w:t xml:space="preserve"> 0,2</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69 – 4,0</w:t>
      </w:r>
      <w:r w:rsidRPr="00EB685C">
        <w:rPr>
          <w:noProof/>
          <w:color w:val="000000"/>
        </w:rPr>
        <w:t xml:space="preserve">– 32,0 </w:t>
      </w:r>
      <w:r w:rsidRPr="00EB685C">
        <w:rPr>
          <w:noProof/>
        </w:rPr>
        <w:t>= 33,0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72 –</w:t>
      </w:r>
      <w:r w:rsidRPr="00EB685C">
        <w:rPr>
          <w:noProof/>
          <w:color w:val="000000"/>
        </w:rPr>
        <w:t xml:space="preserve"> 32 </w:t>
      </w:r>
      <w:r w:rsidRPr="00EB685C">
        <w:rPr>
          <w:noProof/>
        </w:rPr>
        <w:t>= 40,0 д</w:t>
      </w:r>
      <w:r w:rsidRPr="00EB685C">
        <w:rPr>
          <w:color w:val="000000"/>
        </w:rPr>
        <w:t>БА(мак).</w:t>
      </w:r>
    </w:p>
    <w:p w:rsidR="00FB508E" w:rsidRPr="00EB685C" w:rsidRDefault="00FB508E" w:rsidP="00FB508E">
      <w:pPr>
        <w:pStyle w:val="afffffffffff"/>
        <w:rPr>
          <w:spacing w:val="2"/>
        </w:rPr>
      </w:pPr>
      <w:r w:rsidRPr="00EB685C">
        <w:rPr>
          <w:spacing w:val="2"/>
        </w:rPr>
        <w:t xml:space="preserve">ИШ 7 – </w:t>
      </w:r>
      <w:r w:rsidRPr="00EB685C">
        <w:t>автозаправщик</w:t>
      </w:r>
    </w:p>
    <w:p w:rsidR="00FB508E" w:rsidRPr="00EB685C" w:rsidRDefault="00FB508E" w:rsidP="00FB508E">
      <w:pPr>
        <w:pStyle w:val="af7"/>
      </w:pPr>
      <w:r w:rsidRPr="00EB685C">
        <w:t>Количество машин задействованных на полигоне – 1 в сутки, 1 в час, в дневное время суток. Минимальное расстояние от проезда машин до Р.Т.1 – 1000 м.</w:t>
      </w:r>
    </w:p>
    <w:p w:rsidR="00FB508E" w:rsidRPr="00EB685C" w:rsidRDefault="00FB508E" w:rsidP="00FB508E">
      <w:pPr>
        <w:pStyle w:val="af7"/>
      </w:pPr>
      <w:r w:rsidRPr="00EB685C">
        <w:t>1. От автозаправщика (дневное время суток).</w:t>
      </w:r>
    </w:p>
    <w:p w:rsidR="00FB508E" w:rsidRPr="00EB685C" w:rsidRDefault="00FB508E" w:rsidP="00FB508E">
      <w:pPr>
        <w:pStyle w:val="af7"/>
        <w:rPr>
          <w:color w:val="000000"/>
        </w:rPr>
      </w:pPr>
      <w:r w:rsidRPr="00EB685C">
        <w:rPr>
          <w:lang w:val="en-US"/>
        </w:rPr>
        <w:t>n</w:t>
      </w:r>
      <w:r w:rsidRPr="00EB685C">
        <w:rPr>
          <w:color w:val="000000"/>
        </w:rPr>
        <w:t xml:space="preserve">= 1 </w:t>
      </w:r>
    </w:p>
    <w:p w:rsidR="00FB508E" w:rsidRPr="00EB685C" w:rsidRDefault="00FB508E" w:rsidP="00FB508E">
      <w:pPr>
        <w:pStyle w:val="af7"/>
      </w:pPr>
      <w:r w:rsidRPr="00EB685C">
        <w:rPr>
          <w:color w:val="000000"/>
          <w:lang w:val="en-US"/>
        </w:rPr>
        <w:t>r</w:t>
      </w:r>
      <w:r w:rsidRPr="00EB685C">
        <w:t xml:space="preserve">= 1000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t>ti</w:t>
      </w:r>
      <w:r w:rsidRPr="00EB685C">
        <w:rPr>
          <w:noProof/>
          <w:color w:val="000000"/>
        </w:rPr>
        <w:t>=</w:t>
      </w:r>
      <w:r w:rsidRPr="00EB685C">
        <w:rPr>
          <w:noProof/>
        </w:rPr>
        <w:t xml:space="preserve"> 0,2</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63 – 4,0</w:t>
      </w:r>
      <w:r w:rsidRPr="00EB685C">
        <w:rPr>
          <w:noProof/>
          <w:color w:val="000000"/>
        </w:rPr>
        <w:t xml:space="preserve">– 32,0 </w:t>
      </w:r>
      <w:r w:rsidRPr="00EB685C">
        <w:rPr>
          <w:noProof/>
        </w:rPr>
        <w:t>= 27,0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68 –</w:t>
      </w:r>
      <w:r w:rsidRPr="00EB685C">
        <w:rPr>
          <w:noProof/>
          <w:color w:val="000000"/>
        </w:rPr>
        <w:t xml:space="preserve"> 32,0 </w:t>
      </w:r>
      <w:r w:rsidRPr="00EB685C">
        <w:rPr>
          <w:noProof/>
        </w:rPr>
        <w:t>= 36,0 д</w:t>
      </w:r>
      <w:r w:rsidRPr="00EB685C">
        <w:rPr>
          <w:color w:val="000000"/>
        </w:rPr>
        <w:t>БА(мак).</w:t>
      </w:r>
    </w:p>
    <w:p w:rsidR="00FB508E" w:rsidRPr="00EB685C" w:rsidRDefault="00FB508E" w:rsidP="00FB508E">
      <w:pPr>
        <w:pStyle w:val="afffffffffff"/>
        <w:rPr>
          <w:spacing w:val="2"/>
        </w:rPr>
      </w:pPr>
      <w:r w:rsidRPr="00EB685C">
        <w:rPr>
          <w:spacing w:val="2"/>
        </w:rPr>
        <w:t xml:space="preserve">ИШ 8 – </w:t>
      </w:r>
      <w:r w:rsidRPr="00EB685C">
        <w:t>вакуумная машина (вывоз канализационно-хозяйственных стоков)</w:t>
      </w:r>
    </w:p>
    <w:p w:rsidR="00FB508E" w:rsidRPr="00EB685C" w:rsidRDefault="00FB508E" w:rsidP="00FB508E">
      <w:pPr>
        <w:pStyle w:val="af7"/>
      </w:pPr>
      <w:r w:rsidRPr="00EB685C">
        <w:t>Количество машин задействованных на полигоне – 1 в сутки, 1 в час, в дневное время суток. Минимальное расстояние от проезда машин до Р.Т.1 – 1000 м.</w:t>
      </w:r>
    </w:p>
    <w:p w:rsidR="00FB508E" w:rsidRPr="00EB685C" w:rsidRDefault="00FB508E" w:rsidP="00FB508E">
      <w:pPr>
        <w:pStyle w:val="af7"/>
      </w:pPr>
      <w:r w:rsidRPr="00EB685C">
        <w:t>1. От вакуумной машины (дневное время суток).</w:t>
      </w:r>
    </w:p>
    <w:p w:rsidR="00FB508E" w:rsidRPr="00EB685C" w:rsidRDefault="00FB508E" w:rsidP="00FB508E">
      <w:pPr>
        <w:pStyle w:val="af7"/>
        <w:rPr>
          <w:color w:val="000000"/>
        </w:rPr>
      </w:pPr>
      <w:r w:rsidRPr="00EB685C">
        <w:rPr>
          <w:lang w:val="en-US"/>
        </w:rPr>
        <w:t>n</w:t>
      </w:r>
      <w:r w:rsidRPr="00EB685C">
        <w:rPr>
          <w:color w:val="000000"/>
        </w:rPr>
        <w:t xml:space="preserve">= 1 </w:t>
      </w:r>
    </w:p>
    <w:p w:rsidR="00FB508E" w:rsidRPr="00EB685C" w:rsidRDefault="00FB508E" w:rsidP="00FB508E">
      <w:pPr>
        <w:pStyle w:val="af7"/>
      </w:pPr>
      <w:r w:rsidRPr="00EB685C">
        <w:rPr>
          <w:color w:val="000000"/>
          <w:lang w:val="en-US"/>
        </w:rPr>
        <w:t>r</w:t>
      </w:r>
      <w:r w:rsidRPr="00EB685C">
        <w:t xml:space="preserve">= 1000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t>ti</w:t>
      </w:r>
      <w:r w:rsidRPr="00EB685C">
        <w:rPr>
          <w:noProof/>
          <w:color w:val="000000"/>
        </w:rPr>
        <w:t>=</w:t>
      </w:r>
      <w:r w:rsidRPr="00EB685C">
        <w:rPr>
          <w:noProof/>
        </w:rPr>
        <w:t xml:space="preserve"> 0,2</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63 – 4,0</w:t>
      </w:r>
      <w:r w:rsidRPr="00EB685C">
        <w:rPr>
          <w:noProof/>
          <w:color w:val="000000"/>
        </w:rPr>
        <w:t xml:space="preserve">– 32,0 </w:t>
      </w:r>
      <w:r w:rsidRPr="00EB685C">
        <w:rPr>
          <w:noProof/>
        </w:rPr>
        <w:t>= 27,0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68 –</w:t>
      </w:r>
      <w:r w:rsidRPr="00EB685C">
        <w:rPr>
          <w:noProof/>
          <w:color w:val="000000"/>
        </w:rPr>
        <w:t xml:space="preserve"> 32,0 </w:t>
      </w:r>
      <w:r w:rsidRPr="00EB685C">
        <w:rPr>
          <w:noProof/>
        </w:rPr>
        <w:t>= 36,0 д</w:t>
      </w:r>
      <w:r w:rsidRPr="00EB685C">
        <w:rPr>
          <w:color w:val="000000"/>
        </w:rPr>
        <w:t>БА(мак).</w:t>
      </w:r>
    </w:p>
    <w:p w:rsidR="00FB508E" w:rsidRPr="00EB685C" w:rsidRDefault="00FB508E" w:rsidP="00FB508E">
      <w:pPr>
        <w:pStyle w:val="afffffffffff"/>
      </w:pPr>
      <w:r w:rsidRPr="00EB685C">
        <w:t>ИШ 9-ИШ 13 – инсинераторы</w:t>
      </w:r>
    </w:p>
    <w:p w:rsidR="00FB508E" w:rsidRPr="00EB685C" w:rsidRDefault="00FB508E" w:rsidP="00FB508E">
      <w:pPr>
        <w:pStyle w:val="af7"/>
      </w:pPr>
      <w:r w:rsidRPr="00EB685C">
        <w:t>Количество инсинераторов на полигоне – 5шт, все работают круглосуточно. Минимальное расстояние от инсинераторов до Р.Т.1 – 1100 м.</w:t>
      </w:r>
    </w:p>
    <w:p w:rsidR="00FB508E" w:rsidRPr="00EB685C" w:rsidRDefault="00FB508E" w:rsidP="00FB508E">
      <w:pPr>
        <w:pStyle w:val="af7"/>
      </w:pPr>
      <w:r w:rsidRPr="00EB685C">
        <w:t>1. От инсинераторов (круглосуточно).</w:t>
      </w:r>
    </w:p>
    <w:p w:rsidR="00FB508E" w:rsidRPr="00EB685C" w:rsidRDefault="00FB508E" w:rsidP="00FB508E">
      <w:pPr>
        <w:pStyle w:val="af7"/>
        <w:rPr>
          <w:color w:val="000000"/>
        </w:rPr>
      </w:pPr>
      <w:r w:rsidRPr="00EB685C">
        <w:rPr>
          <w:lang w:val="en-US"/>
        </w:rPr>
        <w:t>n</w:t>
      </w:r>
      <w:r w:rsidRPr="00EB685C">
        <w:rPr>
          <w:color w:val="000000"/>
        </w:rPr>
        <w:t xml:space="preserve">= 5 </w:t>
      </w:r>
    </w:p>
    <w:p w:rsidR="00FB508E" w:rsidRPr="00EB685C" w:rsidRDefault="00FB508E" w:rsidP="00FB508E">
      <w:pPr>
        <w:pStyle w:val="af7"/>
      </w:pPr>
      <w:r w:rsidRPr="00EB685C">
        <w:rPr>
          <w:color w:val="000000"/>
          <w:lang w:val="en-US"/>
        </w:rPr>
        <w:t>r</w:t>
      </w:r>
      <w:r w:rsidRPr="00EB685C">
        <w:t xml:space="preserve">= 1100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lastRenderedPageBreak/>
        <w:t>ti</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t>Lэкв</w:t>
      </w:r>
      <w:r w:rsidRPr="00EB685C">
        <w:rPr>
          <w:i/>
          <w:noProof/>
        </w:rPr>
        <w:t>=</w:t>
      </w:r>
      <w:r w:rsidRPr="00EB685C">
        <w:rPr>
          <w:noProof/>
        </w:rPr>
        <w:t xml:space="preserve"> 80 + 7,0– 45,0 = 42,0 д</w:t>
      </w:r>
      <w:r w:rsidRPr="00EB685C">
        <w:t>БА(экв).</w:t>
      </w:r>
    </w:p>
    <w:p w:rsidR="00FB508E" w:rsidRPr="00EB685C" w:rsidRDefault="00FB508E" w:rsidP="00FB508E">
      <w:pPr>
        <w:pStyle w:val="af7"/>
      </w:pPr>
      <w:r w:rsidRPr="00EB685C">
        <w:t>Lмак</w:t>
      </w:r>
      <w:r w:rsidRPr="00EB685C">
        <w:rPr>
          <w:i/>
          <w:noProof/>
        </w:rPr>
        <w:t>=</w:t>
      </w:r>
      <w:r w:rsidRPr="00EB685C">
        <w:rPr>
          <w:noProof/>
        </w:rPr>
        <w:t xml:space="preserve"> 90 – 45,0 = 45,0 д</w:t>
      </w:r>
      <w:r w:rsidRPr="00EB685C">
        <w:t>БА(мак).</w:t>
      </w:r>
    </w:p>
    <w:p w:rsidR="00FB508E" w:rsidRPr="00EB685C" w:rsidRDefault="00FB508E" w:rsidP="00FB508E">
      <w:pPr>
        <w:pStyle w:val="afffffffffff"/>
      </w:pPr>
      <w:r w:rsidRPr="00EB685C">
        <w:t>ИШ 14 – дробилка</w:t>
      </w:r>
    </w:p>
    <w:p w:rsidR="00FB508E" w:rsidRPr="00EB685C" w:rsidRDefault="00FB508E" w:rsidP="00FB508E">
      <w:pPr>
        <w:pStyle w:val="af7"/>
      </w:pPr>
      <w:r w:rsidRPr="00EB685C">
        <w:t>На полигоне будет задействована одна дробилка, работает в дневное время суток. Минимальное расстояние от дробилки до Р.Т.1 – 1100 м.</w:t>
      </w:r>
    </w:p>
    <w:p w:rsidR="00FB508E" w:rsidRPr="00EB685C" w:rsidRDefault="00FB508E" w:rsidP="00FB508E">
      <w:pPr>
        <w:pStyle w:val="af7"/>
      </w:pPr>
      <w:r w:rsidRPr="00EB685C">
        <w:t>1. От дробилки (дневное время суток).</w:t>
      </w:r>
    </w:p>
    <w:p w:rsidR="00FB508E" w:rsidRPr="00EB685C" w:rsidRDefault="00FB508E" w:rsidP="00FB508E">
      <w:pPr>
        <w:pStyle w:val="af7"/>
        <w:rPr>
          <w:color w:val="000000"/>
        </w:rPr>
      </w:pPr>
      <w:r w:rsidRPr="00EB685C">
        <w:rPr>
          <w:lang w:val="en-US"/>
        </w:rPr>
        <w:t>n</w:t>
      </w:r>
      <w:r w:rsidRPr="00EB685C">
        <w:rPr>
          <w:color w:val="000000"/>
        </w:rPr>
        <w:t xml:space="preserve">= 1 </w:t>
      </w:r>
    </w:p>
    <w:p w:rsidR="00FB508E" w:rsidRPr="00EB685C" w:rsidRDefault="00FB508E" w:rsidP="00FB508E">
      <w:pPr>
        <w:pStyle w:val="af7"/>
      </w:pPr>
      <w:r w:rsidRPr="00EB685C">
        <w:rPr>
          <w:color w:val="000000"/>
          <w:lang w:val="en-US"/>
        </w:rPr>
        <w:t>r</w:t>
      </w:r>
      <w:r w:rsidRPr="00EB685C">
        <w:t xml:space="preserve">= 1100 м </w:t>
      </w:r>
    </w:p>
    <w:p w:rsidR="00FB508E" w:rsidRPr="00EB685C" w:rsidRDefault="00FB508E" w:rsidP="00FB508E">
      <w:pPr>
        <w:pStyle w:val="af7"/>
      </w:pPr>
      <w:r w:rsidRPr="00EB685C">
        <w:rPr>
          <w:color w:val="000000"/>
        </w:rPr>
        <w:t>Т</w:t>
      </w:r>
      <w:r w:rsidRPr="00EB685C">
        <w:rPr>
          <w:noProof/>
          <w:color w:val="000000"/>
        </w:rPr>
        <w:t>=</w:t>
      </w:r>
      <w:r w:rsidRPr="00EB685C">
        <w:rPr>
          <w:noProof/>
        </w:rPr>
        <w:t xml:space="preserve"> 1,0</w:t>
      </w:r>
      <w:r w:rsidRPr="00EB685C">
        <w:t xml:space="preserve"> час </w:t>
      </w:r>
    </w:p>
    <w:p w:rsidR="00FB508E" w:rsidRPr="00EB685C" w:rsidRDefault="00FB508E" w:rsidP="00FB508E">
      <w:pPr>
        <w:pStyle w:val="af7"/>
      </w:pPr>
      <w:r w:rsidRPr="00EB685C">
        <w:rPr>
          <w:color w:val="000000"/>
          <w:lang w:val="en-US"/>
        </w:rPr>
        <w:t>ti</w:t>
      </w:r>
      <w:r w:rsidRPr="00EB685C">
        <w:rPr>
          <w:noProof/>
          <w:color w:val="000000"/>
        </w:rPr>
        <w:t>=</w:t>
      </w:r>
      <w:r w:rsidRPr="00EB685C">
        <w:rPr>
          <w:noProof/>
        </w:rPr>
        <w:t xml:space="preserve"> 0,4</w:t>
      </w:r>
      <w:r w:rsidRPr="00EB685C">
        <w:t xml:space="preserve"> час </w:t>
      </w:r>
    </w:p>
    <w:p w:rsidR="00FB508E" w:rsidRPr="00EB685C" w:rsidRDefault="00FB508E" w:rsidP="00FB508E">
      <w:pPr>
        <w:pStyle w:val="af7"/>
        <w:rPr>
          <w:color w:val="000000"/>
        </w:rPr>
      </w:pPr>
      <w:r w:rsidRPr="00EB685C">
        <w:t>L</w:t>
      </w:r>
      <w:r w:rsidRPr="00EB685C">
        <w:rPr>
          <w:color w:val="000000"/>
        </w:rPr>
        <w:t>экв</w:t>
      </w:r>
      <w:r w:rsidRPr="00EB685C">
        <w:rPr>
          <w:i/>
          <w:noProof/>
          <w:color w:val="000000"/>
        </w:rPr>
        <w:t>=</w:t>
      </w:r>
      <w:r w:rsidRPr="00EB685C">
        <w:rPr>
          <w:noProof/>
        </w:rPr>
        <w:t xml:space="preserve"> 78 - 4,0</w:t>
      </w:r>
      <w:r w:rsidRPr="00EB685C">
        <w:rPr>
          <w:noProof/>
          <w:color w:val="000000"/>
        </w:rPr>
        <w:t xml:space="preserve">– 45,0 </w:t>
      </w:r>
      <w:r w:rsidRPr="00EB685C">
        <w:rPr>
          <w:noProof/>
        </w:rPr>
        <w:t>= 29,0 д</w:t>
      </w:r>
      <w:r w:rsidRPr="00EB685C">
        <w:rPr>
          <w:color w:val="000000"/>
        </w:rPr>
        <w:t>БА(экв).</w:t>
      </w:r>
    </w:p>
    <w:p w:rsidR="00FB508E" w:rsidRPr="00EB685C" w:rsidRDefault="00FB508E" w:rsidP="00FB508E">
      <w:pPr>
        <w:pStyle w:val="af7"/>
        <w:rPr>
          <w:color w:val="000000"/>
        </w:rPr>
      </w:pPr>
      <w:r w:rsidRPr="00EB685C">
        <w:t>Lмак</w:t>
      </w:r>
      <w:r w:rsidRPr="00EB685C">
        <w:rPr>
          <w:i/>
          <w:noProof/>
          <w:color w:val="000000"/>
        </w:rPr>
        <w:t>=</w:t>
      </w:r>
      <w:r w:rsidRPr="00EB685C">
        <w:rPr>
          <w:noProof/>
        </w:rPr>
        <w:t xml:space="preserve"> 80 –</w:t>
      </w:r>
      <w:r w:rsidRPr="00EB685C">
        <w:rPr>
          <w:noProof/>
          <w:color w:val="000000"/>
        </w:rPr>
        <w:t xml:space="preserve"> 45,0 </w:t>
      </w:r>
      <w:r w:rsidRPr="00EB685C">
        <w:rPr>
          <w:noProof/>
        </w:rPr>
        <w:t>= 35,0 д</w:t>
      </w:r>
      <w:r w:rsidRPr="00EB685C">
        <w:rPr>
          <w:color w:val="000000"/>
        </w:rPr>
        <w:t>БА(мак).</w:t>
      </w:r>
    </w:p>
    <w:p w:rsidR="00FB508E" w:rsidRPr="00EB685C" w:rsidRDefault="00FB508E" w:rsidP="00FB508E">
      <w:pPr>
        <w:pStyle w:val="af7"/>
      </w:pPr>
      <w:r w:rsidRPr="00EB685C">
        <w:t>Расчет суммарного уровня звукового давления L (дБ) от автотранспорта выполняется для эквивалентных и максимальных УЗД по формуле:</w:t>
      </w:r>
    </w:p>
    <w:p w:rsidR="00FB508E" w:rsidRPr="00EB685C" w:rsidRDefault="00FB508E" w:rsidP="00FB508E">
      <w:pPr>
        <w:pStyle w:val="af7"/>
        <w:rPr>
          <w:bCs/>
        </w:rPr>
      </w:pPr>
      <w:r w:rsidRPr="00EB685C">
        <w:rPr>
          <w:bCs/>
          <w:lang w:val="en-US"/>
        </w:rPr>
        <w:t>L</w:t>
      </w:r>
      <w:r w:rsidRPr="00EB685C">
        <w:rPr>
          <w:bCs/>
          <w:vertAlign w:val="subscript"/>
        </w:rPr>
        <w:t>сум</w:t>
      </w:r>
      <w:r w:rsidRPr="00EB685C">
        <w:rPr>
          <w:bCs/>
        </w:rPr>
        <w:t>=10</w:t>
      </w:r>
      <w:r w:rsidRPr="00EB685C">
        <w:rPr>
          <w:bCs/>
          <w:lang w:val="en-US"/>
        </w:rPr>
        <w:t>Lg</w:t>
      </w:r>
      <w:r w:rsidRPr="00EB685C">
        <w:rPr>
          <w:bCs/>
        </w:rPr>
        <w:t>∑10</w:t>
      </w:r>
      <w:r w:rsidRPr="00EB685C">
        <w:rPr>
          <w:bCs/>
          <w:vertAlign w:val="superscript"/>
        </w:rPr>
        <w:t>0,1</w:t>
      </w:r>
      <w:r w:rsidRPr="00EB685C">
        <w:rPr>
          <w:bCs/>
          <w:vertAlign w:val="superscript"/>
          <w:lang w:val="en-US"/>
        </w:rPr>
        <w:t>L</w:t>
      </w:r>
      <w:r w:rsidRPr="00EB685C">
        <w:rPr>
          <w:bCs/>
          <w:lang w:val="en-US"/>
        </w:rPr>
        <w:t>i</w:t>
      </w:r>
    </w:p>
    <w:p w:rsidR="00FB508E" w:rsidRPr="00EB685C" w:rsidRDefault="00FB508E" w:rsidP="00FB508E">
      <w:pPr>
        <w:pStyle w:val="af7"/>
        <w:rPr>
          <w:spacing w:val="-3"/>
        </w:rPr>
      </w:pPr>
      <w:r w:rsidRPr="00EB685C">
        <w:rPr>
          <w:spacing w:val="-9"/>
        </w:rPr>
        <w:t>где</w:t>
      </w:r>
      <w:r w:rsidRPr="00EB685C">
        <w:rPr>
          <w:spacing w:val="-3"/>
          <w:lang w:val="en-US"/>
        </w:rPr>
        <w:t>L</w:t>
      </w:r>
      <w:r w:rsidRPr="00EB685C">
        <w:rPr>
          <w:spacing w:val="-3"/>
          <w:vertAlign w:val="subscript"/>
          <w:lang w:val="en-US"/>
        </w:rPr>
        <w:t>i</w:t>
      </w:r>
      <w:r w:rsidRPr="00EB685C">
        <w:rPr>
          <w:spacing w:val="-3"/>
        </w:rPr>
        <w:t xml:space="preserve"> – уровень звукового давления от </w:t>
      </w:r>
      <w:r w:rsidRPr="00EB685C">
        <w:rPr>
          <w:spacing w:val="-3"/>
          <w:lang w:val="en-US"/>
        </w:rPr>
        <w:t>i</w:t>
      </w:r>
      <w:r w:rsidRPr="00EB685C">
        <w:rPr>
          <w:spacing w:val="-3"/>
        </w:rPr>
        <w:t>-го источника, дБ;</w:t>
      </w:r>
    </w:p>
    <w:p w:rsidR="00FB508E" w:rsidRPr="00EB685C" w:rsidRDefault="00FB508E" w:rsidP="00FB508E">
      <w:pPr>
        <w:pStyle w:val="af7"/>
        <w:rPr>
          <w:bCs/>
        </w:rPr>
      </w:pPr>
      <w:r w:rsidRPr="00EB685C">
        <w:rPr>
          <w:bCs/>
        </w:rPr>
        <w:t>На границе расчетной СЗЗ проектируемого полигона (дневное время суток)</w:t>
      </w:r>
    </w:p>
    <w:p w:rsidR="00FB508E" w:rsidRPr="00EB685C" w:rsidRDefault="00FB508E" w:rsidP="00FB508E">
      <w:pPr>
        <w:pStyle w:val="af7"/>
        <w:rPr>
          <w:bCs/>
        </w:rPr>
      </w:pPr>
      <w:r w:rsidRPr="00EB685C">
        <w:rPr>
          <w:bCs/>
          <w:lang w:val="en-US"/>
        </w:rPr>
        <w:t>L</w:t>
      </w:r>
      <w:r w:rsidRPr="00EB685C">
        <w:rPr>
          <w:bCs/>
          <w:vertAlign w:val="subscript"/>
        </w:rPr>
        <w:t>сум(экв)</w:t>
      </w:r>
      <w:r w:rsidRPr="00EB685C">
        <w:rPr>
          <w:bCs/>
        </w:rPr>
        <w:t xml:space="preserve">= 47,9 </w:t>
      </w:r>
      <w:r w:rsidRPr="00EB685C">
        <w:rPr>
          <w:bCs/>
          <w:noProof/>
        </w:rPr>
        <w:t>д</w:t>
      </w:r>
      <w:r w:rsidRPr="00EB685C">
        <w:rPr>
          <w:bCs/>
        </w:rPr>
        <w:t>БА(экв).</w:t>
      </w:r>
    </w:p>
    <w:p w:rsidR="00FB508E" w:rsidRPr="00EB685C" w:rsidRDefault="00FB508E" w:rsidP="00FB508E">
      <w:pPr>
        <w:pStyle w:val="af7"/>
      </w:pPr>
      <w:r w:rsidRPr="00EB685C">
        <w:rPr>
          <w:bCs/>
          <w:lang w:val="en-US"/>
        </w:rPr>
        <w:t>L</w:t>
      </w:r>
      <w:r w:rsidRPr="00EB685C">
        <w:rPr>
          <w:bCs/>
          <w:vertAlign w:val="subscript"/>
        </w:rPr>
        <w:t>сум(мак)</w:t>
      </w:r>
      <w:r w:rsidRPr="00EB685C">
        <w:rPr>
          <w:bCs/>
        </w:rPr>
        <w:t>= 52,8</w:t>
      </w:r>
      <w:r w:rsidRPr="00EB685C">
        <w:rPr>
          <w:bCs/>
          <w:noProof/>
        </w:rPr>
        <w:t>д</w:t>
      </w:r>
      <w:r w:rsidRPr="00EB685C">
        <w:rPr>
          <w:bCs/>
        </w:rPr>
        <w:t>БА(мак).</w:t>
      </w:r>
    </w:p>
    <w:p w:rsidR="00FB508E" w:rsidRPr="00EB685C" w:rsidRDefault="00FB508E" w:rsidP="00FB508E">
      <w:pPr>
        <w:pStyle w:val="af7"/>
        <w:rPr>
          <w:bCs/>
        </w:rPr>
      </w:pPr>
      <w:r w:rsidRPr="00EB685C">
        <w:rPr>
          <w:bCs/>
        </w:rPr>
        <w:t>На границе расчетной СЗЗ проектируемого полигона (ночное время суток)</w:t>
      </w:r>
    </w:p>
    <w:p w:rsidR="00FB508E" w:rsidRPr="00EB685C" w:rsidRDefault="00FB508E" w:rsidP="00FB508E">
      <w:pPr>
        <w:pStyle w:val="af7"/>
        <w:rPr>
          <w:bCs/>
        </w:rPr>
      </w:pPr>
      <w:r w:rsidRPr="00EB685C">
        <w:rPr>
          <w:bCs/>
          <w:lang w:val="en-US"/>
        </w:rPr>
        <w:t>L</w:t>
      </w:r>
      <w:r w:rsidRPr="00EB685C">
        <w:rPr>
          <w:bCs/>
          <w:vertAlign w:val="subscript"/>
        </w:rPr>
        <w:t>сум(экв)</w:t>
      </w:r>
      <w:r w:rsidRPr="00EB685C">
        <w:rPr>
          <w:bCs/>
        </w:rPr>
        <w:t xml:space="preserve">= 45,0 </w:t>
      </w:r>
      <w:r w:rsidRPr="00EB685C">
        <w:rPr>
          <w:bCs/>
          <w:noProof/>
        </w:rPr>
        <w:t>д</w:t>
      </w:r>
      <w:r w:rsidRPr="00EB685C">
        <w:rPr>
          <w:bCs/>
        </w:rPr>
        <w:t>БА(экв).</w:t>
      </w:r>
    </w:p>
    <w:p w:rsidR="00FB508E" w:rsidRPr="00EB685C" w:rsidRDefault="00FB508E" w:rsidP="00FB508E">
      <w:pPr>
        <w:pStyle w:val="af7"/>
      </w:pPr>
      <w:r w:rsidRPr="00EB685C">
        <w:rPr>
          <w:bCs/>
          <w:lang w:val="en-US"/>
        </w:rPr>
        <w:t>L</w:t>
      </w:r>
      <w:r w:rsidRPr="00EB685C">
        <w:rPr>
          <w:bCs/>
          <w:vertAlign w:val="subscript"/>
        </w:rPr>
        <w:t>сум(мак)</w:t>
      </w:r>
      <w:r w:rsidRPr="00EB685C">
        <w:rPr>
          <w:bCs/>
        </w:rPr>
        <w:t>= 47,8</w:t>
      </w:r>
      <w:r w:rsidRPr="00EB685C">
        <w:rPr>
          <w:bCs/>
          <w:noProof/>
        </w:rPr>
        <w:t>д</w:t>
      </w:r>
      <w:r w:rsidRPr="00EB685C">
        <w:rPr>
          <w:bCs/>
        </w:rPr>
        <w:t>БА(мак).</w:t>
      </w:r>
    </w:p>
    <w:p w:rsidR="00FB508E" w:rsidRPr="00EB685C" w:rsidRDefault="00FB508E" w:rsidP="00FB508E">
      <w:pPr>
        <w:pStyle w:val="af7"/>
      </w:pPr>
      <w:r w:rsidRPr="00EB685C">
        <w:t>Полученные значения не превышают нормативных требований СН 2.2.4/2.1.8.562-96 по допустимым эквивалентным уровням звука для территории, прилегающей к жилым домам (55дБА), а также в жилых помещениях (40 дБА) в дневное время суток.</w:t>
      </w:r>
    </w:p>
    <w:p w:rsidR="00FB508E" w:rsidRPr="00EB685C" w:rsidRDefault="00FB508E" w:rsidP="00FB508E">
      <w:pPr>
        <w:pStyle w:val="af7"/>
      </w:pPr>
      <w:r w:rsidRPr="00EB685C">
        <w:t>Полученные значения не превышают нормативных требований СН 2.2.4/2.1.8.562-96 по допустимым максимальным уровням звука для территории прилегающей к жилым домам (70дБА), а также в жилых помещениях (55 дБА) в дневное время суток.</w:t>
      </w:r>
    </w:p>
    <w:p w:rsidR="00FB508E" w:rsidRPr="00046C6E" w:rsidRDefault="00FB508E" w:rsidP="00FB508E">
      <w:pPr>
        <w:pStyle w:val="af7"/>
        <w:rPr>
          <w:highlight w:val="yellow"/>
        </w:rPr>
      </w:pPr>
      <w:r w:rsidRPr="00EB685C">
        <w:t>Представленные результаты расчетов позволяют сделать вывод, что суммарные эквивалентные и суммарные максимальные уровни звука от непостоянных источников полигона на границе расчетной СЗЗ и на границах территорий объектов селитебной зоны, а также в жилых помещениях, не превышают установленные нормативы для дневного и ночного времени суток</w:t>
      </w:r>
      <w:r w:rsidRPr="00046C6E">
        <w:rPr>
          <w:highlight w:val="yellow"/>
        </w:rPr>
        <w:t xml:space="preserve">. </w:t>
      </w:r>
    </w:p>
    <w:p w:rsidR="00FB508E" w:rsidRPr="003E2309" w:rsidRDefault="00FB508E" w:rsidP="00FB508E">
      <w:pPr>
        <w:pStyle w:val="af7"/>
      </w:pPr>
      <w:r w:rsidRPr="003E2309">
        <w:t>Как видно из таблицы, уровни звукового давления от работы источников постоянного шума во всех расчетных точках не превышают предельно допустимые нормы с поправкой «-5» дБ согласно СН 2.4/2.1.8.562-96 «Шум на рабочих местах, в помещениях жилых, общественных зданий и на территории жилой застройки» для ночного и дневного времени суток.</w:t>
      </w:r>
    </w:p>
    <w:p w:rsidR="00FB508E" w:rsidRPr="00FF617D" w:rsidRDefault="00FB508E" w:rsidP="00833AD4">
      <w:pPr>
        <w:pStyle w:val="21"/>
        <w:numPr>
          <w:ilvl w:val="1"/>
          <w:numId w:val="123"/>
        </w:numPr>
        <w:ind w:left="113" w:firstLine="567"/>
        <w:jc w:val="both"/>
      </w:pPr>
      <w:bookmarkStart w:id="278" w:name="_Toc231370901"/>
      <w:bookmarkStart w:id="279" w:name="_Toc231624700"/>
      <w:bookmarkStart w:id="280" w:name="_Toc312929838"/>
      <w:bookmarkStart w:id="281" w:name="_Toc522808333"/>
      <w:bookmarkStart w:id="282" w:name="_Toc523229617"/>
      <w:bookmarkStart w:id="283" w:name="_Toc324953936"/>
      <w:r w:rsidRPr="00FF617D">
        <w:lastRenderedPageBreak/>
        <w:t>Сведения о санитарно-защитной зоне</w:t>
      </w:r>
      <w:bookmarkEnd w:id="278"/>
      <w:bookmarkEnd w:id="279"/>
      <w:bookmarkEnd w:id="280"/>
      <w:bookmarkEnd w:id="281"/>
      <w:bookmarkEnd w:id="282"/>
    </w:p>
    <w:p w:rsidR="00FB508E" w:rsidRPr="00FF617D" w:rsidRDefault="00FB508E" w:rsidP="00FB508E">
      <w:pPr>
        <w:pStyle w:val="af7"/>
      </w:pPr>
      <w:r w:rsidRPr="00FF617D">
        <w:t>В соответствии с п. 7.1.12 СанПиН 2.2.1/2.1.1.1200-03 (новая редакция с изменениями 1, 2, 3 и 4) «Санитарно-защитные зоны и санитарная классификация предприятий, сооружений и иных объектов» предприятие классифицируется как «</w:t>
      </w:r>
      <w:r>
        <w:t>Полигоны твердых бытовых отходов, участки компостирования твердых бытовых отходов</w:t>
      </w:r>
      <w:r w:rsidRPr="00FF617D">
        <w:t>» и относится ко II классу опасности с размерами санитарно-защитнойзоны равными 500 м.</w:t>
      </w:r>
    </w:p>
    <w:p w:rsidR="00FB508E" w:rsidRPr="00FF617D" w:rsidRDefault="00FB508E" w:rsidP="00FB508E">
      <w:pPr>
        <w:pStyle w:val="af7"/>
      </w:pPr>
      <w:r w:rsidRPr="00FF617D">
        <w:t>Согласно п. 5.1. СанПиН 2.2.1/2.1.1.1200-03 (новая редакция с изменениями 1, 2, 3 и4) в санитарно-защитной зоне не допускается размещать: жилую застройку, включаяотдельные жилые дома, ландшафтно-рекреационные зоны, зоны отдыха, территориикурортов, санаториев и домов отдыха, территории садоводческих товариществ и коттеджнойзастройки, коллективных или индивидуальных дачных и садово-огородных участков, а такжедругие территории с нормируемыми показателями качества среды обитания; спортивныесооружения,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B508E" w:rsidRPr="00FF617D" w:rsidRDefault="00FB508E" w:rsidP="00FB508E">
      <w:pPr>
        <w:pStyle w:val="af7"/>
      </w:pPr>
      <w:r w:rsidRPr="00FF617D">
        <w:t>Расстояние между ближайшими населенными пунктами и границей полигонасоставляет:</w:t>
      </w:r>
    </w:p>
    <w:p w:rsidR="00FB508E" w:rsidRPr="00FF617D" w:rsidRDefault="00FB508E" w:rsidP="00FB508E">
      <w:pPr>
        <w:pStyle w:val="af7"/>
      </w:pPr>
      <w:r w:rsidRPr="00FF617D">
        <w:t>· В южном направлении пос. Малая Горка – 2,3 км и пос. Тракторное – 2,9 км отграниц территории полигона,</w:t>
      </w:r>
    </w:p>
    <w:p w:rsidR="00FB508E" w:rsidRPr="00FF617D" w:rsidRDefault="00FB508E" w:rsidP="00FB508E">
      <w:pPr>
        <w:pStyle w:val="af7"/>
      </w:pPr>
      <w:r w:rsidRPr="00FF617D">
        <w:t>· В северо-восточном направлении пос. Коммунары – 3,4 км от границ территорииполигона.</w:t>
      </w:r>
    </w:p>
    <w:p w:rsidR="00FB508E" w:rsidRPr="00FF617D" w:rsidRDefault="00FB508E" w:rsidP="00FB508E">
      <w:pPr>
        <w:pStyle w:val="af7"/>
      </w:pPr>
      <w:r w:rsidRPr="00FF617D">
        <w:t>Размер ориентировочной санитарно-защитной зоны выдержан во всех направлениях.</w:t>
      </w:r>
    </w:p>
    <w:p w:rsidR="00FB508E" w:rsidRPr="00FF617D" w:rsidRDefault="00FB508E" w:rsidP="00FB508E">
      <w:pPr>
        <w:pStyle w:val="af7"/>
      </w:pPr>
      <w:r w:rsidRPr="00FF617D">
        <w:t>Граница санитарно-защитной зоны нанесена на схему, представленную на листе 1 в графической части раздела.</w:t>
      </w:r>
    </w:p>
    <w:p w:rsidR="00FB508E" w:rsidRPr="00FF617D" w:rsidRDefault="00FB508E" w:rsidP="00FB508E">
      <w:pPr>
        <w:pStyle w:val="af7"/>
      </w:pPr>
      <w:r w:rsidRPr="00FF617D">
        <w:t>На основании выполненной работы по характеру сложившейся в районе расположения предприятия градостроительной ситуации, с учетом уровня загрязнения атмосферного воздуха и уровня физического воздействия по фактору шума установлено следующее:</w:t>
      </w:r>
    </w:p>
    <w:p w:rsidR="00FB508E" w:rsidRPr="00FF617D" w:rsidRDefault="00FB508E" w:rsidP="00833AD4">
      <w:pPr>
        <w:pStyle w:val="af7"/>
        <w:numPr>
          <w:ilvl w:val="0"/>
          <w:numId w:val="140"/>
        </w:numPr>
      </w:pPr>
      <w:r w:rsidRPr="00FF617D">
        <w:t>ориентировочный размер СЗЗ для проектируемого полигона, составляющий согласно новой редакции СанПиН 2.2.1/.2.1.1.1200-03 1000 м, выдержан. В пределах ориентировочной СЗЗ отсутствуют объекты жилой застройки, рекреационные зоны и другие объекты, размещение которых недопустимо в санитарно-защитной зоне, в соответствии с п. 5.1 СанПиН 2.2.1/.2.1.1.1200-03.</w:t>
      </w:r>
    </w:p>
    <w:p w:rsidR="00FB508E" w:rsidRPr="00FF617D" w:rsidRDefault="00FB508E" w:rsidP="00833AD4">
      <w:pPr>
        <w:pStyle w:val="af7"/>
        <w:numPr>
          <w:ilvl w:val="0"/>
          <w:numId w:val="140"/>
        </w:numPr>
      </w:pPr>
      <w:r w:rsidRPr="00FF617D">
        <w:t>анализ полученных результатов расчета рассеивания выбросов в атмосферном воздухе показал, что максимальные концентрации на границе ориентировочной СЗЗ по всем выбрасываемым загрязняющим веществам не превышают 0,1 ПДК;</w:t>
      </w:r>
    </w:p>
    <w:p w:rsidR="00FB508E" w:rsidRPr="00FF617D" w:rsidRDefault="00FB508E" w:rsidP="00833AD4">
      <w:pPr>
        <w:pStyle w:val="af7"/>
        <w:numPr>
          <w:ilvl w:val="0"/>
          <w:numId w:val="140"/>
        </w:numPr>
      </w:pPr>
      <w:r w:rsidRPr="00FF617D">
        <w:t>анализ результатов расчетов суммарного уровня шумового воздействия от всех источников на границе ориентировочной санитарно-защитной зоны и территории объектов жилой зоны показал, что рассчитанные уровни звука не превышают нормативные требования СН 2.2.4/2.1.8.562-96 для дневного и ночного времени суток.</w:t>
      </w:r>
    </w:p>
    <w:p w:rsidR="00FB508E" w:rsidRPr="00FF617D" w:rsidRDefault="00FB508E" w:rsidP="00FB508E">
      <w:pPr>
        <w:pStyle w:val="af7"/>
      </w:pPr>
      <w:r w:rsidRPr="00FF617D">
        <w:t>Исходя из результатов выполненных расчетов концентраций загрязняющих веществ и расчетов уровней физического воздействия по фактору шума на границе ориентировочной СЗЗ 500 м – установлено отсутствие сверхнормативного воздействия предприятия на окружающую среду и условия обитания населения.</w:t>
      </w:r>
    </w:p>
    <w:p w:rsidR="00FB508E" w:rsidRPr="00046C6E" w:rsidRDefault="00FB508E" w:rsidP="00FB508E">
      <w:pPr>
        <w:pStyle w:val="af7"/>
        <w:rPr>
          <w:highlight w:val="yellow"/>
        </w:rPr>
      </w:pPr>
    </w:p>
    <w:p w:rsidR="00FB508E" w:rsidRPr="003E2309" w:rsidRDefault="00FB508E" w:rsidP="00833AD4">
      <w:pPr>
        <w:pStyle w:val="12"/>
        <w:numPr>
          <w:ilvl w:val="0"/>
          <w:numId w:val="123"/>
        </w:numPr>
        <w:spacing w:line="288" w:lineRule="auto"/>
        <w:ind w:left="113" w:firstLine="567"/>
        <w:jc w:val="both"/>
        <w:rPr>
          <w:rStyle w:val="11d"/>
          <w:b/>
          <w:bCs/>
          <w:caps/>
        </w:rPr>
      </w:pPr>
      <w:bookmarkStart w:id="284" w:name="_Toc522808334"/>
      <w:bookmarkStart w:id="285" w:name="_Toc523229618"/>
      <w:bookmarkEnd w:id="283"/>
      <w:r w:rsidRPr="003E2309">
        <w:rPr>
          <w:rStyle w:val="11d"/>
          <w:b/>
          <w:bCs/>
          <w:caps/>
        </w:rPr>
        <w:lastRenderedPageBreak/>
        <w:t>Заключение</w:t>
      </w:r>
      <w:bookmarkEnd w:id="284"/>
      <w:bookmarkEnd w:id="285"/>
    </w:p>
    <w:p w:rsidR="00FB508E" w:rsidRPr="003E2309" w:rsidRDefault="00FB508E" w:rsidP="00FB508E">
      <w:pPr>
        <w:pStyle w:val="af7"/>
      </w:pPr>
      <w:r w:rsidRPr="003E2309">
        <w:t>Анализ воздействия реконструкции полигона твердых бытовых и отдельных видов промышленных  отходов в Приозерском районе Ленинградской области показал, что по всем факторам воздействия на окружающую природную среду не превышаются предельно-допустимые значения, установленные для этих факторов действующей нормативной и руководящей литературой.</w:t>
      </w:r>
    </w:p>
    <w:p w:rsidR="00FB508E" w:rsidRPr="003E2309" w:rsidRDefault="00FB508E" w:rsidP="00FB508E">
      <w:pPr>
        <w:pStyle w:val="af7"/>
      </w:pPr>
      <w:r w:rsidRPr="003E2309">
        <w:t>С точки зрения воздействия на окружающую природную среду строительство и дальнейшая эксплуатация объекта технически – возможны.</w:t>
      </w:r>
    </w:p>
    <w:p w:rsidR="00FB508E" w:rsidRPr="00EB685C" w:rsidRDefault="00FB508E" w:rsidP="00833AD4">
      <w:pPr>
        <w:pStyle w:val="12"/>
        <w:numPr>
          <w:ilvl w:val="0"/>
          <w:numId w:val="123"/>
        </w:numPr>
        <w:spacing w:line="288" w:lineRule="auto"/>
        <w:ind w:left="113" w:firstLine="567"/>
        <w:jc w:val="both"/>
      </w:pPr>
      <w:bookmarkStart w:id="286" w:name="_Toc266345991"/>
      <w:bookmarkStart w:id="287" w:name="_Toc309130513"/>
      <w:bookmarkStart w:id="288" w:name="_Toc522808335"/>
      <w:bookmarkStart w:id="289" w:name="_Toc523229619"/>
      <w:r w:rsidRPr="00EB685C">
        <w:lastRenderedPageBreak/>
        <w:t>Перечень основных законодательных и нормативно-методических документов</w:t>
      </w:r>
      <w:bookmarkEnd w:id="286"/>
      <w:r w:rsidRPr="00EB685C">
        <w:t xml:space="preserve"> и источников информации</w:t>
      </w:r>
      <w:bookmarkEnd w:id="287"/>
      <w:bookmarkEnd w:id="288"/>
      <w:bookmarkEnd w:id="289"/>
    </w:p>
    <w:p w:rsidR="00FB508E" w:rsidRPr="00EB685C" w:rsidRDefault="00FB508E" w:rsidP="00833AD4">
      <w:pPr>
        <w:pStyle w:val="af7"/>
        <w:numPr>
          <w:ilvl w:val="0"/>
          <w:numId w:val="27"/>
        </w:numPr>
      </w:pPr>
      <w:r w:rsidRPr="00EB685C">
        <w:t>«Конституция Российской Федерации» (принята всенародным голосованием 12.12.1993).</w:t>
      </w:r>
    </w:p>
    <w:p w:rsidR="00FB508E" w:rsidRPr="00EB685C" w:rsidRDefault="00FB508E" w:rsidP="00833AD4">
      <w:pPr>
        <w:pStyle w:val="af7"/>
        <w:numPr>
          <w:ilvl w:val="0"/>
          <w:numId w:val="27"/>
        </w:numPr>
      </w:pPr>
      <w:r w:rsidRPr="00EB685C">
        <w:t xml:space="preserve">«Лесной кодекс Российской Федерации» от 04.12.2006 № 200-ФЗ </w:t>
      </w:r>
    </w:p>
    <w:p w:rsidR="00FB508E" w:rsidRPr="00EB685C" w:rsidRDefault="00FB508E" w:rsidP="00833AD4">
      <w:pPr>
        <w:pStyle w:val="af7"/>
        <w:numPr>
          <w:ilvl w:val="0"/>
          <w:numId w:val="27"/>
        </w:numPr>
      </w:pPr>
      <w:r w:rsidRPr="00EB685C">
        <w:t xml:space="preserve">«Градостроительный кодекс Российской Федерации» от 29.12.2004 № 190-ФЗ </w:t>
      </w:r>
    </w:p>
    <w:p w:rsidR="00FB508E" w:rsidRPr="00EB685C" w:rsidRDefault="00FB508E" w:rsidP="00833AD4">
      <w:pPr>
        <w:pStyle w:val="af7"/>
        <w:numPr>
          <w:ilvl w:val="0"/>
          <w:numId w:val="27"/>
        </w:numPr>
      </w:pPr>
      <w:r w:rsidRPr="00EB685C">
        <w:t>«Земельный кодекс Российской Федерации» от 25.10.2001 № 136-ФЗ</w:t>
      </w:r>
    </w:p>
    <w:p w:rsidR="00FB508E" w:rsidRPr="00EB685C" w:rsidRDefault="00FB508E" w:rsidP="00833AD4">
      <w:pPr>
        <w:pStyle w:val="af7"/>
        <w:numPr>
          <w:ilvl w:val="0"/>
          <w:numId w:val="27"/>
        </w:numPr>
      </w:pPr>
      <w:r w:rsidRPr="00EB685C">
        <w:t>«Водный кодекс Российской Федерации» от 03.06.2006 № 74-ФЗ</w:t>
      </w:r>
    </w:p>
    <w:p w:rsidR="00FB508E" w:rsidRPr="00EB685C" w:rsidRDefault="00FB508E" w:rsidP="00833AD4">
      <w:pPr>
        <w:pStyle w:val="af7"/>
        <w:numPr>
          <w:ilvl w:val="0"/>
          <w:numId w:val="27"/>
        </w:numPr>
      </w:pPr>
      <w:r w:rsidRPr="00EB685C">
        <w:t>Федеральный закон № 7-ФЗ от 10.01.2002г. «Об охране окружающей среды»</w:t>
      </w:r>
    </w:p>
    <w:p w:rsidR="00FB508E" w:rsidRPr="00EB685C" w:rsidRDefault="00FB508E" w:rsidP="00833AD4">
      <w:pPr>
        <w:pStyle w:val="af7"/>
        <w:numPr>
          <w:ilvl w:val="0"/>
          <w:numId w:val="27"/>
        </w:numPr>
      </w:pPr>
      <w:r w:rsidRPr="00EB685C">
        <w:t>Федеральный закон от 23.11.1995 № 174-ФЗ «Об экологической экспертизе»</w:t>
      </w:r>
    </w:p>
    <w:p w:rsidR="00FB508E" w:rsidRPr="00EB685C" w:rsidRDefault="00FB508E" w:rsidP="00833AD4">
      <w:pPr>
        <w:pStyle w:val="af7"/>
        <w:numPr>
          <w:ilvl w:val="0"/>
          <w:numId w:val="27"/>
        </w:numPr>
      </w:pPr>
      <w:r w:rsidRPr="00EB685C">
        <w:t xml:space="preserve">Федеральный закон от 30.03.1999 № 52-ФЗ «О санитарно-эпидемиологическом благополучии населения» </w:t>
      </w:r>
    </w:p>
    <w:p w:rsidR="00FB508E" w:rsidRPr="00EB685C" w:rsidRDefault="00FB508E" w:rsidP="00833AD4">
      <w:pPr>
        <w:pStyle w:val="af7"/>
        <w:numPr>
          <w:ilvl w:val="0"/>
          <w:numId w:val="27"/>
        </w:numPr>
      </w:pPr>
      <w:r w:rsidRPr="00EB685C">
        <w:t>Федеральный закон от 04.05.1999 № 96-ФЗ «Об охране атмосферного воздуха»</w:t>
      </w:r>
    </w:p>
    <w:p w:rsidR="00FB508E" w:rsidRPr="00EB685C" w:rsidRDefault="00FB508E" w:rsidP="00833AD4">
      <w:pPr>
        <w:pStyle w:val="af7"/>
        <w:numPr>
          <w:ilvl w:val="0"/>
          <w:numId w:val="27"/>
        </w:numPr>
      </w:pPr>
      <w:r w:rsidRPr="00EB685C">
        <w:t xml:space="preserve">Федеральный закон от 31.07.1998 № 155-ФЗ «О внутренних морских водах, территориальном море и прилежащей зоне Российской Федерации» </w:t>
      </w:r>
    </w:p>
    <w:p w:rsidR="00FB508E" w:rsidRPr="00EB685C" w:rsidRDefault="00FB508E" w:rsidP="00833AD4">
      <w:pPr>
        <w:pStyle w:val="af7"/>
        <w:numPr>
          <w:ilvl w:val="0"/>
          <w:numId w:val="27"/>
        </w:numPr>
      </w:pPr>
      <w:r w:rsidRPr="00EB685C">
        <w:t>Федеральный закон от 08.08.2001 № 128-ФЗ «О лицензировании отдельных видов деятельности»</w:t>
      </w:r>
    </w:p>
    <w:p w:rsidR="00FB508E" w:rsidRPr="00EB685C" w:rsidRDefault="00FB508E" w:rsidP="00833AD4">
      <w:pPr>
        <w:pStyle w:val="af7"/>
        <w:numPr>
          <w:ilvl w:val="0"/>
          <w:numId w:val="27"/>
        </w:numPr>
      </w:pPr>
      <w:r w:rsidRPr="00EB685C">
        <w:t>Федеральный закон от 21.07.1997 № 116-ФЗ «О промышленной безопасности опасных производственных объектов»</w:t>
      </w:r>
    </w:p>
    <w:p w:rsidR="00FB508E" w:rsidRPr="00EB685C" w:rsidRDefault="00FB508E" w:rsidP="00833AD4">
      <w:pPr>
        <w:pStyle w:val="af7"/>
        <w:numPr>
          <w:ilvl w:val="0"/>
          <w:numId w:val="27"/>
        </w:numPr>
      </w:pPr>
      <w:r w:rsidRPr="00EB685C">
        <w:t>Федеральный закон от 21.12.2004 № 172-ФЗ «О переводе земель или земельных участков из одной категории в другую»</w:t>
      </w:r>
    </w:p>
    <w:p w:rsidR="00FB508E" w:rsidRPr="00EB685C" w:rsidRDefault="00FB508E" w:rsidP="00833AD4">
      <w:pPr>
        <w:pStyle w:val="af7"/>
        <w:numPr>
          <w:ilvl w:val="0"/>
          <w:numId w:val="27"/>
        </w:numPr>
      </w:pPr>
      <w:r w:rsidRPr="00EB685C">
        <w:t>Федеральный закон от 24.06.1998 № 89-ФЗ «Об отходах производства и потребления»</w:t>
      </w:r>
    </w:p>
    <w:p w:rsidR="00FB508E" w:rsidRPr="00EB685C" w:rsidRDefault="00FB508E" w:rsidP="00833AD4">
      <w:pPr>
        <w:pStyle w:val="af7"/>
        <w:numPr>
          <w:ilvl w:val="0"/>
          <w:numId w:val="27"/>
        </w:numPr>
      </w:pPr>
      <w:r w:rsidRPr="00EB685C">
        <w:t>Федеральный закон от 19.07.1998 № 113-ФЗ «О гидрометеорологической службе»</w:t>
      </w:r>
    </w:p>
    <w:p w:rsidR="00FB508E" w:rsidRPr="00EB685C" w:rsidRDefault="00FB508E" w:rsidP="00833AD4">
      <w:pPr>
        <w:pStyle w:val="af7"/>
        <w:numPr>
          <w:ilvl w:val="0"/>
          <w:numId w:val="27"/>
        </w:numPr>
      </w:pPr>
      <w:r w:rsidRPr="00EB685C">
        <w:t>Федеральный закон от 24.04.1995 № 52-ФЗ «О животном мире»</w:t>
      </w:r>
    </w:p>
    <w:p w:rsidR="00FB508E" w:rsidRPr="00EB685C" w:rsidRDefault="00FB508E" w:rsidP="00833AD4">
      <w:pPr>
        <w:pStyle w:val="af7"/>
        <w:numPr>
          <w:ilvl w:val="0"/>
          <w:numId w:val="27"/>
        </w:numPr>
      </w:pPr>
      <w:r w:rsidRPr="00EB685C">
        <w:t>Федеральный закон от 14.03.1995 № 33-ФЗ «Об особо охраняемых природных территориях»</w:t>
      </w:r>
    </w:p>
    <w:p w:rsidR="00FB508E" w:rsidRPr="00EB685C" w:rsidRDefault="00FB508E" w:rsidP="00833AD4">
      <w:pPr>
        <w:pStyle w:val="af7"/>
        <w:numPr>
          <w:ilvl w:val="0"/>
          <w:numId w:val="27"/>
        </w:numPr>
      </w:pPr>
      <w:r w:rsidRPr="00EB685C">
        <w:t>Постановление Правительства РФ от 16.02.2008 № 87 «О составе разделов проектной документации и требованиях к их содержанию»</w:t>
      </w:r>
    </w:p>
    <w:p w:rsidR="00FB508E" w:rsidRPr="00EB685C" w:rsidRDefault="00FB508E" w:rsidP="00833AD4">
      <w:pPr>
        <w:pStyle w:val="af7"/>
        <w:numPr>
          <w:ilvl w:val="0"/>
          <w:numId w:val="27"/>
        </w:numPr>
      </w:pPr>
      <w:r w:rsidRPr="00EB685C">
        <w:t xml:space="preserve">«Положение об оценке воздействия намечаемой хозяйственной и иной деятельности на окружающую среду в Российской Федерации» (Приказ Госкомэкологии от </w:t>
      </w:r>
      <w:bookmarkStart w:id="290" w:name="par15"/>
      <w:bookmarkEnd w:id="290"/>
      <w:r w:rsidRPr="00EB685C">
        <w:t>16 мая 2000 г. № 372).</w:t>
      </w:r>
    </w:p>
    <w:p w:rsidR="00FB508E" w:rsidRPr="00EB685C" w:rsidRDefault="00FB508E" w:rsidP="00833AD4">
      <w:pPr>
        <w:pStyle w:val="af7"/>
        <w:numPr>
          <w:ilvl w:val="0"/>
          <w:numId w:val="27"/>
        </w:numPr>
      </w:pPr>
      <w:r w:rsidRPr="00EB685C">
        <w:t>«Федеральный классификационный каталог отходов» (Приказ МПР России от 02.12.2002 № 786, Приказ МПР РФ от 30.07.2003 № 663).</w:t>
      </w:r>
    </w:p>
    <w:p w:rsidR="00FB508E" w:rsidRPr="00EB685C" w:rsidRDefault="00FB508E" w:rsidP="00833AD4">
      <w:pPr>
        <w:pStyle w:val="af7"/>
        <w:numPr>
          <w:ilvl w:val="0"/>
          <w:numId w:val="27"/>
        </w:numPr>
      </w:pPr>
      <w:r w:rsidRPr="00EB685C">
        <w:t>СанПиН 2.2.1/2.1.1.1200-03. «Санитарно-защитные зоны и санитарная классификация предприятий, сооружений и иных объектов». Новая редакция с изменениями СанПиН 2.2.1./2.1.1.-2361-08.</w:t>
      </w:r>
    </w:p>
    <w:p w:rsidR="00FB508E" w:rsidRPr="00EB685C" w:rsidRDefault="00FB508E" w:rsidP="00833AD4">
      <w:pPr>
        <w:pStyle w:val="af7"/>
        <w:numPr>
          <w:ilvl w:val="0"/>
          <w:numId w:val="27"/>
        </w:numPr>
        <w:rPr>
          <w:rFonts w:eastAsia="Calibri"/>
        </w:rPr>
      </w:pPr>
      <w:r w:rsidRPr="00EB685C">
        <w:rPr>
          <w:rFonts w:eastAsia="Calibri"/>
        </w:rPr>
        <w:t>ГОСТ 17.4.1.03-84. Охрана природы. Почвы. Термины и определения химического загрязнения.</w:t>
      </w:r>
    </w:p>
    <w:p w:rsidR="00FB508E" w:rsidRPr="00EB685C" w:rsidRDefault="00FB508E" w:rsidP="00833AD4">
      <w:pPr>
        <w:pStyle w:val="af7"/>
        <w:numPr>
          <w:ilvl w:val="0"/>
          <w:numId w:val="27"/>
        </w:numPr>
        <w:rPr>
          <w:rFonts w:eastAsia="Calibri"/>
        </w:rPr>
      </w:pPr>
      <w:r w:rsidRPr="00EB685C">
        <w:rPr>
          <w:rFonts w:eastAsia="Calibri"/>
        </w:rPr>
        <w:lastRenderedPageBreak/>
        <w:t>ГОСТ 17.4.2.01-81. Охрана природы. Почвы. Номенклатура показателей санитарного состояния.</w:t>
      </w:r>
    </w:p>
    <w:p w:rsidR="00FB508E" w:rsidRPr="00EB685C" w:rsidRDefault="00FB508E" w:rsidP="00833AD4">
      <w:pPr>
        <w:pStyle w:val="af7"/>
        <w:numPr>
          <w:ilvl w:val="0"/>
          <w:numId w:val="27"/>
        </w:numPr>
        <w:rPr>
          <w:rFonts w:eastAsia="Calibri"/>
        </w:rPr>
      </w:pPr>
      <w:r w:rsidRPr="00EB685C">
        <w:rPr>
          <w:rFonts w:eastAsia="Calibri"/>
        </w:rPr>
        <w:t>ГОСТ 17.4.2.02-83. Охрана природы. Почвы. Номенклатура показателей пригодности нарушенного плодородного слоя почв для землевания.</w:t>
      </w:r>
    </w:p>
    <w:p w:rsidR="00FB508E" w:rsidRPr="00EB685C" w:rsidRDefault="00FB508E" w:rsidP="00833AD4">
      <w:pPr>
        <w:pStyle w:val="af7"/>
        <w:numPr>
          <w:ilvl w:val="0"/>
          <w:numId w:val="27"/>
        </w:numPr>
        <w:rPr>
          <w:rFonts w:eastAsia="Calibri"/>
        </w:rPr>
      </w:pPr>
      <w:r w:rsidRPr="00EB685C">
        <w:rPr>
          <w:rFonts w:eastAsia="Calibri"/>
        </w:rPr>
        <w:t>ГОСТ 17.4.3.02-85. Охрана природы. Почвы. Требования к охране плодородного слоя почвы при производстве земляных работ.</w:t>
      </w:r>
    </w:p>
    <w:p w:rsidR="00FB508E" w:rsidRPr="00EB685C" w:rsidRDefault="00FB508E" w:rsidP="00833AD4">
      <w:pPr>
        <w:pStyle w:val="af7"/>
        <w:numPr>
          <w:ilvl w:val="0"/>
          <w:numId w:val="27"/>
        </w:numPr>
        <w:rPr>
          <w:rFonts w:eastAsia="Calibri"/>
        </w:rPr>
      </w:pPr>
      <w:r w:rsidRPr="00EB685C">
        <w:rPr>
          <w:rFonts w:eastAsia="Calibri"/>
        </w:rPr>
        <w:t>ГОСТ 17.4.3.04-85. Охрана природы. Почвы. Общие требования к контролю и охране от загрязнения.</w:t>
      </w:r>
    </w:p>
    <w:p w:rsidR="00FB508E" w:rsidRPr="00EB685C" w:rsidRDefault="00FB508E" w:rsidP="00833AD4">
      <w:pPr>
        <w:pStyle w:val="af7"/>
        <w:numPr>
          <w:ilvl w:val="0"/>
          <w:numId w:val="27"/>
        </w:numPr>
        <w:rPr>
          <w:rFonts w:eastAsia="Calibri"/>
        </w:rPr>
      </w:pPr>
      <w:r w:rsidRPr="00EB685C">
        <w:rPr>
          <w:rFonts w:eastAsia="Calibri"/>
        </w:rPr>
        <w:t>ГОСТ 17.5.1.01-83. Охрана природы. Земли. Рекультивация земель. Термины и определения.</w:t>
      </w:r>
    </w:p>
    <w:p w:rsidR="00FB508E" w:rsidRPr="00EB685C" w:rsidRDefault="00FB508E" w:rsidP="00833AD4">
      <w:pPr>
        <w:pStyle w:val="af7"/>
        <w:numPr>
          <w:ilvl w:val="0"/>
          <w:numId w:val="27"/>
        </w:numPr>
        <w:rPr>
          <w:rFonts w:eastAsia="Calibri"/>
        </w:rPr>
      </w:pPr>
      <w:r w:rsidRPr="00EB685C">
        <w:rPr>
          <w:rFonts w:eastAsia="Calibri"/>
        </w:rPr>
        <w:t>ГОСТ 17.5.1.02-83. Охрана природы. Земли. Классификация нарушенных земель для рекультивации.</w:t>
      </w:r>
    </w:p>
    <w:p w:rsidR="00FB508E" w:rsidRPr="00EB685C" w:rsidRDefault="00FB508E" w:rsidP="00833AD4">
      <w:pPr>
        <w:pStyle w:val="af7"/>
        <w:numPr>
          <w:ilvl w:val="0"/>
          <w:numId w:val="27"/>
        </w:numPr>
        <w:rPr>
          <w:rFonts w:eastAsia="Calibri"/>
        </w:rPr>
      </w:pPr>
      <w:r w:rsidRPr="00EB685C">
        <w:rPr>
          <w:rFonts w:eastAsia="Calibri"/>
        </w:rPr>
        <w:t>ГОСТ 17.5.1.03-86. Охрана природы. Земли. Классификация вскрышных и вмещающих пород для биологической рекультивации земель.</w:t>
      </w:r>
    </w:p>
    <w:p w:rsidR="00FB508E" w:rsidRPr="00EB685C" w:rsidRDefault="00FB508E" w:rsidP="00833AD4">
      <w:pPr>
        <w:pStyle w:val="af7"/>
        <w:numPr>
          <w:ilvl w:val="0"/>
          <w:numId w:val="27"/>
        </w:numPr>
        <w:rPr>
          <w:rFonts w:eastAsia="Calibri"/>
        </w:rPr>
      </w:pPr>
      <w:r w:rsidRPr="00EB685C">
        <w:rPr>
          <w:rFonts w:eastAsia="Calibri"/>
        </w:rPr>
        <w:t>ГОСТ 17.5.1.06-84. Охрана природы. Земли. Классификация малопродуктивных угодий для землевания.</w:t>
      </w:r>
    </w:p>
    <w:p w:rsidR="00FB508E" w:rsidRPr="00EB685C" w:rsidRDefault="00FB508E" w:rsidP="00833AD4">
      <w:pPr>
        <w:pStyle w:val="af7"/>
        <w:numPr>
          <w:ilvl w:val="0"/>
          <w:numId w:val="27"/>
        </w:numPr>
        <w:rPr>
          <w:rFonts w:eastAsia="Calibri"/>
        </w:rPr>
      </w:pPr>
      <w:r w:rsidRPr="00EB685C">
        <w:rPr>
          <w:rFonts w:eastAsia="Calibri"/>
        </w:rPr>
        <w:t>ГОСТ 17.5.3.04-83. Охрана природы. Земли. Общие требования к рекультивации земель.</w:t>
      </w:r>
    </w:p>
    <w:p w:rsidR="00FB508E" w:rsidRPr="00EB685C" w:rsidRDefault="00FB508E" w:rsidP="00833AD4">
      <w:pPr>
        <w:pStyle w:val="af7"/>
        <w:numPr>
          <w:ilvl w:val="0"/>
          <w:numId w:val="27"/>
        </w:numPr>
        <w:rPr>
          <w:rFonts w:eastAsia="Calibri"/>
        </w:rPr>
      </w:pPr>
      <w:r w:rsidRPr="00EB685C">
        <w:rPr>
          <w:rFonts w:eastAsia="Calibri"/>
        </w:rPr>
        <w:t>ГОСТ 17.5.3.05-84. Охрана природы. Земли. Рекультивация земель. Общие требования к землеванию.</w:t>
      </w:r>
    </w:p>
    <w:p w:rsidR="00FB508E" w:rsidRPr="00EB685C" w:rsidRDefault="00FB508E" w:rsidP="00833AD4">
      <w:pPr>
        <w:pStyle w:val="af7"/>
        <w:numPr>
          <w:ilvl w:val="0"/>
          <w:numId w:val="27"/>
        </w:numPr>
      </w:pPr>
      <w:r w:rsidRPr="00EB685C">
        <w:rPr>
          <w:rFonts w:eastAsia="Calibri"/>
        </w:rPr>
        <w:t>ГОСТ 17.5.3.06-85. Охрана природы. Земли. Рекультивация земель. Требования к определению норм снятия плодородного слоя почвы при производстве земляных работ.</w:t>
      </w:r>
    </w:p>
    <w:p w:rsidR="00FB508E" w:rsidRPr="00EB685C" w:rsidRDefault="00FB508E" w:rsidP="00833AD4">
      <w:pPr>
        <w:pStyle w:val="af7"/>
        <w:numPr>
          <w:ilvl w:val="0"/>
          <w:numId w:val="27"/>
        </w:numPr>
      </w:pPr>
      <w:r w:rsidRPr="00EB685C">
        <w:rPr>
          <w:rFonts w:eastAsia="Calibri"/>
        </w:rPr>
        <w:t>МУ 2.1.7.730-99</w:t>
      </w:r>
      <w:r w:rsidRPr="00EB685C">
        <w:t xml:space="preserve"> Гигиенические требования к качеству почвы населенных мест.</w:t>
      </w:r>
    </w:p>
    <w:p w:rsidR="00FB508E" w:rsidRPr="00EB685C" w:rsidRDefault="00FB508E" w:rsidP="00833AD4">
      <w:pPr>
        <w:pStyle w:val="af7"/>
        <w:numPr>
          <w:ilvl w:val="0"/>
          <w:numId w:val="27"/>
        </w:numPr>
      </w:pPr>
      <w:r w:rsidRPr="00EB685C">
        <w:rPr>
          <w:rFonts w:eastAsia="Calibri"/>
        </w:rPr>
        <w:t>СанПиН 2.1.7.1287-03</w:t>
      </w:r>
      <w:r w:rsidRPr="00EB685C">
        <w:t xml:space="preserve"> Санитарно-эпидемиологические требования к качеству почвы (утв. Главным государственным санитарным врачом РФ 16 апреля 2003 г.).</w:t>
      </w:r>
    </w:p>
    <w:p w:rsidR="00FB508E" w:rsidRPr="00EB685C" w:rsidRDefault="00FB508E" w:rsidP="00833AD4">
      <w:pPr>
        <w:pStyle w:val="af7"/>
        <w:numPr>
          <w:ilvl w:val="0"/>
          <w:numId w:val="27"/>
        </w:numPr>
      </w:pPr>
      <w:r w:rsidRPr="00EB685C">
        <w:t>СанПиН 42-128-4433-87 «Санитарные нормы допустимых концентраций химических веществ в почве» (утв. заместителем Главного государственного санитарного врача СССР от 30 октября 1987 г.).</w:t>
      </w:r>
    </w:p>
    <w:p w:rsidR="00FB508E" w:rsidRPr="00EB685C" w:rsidRDefault="00FB508E" w:rsidP="00833AD4">
      <w:pPr>
        <w:pStyle w:val="af7"/>
        <w:numPr>
          <w:ilvl w:val="0"/>
          <w:numId w:val="27"/>
        </w:numPr>
      </w:pPr>
      <w:r w:rsidRPr="00EB685C">
        <w:t>ГН 2.1.7.2041-06 Предельно-допустимые концентрации (ПДК) химических веществ в почве.</w:t>
      </w:r>
    </w:p>
    <w:p w:rsidR="00FB508E" w:rsidRPr="00EB685C" w:rsidRDefault="00FB508E" w:rsidP="00833AD4">
      <w:pPr>
        <w:pStyle w:val="af7"/>
        <w:numPr>
          <w:ilvl w:val="0"/>
          <w:numId w:val="27"/>
        </w:numPr>
      </w:pPr>
      <w:r w:rsidRPr="00EB685C">
        <w:t>ГН 2.1.7. 2511–09 Ориентировочно допустимые концентрации (ОДК) химических веществ в почве</w:t>
      </w:r>
    </w:p>
    <w:p w:rsidR="00FB508E" w:rsidRPr="00EB685C" w:rsidRDefault="00FB508E" w:rsidP="00833AD4">
      <w:pPr>
        <w:pStyle w:val="af7"/>
        <w:numPr>
          <w:ilvl w:val="0"/>
          <w:numId w:val="27"/>
        </w:numPr>
      </w:pPr>
      <w:r w:rsidRPr="00EB685C">
        <w:t>ГН 6229-91 Перечень предельно-допустимых концентраций (ПДК) и ориентировочно допустимых количеств(ОДК) химических веществ в почве.</w:t>
      </w:r>
    </w:p>
    <w:p w:rsidR="00FB508E" w:rsidRPr="00EB685C" w:rsidRDefault="00FB508E" w:rsidP="00833AD4">
      <w:pPr>
        <w:pStyle w:val="af7"/>
        <w:numPr>
          <w:ilvl w:val="0"/>
          <w:numId w:val="27"/>
        </w:numPr>
      </w:pPr>
      <w:r w:rsidRPr="00EB685C">
        <w:t>Распоряжение мэра Санкт-Петербурга от 30.08.1994 № 891-р «О введении регионального норматива по охране почв в Санкт-Петербурге».</w:t>
      </w:r>
    </w:p>
    <w:p w:rsidR="00FB508E" w:rsidRPr="00EB685C" w:rsidRDefault="00FB508E" w:rsidP="00833AD4">
      <w:pPr>
        <w:pStyle w:val="af7"/>
        <w:numPr>
          <w:ilvl w:val="0"/>
          <w:numId w:val="27"/>
        </w:numPr>
      </w:pPr>
      <w:r w:rsidRPr="00EB685C">
        <w:t>МУ 2.6.1.2398-08 «Радиационный контроль и санитарно-эпидемиологическая оценка земельных участков под строительство жилых домов, зданий и сооружений общественного и производственного назначения в части обеспечения радиационной безопасности» (утв. Главным государственным санитарным врачом Российской Федерации Г.Г. Онищенко 2 июля 2008 г.).</w:t>
      </w:r>
    </w:p>
    <w:p w:rsidR="00FB508E" w:rsidRPr="00EB685C" w:rsidRDefault="00FB508E" w:rsidP="00833AD4">
      <w:pPr>
        <w:pStyle w:val="af7"/>
        <w:numPr>
          <w:ilvl w:val="0"/>
          <w:numId w:val="27"/>
        </w:numPr>
      </w:pPr>
      <w:r w:rsidRPr="00EB685C">
        <w:lastRenderedPageBreak/>
        <w:t>СанПиН 2.6.1.2523-09 «Норма радиационной безопасности» (НРБ-99/2009).</w:t>
      </w:r>
    </w:p>
    <w:p w:rsidR="00FB508E" w:rsidRPr="00EB685C" w:rsidRDefault="00FB508E" w:rsidP="00833AD4">
      <w:pPr>
        <w:pStyle w:val="af7"/>
        <w:numPr>
          <w:ilvl w:val="0"/>
          <w:numId w:val="27"/>
        </w:numPr>
      </w:pPr>
      <w:r w:rsidRPr="00EB685C">
        <w:t>СП 2.6.1.2612-10 «Основные санитарные правила обеспечения радиационной безопасности (ОСПОРБ 99/2010)».</w:t>
      </w:r>
    </w:p>
    <w:p w:rsidR="00FB508E" w:rsidRPr="00EB685C" w:rsidRDefault="00FB508E" w:rsidP="00833AD4">
      <w:pPr>
        <w:pStyle w:val="af7"/>
        <w:numPr>
          <w:ilvl w:val="0"/>
          <w:numId w:val="27"/>
        </w:numPr>
      </w:pPr>
      <w:r w:rsidRPr="00EB685C">
        <w:t>Методические рекомендации по оценке радиационной обстановки в населенных пунктах, Министерство здравоохранения СССР, 1990г.;</w:t>
      </w:r>
    </w:p>
    <w:p w:rsidR="00FB508E" w:rsidRPr="00EB685C" w:rsidRDefault="00FB508E" w:rsidP="00833AD4">
      <w:pPr>
        <w:pStyle w:val="af7"/>
        <w:numPr>
          <w:ilvl w:val="0"/>
          <w:numId w:val="27"/>
        </w:numPr>
      </w:pPr>
      <w:r w:rsidRPr="00EB685C">
        <w:t>СП 2.6.1.1292-03 «Гигиенические требования по ограничению облучения населения, за счет природных источников ионизирующего излучения»;</w:t>
      </w:r>
    </w:p>
    <w:p w:rsidR="00FB508E" w:rsidRPr="00EB685C" w:rsidRDefault="00FB508E" w:rsidP="00833AD4">
      <w:pPr>
        <w:pStyle w:val="af7"/>
        <w:numPr>
          <w:ilvl w:val="0"/>
          <w:numId w:val="27"/>
        </w:numPr>
      </w:pPr>
      <w:r w:rsidRPr="00EB685C">
        <w:t>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w:t>
      </w:r>
    </w:p>
    <w:p w:rsidR="00FB508E" w:rsidRPr="00EB685C" w:rsidRDefault="00FB508E" w:rsidP="00833AD4">
      <w:pPr>
        <w:pStyle w:val="af7"/>
        <w:numPr>
          <w:ilvl w:val="0"/>
          <w:numId w:val="27"/>
        </w:numPr>
      </w:pPr>
      <w:r w:rsidRPr="00EB685C">
        <w:t>СанПиН 2.2.4.1191-03 «Электромагнитные поля в производственных условиях».</w:t>
      </w:r>
    </w:p>
    <w:p w:rsidR="00FB508E" w:rsidRPr="00EB685C" w:rsidRDefault="00FB508E" w:rsidP="00833AD4">
      <w:pPr>
        <w:pStyle w:val="af7"/>
        <w:numPr>
          <w:ilvl w:val="0"/>
          <w:numId w:val="27"/>
        </w:numPr>
      </w:pPr>
      <w:r w:rsidRPr="00EB685C">
        <w:t>СанПиН 2.1.6.1032-01 «Гигиенические требования к обеспечению качества атмосферного воздуха населенных мест» (утв. Главным государственным санитарным врачом РФ 17 мая 2001 г.)</w:t>
      </w:r>
    </w:p>
    <w:p w:rsidR="00FB508E" w:rsidRPr="00EB685C" w:rsidRDefault="00FB508E" w:rsidP="00833AD4">
      <w:pPr>
        <w:pStyle w:val="af7"/>
        <w:numPr>
          <w:ilvl w:val="0"/>
          <w:numId w:val="27"/>
        </w:numPr>
      </w:pPr>
      <w:r w:rsidRPr="00EB685C">
        <w:t>Перечень методик расчета выбросов загрязняющих веществ в атмосферу, используемых в 2010 году при нормировании и определении величин выбросов вредных (загрязняющих) веществ в атмосферный воздух. ОАО «НИИ Атмосфера», 2010г.</w:t>
      </w:r>
    </w:p>
    <w:p w:rsidR="00FB508E" w:rsidRPr="00EB685C" w:rsidRDefault="00FB508E" w:rsidP="00833AD4">
      <w:pPr>
        <w:pStyle w:val="af7"/>
        <w:numPr>
          <w:ilvl w:val="0"/>
          <w:numId w:val="27"/>
        </w:numPr>
      </w:pPr>
      <w:r w:rsidRPr="00EB685C">
        <w:t>ОНД-86. Методика расчета концентраций в атмосферном воздухе вредных веществ, содержащихся в выбросах предприятий (Постановление Госкомгидромета СССР от 04.08.1986 № 192).</w:t>
      </w:r>
    </w:p>
    <w:p w:rsidR="00FB508E" w:rsidRPr="00EB685C" w:rsidRDefault="00FB508E" w:rsidP="00833AD4">
      <w:pPr>
        <w:pStyle w:val="af7"/>
        <w:numPr>
          <w:ilvl w:val="0"/>
          <w:numId w:val="27"/>
        </w:numPr>
      </w:pPr>
      <w:r w:rsidRPr="00EB685C">
        <w:t>Методика проведения инвентаризации выбросов загрязняющих веществ в атмосферу для автотранспортных предприятий (расчетным методом) (Приказ Минтранса России от 28.10.1998).</w:t>
      </w:r>
    </w:p>
    <w:p w:rsidR="00FB508E" w:rsidRPr="00EB685C" w:rsidRDefault="00FB508E" w:rsidP="00833AD4">
      <w:pPr>
        <w:pStyle w:val="af7"/>
        <w:numPr>
          <w:ilvl w:val="0"/>
          <w:numId w:val="27"/>
        </w:numPr>
      </w:pPr>
      <w:r w:rsidRPr="00EB685C">
        <w:t>Методическое пособие по расчету, нормированию и контролю выбросов ЗВ в атмосферный воздух, НИИ Атмосфера, С.-Пб, 2005г.</w:t>
      </w:r>
    </w:p>
    <w:p w:rsidR="00FB508E" w:rsidRPr="00EB685C" w:rsidRDefault="00FB508E" w:rsidP="00833AD4">
      <w:pPr>
        <w:pStyle w:val="af7"/>
        <w:numPr>
          <w:ilvl w:val="0"/>
          <w:numId w:val="27"/>
        </w:numPr>
      </w:pPr>
      <w:r w:rsidRPr="00EB685C">
        <w:t>Перечень и коды веществ, загрязняющих атмосферный воздух. Издание шестое, переработанное и дополненное, Санкт-Петербург, 2014. (НИИ Атмосфера, НИИ экологии человека и гигиены окружающей среды им. А.И. Сысина, Российский Государственный медицинский университет, Фирма «Интеграл»).</w:t>
      </w:r>
    </w:p>
    <w:p w:rsidR="00FB508E" w:rsidRPr="00EB685C" w:rsidRDefault="00FB508E" w:rsidP="00833AD4">
      <w:pPr>
        <w:pStyle w:val="af7"/>
        <w:numPr>
          <w:ilvl w:val="0"/>
          <w:numId w:val="27"/>
        </w:numPr>
      </w:pPr>
      <w:r w:rsidRPr="00EB685C">
        <w:t>ГН 2.1.6.1338-03 «Предельно допустимые концентрации (ПДК) загрязняющих веществ в атмосферном воздухе населенных мест».</w:t>
      </w:r>
    </w:p>
    <w:p w:rsidR="00FB508E" w:rsidRPr="00EB685C" w:rsidRDefault="00FB508E" w:rsidP="00833AD4">
      <w:pPr>
        <w:pStyle w:val="af7"/>
        <w:numPr>
          <w:ilvl w:val="0"/>
          <w:numId w:val="27"/>
        </w:numPr>
      </w:pPr>
      <w:r w:rsidRPr="00EB685C">
        <w:t>ГН 2.1.6.1983-05 Предельно допустимые концентрации (ПДК) загрязняющих веществ в атмосферном воздухе населенных мест. Дополнения и изменения №2 к ГН 2.1.6.1338-03.</w:t>
      </w:r>
    </w:p>
    <w:p w:rsidR="00FB508E" w:rsidRPr="00EB685C" w:rsidRDefault="00FB508E" w:rsidP="00833AD4">
      <w:pPr>
        <w:pStyle w:val="af7"/>
        <w:numPr>
          <w:ilvl w:val="0"/>
          <w:numId w:val="27"/>
        </w:numPr>
      </w:pPr>
      <w:r w:rsidRPr="00EB685C">
        <w:t>ГН 2.1.6.2326-08 (Дополнение 4 к ГН «Предельно допустимые концентрации (ПДК) загрязняющих веществ в атмосферном воздухе населенных мест. ГН 2.1.6.1338-03»).</w:t>
      </w:r>
    </w:p>
    <w:p w:rsidR="00FB508E" w:rsidRPr="00EB685C" w:rsidRDefault="00FB508E" w:rsidP="00833AD4">
      <w:pPr>
        <w:pStyle w:val="af7"/>
        <w:numPr>
          <w:ilvl w:val="0"/>
          <w:numId w:val="27"/>
        </w:numPr>
      </w:pPr>
      <w:r w:rsidRPr="00EB685C">
        <w:t>ГН 2.1.6.2309-07 Ориентировочные безопасные уровни воздействия (ОБУВ) загрязняющих веществ в атмосферном воздухе населенных мест.</w:t>
      </w:r>
    </w:p>
    <w:p w:rsidR="00FB508E" w:rsidRPr="00EB685C" w:rsidRDefault="00FB508E" w:rsidP="00833AD4">
      <w:pPr>
        <w:pStyle w:val="af7"/>
        <w:numPr>
          <w:ilvl w:val="0"/>
          <w:numId w:val="27"/>
        </w:numPr>
      </w:pPr>
      <w:r w:rsidRPr="00EB685C">
        <w:t>РД 52.04.52-85 Методические указания. Регулирование выбросов при неблагоприятных метеорологических условиях.</w:t>
      </w:r>
    </w:p>
    <w:p w:rsidR="00FB508E" w:rsidRPr="00EB685C" w:rsidRDefault="00FB508E" w:rsidP="00833AD4">
      <w:pPr>
        <w:pStyle w:val="af7"/>
        <w:numPr>
          <w:ilvl w:val="0"/>
          <w:numId w:val="27"/>
        </w:numPr>
        <w:rPr>
          <w:rFonts w:eastAsia="Calibri"/>
        </w:rPr>
      </w:pPr>
      <w:r w:rsidRPr="00EB685C">
        <w:rPr>
          <w:rFonts w:eastAsia="Calibri"/>
        </w:rPr>
        <w:t>ГОСТ 17.2.1.01-76. Охрана природы. Атмосфера. Классификация выбросов по составу.</w:t>
      </w:r>
    </w:p>
    <w:p w:rsidR="00FB508E" w:rsidRPr="00EB685C" w:rsidRDefault="00FB508E" w:rsidP="00833AD4">
      <w:pPr>
        <w:pStyle w:val="af7"/>
        <w:numPr>
          <w:ilvl w:val="0"/>
          <w:numId w:val="27"/>
        </w:numPr>
        <w:rPr>
          <w:rFonts w:eastAsia="Calibri"/>
        </w:rPr>
      </w:pPr>
      <w:r w:rsidRPr="00EB685C">
        <w:rPr>
          <w:rFonts w:eastAsia="Calibri"/>
        </w:rPr>
        <w:lastRenderedPageBreak/>
        <w:t>ГОСТ 17.2.1.03-84. Охрана природы. Атмосфера. Термины и определения контроля загрязнения.</w:t>
      </w:r>
    </w:p>
    <w:p w:rsidR="00FB508E" w:rsidRPr="00EB685C" w:rsidRDefault="00FB508E" w:rsidP="00833AD4">
      <w:pPr>
        <w:pStyle w:val="af7"/>
        <w:numPr>
          <w:ilvl w:val="0"/>
          <w:numId w:val="27"/>
        </w:numPr>
        <w:rPr>
          <w:rFonts w:eastAsia="Calibri"/>
        </w:rPr>
      </w:pPr>
      <w:r w:rsidRPr="00EB685C">
        <w:rPr>
          <w:rFonts w:eastAsia="Calibri"/>
        </w:rPr>
        <w:t>ГОСТ 17.2.1.04-77. Охрана природы. Атмосфера. Метеорологические аспекты загрязнения и промышленные выбросы. Основные термины и определения.</w:t>
      </w:r>
    </w:p>
    <w:p w:rsidR="00FB508E" w:rsidRPr="00EB685C" w:rsidRDefault="00FB508E" w:rsidP="00833AD4">
      <w:pPr>
        <w:pStyle w:val="af7"/>
        <w:numPr>
          <w:ilvl w:val="0"/>
          <w:numId w:val="27"/>
        </w:numPr>
        <w:rPr>
          <w:rFonts w:eastAsia="Calibri"/>
        </w:rPr>
      </w:pPr>
      <w:r w:rsidRPr="00EB685C">
        <w:rPr>
          <w:rFonts w:eastAsia="Calibri"/>
        </w:rPr>
        <w:t>ГОСТ 17.2.3.02-78. Охрана природы. Атмосфера. Правила установления допустимых выбросов вредных веществ промышленными предприятиями.</w:t>
      </w:r>
    </w:p>
    <w:p w:rsidR="00FB508E" w:rsidRPr="00EB685C" w:rsidRDefault="00FB508E" w:rsidP="00833AD4">
      <w:pPr>
        <w:pStyle w:val="af7"/>
        <w:numPr>
          <w:ilvl w:val="0"/>
          <w:numId w:val="27"/>
        </w:numPr>
        <w:rPr>
          <w:rFonts w:eastAsia="Calibri"/>
        </w:rPr>
      </w:pPr>
      <w:r w:rsidRPr="00EB685C">
        <w:rPr>
          <w:rFonts w:eastAsia="Calibri"/>
        </w:rPr>
        <w:t>ГОСТ 17.2.4.02-81. Охрана природы. Атмосфера. Общие требования к методам определения загрязняющих веществ.</w:t>
      </w:r>
    </w:p>
    <w:p w:rsidR="00FB508E" w:rsidRPr="00EB685C" w:rsidRDefault="00FB508E" w:rsidP="00833AD4">
      <w:pPr>
        <w:pStyle w:val="af7"/>
        <w:numPr>
          <w:ilvl w:val="0"/>
          <w:numId w:val="27"/>
        </w:numPr>
      </w:pPr>
      <w:r w:rsidRPr="00EB685C">
        <w:t>Постановление Правительства РФ от 12 июня 2003 г.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p>
    <w:p w:rsidR="00FB508E" w:rsidRPr="00EB685C" w:rsidRDefault="00FB508E" w:rsidP="00833AD4">
      <w:pPr>
        <w:pStyle w:val="af7"/>
        <w:numPr>
          <w:ilvl w:val="0"/>
          <w:numId w:val="27"/>
        </w:numPr>
      </w:pPr>
      <w:r w:rsidRPr="00EB685C">
        <w:t>Постановление Правительства РФ от 1 июля 2005 г. №410 «О внесении изменений в приложение №1 к постановлению Правительства Российской Федерации от 12 июня 2003 г. №344».</w:t>
      </w:r>
    </w:p>
    <w:p w:rsidR="00FB508E" w:rsidRPr="00EB685C" w:rsidRDefault="00FB508E" w:rsidP="00833AD4">
      <w:pPr>
        <w:pStyle w:val="af7"/>
        <w:numPr>
          <w:ilvl w:val="0"/>
          <w:numId w:val="27"/>
        </w:numPr>
      </w:pPr>
      <w:r w:rsidRPr="00EB685C">
        <w:t>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 Приказом Росрыболовства от 18.01.2010г. № 20).</w:t>
      </w:r>
    </w:p>
    <w:p w:rsidR="00FB508E" w:rsidRPr="00EB685C" w:rsidRDefault="00FB508E" w:rsidP="00833AD4">
      <w:pPr>
        <w:pStyle w:val="af7"/>
        <w:numPr>
          <w:ilvl w:val="0"/>
          <w:numId w:val="27"/>
        </w:numPr>
      </w:pPr>
      <w:r w:rsidRPr="00EB685C">
        <w:t>СанПиН 2.1.5.980-00 «Водоотведение населенных мест, санитарная охрана водных объектов. Гигиенические требования к охране поверхностных вод» (утв. Главным государственным санитарным врачом РФ 22 июня 2000 г.).</w:t>
      </w:r>
    </w:p>
    <w:p w:rsidR="00FB508E" w:rsidRPr="00EB685C" w:rsidRDefault="00FB508E" w:rsidP="00833AD4">
      <w:pPr>
        <w:pStyle w:val="af7"/>
        <w:numPr>
          <w:ilvl w:val="0"/>
          <w:numId w:val="27"/>
        </w:numPr>
      </w:pPr>
      <w:r w:rsidRPr="00EB685C">
        <w:t>СП 2.1.5.1059-01 «Гигиенические требования к охране подземных вод от загрязнения» (утв. постановлением Главного государственного санитарного врача РФ 25 июля 2001 г.)</w:t>
      </w:r>
    </w:p>
    <w:p w:rsidR="00FB508E" w:rsidRPr="00EB685C" w:rsidRDefault="00FB508E" w:rsidP="00833AD4">
      <w:pPr>
        <w:pStyle w:val="af7"/>
        <w:numPr>
          <w:ilvl w:val="0"/>
          <w:numId w:val="27"/>
        </w:numPr>
      </w:pPr>
      <w:r w:rsidRPr="00EB685C">
        <w:t>СанПиН 2.1.4.1110-02 «Зоны санитарной охраны источников водоснабжения и водопроводов питьевого назначения» (утв. Главным государственным санитарным врачом РФ 26 февраля 2002г.)</w:t>
      </w:r>
    </w:p>
    <w:p w:rsidR="00FB508E" w:rsidRPr="00EB685C" w:rsidRDefault="00FB508E" w:rsidP="00833AD4">
      <w:pPr>
        <w:pStyle w:val="af7"/>
        <w:numPr>
          <w:ilvl w:val="0"/>
          <w:numId w:val="27"/>
        </w:numPr>
      </w:pPr>
      <w:r w:rsidRPr="00EB685C">
        <w:t>СанПиН 2.1.4.1074-01 «Питьевая вода. Гигиенические требования к качеству воды централизованных систем питьевого водоснабжения. Контроль качества»(утв. Главным государственным санитарным врачом РФ 26 сентября 2001 г.).</w:t>
      </w:r>
    </w:p>
    <w:p w:rsidR="00FB508E" w:rsidRPr="00EB685C" w:rsidRDefault="00FB508E" w:rsidP="00833AD4">
      <w:pPr>
        <w:pStyle w:val="af7"/>
        <w:numPr>
          <w:ilvl w:val="0"/>
          <w:numId w:val="27"/>
        </w:numPr>
      </w:pPr>
      <w:r w:rsidRPr="00EB685C">
        <w:t>Санитарные правила (СП) от 06.07.1988 № 4631-88. Санитарные правила и нормы охраны прибрежных вод морей от загрязнения в местах водопользования населения.</w:t>
      </w:r>
    </w:p>
    <w:p w:rsidR="00FB508E" w:rsidRPr="00EB685C" w:rsidRDefault="00FB508E" w:rsidP="00833AD4">
      <w:pPr>
        <w:pStyle w:val="af7"/>
        <w:numPr>
          <w:ilvl w:val="0"/>
          <w:numId w:val="27"/>
        </w:numPr>
      </w:pPr>
      <w:r w:rsidRPr="00EB685C">
        <w:t>СанПиН 2.1.5.2582-10 Санитарно-эпидемиологические требования к охране прибрежных вод морей от загрязнения в местах водопользования населения</w:t>
      </w:r>
    </w:p>
    <w:p w:rsidR="00FB508E" w:rsidRPr="00EB685C" w:rsidRDefault="00FB508E" w:rsidP="00833AD4">
      <w:pPr>
        <w:pStyle w:val="af7"/>
        <w:numPr>
          <w:ilvl w:val="0"/>
          <w:numId w:val="27"/>
        </w:numPr>
      </w:pPr>
      <w:r w:rsidRPr="00EB685C">
        <w:t>ГОСТ 17.1.3.13-86 Охрана природы. Гидросфера. Общие требования к охране поверхностных вод от загрязнений;</w:t>
      </w:r>
    </w:p>
    <w:p w:rsidR="00FB508E" w:rsidRPr="00EB685C" w:rsidRDefault="00FB508E" w:rsidP="00833AD4">
      <w:pPr>
        <w:pStyle w:val="af7"/>
        <w:numPr>
          <w:ilvl w:val="0"/>
          <w:numId w:val="27"/>
        </w:numPr>
      </w:pPr>
      <w:r w:rsidRPr="00EB685C">
        <w:t>ГОСТ 17.1.3.05.-82 Охрана природы. Гидросфера. Общие требования к охране поверхностных вод от загрязнения нефтью и нефтепродуктами;</w:t>
      </w:r>
    </w:p>
    <w:p w:rsidR="00FB508E" w:rsidRPr="00EB685C" w:rsidRDefault="00FB508E" w:rsidP="00833AD4">
      <w:pPr>
        <w:pStyle w:val="af7"/>
        <w:numPr>
          <w:ilvl w:val="0"/>
          <w:numId w:val="27"/>
        </w:numPr>
      </w:pPr>
      <w:r w:rsidRPr="00EB685C">
        <w:t>ГОСТ 17.1.3.13-86 Охрана природы. Гидросфера. Общие требования к охране поверхностных вод от загрязнения.</w:t>
      </w:r>
    </w:p>
    <w:p w:rsidR="00FB508E" w:rsidRPr="00EB685C" w:rsidRDefault="00FB508E" w:rsidP="00833AD4">
      <w:pPr>
        <w:pStyle w:val="af7"/>
        <w:numPr>
          <w:ilvl w:val="0"/>
          <w:numId w:val="27"/>
        </w:numPr>
      </w:pPr>
      <w:r w:rsidRPr="00EB685C">
        <w:rPr>
          <w:rFonts w:eastAsia="Calibri"/>
        </w:rPr>
        <w:lastRenderedPageBreak/>
        <w:t>ГОСТ 17.1.1.04-80. Охрана природы. Гидросфера. Классификация подземных вод по целям водопользования</w:t>
      </w:r>
      <w:r w:rsidRPr="00EB685C">
        <w:t>.</w:t>
      </w:r>
    </w:p>
    <w:p w:rsidR="00FB508E" w:rsidRPr="00EB685C" w:rsidRDefault="00FB508E" w:rsidP="00833AD4">
      <w:pPr>
        <w:pStyle w:val="af7"/>
        <w:numPr>
          <w:ilvl w:val="0"/>
          <w:numId w:val="27"/>
        </w:numPr>
      </w:pPr>
      <w:r w:rsidRPr="00EB685C">
        <w:rPr>
          <w:rFonts w:eastAsia="Calibri"/>
        </w:rPr>
        <w:t>ГОСТ 2761-84. Источники централизованного хозяйственно-питьевого водоснабжения. Гигиенические, технические требования и правила выбора</w:t>
      </w:r>
      <w:r w:rsidRPr="00EB685C">
        <w:t>.</w:t>
      </w:r>
    </w:p>
    <w:p w:rsidR="00FB508E" w:rsidRPr="00EB685C" w:rsidRDefault="00FB508E" w:rsidP="00833AD4">
      <w:pPr>
        <w:pStyle w:val="af7"/>
        <w:numPr>
          <w:ilvl w:val="0"/>
          <w:numId w:val="27"/>
        </w:numPr>
      </w:pPr>
      <w:r w:rsidRPr="00EB685C">
        <w:rPr>
          <w:rFonts w:eastAsia="Calibri"/>
        </w:rPr>
        <w:t>ГОСТ 17.1.1.03-78. Охрана природы. Гидросфера. Классификация водопользования</w:t>
      </w:r>
      <w:r w:rsidRPr="00EB685C">
        <w:t>.</w:t>
      </w:r>
    </w:p>
    <w:p w:rsidR="00FB508E" w:rsidRPr="00EB685C" w:rsidRDefault="00FB508E" w:rsidP="00833AD4">
      <w:pPr>
        <w:pStyle w:val="af7"/>
        <w:numPr>
          <w:ilvl w:val="0"/>
          <w:numId w:val="27"/>
        </w:numPr>
        <w:rPr>
          <w:rFonts w:eastAsia="Calibri"/>
        </w:rPr>
      </w:pPr>
      <w:r w:rsidRPr="00EB685C">
        <w:rPr>
          <w:rFonts w:eastAsia="Calibri"/>
        </w:rPr>
        <w:t>ГОСТ 2874-82. Вода питьевая. Гигиенические требования и контроль за качеством.</w:t>
      </w:r>
    </w:p>
    <w:p w:rsidR="00FB508E" w:rsidRPr="00EB685C" w:rsidRDefault="00FB508E" w:rsidP="00833AD4">
      <w:pPr>
        <w:pStyle w:val="af7"/>
        <w:numPr>
          <w:ilvl w:val="0"/>
          <w:numId w:val="27"/>
        </w:numPr>
        <w:rPr>
          <w:rFonts w:eastAsia="Calibri"/>
        </w:rPr>
      </w:pPr>
      <w:r w:rsidRPr="00EB685C">
        <w:rPr>
          <w:rFonts w:eastAsia="Calibri"/>
        </w:rPr>
        <w:t>ГОСТ 25150-82. Канализация. Термины и определения.</w:t>
      </w:r>
    </w:p>
    <w:p w:rsidR="00FB508E" w:rsidRPr="00EB685C" w:rsidRDefault="00FB508E" w:rsidP="00833AD4">
      <w:pPr>
        <w:pStyle w:val="af7"/>
        <w:numPr>
          <w:ilvl w:val="0"/>
          <w:numId w:val="27"/>
        </w:numPr>
        <w:rPr>
          <w:rFonts w:eastAsia="Calibri"/>
        </w:rPr>
      </w:pPr>
      <w:r w:rsidRPr="00EB685C">
        <w:rPr>
          <w:rFonts w:eastAsia="Calibri"/>
        </w:rPr>
        <w:t>ГОСТ 25151-82. Водоснабжение. Термины и определения.</w:t>
      </w:r>
    </w:p>
    <w:p w:rsidR="00FB508E" w:rsidRPr="00EB685C" w:rsidRDefault="00FB508E" w:rsidP="00833AD4">
      <w:pPr>
        <w:pStyle w:val="af7"/>
        <w:numPr>
          <w:ilvl w:val="0"/>
          <w:numId w:val="27"/>
        </w:numPr>
      </w:pPr>
      <w:r w:rsidRPr="00EB685C">
        <w:t>Методика разработки нормативов допустимых сбросов веществ и микроорганизмов в водные объекты для водопользователей. (Приказ МПР РФ от 17.12.2007 № 333).</w:t>
      </w:r>
    </w:p>
    <w:p w:rsidR="00FB508E" w:rsidRPr="00EB685C" w:rsidRDefault="00FB508E" w:rsidP="00833AD4">
      <w:pPr>
        <w:pStyle w:val="af7"/>
        <w:numPr>
          <w:ilvl w:val="0"/>
          <w:numId w:val="27"/>
        </w:numPr>
      </w:pPr>
      <w:r w:rsidRPr="00EB685C">
        <w:rPr>
          <w:rFonts w:eastAsia="Calibri"/>
        </w:rPr>
        <w:t>Временные рекомендации по проектированию сооружений для очистки поверхностного стока с территории промпредприятия и расчету условий выпуска его в водные объекты. - М.: ВНИИВОДГЕО Госстроя СССР, ВНИИВО Минводхоза СССР, 1983 г.</w:t>
      </w:r>
    </w:p>
    <w:p w:rsidR="00FB508E" w:rsidRPr="00EB685C" w:rsidRDefault="00FB508E" w:rsidP="00833AD4">
      <w:pPr>
        <w:pStyle w:val="af7"/>
        <w:numPr>
          <w:ilvl w:val="0"/>
          <w:numId w:val="27"/>
        </w:numPr>
      </w:pPr>
      <w:r w:rsidRPr="00EB685C">
        <w:t>РД 52.18.310.-92 Методические указания. Охрана природы. Гидросфера. Организация и проведение режимных наблюдений за загрязнением поверхностных вод на сети Росгидромета.</w:t>
      </w:r>
    </w:p>
    <w:p w:rsidR="00FB508E" w:rsidRPr="00EB685C" w:rsidRDefault="00FB508E" w:rsidP="00833AD4">
      <w:pPr>
        <w:pStyle w:val="af7"/>
        <w:numPr>
          <w:ilvl w:val="0"/>
          <w:numId w:val="27"/>
        </w:numPr>
      </w:pPr>
      <w:r w:rsidRPr="00EB685C">
        <w:t>РД 52.44.2-94. Охрана природы. Комплексное обследование загрязнения природных сред промышленных районов с интенсивной антропогенной нагрузкой</w:t>
      </w:r>
    </w:p>
    <w:p w:rsidR="00FB508E" w:rsidRPr="00EB685C" w:rsidRDefault="00FB508E" w:rsidP="00833AD4">
      <w:pPr>
        <w:pStyle w:val="af7"/>
        <w:numPr>
          <w:ilvl w:val="0"/>
          <w:numId w:val="27"/>
        </w:numPr>
      </w:pPr>
      <w:r w:rsidRPr="00EB685C">
        <w:t>СН 2.2.4/2.1.8.562-96 Шум на рабочих местах, в помещениях жилых, общественных зданий и на территории жилой застройки.</w:t>
      </w:r>
    </w:p>
    <w:p w:rsidR="00FB508E" w:rsidRPr="00EB685C" w:rsidRDefault="00FB508E" w:rsidP="00833AD4">
      <w:pPr>
        <w:pStyle w:val="af7"/>
        <w:numPr>
          <w:ilvl w:val="0"/>
          <w:numId w:val="27"/>
        </w:numPr>
      </w:pPr>
      <w:r w:rsidRPr="00EB685C">
        <w:t>СНиП 23-03-2003 Защита от шума.</w:t>
      </w:r>
    </w:p>
    <w:p w:rsidR="00FB508E" w:rsidRPr="00EB685C" w:rsidRDefault="00FB508E" w:rsidP="00833AD4">
      <w:pPr>
        <w:pStyle w:val="af7"/>
        <w:numPr>
          <w:ilvl w:val="0"/>
          <w:numId w:val="27"/>
        </w:numPr>
      </w:pPr>
      <w:r w:rsidRPr="00EB685C">
        <w:t xml:space="preserve">СП 23-103-2003 «Проектирование звукоизоляции ограждающих конструкций жилых и общественных зданий» </w:t>
      </w:r>
    </w:p>
    <w:p w:rsidR="00FB508E" w:rsidRPr="00EB685C" w:rsidRDefault="00FB508E" w:rsidP="00833AD4">
      <w:pPr>
        <w:pStyle w:val="af7"/>
        <w:numPr>
          <w:ilvl w:val="0"/>
          <w:numId w:val="27"/>
        </w:numPr>
      </w:pPr>
      <w:r w:rsidRPr="00EB685C">
        <w:t>СНиП 2.07.01-89* «Градостроительство. Планировка и застройка городских и сельских поселений».</w:t>
      </w:r>
    </w:p>
    <w:p w:rsidR="00FB508E" w:rsidRPr="00EB685C" w:rsidRDefault="00FB508E" w:rsidP="00833AD4">
      <w:pPr>
        <w:pStyle w:val="af7"/>
        <w:numPr>
          <w:ilvl w:val="0"/>
          <w:numId w:val="27"/>
        </w:numPr>
      </w:pPr>
      <w:r w:rsidRPr="00EB685C">
        <w:t>СНиП 31-01-2003 «Здания жилые многоквартирные».</w:t>
      </w:r>
    </w:p>
    <w:p w:rsidR="00FB508E" w:rsidRPr="00EB685C" w:rsidRDefault="00FB508E" w:rsidP="00833AD4">
      <w:pPr>
        <w:pStyle w:val="af7"/>
        <w:numPr>
          <w:ilvl w:val="0"/>
          <w:numId w:val="27"/>
        </w:numPr>
      </w:pPr>
      <w:r w:rsidRPr="00EB685C">
        <w:t>МУК 4.3.2194-07 «Контроль уровня шума на территории жилой застройки, в жилых и общественных зданиях и помещениях».</w:t>
      </w:r>
    </w:p>
    <w:p w:rsidR="00FB508E" w:rsidRPr="00EB685C" w:rsidRDefault="00FB508E" w:rsidP="00833AD4">
      <w:pPr>
        <w:pStyle w:val="af7"/>
        <w:numPr>
          <w:ilvl w:val="0"/>
          <w:numId w:val="27"/>
        </w:numPr>
      </w:pPr>
      <w:r w:rsidRPr="00EB685C">
        <w:t>СанПиН 2.2.3.1384-03 Гигиенические требования к организации строительного производства и строительных работ (утв. Главным государственным санитарным врачом РФ 11 июня 2003г.).</w:t>
      </w:r>
    </w:p>
    <w:p w:rsidR="00FB508E" w:rsidRPr="00EB685C" w:rsidRDefault="00FB508E" w:rsidP="00833AD4">
      <w:pPr>
        <w:pStyle w:val="af7"/>
        <w:numPr>
          <w:ilvl w:val="0"/>
          <w:numId w:val="27"/>
        </w:numPr>
      </w:pPr>
      <w:r w:rsidRPr="00EB685C">
        <w:t>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FB508E" w:rsidRPr="00EB685C" w:rsidRDefault="00FB508E" w:rsidP="00833AD4">
      <w:pPr>
        <w:pStyle w:val="af7"/>
        <w:numPr>
          <w:ilvl w:val="0"/>
          <w:numId w:val="27"/>
        </w:numPr>
      </w:pPr>
      <w:r w:rsidRPr="00EB685C">
        <w:t>РДС 82-202-96 Правила разработки и применения нормативов трудноустранимых потерь и отходов материалов в строительстве.</w:t>
      </w:r>
    </w:p>
    <w:p w:rsidR="00FB508E" w:rsidRPr="00EB685C" w:rsidRDefault="00FB508E" w:rsidP="00833AD4">
      <w:pPr>
        <w:pStyle w:val="af7"/>
        <w:numPr>
          <w:ilvl w:val="0"/>
          <w:numId w:val="27"/>
        </w:numPr>
      </w:pPr>
      <w:r w:rsidRPr="00EB685C">
        <w:t>Сборник типовых норм потерь материальных ресурсов в строительстве (дополнение к РДС 82-202-96).</w:t>
      </w:r>
    </w:p>
    <w:p w:rsidR="00FB508E" w:rsidRPr="00EB685C" w:rsidRDefault="00FB508E" w:rsidP="00833AD4">
      <w:pPr>
        <w:pStyle w:val="af7"/>
        <w:numPr>
          <w:ilvl w:val="0"/>
          <w:numId w:val="27"/>
        </w:numPr>
      </w:pPr>
      <w:r w:rsidRPr="00EB685C">
        <w:t>СНиП 12-01-2004 Организация строительства</w:t>
      </w:r>
    </w:p>
    <w:p w:rsidR="00FB508E" w:rsidRPr="00EB685C" w:rsidRDefault="00FB508E" w:rsidP="00833AD4">
      <w:pPr>
        <w:pStyle w:val="af7"/>
        <w:numPr>
          <w:ilvl w:val="0"/>
          <w:numId w:val="27"/>
        </w:numPr>
      </w:pPr>
      <w:r w:rsidRPr="00EB685C">
        <w:lastRenderedPageBreak/>
        <w:t>Порядок установления источников выбросов вредных (загрязняющих) веществ в атмосферный воздух, подлежащих учету и нормированию (Утв. Приказом №579 от 31.12.2010 г.).</w:t>
      </w:r>
    </w:p>
    <w:sectPr w:rsidR="00FB508E" w:rsidRPr="00EB685C" w:rsidSect="00A83866">
      <w:pgSz w:w="11906" w:h="16838" w:code="9"/>
      <w:pgMar w:top="907" w:right="482" w:bottom="482" w:left="1106" w:header="425" w:footer="425" w:gutter="0"/>
      <w:pgBorders>
        <w:top w:val="single" w:sz="18" w:space="0" w:color="auto"/>
        <w:left w:val="single" w:sz="18" w:space="0" w:color="auto"/>
        <w:right w:val="single" w:sz="18" w:space="0"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570" w:rsidRDefault="00E45570" w:rsidP="00AF6064">
      <w:pPr>
        <w:pStyle w:val="216"/>
      </w:pPr>
      <w:r>
        <w:separator/>
      </w:r>
    </w:p>
  </w:endnote>
  <w:endnote w:type="continuationSeparator" w:id="1">
    <w:p w:rsidR="00E45570" w:rsidRDefault="00E45570" w:rsidP="00AF6064">
      <w:pPr>
        <w:pStyle w:val="216"/>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00"/>
    <w:family w:val="roman"/>
    <w:notTrueType/>
    <w:pitch w:val="variable"/>
    <w:sig w:usb0="00000003" w:usb1="00000000" w:usb2="00000000" w:usb3="00000000" w:csb0="0000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Demi">
    <w:altName w:val="Arial"/>
    <w:panose1 w:val="020B07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Bold">
    <w:altName w:val="Arial"/>
    <w:panose1 w:val="00000000000000000000"/>
    <w:charset w:val="00"/>
    <w:family w:val="swiss"/>
    <w:notTrueType/>
    <w:pitch w:val="default"/>
    <w:sig w:usb0="00000003" w:usb1="00000000" w:usb2="00000000" w:usb3="00000000" w:csb0="00000001"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NTCourierVK/Cyrillic">
    <w:altName w:val="Times New Roman"/>
    <w:panose1 w:val="00000000000000000000"/>
    <w:charset w:val="00"/>
    <w:family w:val="auto"/>
    <w:notTrueType/>
    <w:pitch w:val="default"/>
    <w:sig w:usb0="00000003" w:usb1="00000000" w:usb2="00000000" w:usb3="00000000" w:csb0="00000001" w:csb1="00000000"/>
  </w:font>
  <w:font w:name="NewtonCTT">
    <w:altName w:val="Times New Roman"/>
    <w:charset w:val="00"/>
    <w:family w:val="roman"/>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SuperFrench">
    <w:charset w:val="02"/>
    <w:family w:val="auto"/>
    <w:pitch w:val="variable"/>
    <w:sig w:usb0="00000000" w:usb1="10000000" w:usb2="00000000" w:usb3="00000000" w:csb0="80000000" w:csb1="00000000"/>
  </w:font>
  <w:font w:name="Wingdings (L$)">
    <w:altName w:val="Arial"/>
    <w:panose1 w:val="00000000000000000000"/>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Arial CYR">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charset w:val="00"/>
    <w:family w:val="auto"/>
    <w:pitch w:val="variable"/>
    <w:sig w:usb0="00000003" w:usb1="00000000" w:usb2="00000000" w:usb3="00000000" w:csb0="00000001" w:csb1="00000000"/>
  </w:font>
  <w:font w:name="a_AntiqueTrady">
    <w:altName w:val="Times New Roman"/>
    <w:charset w:val="CC"/>
    <w:family w:val="roman"/>
    <w:pitch w:val="variable"/>
    <w:sig w:usb0="00000201" w:usb1="00000000" w:usb2="00000000" w:usb3="00000000" w:csb0="00000004" w:csb1="00000000"/>
  </w:font>
  <w:font w:name="Pragmatica">
    <w:altName w:val="Courier New"/>
    <w:charset w:val="00"/>
    <w:family w:val="swiss"/>
    <w:pitch w:val="variable"/>
    <w:sig w:usb0="00000003" w:usb1="00000000" w:usb2="00000000" w:usb3="00000000" w:csb0="00000001" w:csb1="00000000"/>
  </w:font>
  <w:font w:name="CourierCyr">
    <w:altName w:val="Courier New"/>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HelvDL">
    <w:altName w:val="Times New Roman"/>
    <w:charset w:val="00"/>
    <w:family w:val="auto"/>
    <w:pitch w:val="variable"/>
    <w:sig w:usb0="00000003" w:usb1="00000000" w:usb2="00000000" w:usb3="00000000" w:csb0="00000001" w:csb1="00000000"/>
  </w:font>
  <w:font w:name="XZJNXK++BookmanOldStyle,Bold">
    <w:altName w:val="Arial"/>
    <w:panose1 w:val="00000000000000000000"/>
    <w:charset w:val="00"/>
    <w:family w:val="swiss"/>
    <w:notTrueType/>
    <w:pitch w:val="default"/>
    <w:sig w:usb0="00000003" w:usb1="00000000" w:usb2="00000000" w:usb3="00000000" w:csb0="00000001" w:csb1="00000000"/>
  </w:font>
  <w:font w:name="TimesDL">
    <w:altName w:val="Times New Roman"/>
    <w:charset w:val="00"/>
    <w:family w:val="auto"/>
    <w:pitch w:val="variable"/>
    <w:sig w:usb0="00000203" w:usb1="00000000" w:usb2="00000000" w:usb3="00000000" w:csb0="00000005" w:csb1="00000000"/>
  </w:font>
  <w:font w:name="PragmaticaC">
    <w:panose1 w:val="00000000000000000000"/>
    <w:charset w:val="00"/>
    <w:family w:val="decorative"/>
    <w:notTrueType/>
    <w:pitch w:val="variable"/>
    <w:sig w:usb0="00000203" w:usb1="00000000" w:usb2="00000000" w:usb3="00000000" w:csb0="00000005" w:csb1="00000000"/>
  </w:font>
  <w:font w:name="Univers">
    <w:charset w:val="00"/>
    <w:family w:val="swiss"/>
    <w:pitch w:val="variable"/>
    <w:sig w:usb0="00000003" w:usb1="00000000" w:usb2="00000000" w:usb3="00000000" w:csb0="00000001" w:csb1="00000000"/>
  </w:font>
  <w:font w:name="Arial,Bold">
    <w:altName w:val="MS Mincho"/>
    <w:panose1 w:val="00000000000000000000"/>
    <w:charset w:val="80"/>
    <w:family w:val="auto"/>
    <w:notTrueType/>
    <w:pitch w:val="default"/>
    <w:sig w:usb0="00000201" w:usb1="08070000" w:usb2="00000010" w:usb3="00000000" w:csb0="00020004" w:csb1="00000000"/>
  </w:font>
  <w:font w:name="TimesET">
    <w:altName w:val="Times New Roman"/>
    <w:panose1 w:val="00000000000000000000"/>
    <w:charset w:val="00"/>
    <w:family w:val="auto"/>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ГОСТ тип А">
    <w:altName w:val="Arial"/>
    <w:charset w:val="CC"/>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imesNewRoman">
    <w:altName w:val="MS Mincho"/>
    <w:panose1 w:val="00000000000000000000"/>
    <w:charset w:val="CC"/>
    <w:family w:val="auto"/>
    <w:notTrueType/>
    <w:pitch w:val="default"/>
    <w:sig w:usb0="00000203" w:usb1="09070000" w:usb2="00000010" w:usb3="00000000" w:csb0="000A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7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000"/>
    </w:tblPr>
    <w:tblGrid>
      <w:gridCol w:w="414"/>
      <w:gridCol w:w="600"/>
      <w:gridCol w:w="599"/>
      <w:gridCol w:w="600"/>
      <w:gridCol w:w="751"/>
      <w:gridCol w:w="750"/>
      <w:gridCol w:w="4195"/>
      <w:gridCol w:w="903"/>
      <w:gridCol w:w="896"/>
      <w:gridCol w:w="663"/>
    </w:tblGrid>
    <w:tr w:rsidR="00972E2F" w:rsidTr="00511127">
      <w:trPr>
        <w:cantSplit/>
        <w:trHeight w:val="284"/>
      </w:trPr>
      <w:tc>
        <w:tcPr>
          <w:tcW w:w="414" w:type="dxa"/>
          <w:tcBorders>
            <w:top w:val="single" w:sz="18" w:space="0" w:color="auto"/>
            <w:left w:val="single" w:sz="18" w:space="0" w:color="auto"/>
            <w:right w:val="single" w:sz="18" w:space="0" w:color="auto"/>
          </w:tcBorders>
        </w:tcPr>
        <w:p w:rsidR="00972E2F" w:rsidRPr="00414433" w:rsidRDefault="00F7353E" w:rsidP="00511127">
          <w:pPr>
            <w:rPr>
              <w:rFonts w:ascii="ISOCPEUR" w:hAnsi="ISOCPEUR"/>
              <w:i/>
              <w:sz w:val="23"/>
              <w:szCs w:val="23"/>
            </w:rPr>
          </w:pPr>
          <w:r>
            <w:rPr>
              <w:rFonts w:ascii="ISOCPEUR" w:hAnsi="ISOCPEUR"/>
              <w:i/>
              <w:noProof/>
              <w:sz w:val="23"/>
              <w:szCs w:val="23"/>
            </w:rPr>
            <w:pict>
              <v:group id="Group 9847" o:spid="_x0000_s4162" style="position:absolute;margin-left:-40.75pt;margin-top:-113.25pt;width:39.9pt;height:242.25pt;z-index:251666432" coordorigin="342,11558" coordsize="798,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PEfAUAAIArAAAOAAAAZHJzL2Uyb0RvYy54bWzsWllv2zgQfl9g/4Ogd8c6qBNxisRHd4Hs&#10;boB2952WZEtYSdRSSuyg6H/f4VCUD9lAm6Rpg8oPMiVew+Hw43A+Xr7bFrn2kPA6Y+VENy8MXUvK&#10;iMVZuZ7of39cjHxdqxtaxjRnZTLRH5Naf3f16y+XmypMLJayPE64Bo2UdbipJnraNFU4HtdRmhS0&#10;vmBVUkLmivGCNvDK1+OY0w20XuRjyzDc8YbxuOIsSuoavs5kpn6F7a9WSdT8tVrVSaPlEx1ka/DJ&#10;8bkUz/HVJQ3XnFZpFrVi0CdIUdCshE67pma0odo9z3pNFVnEWc1WzUXEijFbrbIowTHAaEzjaDTv&#10;ObuvcCzrcLOuOjWBao/09ORmoz8f7riWxTB3rq6VtIA5wm61wCeeUM+mWodQ6j2vPlR3XI4Rkrcs&#10;+reG7PFxvnhfy8LacvMHi6FFet8wVM92xQvRBAxc2+IsPHazkGwbLYKPjuF6NsxVBFm24bmO58hp&#10;ilKYS1HNJpauQa5pOo6v8uZtdS8AkxN1iU+w4piGslsUtRVNjAssrt4ptX6eUj+ktEpwrmqhLqVU&#10;Tyn1NisToVOUV/QNhablHUcN12ENuj2tLm2VZ9U/MFhUYKs44sBsCQ1YgW9LDSj1tZozoS+R0Y2e&#10;hhWvm/cJKzSRmOg5SIRt0ofbupFFVRExRyVbZHkO32mYl9pmolsOMQysUbM8i0WuyKz5ejnNufZA&#10;xRrDX9vxQTGw5TLG1tKExvM23dAsl2kQNC9FezAQkKdNyUX0KTCCuT/3yYhY7nxEjNlsdL2YkpG7&#10;MD1nZs+m05n5WYhmkjDN4jgphXRqQZvky+a2hRa5FLsl3elhfNg66haEVf8oNNiYnExpYEsWP+Ic&#10;43cwt9eyO1gDcjEruwvEnDzb7jxiDnb3Vu2uxWVhBgjpCqMCZSsK+B3cF4+BXWxuLwX8JxBc4VcP&#10;v2n4BoHfgh3qYAE65osswA74SeC1W59SnAJ+YuK+PQB/CHj9swG/ZR/bnfUku/vtnMPhEuPI4XA9&#10;ABDhcCFqDGb3U5odOTY7NJKX8zcGuBv83BPnK8s5tjs89Hy13Z2Fu77dDXA3HK+s4+OVg5GGrza7&#10;3rHebY9Xu8DG4N0Nx/ounGR1R7X2WA9hoKcc63twp+yuH04a4G6AOxGNPTzMtpHhZ0YxPdJGMQe4&#10;G7y7E96dDbvhod09LXregzsVPe/b3QB3PzjcnQliWruTQBfFbEPe346+2kUx3QA7Q/JCklgmBGKQ&#10;hXIljXYyitlVi9K5Yr+OK3YBlWP66qwmekSe+3rxXNuGyCeyPMpxddSAbMPCw9kpTeyqndCEqnhW&#10;E69A5FlWx+R9FCO7YVtg88Bt2rlfgh7Vmi3kqNhZLVlSrWTTlJbr5JpzthHsF3CNWBNZISACJbMq&#10;jg/neUBBiLXsX2d3xDfQATxhdyaQdUK4Tmk9/o8DOf7F/J/ofY8I+0GpugPC8YCXXOCvVchesbOc&#10;nlQpUvifAtMixo0VjBau743IgjijwDP8kWEGN4FrkIDMFofsI7rn8lbDM4LQzyddi6yB6xV5Vkx0&#10;v2NmaXiOge3YUyG/4jXV/yl+s9kut+0KkFSnxhlQy+Avwp0QSIin5cHrBq5YTPT6v3vKE13Lfy9h&#10;CQQmARvVGnwhjmfBC9/PWe7n0DJKGdzcaHRNJqeNvMdxX/FsnUJnkiEv2TXcNlhlyGiLJSUFg1GI&#10;l9ejYK1dkGAfMfbD8d8BMXZA28Nn07FxExsQA28yDIjxzRBD3jdSW+cbAo6dC/ZK9zisXcRnH0T2&#10;yZXvACJm57f2QcQ2pWejLl0NbsdiMbgdQgMv7HYgiHS76RsFkX1AwTRc80R/q72SKu6R7r+jF7O7&#10;OHv1PwAAAP//AwBQSwMEFAAGAAgAAAAhAJ3hrNLhAAAACwEAAA8AAABkcnMvZG93bnJldi54bWxM&#10;j8FqwzAMhu+DvYNRYbfUcUa6kMYppWw7lcHawdjNjdUkNLZD7Cbp2087rbdf6OPXp2Izm46NOPjW&#10;WQliGQNDWznd2lrC1/EtyoD5oKxWnbMo4YYeNuXjQ6Fy7Sb7ieMh1IxKrM+VhCaEPufcVw0a5Zeu&#10;R0u7sxuMCjQONdeDmqjcdDyJ4xU3qrV0oVE97hqsLoerkfA+qWn7LF7H/eW8u/0c04/vvUApnxbz&#10;dg0s4Bz+YfjTJ3UoyenkrlZ71kmIMpESSiFJVpQIicQLsJOEJM1i4GXB738ofwEAAP//AwBQSwEC&#10;LQAUAAYACAAAACEAtoM4kv4AAADhAQAAEwAAAAAAAAAAAAAAAAAAAAAAW0NvbnRlbnRfVHlwZXNd&#10;LnhtbFBLAQItABQABgAIAAAAIQA4/SH/1gAAAJQBAAALAAAAAAAAAAAAAAAAAC8BAABfcmVscy8u&#10;cmVsc1BLAQItABQABgAIAAAAIQBpHrPEfAUAAIArAAAOAAAAAAAAAAAAAAAAAC4CAABkcnMvZTJv&#10;RG9jLnhtbFBLAQItABQABgAIAAAAIQCd4azS4QAAAAsBAAAPAAAAAAAAAAAAAAAAANYHAABkcnMv&#10;ZG93bnJldi54bWxQSwUGAAAAAAQABADzAAAA5AgAAAAA&#10;">
                <v:line id="Line 9848" o:spid="_x0000_s4178" style="position:absolute;flip:y;visibility:visible" from="456,12983" to="456,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gqMEAAADbAAAADwAAAGRycy9kb3ducmV2LnhtbERP24rCMBB9F/yHMIJvmqqwStdYlqog&#10;++blA2absa3bTGoTa92v3wiCb3M411kmnalES40rLSuYjCMQxJnVJecKTsftaAHCeWSNlWVS8CAH&#10;yarfW2Ks7Z331B58LkIIuxgVFN7XsZQuK8igG9uaOHBn2xj0ATa51A3eQ7ip5DSKPqTBkkNDgTWl&#10;BWW/h5tRsF7nx+ttuti12c+G02v5Z79nF6WGg+7rE4Snzr/FL/dOh/lzeP4SD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aCowQAAANsAAAAPAAAAAAAAAAAAAAAA&#10;AKECAABkcnMvZG93bnJldi54bWxQSwUGAAAAAAQABAD5AAAAjwMAAAAA&#10;" strokeweight="2pt"/>
                <v:line id="Line 9849" o:spid="_x0000_s4177" style="position:absolute;flip:y;visibility:visible" from="741,12983" to="741,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Y02sQAAADbAAAADwAAAGRycy9kb3ducmV2LnhtbESPwW7CQAxE75X6DytX6q1sSqUqCiyo&#10;glaKeivhA0zWJIGsN2SXJOXr8aFSb7ZmPPO8XE+uVQP1ofFs4HWWgCIuvW24MrAvvl5SUCEiW2w9&#10;k4FfCrBePT4sMbN+5B8adrFSEsIhQwN1jF2mdShrchhmviMW7eh7h1HWvtK2x1HCXavnSfKuHTYs&#10;DTV2tKmpPO+uzsB2WxWX6zzNh/LwyZtLc/Pfbydjnp+mjwWoSFP8N/9d51bwBVZ+kQH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jTaxAAAANsAAAAPAAAAAAAAAAAA&#10;AAAAAKECAABkcnMvZG93bnJldi54bWxQSwUGAAAAAAQABAD5AAAAkgMAAAAA&#10;" strokeweight="2pt"/>
                <v:group id="Group 9850" o:spid="_x0000_s4163" style="position:absolute;left:342;top:11558;width:798;height:4845" coordorigin="342,11558" coordsize="798,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9851" o:spid="_x0000_s4176" style="position:absolute;flip:y;visibility:visible" from="456,14978" to="45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LJjcMAAADbAAAADwAAAGRycy9kb3ducmV2LnhtbESP0WrCQBRE3wv+w3KFvjUbUyghZhVR&#10;C+Jbox9wzV6TaPZuzK4x9eu7hUIfh5k5w+TL0bRioN41lhXMohgEcWl1w5WC4+HzLQXhPLLG1jIp&#10;+CYHy8XkJcdM2wd/0VD4SgQIuwwV1N53mZSurMmgi2xHHLyz7Q36IPtK6h4fAW5amcTxhzTYcFio&#10;saN1TeW1uBsFm011uN2TdDeUpy2vb83T7t8vSr1Ox9UchKfR/4f/2jutIEng90v4A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yY3DAAAA2wAAAA8AAAAAAAAAAAAA&#10;AAAAoQIAAGRycy9kb3ducmV2LnhtbFBLBQYAAAAABAAEAPkAAACRAwAAAAA=&#10;" strokeweight="2pt"/>
                  <v:line id="Line 9852" o:spid="_x0000_s4175" style="position:absolute;flip:x;visibility:visible" from="456,16403" to="113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sFsQAAADbAAAADwAAAGRycy9kb3ducmV2LnhtbESP0WqDQBRE3wv5h+UG+tasVShis5Fi&#10;Wgh5S8wH3Li3auveNe5Gbb4+Wyj0cZiZM8w6n00nRhpca1nB8yoCQVxZ3XKt4FR+PKUgnEfW2Fkm&#10;BT/kIN8sHtaYaTvxgcajr0WAsMtQQeN9n0npqoYMupXtiYP3aQeDPsihlnrAKcBNJ+MoepEGWw4L&#10;DfZUNFR9H69GwXZbl5drnO7G6vzOxaW92X3ypdTjcn57BeFp9v/hv/ZOK4gT+P0Sf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mwWxAAAANsAAAAPAAAAAAAAAAAA&#10;AAAAAKECAABkcnMvZG93bnJldi54bWxQSwUGAAAAAAQABAD5AAAAkgMAAAAA&#10;" strokeweight="2pt"/>
                  <v:line id="Line 9853" o:spid="_x0000_s4174" style="position:absolute;flip:y;visibility:visible" from="741,14978" to="741,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0YsQAAADbAAAADwAAAGRycy9kb3ducmV2LnhtbESP0WrCQBRE3wv+w3IF3+rGVIpEVynR&#10;gvjWpB9wzd4mabN3k+wao1/vFgp9HGbmDLPZjaYRA/WutqxgMY9AEBdW11wq+Mzfn1cgnEfW2Fgm&#10;BTdysNtOnjaYaHvlDxoyX4oAYZeggsr7NpHSFRUZdHPbEgfvy/YGfZB9KXWP1wA3jYyj6FUarDks&#10;VNhSWlHxk12Mgv2+zLtLvDoOxfnAaVff7enlW6nZdHxbg/A0+v/wX/uoFcRL+P0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RixAAAANsAAAAPAAAAAAAAAAAA&#10;AAAAAKECAABkcnMvZG93bnJldi54bWxQSwUGAAAAAAQABAD5AAAAkgMAAAAA&#10;" strokeweight="2pt"/>
                  <v:line id="Line 9854" o:spid="_x0000_s4173" style="position:absolute;flip:x;visibility:visible" from="456,14978" to="1135,1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R+cQAAADbAAAADwAAAGRycy9kb3ducmV2LnhtbESP0WrCQBRE3wv+w3IF3+rGFItEVynR&#10;gvjWpB9wzd4mabN3k+wao1/vFgp9HGbmDLPZjaYRA/WutqxgMY9AEBdW11wq+Mzfn1cgnEfW2Fgm&#10;BTdysNtOnjaYaHvlDxoyX4oAYZeggsr7NpHSFRUZdHPbEgfvy/YGfZB9KXWP1wA3jYyj6FUarDks&#10;VNhSWlHxk12Mgv2+zLtLvDoOxfnAaVff7enlW6nZdHxbg/A0+v/wX/uoFcRL+P0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1H5xAAAANsAAAAPAAAAAAAAAAAA&#10;AAAAAKECAABkcnMvZG93bnJldi54bWxQSwUGAAAAAAQABAD5AAAAkgMAAAAA&#10;" strokeweight="2pt"/>
                  <v:line id="Line 9855" o:spid="_x0000_s4172" style="position:absolute;flip:y;visibility:visible" from="461,11558" to="461,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Z78AAADbAAAADwAAAGRycy9kb3ducmV2LnhtbERPzYrCMBC+L/gOYQRva2oFkWosUhXE&#10;m7oPMNuMbbWZ1CbWuk+/OQgeP77/ZdqbWnTUusqygsk4AkGcW11xoeDnvPueg3AeWWNtmRS8yEG6&#10;GnwtMdH2yUfqTr4QIYRdggpK75tESpeXZNCNbUMcuIttDfoA20LqFp8h3NQyjqKZNFhxaCixoayk&#10;/HZ6GAWbTXG+P+L5vst/t5zdqz97mF6VGg379QKEp95/xG/3XiuIw9j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jr+Z78AAADbAAAADwAAAAAAAAAAAAAAAACh&#10;AgAAZHJzL2Rvd25yZXYueG1sUEsFBgAAAAAEAAQA+QAAAI0DAAAAAA==&#10;" strokeweight="2pt"/>
                  <v:line id="Line 9856" o:spid="_x0000_s4171" style="position:absolute;flip:x;visibility:visible" from="461,12983" to="1140,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b/MQAAADbAAAADwAAAGRycy9kb3ducmV2LnhtbESP0WrCQBRE3wv+w3IF35pNI5Q0dZVi&#10;FKRvjX7AbfY2SZu9m2TXmPbru4Lg4zAzZ5jVZjKtGGlwjWUFT1EMgri0uuFKwem4f0xBOI+ssbVM&#10;Cn7JwWY9e1hhpu2FP2gsfCUChF2GCmrvu0xKV9Zk0EW2Iw7elx0M+iCHSuoBLwFuWpnE8bM02HBY&#10;qLGjbU3lT3E2CvK8OvbnJD2M5eeOt33zZ9+X30ot5tPbKwhPk7+Hb+2DVpC8wP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lv8xAAAANsAAAAPAAAAAAAAAAAA&#10;AAAAAKECAABkcnMvZG93bnJldi54bWxQSwUGAAAAAAQABAD5AAAAkgMAAAAA&#10;" strokeweight="2pt"/>
                  <v:line id="Line 9857" o:spid="_x0000_s4170" style="position:absolute;flip:y;visibility:visible" from="746,11558" to="746,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kvL0AAADbAAAADwAAAGRycy9kb3ducmV2LnhtbERPSwrCMBDdC94hjOBOUxVEqlHED4g7&#10;PwcYm7GtNpPaxFo9vVkILh/vP1s0phA1VS63rGDQj0AQJ1bnnCo4n7a9CQjnkTUWlknBmxws5u3W&#10;DGNtX3yg+uhTEULYxagg876MpXRJRgZd35bEgbvayqAPsEqlrvAVwk0hh1E0lgZzDg0ZlrTKKLkf&#10;n0bBep2eHs/hZFcnlw2vHvnH7kc3pbqdZjkF4anxf/HPvdMKRmF9+BJ+gJ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WVZLy9AAAA2wAAAA8AAAAAAAAAAAAAAAAAoQIA&#10;AGRycy9kb3ducmV2LnhtbFBLBQYAAAAABAAEAPkAAACLAwAAAAA=&#10;" strokeweight="2pt"/>
                  <v:line id="Line 9858" o:spid="_x0000_s4169" style="position:absolute;flip:x;visibility:visible" from="456,11558" to="1135,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BJ8MAAADbAAAADwAAAGRycy9kb3ducmV2LnhtbESP3YrCMBSE7xd8h3AE77apCotU07L4&#10;A+KdPw9wbM623W1OahNr9enNguDlMDPfMIusN7XoqHWVZQXjKAZBnFtdcaHgdNx8zkA4j6yxtkwK&#10;7uQgSwcfC0y0vfGeuoMvRICwS1BB6X2TSOnykgy6yDbEwfuxrUEfZFtI3eItwE0tJ3H8JQ1WHBZK&#10;bGhZUv53uBoFq1VxvFwns22Xn9e8vFQPu5v+KjUa9t9zEJ56/w6/2lutYDqG/y/hB8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wSfDAAAA2wAAAA8AAAAAAAAAAAAA&#10;AAAAoQIAAGRycy9kb3ducmV2LnhtbFBLBQYAAAAABAAEAPkAAACRAwAAAAA=&#10;" strokeweight="2pt"/>
                  <v:group id="Group 9859" o:spid="_x0000_s4164" style="position:absolute;left:342;top:11699;width:513;height:4647" coordorigin="342,11699" coordsize="513,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9860" o:spid="_x0000_s4166" style="position:absolute;left:342;top:13322;width:513;height:3024" coordorigin="342,13322" coordsize="513,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202" coordsize="21600,21600" o:spt="202" path="m,l,21600r21600,l21600,xe">
                        <v:stroke joinstyle="miter"/>
                        <v:path gradientshapeok="t" o:connecttype="rect"/>
                      </v:shapetype>
                      <v:shape id="Text Box 9861" o:spid="_x0000_s4168" type="#_x0000_t202" style="position:absolute;left:342;top:14806;width:513;height:1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q4MQA&#10;AADcAAAADwAAAGRycy9kb3ducmV2LnhtbESPQWvCQBSE74X+h+UJ3urGHEyNrmJLBY9qi3p8ZJ9J&#10;cPdtyK4m9td3BaHHYWa+YebL3hpxo9bXjhWMRwkI4sLpmksFP9/rt3cQPiBrNI5JwZ08LBevL3PM&#10;tet4R7d9KEWEsM9RQRVCk0vpi4os+pFriKN3dq3FEGVbSt1iF+HWyDRJJtJizXGhwoY+Kyou+6tV&#10;8FEfu+wr7Irsd3vYTjtpTpwapYaDfjUDEagP/+Fne6MVpGkGj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auDEAAAA3AAAAA8AAAAAAAAAAAAAAAAAmAIAAGRycy9k&#10;b3ducmV2LnhtbFBLBQYAAAAABAAEAPUAAACJAwAAAAA=&#10;" filled="f" stroked="f" strokeweight="2pt">
                        <v:textbox style="layout-flow:vertical;mso-layout-flow-alt:bottom-to-top">
                          <w:txbxContent>
                            <w:p w:rsidR="00972E2F" w:rsidRPr="00414433" w:rsidRDefault="00972E2F" w:rsidP="00BC6AB1">
                              <w:pPr>
                                <w:rPr>
                                  <w:rFonts w:ascii="ISOCPEUR" w:hAnsi="ISOCPEUR"/>
                                  <w:i/>
                                  <w:spacing w:val="-20"/>
                                  <w:sz w:val="23"/>
                                  <w:szCs w:val="23"/>
                                </w:rPr>
                              </w:pPr>
                              <w:r w:rsidRPr="00414433">
                                <w:rPr>
                                  <w:rFonts w:ascii="ISOCPEUR" w:hAnsi="ISOCPEUR"/>
                                  <w:i/>
                                  <w:spacing w:val="-20"/>
                                  <w:sz w:val="23"/>
                                  <w:szCs w:val="23"/>
                                </w:rPr>
                                <w:t>Инв. № подл.</w:t>
                              </w:r>
                            </w:p>
                            <w:p w:rsidR="00972E2F" w:rsidRPr="00826FE1" w:rsidRDefault="00972E2F" w:rsidP="00BC6AB1">
                              <w:pPr>
                                <w:jc w:val="center"/>
                                <w:rPr>
                                  <w:rFonts w:ascii="Calibri" w:eastAsia="Calibri" w:hAnsi="Calibri"/>
                                  <w:sz w:val="20"/>
                                </w:rPr>
                              </w:pPr>
                              <w:r>
                                <w:rPr>
                                  <w:rFonts w:ascii="Calibri" w:eastAsia="Calibri" w:hAnsi="Calibri"/>
                                  <w:sz w:val="20"/>
                                </w:rPr>
                                <w:t>618513</w:t>
                              </w:r>
                            </w:p>
                            <w:p w:rsidR="00972E2F" w:rsidRPr="00997D6A" w:rsidRDefault="00972E2F" w:rsidP="00BC6AB1">
                              <w:pPr>
                                <w:rPr>
                                  <w:sz w:val="20"/>
                                  <w:szCs w:val="20"/>
                                </w:rPr>
                              </w:pPr>
                            </w:p>
                          </w:txbxContent>
                        </v:textbox>
                      </v:shape>
                      <v:shape id="Text Box 9862" o:spid="_x0000_s4167" type="#_x0000_t202" style="position:absolute;left:342;top:13322;width:513;height:1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ksIA&#10;AADcAAAADwAAAGRycy9kb3ducmV2LnhtbERPPW/CMBDdK/EfrENia5xmKCXEoLZqJcYEUMt4io8k&#10;wj5HsUvS/no8IHV8et/FdrJGXGnwnWMFT0kKgrh2uuNGwfHw+fgCwgdkjcYxKfglD9vN7KHAXLuR&#10;K7ruQyNiCPscFbQh9LmUvm7Jok9cTxy5sxsshgiHRuoBxxhujczS9Fla7Dg2tNjTe0v1Zf9jFbx1&#10;3+PyI1T18q/8KlejNCfOjFKL+fS6BhFoCv/iu3unFWRZXBvPx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P6SwgAAANwAAAAPAAAAAAAAAAAAAAAAAJgCAABkcnMvZG93&#10;bnJldi54bWxQSwUGAAAAAAQABAD1AAAAhwMAAAAA&#10;" filled="f" stroked="f" strokeweight="2pt">
                        <v:textbox style="layout-flow:vertical;mso-layout-flow-alt:bottom-to-top">
                          <w:txbxContent>
                            <w:p w:rsidR="00972E2F" w:rsidRPr="00414433" w:rsidRDefault="00972E2F" w:rsidP="00BC6AB1">
                              <w:pPr>
                                <w:rPr>
                                  <w:rFonts w:ascii="ISOCPEUR" w:hAnsi="ISOCPEUR"/>
                                  <w:i/>
                                  <w:spacing w:val="-20"/>
                                  <w:sz w:val="23"/>
                                  <w:szCs w:val="23"/>
                                </w:rPr>
                              </w:pPr>
                              <w:r w:rsidRPr="00414433">
                                <w:rPr>
                                  <w:rFonts w:ascii="ISOCPEUR" w:hAnsi="ISOCPEUR"/>
                                  <w:i/>
                                  <w:spacing w:val="-20"/>
                                  <w:sz w:val="23"/>
                                  <w:szCs w:val="23"/>
                                </w:rPr>
                                <w:t>Подп. и дата</w:t>
                              </w:r>
                            </w:p>
                          </w:txbxContent>
                        </v:textbox>
                      </v:shape>
                    </v:group>
                    <v:shape id="Text Box 9863" o:spid="_x0000_s4165" type="#_x0000_t202" style="position:absolute;left:342;top:11699;width:513;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bCcQA&#10;AADcAAAADwAAAGRycy9kb3ducmV2LnhtbESPS2/CMBCE70j8B2srcQOnOfAIGARVK/XIoyocV/GS&#10;RNjrKHZJyq/HSEgcRzPzjWax6qwRV2p85VjB+ygBQZw7XXGh4OfwNZyC8AFZo3FMCv7Jw2rZ7y0w&#10;067lHV33oRARwj5DBWUIdSalz0uy6EeuJo7e2TUWQ5RNIXWDbYRbI9MkGUuLFceFEmv6KCm/7P+s&#10;gk11bCefYZdPbtvf7ayV5sSpUWrw1q3nIAJ14RV+tr+1gjSd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WwnEAAAA3AAAAA8AAAAAAAAAAAAAAAAAmAIAAGRycy9k&#10;b3ducmV2LnhtbFBLBQYAAAAABAAEAPUAAACJAwAAAAA=&#10;" filled="f" stroked="f" strokeweight="2pt">
                      <v:textbox style="layout-flow:vertical;mso-layout-flow-alt:bottom-to-top">
                        <w:txbxContent>
                          <w:p w:rsidR="00972E2F" w:rsidRPr="00414433" w:rsidRDefault="00972E2F" w:rsidP="00BC6AB1">
                            <w:pPr>
                              <w:rPr>
                                <w:rFonts w:ascii="ISOCPEUR" w:hAnsi="ISOCPEUR"/>
                                <w:i/>
                                <w:sz w:val="23"/>
                                <w:szCs w:val="23"/>
                              </w:rPr>
                            </w:pPr>
                            <w:r w:rsidRPr="00414433">
                              <w:rPr>
                                <w:rFonts w:ascii="ISOCPEUR" w:hAnsi="ISOCPEUR"/>
                                <w:i/>
                                <w:spacing w:val="-20"/>
                                <w:sz w:val="23"/>
                                <w:szCs w:val="23"/>
                              </w:rPr>
                              <w:t>Взам. инв. №</w:t>
                            </w:r>
                          </w:p>
                        </w:txbxContent>
                      </v:textbox>
                    </v:shape>
                  </v:group>
                </v:group>
              </v:group>
            </w:pict>
          </w:r>
        </w:p>
      </w:tc>
      <w:tc>
        <w:tcPr>
          <w:tcW w:w="600"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599"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600"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1"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6657" w:type="dxa"/>
          <w:gridSpan w:val="4"/>
          <w:vMerge w:val="restart"/>
          <w:tcBorders>
            <w:top w:val="single" w:sz="18" w:space="0" w:color="auto"/>
            <w:left w:val="single" w:sz="18" w:space="0" w:color="auto"/>
            <w:right w:val="single" w:sz="18" w:space="0" w:color="auto"/>
          </w:tcBorders>
          <w:vAlign w:val="center"/>
        </w:tcPr>
        <w:p w:rsidR="00972E2F" w:rsidRPr="00414433" w:rsidRDefault="00972E2F" w:rsidP="00036897">
          <w:pPr>
            <w:jc w:val="center"/>
            <w:rPr>
              <w:rFonts w:ascii="ISOCPEUR" w:hAnsi="ISOCPEUR"/>
              <w:i/>
            </w:rPr>
          </w:pPr>
          <w:r>
            <w:rPr>
              <w:rFonts w:ascii="ISOCPEUR" w:hAnsi="ISOCPEUR"/>
              <w:i/>
            </w:rPr>
            <w:t xml:space="preserve">1008-РТМ15/11-00-ОВОС.СУБ-8.1 </w:t>
          </w:r>
        </w:p>
      </w:tc>
    </w:tr>
    <w:tr w:rsidR="00972E2F" w:rsidTr="00511127">
      <w:trPr>
        <w:cantSplit/>
        <w:trHeight w:hRule="exact" w:val="284"/>
      </w:trPr>
      <w:tc>
        <w:tcPr>
          <w:tcW w:w="414"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00"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599"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00"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1"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657" w:type="dxa"/>
          <w:gridSpan w:val="4"/>
          <w:vMerge/>
          <w:tcBorders>
            <w:left w:val="single" w:sz="18" w:space="0" w:color="auto"/>
            <w:right w:val="single" w:sz="18" w:space="0" w:color="auto"/>
          </w:tcBorders>
        </w:tcPr>
        <w:p w:rsidR="00972E2F" w:rsidRPr="00414433" w:rsidRDefault="00972E2F" w:rsidP="00511127">
          <w:pPr>
            <w:rPr>
              <w:rFonts w:ascii="ISOCPEUR" w:hAnsi="ISOCPEUR"/>
              <w:i/>
              <w:sz w:val="23"/>
              <w:szCs w:val="23"/>
            </w:rPr>
          </w:pPr>
        </w:p>
      </w:tc>
    </w:tr>
    <w:tr w:rsidR="00972E2F" w:rsidTr="00511127">
      <w:trPr>
        <w:cantSplit/>
        <w:trHeight w:hRule="exact" w:val="284"/>
      </w:trPr>
      <w:tc>
        <w:tcPr>
          <w:tcW w:w="414"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Изм.</w:t>
          </w:r>
        </w:p>
      </w:tc>
      <w:tc>
        <w:tcPr>
          <w:tcW w:w="600"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6"/>
              <w:sz w:val="23"/>
              <w:szCs w:val="23"/>
            </w:rPr>
          </w:pPr>
          <w:r w:rsidRPr="00414433">
            <w:rPr>
              <w:rFonts w:ascii="ISOCPEUR" w:hAnsi="ISOCPEUR"/>
              <w:i/>
              <w:spacing w:val="-16"/>
              <w:sz w:val="23"/>
              <w:szCs w:val="23"/>
            </w:rPr>
            <w:t>Кол.уч.</w:t>
          </w:r>
        </w:p>
      </w:tc>
      <w:tc>
        <w:tcPr>
          <w:tcW w:w="599"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Лист</w:t>
          </w:r>
        </w:p>
      </w:tc>
      <w:tc>
        <w:tcPr>
          <w:tcW w:w="600"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20"/>
              <w:sz w:val="23"/>
              <w:szCs w:val="23"/>
            </w:rPr>
          </w:pPr>
          <w:r w:rsidRPr="00414433">
            <w:rPr>
              <w:rFonts w:ascii="ISOCPEUR" w:hAnsi="ISOCPEUR"/>
              <w:i/>
              <w:spacing w:val="-20"/>
              <w:sz w:val="23"/>
              <w:szCs w:val="23"/>
            </w:rPr>
            <w:t>№ док</w:t>
          </w:r>
          <w:r w:rsidRPr="00414433">
            <w:rPr>
              <w:rFonts w:ascii="ISOCPEUR" w:hAnsi="ISOCPEUR"/>
              <w:i/>
              <w:spacing w:val="-20"/>
              <w:w w:val="85"/>
              <w:sz w:val="23"/>
              <w:szCs w:val="23"/>
            </w:rPr>
            <w:t>.</w:t>
          </w:r>
        </w:p>
      </w:tc>
      <w:tc>
        <w:tcPr>
          <w:tcW w:w="751"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Подп.</w:t>
          </w:r>
        </w:p>
      </w:tc>
      <w:tc>
        <w:tcPr>
          <w:tcW w:w="750"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Дата</w:t>
          </w:r>
        </w:p>
      </w:tc>
      <w:tc>
        <w:tcPr>
          <w:tcW w:w="6657" w:type="dxa"/>
          <w:gridSpan w:val="4"/>
          <w:vMerge/>
          <w:tcBorders>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r>
    <w:tr w:rsidR="00972E2F" w:rsidRPr="00414433" w:rsidTr="00511127">
      <w:trPr>
        <w:cantSplit/>
        <w:trHeight w:hRule="exact" w:val="284"/>
      </w:trPr>
      <w:tc>
        <w:tcPr>
          <w:tcW w:w="1014" w:type="dxa"/>
          <w:gridSpan w:val="2"/>
          <w:tcBorders>
            <w:top w:val="single" w:sz="18"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Разраб.</w:t>
          </w:r>
        </w:p>
      </w:tc>
      <w:tc>
        <w:tcPr>
          <w:tcW w:w="1199" w:type="dxa"/>
          <w:gridSpan w:val="2"/>
          <w:tcBorders>
            <w:top w:val="single" w:sz="18"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Pr>
              <w:rFonts w:ascii="ISOCPEUR" w:hAnsi="ISOCPEUR"/>
              <w:i/>
              <w:sz w:val="23"/>
              <w:szCs w:val="23"/>
            </w:rPr>
            <w:t>Маняхина</w:t>
          </w:r>
        </w:p>
      </w:tc>
      <w:tc>
        <w:tcPr>
          <w:tcW w:w="751" w:type="dxa"/>
          <w:tcBorders>
            <w:top w:val="single" w:sz="18"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18" w:space="0" w:color="auto"/>
            <w:left w:val="single" w:sz="18" w:space="0" w:color="auto"/>
            <w:bottom w:val="single" w:sz="4" w:space="0" w:color="auto"/>
            <w:right w:val="single" w:sz="18" w:space="0" w:color="auto"/>
          </w:tcBorders>
        </w:tcPr>
        <w:p w:rsidR="00972E2F" w:rsidRPr="00414433" w:rsidRDefault="00972E2F" w:rsidP="00414433">
          <w:pPr>
            <w:ind w:left="-57" w:right="-57"/>
            <w:jc w:val="center"/>
            <w:rPr>
              <w:rFonts w:ascii="ISOCPEUR" w:hAnsi="ISOCPEUR"/>
              <w:i/>
              <w:sz w:val="23"/>
              <w:szCs w:val="23"/>
            </w:rPr>
          </w:pPr>
          <w:r w:rsidRPr="00414433">
            <w:rPr>
              <w:rFonts w:ascii="ISOCPEUR" w:hAnsi="ISOCPEUR"/>
              <w:i/>
              <w:sz w:val="23"/>
              <w:szCs w:val="23"/>
            </w:rPr>
            <w:t>0</w:t>
          </w:r>
          <w:r>
            <w:rPr>
              <w:rFonts w:ascii="ISOCPEUR" w:hAnsi="ISOCPEUR"/>
              <w:i/>
              <w:sz w:val="23"/>
              <w:szCs w:val="23"/>
            </w:rPr>
            <w:t>6</w:t>
          </w:r>
          <w:r w:rsidRPr="00414433">
            <w:rPr>
              <w:rFonts w:ascii="ISOCPEUR" w:hAnsi="ISOCPEUR"/>
              <w:i/>
              <w:sz w:val="23"/>
              <w:szCs w:val="23"/>
            </w:rPr>
            <w:t>.2012</w:t>
          </w:r>
        </w:p>
      </w:tc>
      <w:tc>
        <w:tcPr>
          <w:tcW w:w="4195" w:type="dxa"/>
          <w:vMerge w:val="restart"/>
          <w:tcBorders>
            <w:top w:val="single" w:sz="18" w:space="0" w:color="auto"/>
            <w:left w:val="single" w:sz="18" w:space="0" w:color="auto"/>
            <w:bottom w:val="single" w:sz="18" w:space="0" w:color="auto"/>
            <w:right w:val="single" w:sz="18" w:space="0" w:color="auto"/>
          </w:tcBorders>
          <w:vAlign w:val="center"/>
        </w:tcPr>
        <w:p w:rsidR="00972E2F" w:rsidRDefault="00972E2F" w:rsidP="00820F45">
          <w:pPr>
            <w:jc w:val="center"/>
            <w:rPr>
              <w:rFonts w:ascii="ISOCPEUR" w:hAnsi="ISOCPEUR"/>
              <w:i/>
              <w:sz w:val="23"/>
              <w:szCs w:val="23"/>
            </w:rPr>
          </w:pPr>
          <w:r>
            <w:rPr>
              <w:rFonts w:ascii="ISOCPEUR" w:hAnsi="ISOCPEUR"/>
              <w:i/>
              <w:sz w:val="23"/>
              <w:szCs w:val="23"/>
            </w:rPr>
            <w:t>Создание сухогрузного района</w:t>
          </w:r>
        </w:p>
        <w:p w:rsidR="00972E2F" w:rsidRPr="00414433" w:rsidRDefault="00972E2F" w:rsidP="00820F45">
          <w:pPr>
            <w:jc w:val="center"/>
            <w:rPr>
              <w:rFonts w:ascii="ISOCPEUR" w:hAnsi="ISOCPEUR"/>
              <w:i/>
              <w:sz w:val="23"/>
              <w:szCs w:val="23"/>
            </w:rPr>
          </w:pPr>
          <w:r>
            <w:rPr>
              <w:rFonts w:ascii="ISOCPEUR" w:hAnsi="ISOCPEUR"/>
              <w:i/>
              <w:sz w:val="23"/>
              <w:szCs w:val="23"/>
            </w:rPr>
            <w:t>Морского порта Тамань</w:t>
          </w:r>
        </w:p>
      </w:tc>
      <w:tc>
        <w:tcPr>
          <w:tcW w:w="903" w:type="dxa"/>
          <w:tcBorders>
            <w:top w:val="single" w:sz="18" w:space="0" w:color="auto"/>
            <w:left w:val="single" w:sz="18" w:space="0" w:color="auto"/>
            <w:bottom w:val="single" w:sz="4" w:space="0" w:color="auto"/>
            <w:right w:val="single" w:sz="18" w:space="0" w:color="auto"/>
          </w:tcBorders>
        </w:tcPr>
        <w:p w:rsidR="00972E2F" w:rsidRPr="00414433" w:rsidRDefault="00972E2F" w:rsidP="00511127">
          <w:pPr>
            <w:jc w:val="center"/>
            <w:rPr>
              <w:rFonts w:ascii="ISOCPEUR" w:hAnsi="ISOCPEUR"/>
              <w:i/>
              <w:sz w:val="23"/>
              <w:szCs w:val="23"/>
            </w:rPr>
          </w:pPr>
          <w:r w:rsidRPr="00414433">
            <w:rPr>
              <w:rFonts w:ascii="ISOCPEUR" w:hAnsi="ISOCPEUR"/>
              <w:i/>
              <w:sz w:val="23"/>
              <w:szCs w:val="23"/>
            </w:rPr>
            <w:t>Стадия</w:t>
          </w:r>
        </w:p>
      </w:tc>
      <w:tc>
        <w:tcPr>
          <w:tcW w:w="896" w:type="dxa"/>
          <w:tcBorders>
            <w:top w:val="single" w:sz="18" w:space="0" w:color="auto"/>
            <w:left w:val="single" w:sz="18" w:space="0" w:color="auto"/>
            <w:bottom w:val="single" w:sz="18" w:space="0" w:color="auto"/>
            <w:right w:val="single" w:sz="18" w:space="0" w:color="auto"/>
          </w:tcBorders>
        </w:tcPr>
        <w:p w:rsidR="00972E2F" w:rsidRPr="00414433" w:rsidRDefault="00972E2F" w:rsidP="00511127">
          <w:pPr>
            <w:jc w:val="center"/>
            <w:rPr>
              <w:rFonts w:ascii="ISOCPEUR" w:hAnsi="ISOCPEUR"/>
              <w:i/>
              <w:sz w:val="23"/>
              <w:szCs w:val="23"/>
            </w:rPr>
          </w:pPr>
          <w:r w:rsidRPr="00414433">
            <w:rPr>
              <w:rFonts w:ascii="ISOCPEUR" w:hAnsi="ISOCPEUR"/>
              <w:i/>
              <w:sz w:val="23"/>
              <w:szCs w:val="23"/>
            </w:rPr>
            <w:t>Лист</w:t>
          </w:r>
        </w:p>
      </w:tc>
      <w:tc>
        <w:tcPr>
          <w:tcW w:w="663" w:type="dxa"/>
          <w:tcBorders>
            <w:top w:val="single" w:sz="18" w:space="0" w:color="auto"/>
            <w:left w:val="single" w:sz="18" w:space="0" w:color="auto"/>
            <w:bottom w:val="single" w:sz="18" w:space="0" w:color="auto"/>
            <w:right w:val="single" w:sz="18" w:space="0" w:color="auto"/>
          </w:tcBorders>
        </w:tcPr>
        <w:p w:rsidR="00972E2F" w:rsidRPr="00414433" w:rsidRDefault="00972E2F" w:rsidP="00414433">
          <w:pPr>
            <w:jc w:val="center"/>
            <w:rPr>
              <w:rFonts w:ascii="ISOCPEUR" w:hAnsi="ISOCPEUR"/>
              <w:i/>
              <w:spacing w:val="-20"/>
              <w:sz w:val="23"/>
              <w:szCs w:val="23"/>
            </w:rPr>
          </w:pPr>
          <w:r w:rsidRPr="00414433">
            <w:rPr>
              <w:rFonts w:ascii="ISOCPEUR" w:hAnsi="ISOCPEUR"/>
              <w:i/>
              <w:spacing w:val="-20"/>
              <w:sz w:val="23"/>
              <w:szCs w:val="23"/>
            </w:rPr>
            <w:t>Листов</w:t>
          </w: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Н.контр.</w:t>
          </w:r>
        </w:p>
      </w:tc>
      <w:tc>
        <w:tcPr>
          <w:tcW w:w="1199"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820F45">
          <w:pPr>
            <w:rPr>
              <w:rFonts w:ascii="ISOCPEUR" w:hAnsi="ISOCPEUR"/>
              <w:i/>
              <w:sz w:val="23"/>
              <w:szCs w:val="23"/>
            </w:rPr>
          </w:pPr>
          <w:r>
            <w:rPr>
              <w:rFonts w:ascii="ISOCPEUR" w:hAnsi="ISOCPEUR"/>
              <w:i/>
              <w:sz w:val="23"/>
              <w:szCs w:val="23"/>
            </w:rPr>
            <w:t>Вашева</w:t>
          </w:r>
        </w:p>
      </w:tc>
      <w:tc>
        <w:tcPr>
          <w:tcW w:w="751"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4" w:space="0" w:color="auto"/>
            <w:right w:val="single" w:sz="18" w:space="0" w:color="auto"/>
          </w:tcBorders>
        </w:tcPr>
        <w:p w:rsidR="00972E2F" w:rsidRPr="00414433" w:rsidRDefault="00972E2F" w:rsidP="00414433">
          <w:pPr>
            <w:ind w:left="-57" w:right="-57"/>
            <w:jc w:val="center"/>
            <w:rPr>
              <w:rFonts w:ascii="ISOCPEUR" w:hAnsi="ISOCPEUR"/>
              <w:i/>
              <w:sz w:val="23"/>
              <w:szCs w:val="23"/>
            </w:rPr>
          </w:pPr>
          <w:r w:rsidRPr="00414433">
            <w:rPr>
              <w:rFonts w:ascii="ISOCPEUR" w:hAnsi="ISOCPEUR"/>
              <w:i/>
              <w:sz w:val="23"/>
              <w:szCs w:val="23"/>
            </w:rPr>
            <w:t>0</w:t>
          </w:r>
          <w:r>
            <w:rPr>
              <w:rFonts w:ascii="ISOCPEUR" w:hAnsi="ISOCPEUR"/>
              <w:i/>
              <w:sz w:val="23"/>
              <w:szCs w:val="23"/>
            </w:rPr>
            <w:t>6</w:t>
          </w:r>
          <w:r w:rsidRPr="00414433">
            <w:rPr>
              <w:rFonts w:ascii="ISOCPEUR" w:hAnsi="ISOCPEUR"/>
              <w:i/>
              <w:sz w:val="23"/>
              <w:szCs w:val="23"/>
            </w:rPr>
            <w:t>.2012</w:t>
          </w:r>
        </w:p>
      </w:tc>
      <w:tc>
        <w:tcPr>
          <w:tcW w:w="4195" w:type="dxa"/>
          <w:vMerge/>
          <w:tcBorders>
            <w:top w:val="single" w:sz="4" w:space="0" w:color="auto"/>
            <w:left w:val="single" w:sz="18" w:space="0" w:color="auto"/>
            <w:bottom w:val="single" w:sz="18" w:space="0" w:color="auto"/>
            <w:right w:val="single" w:sz="18" w:space="0" w:color="auto"/>
          </w:tcBorders>
          <w:vAlign w:val="center"/>
        </w:tcPr>
        <w:p w:rsidR="00972E2F" w:rsidRPr="00414433" w:rsidRDefault="00972E2F" w:rsidP="00511127">
          <w:pPr>
            <w:jc w:val="center"/>
            <w:rPr>
              <w:rFonts w:ascii="ISOCPEUR" w:hAnsi="ISOCPEUR"/>
              <w:i/>
              <w:sz w:val="23"/>
              <w:szCs w:val="23"/>
            </w:rPr>
          </w:pPr>
        </w:p>
      </w:tc>
      <w:tc>
        <w:tcPr>
          <w:tcW w:w="903" w:type="dxa"/>
          <w:vMerge w:val="restart"/>
          <w:tcBorders>
            <w:top w:val="single" w:sz="18" w:space="0" w:color="auto"/>
            <w:left w:val="single" w:sz="18" w:space="0" w:color="auto"/>
            <w:bottom w:val="single" w:sz="4" w:space="0" w:color="auto"/>
            <w:right w:val="single" w:sz="18" w:space="0" w:color="auto"/>
          </w:tcBorders>
          <w:vAlign w:val="center"/>
        </w:tcPr>
        <w:p w:rsidR="00972E2F" w:rsidRPr="00414433" w:rsidRDefault="00972E2F" w:rsidP="00511127">
          <w:pPr>
            <w:jc w:val="center"/>
            <w:rPr>
              <w:rFonts w:ascii="ISOCPEUR" w:hAnsi="ISOCPEUR"/>
              <w:i/>
              <w:sz w:val="23"/>
              <w:szCs w:val="23"/>
            </w:rPr>
          </w:pPr>
          <w:r w:rsidRPr="00414433">
            <w:rPr>
              <w:rFonts w:ascii="ISOCPEUR" w:hAnsi="ISOCPEUR"/>
              <w:i/>
              <w:sz w:val="23"/>
              <w:szCs w:val="23"/>
            </w:rPr>
            <w:t>П</w:t>
          </w:r>
        </w:p>
      </w:tc>
      <w:tc>
        <w:tcPr>
          <w:tcW w:w="896" w:type="dxa"/>
          <w:vMerge w:val="restart"/>
          <w:tcBorders>
            <w:top w:val="single" w:sz="18" w:space="0" w:color="auto"/>
            <w:left w:val="single" w:sz="18" w:space="0" w:color="auto"/>
            <w:bottom w:val="single" w:sz="18" w:space="0" w:color="auto"/>
            <w:right w:val="single" w:sz="18" w:space="0" w:color="auto"/>
          </w:tcBorders>
          <w:vAlign w:val="center"/>
        </w:tcPr>
        <w:p w:rsidR="00972E2F" w:rsidRPr="00414433" w:rsidRDefault="00F7353E" w:rsidP="008B290A">
          <w:pPr>
            <w:jc w:val="center"/>
            <w:rPr>
              <w:rFonts w:ascii="ISOCPEUR" w:hAnsi="ISOCPEUR"/>
              <w:i/>
              <w:sz w:val="23"/>
              <w:szCs w:val="23"/>
            </w:rPr>
          </w:pPr>
          <w:r w:rsidRPr="00414433">
            <w:rPr>
              <w:rFonts w:ascii="ISOCPEUR" w:hAnsi="ISOCPEUR"/>
              <w:i/>
              <w:sz w:val="23"/>
              <w:szCs w:val="23"/>
            </w:rPr>
            <w:fldChar w:fldCharType="begin"/>
          </w:r>
          <w:r w:rsidR="00972E2F" w:rsidRPr="00414433">
            <w:rPr>
              <w:rFonts w:ascii="ISOCPEUR" w:hAnsi="ISOCPEUR"/>
              <w:i/>
              <w:sz w:val="23"/>
              <w:szCs w:val="23"/>
            </w:rPr>
            <w:instrText xml:space="preserve"> =</w:instrText>
          </w:r>
          <w:r w:rsidRPr="00414433">
            <w:rPr>
              <w:rFonts w:ascii="ISOCPEUR" w:hAnsi="ISOCPEUR"/>
              <w:i/>
              <w:sz w:val="23"/>
              <w:szCs w:val="23"/>
            </w:rPr>
            <w:fldChar w:fldCharType="begin"/>
          </w:r>
          <w:r w:rsidR="00972E2F" w:rsidRPr="00414433">
            <w:rPr>
              <w:rFonts w:ascii="ISOCPEUR" w:hAnsi="ISOCPEUR"/>
              <w:i/>
              <w:sz w:val="23"/>
              <w:szCs w:val="23"/>
            </w:rPr>
            <w:instrText xml:space="preserve"> PAGE  \* Arabic  \* MERGEFORMAT </w:instrText>
          </w:r>
          <w:r w:rsidRPr="00414433">
            <w:rPr>
              <w:rFonts w:ascii="ISOCPEUR" w:hAnsi="ISOCPEUR"/>
              <w:i/>
              <w:sz w:val="23"/>
              <w:szCs w:val="23"/>
            </w:rPr>
            <w:fldChar w:fldCharType="separate"/>
          </w:r>
          <w:r w:rsidR="00972E2F">
            <w:rPr>
              <w:rFonts w:ascii="ISOCPEUR" w:hAnsi="ISOCPEUR"/>
              <w:i/>
              <w:noProof/>
              <w:sz w:val="23"/>
              <w:szCs w:val="23"/>
            </w:rPr>
            <w:instrText>13</w:instrText>
          </w:r>
          <w:r w:rsidRPr="00414433">
            <w:rPr>
              <w:rFonts w:ascii="ISOCPEUR" w:hAnsi="ISOCPEUR"/>
              <w:i/>
              <w:noProof/>
              <w:sz w:val="23"/>
              <w:szCs w:val="23"/>
            </w:rPr>
            <w:fldChar w:fldCharType="end"/>
          </w:r>
          <w:r w:rsidR="00972E2F" w:rsidRPr="00414433">
            <w:rPr>
              <w:rFonts w:ascii="ISOCPEUR" w:hAnsi="ISOCPEUR"/>
              <w:i/>
              <w:sz w:val="23"/>
              <w:szCs w:val="23"/>
              <w:lang w:val="en-US"/>
            </w:rPr>
            <w:instrText>-</w:instrText>
          </w:r>
          <w:r w:rsidR="00972E2F">
            <w:rPr>
              <w:rFonts w:ascii="ISOCPEUR" w:hAnsi="ISOCPEUR"/>
              <w:i/>
              <w:sz w:val="23"/>
              <w:szCs w:val="23"/>
            </w:rPr>
            <w:instrText>1</w:instrText>
          </w:r>
          <w:r w:rsidRPr="00414433">
            <w:rPr>
              <w:rFonts w:ascii="ISOCPEUR" w:hAnsi="ISOCPEUR"/>
              <w:i/>
              <w:sz w:val="23"/>
              <w:szCs w:val="23"/>
            </w:rPr>
            <w:fldChar w:fldCharType="separate"/>
          </w:r>
          <w:r w:rsidR="00972E2F">
            <w:rPr>
              <w:rFonts w:ascii="ISOCPEUR" w:hAnsi="ISOCPEUR"/>
              <w:i/>
              <w:noProof/>
              <w:sz w:val="23"/>
              <w:szCs w:val="23"/>
            </w:rPr>
            <w:t>12</w:t>
          </w:r>
          <w:r w:rsidRPr="00414433">
            <w:rPr>
              <w:rFonts w:ascii="ISOCPEUR" w:hAnsi="ISOCPEUR"/>
              <w:i/>
              <w:sz w:val="23"/>
              <w:szCs w:val="23"/>
            </w:rPr>
            <w:fldChar w:fldCharType="end"/>
          </w:r>
        </w:p>
      </w:tc>
      <w:tc>
        <w:tcPr>
          <w:tcW w:w="663" w:type="dxa"/>
          <w:vMerge w:val="restart"/>
          <w:tcBorders>
            <w:top w:val="single" w:sz="18" w:space="0" w:color="auto"/>
            <w:left w:val="single" w:sz="18" w:space="0" w:color="auto"/>
            <w:bottom w:val="single" w:sz="18" w:space="0" w:color="auto"/>
            <w:right w:val="single" w:sz="18" w:space="0" w:color="auto"/>
          </w:tcBorders>
          <w:vAlign w:val="center"/>
        </w:tcPr>
        <w:p w:rsidR="00972E2F" w:rsidRPr="00414433" w:rsidRDefault="00972E2F" w:rsidP="00511127">
          <w:pPr>
            <w:jc w:val="center"/>
            <w:rPr>
              <w:rFonts w:ascii="ISOCPEUR" w:hAnsi="ISOCPEUR"/>
              <w:i/>
              <w:sz w:val="23"/>
              <w:szCs w:val="23"/>
            </w:rPr>
          </w:pPr>
          <w:r w:rsidRPr="00414433">
            <w:rPr>
              <w:rFonts w:ascii="ISOCPEUR" w:hAnsi="ISOCPEUR"/>
              <w:i/>
              <w:sz w:val="23"/>
              <w:szCs w:val="23"/>
            </w:rPr>
            <w:t>58</w:t>
          </w: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Нач. отд.</w:t>
          </w:r>
        </w:p>
      </w:tc>
      <w:tc>
        <w:tcPr>
          <w:tcW w:w="1199"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Вашева</w:t>
          </w:r>
        </w:p>
      </w:tc>
      <w:tc>
        <w:tcPr>
          <w:tcW w:w="751"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4" w:space="0" w:color="auto"/>
            <w:right w:val="single" w:sz="18" w:space="0" w:color="auto"/>
          </w:tcBorders>
        </w:tcPr>
        <w:p w:rsidR="00972E2F" w:rsidRPr="00414433" w:rsidRDefault="00972E2F" w:rsidP="00414433">
          <w:pPr>
            <w:ind w:left="-57" w:right="-57"/>
            <w:jc w:val="center"/>
            <w:rPr>
              <w:rFonts w:ascii="ISOCPEUR" w:hAnsi="ISOCPEUR"/>
              <w:i/>
              <w:sz w:val="23"/>
              <w:szCs w:val="23"/>
            </w:rPr>
          </w:pPr>
          <w:r w:rsidRPr="00414433">
            <w:rPr>
              <w:rFonts w:ascii="ISOCPEUR" w:hAnsi="ISOCPEUR"/>
              <w:i/>
              <w:sz w:val="23"/>
              <w:szCs w:val="23"/>
            </w:rPr>
            <w:t>0</w:t>
          </w:r>
          <w:r>
            <w:rPr>
              <w:rFonts w:ascii="ISOCPEUR" w:hAnsi="ISOCPEUR"/>
              <w:i/>
              <w:sz w:val="23"/>
              <w:szCs w:val="23"/>
            </w:rPr>
            <w:t>6</w:t>
          </w:r>
          <w:r w:rsidRPr="00414433">
            <w:rPr>
              <w:rFonts w:ascii="ISOCPEUR" w:hAnsi="ISOCPEUR"/>
              <w:i/>
              <w:sz w:val="23"/>
              <w:szCs w:val="23"/>
            </w:rPr>
            <w:t>.2012</w:t>
          </w:r>
        </w:p>
      </w:tc>
      <w:tc>
        <w:tcPr>
          <w:tcW w:w="4195" w:type="dxa"/>
          <w:vMerge/>
          <w:tcBorders>
            <w:top w:val="single" w:sz="4" w:space="0" w:color="auto"/>
            <w:left w:val="single" w:sz="18" w:space="0" w:color="auto"/>
            <w:bottom w:val="single" w:sz="18" w:space="0" w:color="auto"/>
            <w:right w:val="single" w:sz="18" w:space="0" w:color="auto"/>
          </w:tcBorders>
          <w:vAlign w:val="center"/>
        </w:tcPr>
        <w:p w:rsidR="00972E2F" w:rsidRPr="00414433" w:rsidRDefault="00972E2F" w:rsidP="00511127">
          <w:pPr>
            <w:jc w:val="center"/>
            <w:rPr>
              <w:rFonts w:ascii="ISOCPEUR" w:hAnsi="ISOCPEUR"/>
              <w:i/>
              <w:sz w:val="23"/>
              <w:szCs w:val="23"/>
            </w:rPr>
          </w:pPr>
        </w:p>
      </w:tc>
      <w:tc>
        <w:tcPr>
          <w:tcW w:w="903" w:type="dxa"/>
          <w:vMerge/>
          <w:tcBorders>
            <w:top w:val="single" w:sz="18"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896" w:type="dxa"/>
          <w:vMerge/>
          <w:tcBorders>
            <w:top w:val="single" w:sz="18"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63" w:type="dxa"/>
          <w:vMerge/>
          <w:tcBorders>
            <w:top w:val="single" w:sz="18"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1199"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1"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ind w:left="-57" w:right="-57"/>
            <w:jc w:val="center"/>
            <w:rPr>
              <w:rFonts w:ascii="ISOCPEUR" w:hAnsi="ISOCPEUR"/>
              <w:i/>
              <w:sz w:val="23"/>
              <w:szCs w:val="23"/>
            </w:rPr>
          </w:pPr>
        </w:p>
      </w:tc>
      <w:tc>
        <w:tcPr>
          <w:tcW w:w="4195" w:type="dxa"/>
          <w:vMerge w:val="restart"/>
          <w:tcBorders>
            <w:top w:val="single" w:sz="18" w:space="0" w:color="auto"/>
            <w:left w:val="single" w:sz="18" w:space="0" w:color="auto"/>
            <w:bottom w:val="single" w:sz="4" w:space="0" w:color="auto"/>
            <w:right w:val="single" w:sz="18" w:space="0" w:color="auto"/>
          </w:tcBorders>
          <w:vAlign w:val="center"/>
        </w:tcPr>
        <w:p w:rsidR="00972E2F" w:rsidRPr="00414433" w:rsidRDefault="00972E2F" w:rsidP="00511127">
          <w:pPr>
            <w:jc w:val="center"/>
            <w:rPr>
              <w:rFonts w:ascii="ISOCPEUR" w:hAnsi="ISOCPEUR"/>
              <w:i/>
              <w:sz w:val="23"/>
              <w:szCs w:val="23"/>
            </w:rPr>
          </w:pPr>
          <w:r>
            <w:rPr>
              <w:rFonts w:ascii="ISOCPEUR" w:hAnsi="ISOCPEUR"/>
              <w:i/>
              <w:sz w:val="23"/>
              <w:szCs w:val="23"/>
            </w:rPr>
            <w:t>Результаты оценки воздействия на окружающую среду</w:t>
          </w:r>
        </w:p>
      </w:tc>
      <w:tc>
        <w:tcPr>
          <w:tcW w:w="2462" w:type="dxa"/>
          <w:gridSpan w:val="3"/>
          <w:vMerge w:val="restart"/>
          <w:tcBorders>
            <w:top w:val="single" w:sz="18" w:space="0" w:color="auto"/>
            <w:left w:val="single" w:sz="18" w:space="0" w:color="auto"/>
            <w:bottom w:val="single" w:sz="18" w:space="0" w:color="auto"/>
            <w:right w:val="single" w:sz="18" w:space="0" w:color="auto"/>
          </w:tcBorders>
          <w:tcMar>
            <w:left w:w="0" w:type="dxa"/>
            <w:right w:w="0" w:type="dxa"/>
          </w:tcMar>
          <w:vAlign w:val="center"/>
        </w:tcPr>
        <w:p w:rsidR="00972E2F" w:rsidRPr="00414433" w:rsidRDefault="00972E2F" w:rsidP="00511127">
          <w:pPr>
            <w:jc w:val="center"/>
            <w:rPr>
              <w:rFonts w:ascii="ISOCPEUR" w:hAnsi="ISOCPEUR"/>
              <w:i/>
              <w:sz w:val="23"/>
              <w:szCs w:val="23"/>
            </w:rPr>
          </w:pPr>
          <w:r w:rsidRPr="00414433">
            <w:rPr>
              <w:rFonts w:ascii="ISOCPEUR" w:hAnsi="ISOCPEUR"/>
              <w:i/>
              <w:sz w:val="23"/>
              <w:szCs w:val="23"/>
            </w:rPr>
            <w:t>ООО «ПИ «Петрохим-технология»</w:t>
          </w: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1199" w:type="dxa"/>
          <w:gridSpan w:val="2"/>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751" w:type="dxa"/>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750" w:type="dxa"/>
          <w:tcBorders>
            <w:top w:val="single" w:sz="4" w:space="0" w:color="auto"/>
            <w:left w:val="single" w:sz="18" w:space="0" w:color="auto"/>
            <w:bottom w:val="single" w:sz="4" w:space="0" w:color="auto"/>
            <w:right w:val="single" w:sz="18" w:space="0" w:color="auto"/>
          </w:tcBorders>
        </w:tcPr>
        <w:p w:rsidR="00972E2F" w:rsidRDefault="00972E2F" w:rsidP="00511127">
          <w:pPr>
            <w:ind w:left="-57" w:right="-57"/>
            <w:jc w:val="center"/>
            <w:rPr>
              <w:sz w:val="20"/>
              <w:szCs w:val="20"/>
            </w:rPr>
          </w:pPr>
        </w:p>
      </w:tc>
      <w:tc>
        <w:tcPr>
          <w:tcW w:w="4195" w:type="dxa"/>
          <w:vMerge/>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2462" w:type="dxa"/>
          <w:gridSpan w:val="3"/>
          <w:vMerge/>
          <w:tcBorders>
            <w:top w:val="single" w:sz="18" w:space="0" w:color="auto"/>
            <w:left w:val="single" w:sz="18" w:space="0" w:color="auto"/>
            <w:bottom w:val="single" w:sz="18" w:space="0" w:color="auto"/>
            <w:right w:val="single" w:sz="18" w:space="0" w:color="auto"/>
          </w:tcBorders>
        </w:tcPr>
        <w:p w:rsidR="00972E2F" w:rsidRDefault="00972E2F" w:rsidP="00511127"/>
      </w:tc>
    </w:tr>
    <w:tr w:rsidR="00972E2F" w:rsidTr="00511127">
      <w:trPr>
        <w:cantSplit/>
        <w:trHeight w:hRule="exact" w:val="284"/>
      </w:trPr>
      <w:tc>
        <w:tcPr>
          <w:tcW w:w="1014" w:type="dxa"/>
          <w:gridSpan w:val="2"/>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1199" w:type="dxa"/>
          <w:gridSpan w:val="2"/>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751" w:type="dxa"/>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750" w:type="dxa"/>
          <w:tcBorders>
            <w:top w:val="single" w:sz="4" w:space="0" w:color="auto"/>
            <w:left w:val="single" w:sz="18" w:space="0" w:color="auto"/>
            <w:bottom w:val="single" w:sz="18" w:space="0" w:color="auto"/>
            <w:right w:val="single" w:sz="18" w:space="0" w:color="auto"/>
          </w:tcBorders>
        </w:tcPr>
        <w:p w:rsidR="00972E2F" w:rsidRDefault="00972E2F" w:rsidP="00511127">
          <w:pPr>
            <w:ind w:left="-57" w:right="-57"/>
            <w:jc w:val="center"/>
            <w:rPr>
              <w:sz w:val="20"/>
              <w:szCs w:val="20"/>
            </w:rPr>
          </w:pPr>
        </w:p>
      </w:tc>
      <w:tc>
        <w:tcPr>
          <w:tcW w:w="4195" w:type="dxa"/>
          <w:vMerge/>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2462" w:type="dxa"/>
          <w:gridSpan w:val="3"/>
          <w:vMerge/>
          <w:tcBorders>
            <w:top w:val="single" w:sz="18" w:space="0" w:color="auto"/>
            <w:left w:val="single" w:sz="18" w:space="0" w:color="auto"/>
            <w:bottom w:val="single" w:sz="18" w:space="0" w:color="auto"/>
            <w:right w:val="single" w:sz="18" w:space="0" w:color="auto"/>
          </w:tcBorders>
        </w:tcPr>
        <w:p w:rsidR="00972E2F" w:rsidRDefault="00972E2F" w:rsidP="00511127">
          <w:pPr>
            <w:rPr>
              <w:sz w:val="20"/>
              <w:szCs w:val="20"/>
            </w:rPr>
          </w:pPr>
        </w:p>
      </w:tc>
    </w:tr>
  </w:tbl>
  <w:p w:rsidR="00972E2F" w:rsidRPr="00B12121" w:rsidRDefault="00972E2F">
    <w:pPr>
      <w:pStyle w:val="afd"/>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2F" w:rsidRDefault="00972E2F">
    <w:pPr>
      <w:pStyle w:val="af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04"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4" w:type="dxa"/>
        <w:right w:w="14" w:type="dxa"/>
      </w:tblCellMar>
      <w:tblLook w:val="0000"/>
    </w:tblPr>
    <w:tblGrid>
      <w:gridCol w:w="562"/>
      <w:gridCol w:w="562"/>
      <w:gridCol w:w="563"/>
      <w:gridCol w:w="563"/>
      <w:gridCol w:w="844"/>
      <w:gridCol w:w="563"/>
      <w:gridCol w:w="6184"/>
      <w:gridCol w:w="563"/>
    </w:tblGrid>
    <w:tr w:rsidR="00972E2F" w:rsidTr="00442804">
      <w:trPr>
        <w:cantSplit/>
        <w:trHeight w:hRule="exact" w:val="283"/>
      </w:trPr>
      <w:tc>
        <w:tcPr>
          <w:tcW w:w="567" w:type="dxa"/>
          <w:tcBorders>
            <w:top w:val="single" w:sz="18" w:space="0" w:color="auto"/>
            <w:bottom w:val="single" w:sz="6" w:space="0" w:color="auto"/>
            <w:right w:val="single" w:sz="6" w:space="0" w:color="auto"/>
          </w:tcBorders>
          <w:vAlign w:val="center"/>
        </w:tcPr>
        <w:p w:rsidR="00972E2F" w:rsidRDefault="00F7353E" w:rsidP="00511127">
          <w:pPr>
            <w:jc w:val="center"/>
          </w:pPr>
          <w:r>
            <w:rPr>
              <w:noProof/>
            </w:rPr>
            <w:pict>
              <v:shapetype id="_x0000_t202" coordsize="21600,21600" o:spt="202" path="m,l,21600r21600,l21600,xe">
                <v:stroke joinstyle="miter"/>
                <v:path gradientshapeok="t" o:connecttype="rect"/>
              </v:shapetype>
              <v:shape id="Text Box 9882" o:spid="_x0000_s4146" type="#_x0000_t202" style="position:absolute;left:0;text-align:left;margin-left:-40.75pt;margin-top:-196.45pt;width:24.55pt;height:65.4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nwvAIAAMgFAAAOAAAAZHJzL2Uyb0RvYy54bWysVG1vmzAQ/j5p/8Hyd8pLnQRQSdWGME3q&#10;XqR2P8ABE6yBzWwnUE397zubJE1bTZq28cHCvvNz99w9vqvrsWvRninNpchweBFgxEQpKy62Gf72&#10;UHgxRtpQUdFWCpbhR6bx9fL9u6uhT1kkG9lWTCEAETod+gw3xvSp7+uyYR3VF7JnAoy1VB01sFVb&#10;v1J0APSu9aMgmPuDVFWvZMm0htN8MuKlw69rVpovda2ZQW2GITfjVuXWjV395RVNt4r2DS8PadC/&#10;yKKjXEDQE1RODUU7xd9AdbxUUsvaXJSy82Vd85I5DsAmDF6xuW9ozxwXKI7uT2XS/w+2/Lz/qhCv&#10;MhxFBCNBO2jSAxsNupUjSuI4siUaep2C530PvmYEC7Ta0dX9nSy/ayTkqqFiy26UkkPDaAUphvam&#10;f3Z1wtEWZDN8khVEojsjHdBYq87WDyqCAB1a9Xhqj82mhMPLMFzEM4xKMMWXYRTOXASaHi/3SpsP&#10;THbI/mRYQfcdON3faWOToenRxcYSsuBt6xTQihcH4DidQGi4am02CdfQn0mQrON1TDwSzdceCfLc&#10;uylWxJsX4WKWX+arVR4+2bghSRteVUzYMEdxheTPmneQ+SSLk7y0bHll4WxKWm03q1ahPQVxF+47&#10;FOTMzX+ZhisCcHlFKYxIcBslXjGPFx4pyMxLFkHsBWFym8wDkpC8eEnpjgv275TQALqbkSCYxPRb&#10;coH73pKjaccNzI+WdyCJkxNNrQTXonK9NZS30/9ZLWz+z7WAfh877QRrNTqp1Yyb0T2PxEa3Yt7I&#10;6hEUrCQoDGQKsw9+7BotYDvAKMmw/rGjimHUfhTwEJKQEDt73IbMFhFs1Lllc26homwkTCiD0fS7&#10;MtO82vWKbxsINj09IW/g8dTcCfs5scOTg3Hh6B1Gm51H53vn9TyAl78AAAD//wMAUEsDBBQABgAI&#10;AAAAIQAAjpq14AAAAA0BAAAPAAAAZHJzL2Rvd25yZXYueG1sTI/BTsMwDIbvSLxDZCRuXboMtrU0&#10;nQDBfRsIOGataSsSp2qytfD0eCe4/ZY//f5cbCZnxQmH0HnSMJ+lIJAqX3fUaHh9eU7WIEI0VBvr&#10;CTV8Y4BNeXlRmLz2I+3wtI+N4BIKudHQxtjnUoaqRWfCzPdIvPv0gzORx6GR9WBGLndWqjRdSmc6&#10;4gut6fGxxeprf3QaHrr3cfUUd9XqZ/u2zUZpP0hZra+vpvs7EBGn+AfDWZ/VoWSngz9SHYTVkKzn&#10;t4xyWGQqA8FIslA3IA4c1FKlIMtC/v+i/AUAAP//AwBQSwECLQAUAAYACAAAACEAtoM4kv4AAADh&#10;AQAAEwAAAAAAAAAAAAAAAAAAAAAAW0NvbnRlbnRfVHlwZXNdLnhtbFBLAQItABQABgAIAAAAIQA4&#10;/SH/1gAAAJQBAAALAAAAAAAAAAAAAAAAAC8BAABfcmVscy8ucmVsc1BLAQItABQABgAIAAAAIQCG&#10;KpnwvAIAAMgFAAAOAAAAAAAAAAAAAAAAAC4CAABkcnMvZTJvRG9jLnhtbFBLAQItABQABgAIAAAA&#10;IQAAjpq14AAAAA0BAAAPAAAAAAAAAAAAAAAAABYFAABkcnMvZG93bnJldi54bWxQSwUGAAAAAAQA&#10;BADzAAAAIwYAAAAA&#10;" filled="f" stroked="f" strokeweight="2pt">
                <v:textbox style="layout-flow:vertical;mso-layout-flow-alt:bottom-to-top">
                  <w:txbxContent>
                    <w:p w:rsidR="00972E2F" w:rsidRPr="00414433" w:rsidRDefault="00972E2F" w:rsidP="00BC6AB1">
                      <w:pPr>
                        <w:rPr>
                          <w:rFonts w:ascii="ISOCPEUR" w:hAnsi="ISOCPEUR"/>
                          <w:i/>
                          <w:spacing w:val="-20"/>
                          <w:sz w:val="23"/>
                          <w:szCs w:val="23"/>
                        </w:rPr>
                      </w:pPr>
                      <w:r w:rsidRPr="00414433">
                        <w:rPr>
                          <w:rFonts w:ascii="ISOCPEUR" w:hAnsi="ISOCPEUR"/>
                          <w:i/>
                          <w:spacing w:val="-20"/>
                          <w:sz w:val="23"/>
                          <w:szCs w:val="23"/>
                        </w:rPr>
                        <w:t>Взам. инв. №</w:t>
                      </w:r>
                    </w:p>
                  </w:txbxContent>
                </v:textbox>
              </v:shape>
            </w:pict>
          </w:r>
          <w:r>
            <w:rPr>
              <w:noProof/>
            </w:rPr>
            <w:pict>
              <v:shape id="Text Box 9881" o:spid="_x0000_s4145" type="#_x0000_t202" style="position:absolute;left:0;text-align:left;margin-left:-41pt;margin-top:-112.2pt;width:24.5pt;height:76.9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uJuwIAAMkFAAAOAAAAZHJzL2Uyb0RvYy54bWysVG1vmzAQ/j5p/8Hyd8pLnQRQSdWGME3q&#10;XqR2P8ABE6yBzWwnUE397zubJE1bTZq28cHCvvNz99w9vqvrsWvRninNpchweBFgxEQpKy62Gf72&#10;UHgxRtpQUdFWCpbhR6bx9fL9u6uhT1kkG9lWTCEAETod+gw3xvSp7+uyYR3VF7JnAoy1VB01sFVb&#10;v1J0APSu9aMgmPuDVFWvZMm0htN8MuKlw69rVpovda2ZQW2GITfjVuXWjV395RVNt4r2DS8PadC/&#10;yKKjXEDQE1RODUU7xd9AdbxUUsvaXJSy82Vd85I5DsAmDF6xuW9ozxwXKI7uT2XS/w+2/Lz/qhCv&#10;MhxFlxgJ2kGTHtho0K0cURLHoS3R0OsUPO978DUjWKDVjq7u72T5XSMhVw0VW3ajlBwaRitI0d30&#10;z65OONqCbIZPsoJIdGekAxpr1dn6QUUQoEOrHk/tsdmUcHgZhuEMLCWYksUims9sbj5Nj5d7pc0H&#10;JjtkfzKsoPsOnO7vtJlcjy42lpAFb1ungFa8OADM6QRCw1Vrs0m4hv5MgmQdr2PikWi+9kiQ595N&#10;sSLevAgXs/wyX63y8MnGDUna8KpiwoY5iiskf9a8g8wnWZzkpWXLKwtnU9Jqu1m1Cu0piLtw36Eg&#10;Z27+yzRcvYDLK0phRILbKPGKebzwSEFmXrIIYi8Ik9tkHpCE5MVLSndcsH+nhAbQ3YwEwSSm35IL&#10;3PeWHE07bmB+tLzLcHxyoqmV4FpUrreG8nb6P6uFzf+5FtDvY6edYK1GJ7WacTO65xG6WWHVvJHV&#10;I0hYSZAYqBGGH/zYNVrAdoBZkmH9Y0cVw6j9KOAlJCEhYDJuQ2aLCDbq3LI5t1BRNhJGlMFo+l2Z&#10;aWDtesW3DQSb3p6QN/B6au6U/ZwYsLIbmBeO32G22YF0vndezxN4+QsAAP//AwBQSwMEFAAGAAgA&#10;AAAhAHJY9RnfAAAADAEAAA8AAABkcnMvZG93bnJldi54bWxMj0FPwzAMhe9I/IfISNy6lG7QUZpO&#10;gOC+DbRxzBrTViRO1WRr4dfjneD2bD89f69cTc6KEw6h86TgZpaCQKq96ahR8P72mixBhKjJaOsJ&#10;FXxjgFV1eVHqwviRNnjaxkZwCIVCK2hj7AspQ92i02HmeyS+ffrB6cjj0Egz6JHDnZVZmt5Jpzvi&#10;D63u8bnF+mt7dAqeuv2Yv8RNnf+sd+v7UdoPyqxS11fT4wOIiFP8M8MZn9GhYqaDP5IJwipIlhl3&#10;iSyybLEAwZZkPufVgUWe3oKsSvm/RPULAAD//wMAUEsBAi0AFAAGAAgAAAAhALaDOJL+AAAA4QEA&#10;ABMAAAAAAAAAAAAAAAAAAAAAAFtDb250ZW50X1R5cGVzXS54bWxQSwECLQAUAAYACAAAACEAOP0h&#10;/9YAAACUAQAACwAAAAAAAAAAAAAAAAAvAQAAX3JlbHMvLnJlbHNQSwECLQAUAAYACAAAACEAZUvb&#10;ibsCAADJBQAADgAAAAAAAAAAAAAAAAAuAgAAZHJzL2Uyb0RvYy54bWxQSwECLQAUAAYACAAAACEA&#10;clj1Gd8AAAAMAQAADwAAAAAAAAAAAAAAAAAVBQAAZHJzL2Rvd25yZXYueG1sUEsFBgAAAAAEAAQA&#10;8wAAACEGAAAAAA==&#10;" filled="f" stroked="f" strokeweight="2pt">
                <v:textbox style="layout-flow:vertical;mso-layout-flow-alt:bottom-to-top">
                  <w:txbxContent>
                    <w:p w:rsidR="00972E2F" w:rsidRPr="00414433" w:rsidRDefault="00972E2F" w:rsidP="00BC6AB1">
                      <w:pPr>
                        <w:rPr>
                          <w:rFonts w:ascii="ISOCPEUR" w:hAnsi="ISOCPEUR"/>
                          <w:i/>
                          <w:spacing w:val="-20"/>
                          <w:sz w:val="23"/>
                          <w:szCs w:val="23"/>
                        </w:rPr>
                      </w:pPr>
                      <w:r w:rsidRPr="00414433">
                        <w:rPr>
                          <w:rFonts w:ascii="ISOCPEUR" w:hAnsi="ISOCPEUR"/>
                          <w:i/>
                          <w:spacing w:val="-20"/>
                          <w:sz w:val="23"/>
                          <w:szCs w:val="23"/>
                        </w:rPr>
                        <w:t>Подп. и дата</w:t>
                      </w:r>
                    </w:p>
                  </w:txbxContent>
                </v:textbox>
              </v:shape>
            </w:pict>
          </w:r>
          <w:r>
            <w:rPr>
              <w:noProof/>
            </w:rPr>
            <w:pict>
              <v:shape id="Text Box 9880" o:spid="_x0000_s4144" type="#_x0000_t202" style="position:absolute;left:0;text-align:left;margin-left:-41.6pt;margin-top:-38.05pt;width:24.5pt;height:7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MXvgIAAMkFAAAOAAAAZHJzL2Uyb0RvYy54bWysVNtunDAQfa/Uf7D8TrjEuwsobJQsS1Up&#10;vUhJP8ALZrEKNrW9C1HVf+/Y7C3JS9WWB8v2DDPnzBzPze3YtWjPlOZSZDi8CjBiopQVF9sMf3sq&#10;vBgjbaioaCsFy/Az0/h2+f7dzdCnLJKNbCumEAQROh36DDfG9Knv67JhHdVXsmcCjLVUHTVwVFu/&#10;UnSA6F3rR0Ew9wepql7JkmkNt/lkxEsXv65Zab7UtWYGtRkGbMatyq0bu/rLG5puFe0bXh5g0L9A&#10;0VEuIOkpVE4NRTvF34TqeKmklrW5KmXny7rmJXMcgE0YvGLz2NCeOS5QHN2fyqT/X9jy8/6rQrzK&#10;cBRFGAnaQZOe2GjQvRxREseuREOvU/B87MHXjGCBVju6un+Q5XeNhFw1VGzZnVJyaBitAGJoi+tf&#10;/GqbolNtg2yGT7KCTHRnpAs01qqz9YOKIIgOrXo+tceiKeHyOgzDGVhKMCWLRRI4bD5Njz/3SpsP&#10;THbIbjKsoPsuON0/aGPB0PToYnMJWfC2dQpoxYsLcJxuIDX8am0WhGvozyRI1vE6Jh6J5muPBHnu&#10;3RUr4s2LcDHLr/PVKg9/2bwhSRteVUzYNEdxheTPmneQ+SSLk7y0bHllw1lIWm03q1ahPQVxF+5z&#10;JQfL2c1/CcMVAbi8ohRGJLiPEq+YxwuPFGTmJYsg9oIwuU/mAUlIXryk9MAF+3dKaADdzQg00vE5&#10;o35FLnDfW3I07biB+dHyLsPxyYmmVoJrUbneGsrbaX9RC4v/XAvo97HTTrBWo5NazbgZ3fMInZyt&#10;gDeyegYJKwkSAzXC8IONXaMFHAeYJRnWP3ZUMYzajwJeQhISAibjDmS2iOCgLi2bSwsVZSNhRBmM&#10;pu3KTANr1yu+bSDZ9PaEvIPXU3On7DOww5uDeeH4HWabHUiXZ+d1nsDL3wAAAP//AwBQSwMEFAAG&#10;AAgAAAAhAJXv7dzeAAAACgEAAA8AAABkcnMvZG93bnJldi54bWxMj01PwzAMhu9I/IfISNy6dB1a&#10;ttJ0AgT3bSDgmLWmrUicqsnWbr8ec4KbPx69flxsJmfFCYfQedIwn6UgkCpfd9RoeHt9SVYgQjRU&#10;G+sJNZwxwKa8vipMXvuRdnjax0ZwCIXcaGhj7HMpQ9WiM2HmeyTeffnBmcjt0Mh6MCOHOyuzNF1K&#10;ZzriC63p8anF6nt/dBoeu49RPcddpS7b9+16lPaTMqv17c30cA8i4hT/YPjVZ3Uo2engj1QHYTUk&#10;q0XGKBdqOQfBRLK448lBg1JrkGUh/79Q/gAAAP//AwBQSwECLQAUAAYACAAAACEAtoM4kv4AAADh&#10;AQAAEwAAAAAAAAAAAAAAAAAAAAAAW0NvbnRlbnRfVHlwZXNdLnhtbFBLAQItABQABgAIAAAAIQA4&#10;/SH/1gAAAJQBAAALAAAAAAAAAAAAAAAAAC8BAABfcmVscy8ucmVsc1BLAQItABQABgAIAAAAIQA9&#10;mRMXvgIAAMkFAAAOAAAAAAAAAAAAAAAAAC4CAABkcnMvZTJvRG9jLnhtbFBLAQItABQABgAIAAAA&#10;IQCV7+3c3gAAAAoBAAAPAAAAAAAAAAAAAAAAABgFAABkcnMvZG93bnJldi54bWxQSwUGAAAAAAQA&#10;BADzAAAAIwYAAAAA&#10;" filled="f" stroked="f" strokeweight="2pt">
                <v:textbox style="layout-flow:vertical;mso-layout-flow-alt:bottom-to-top">
                  <w:txbxContent>
                    <w:p w:rsidR="00972E2F" w:rsidRDefault="00972E2F" w:rsidP="00BC6AB1">
                      <w:pPr>
                        <w:rPr>
                          <w:sz w:val="20"/>
                          <w:szCs w:val="20"/>
                        </w:rPr>
                      </w:pPr>
                      <w:r w:rsidRPr="00414433">
                        <w:rPr>
                          <w:rFonts w:ascii="ISOCPEUR" w:hAnsi="ISOCPEUR"/>
                          <w:i/>
                          <w:spacing w:val="-20"/>
                          <w:sz w:val="23"/>
                          <w:szCs w:val="23"/>
                        </w:rPr>
                        <w:t>Инв. № подл.</w:t>
                      </w:r>
                    </w:p>
                    <w:p w:rsidR="00972E2F" w:rsidRPr="00826FE1" w:rsidRDefault="00972E2F" w:rsidP="00BC6AB1">
                      <w:pPr>
                        <w:jc w:val="center"/>
                        <w:rPr>
                          <w:rFonts w:ascii="Calibri" w:eastAsia="Calibri" w:hAnsi="Calibri"/>
                          <w:sz w:val="20"/>
                        </w:rPr>
                      </w:pPr>
                      <w:r>
                        <w:rPr>
                          <w:rFonts w:ascii="Calibri" w:eastAsia="Calibri" w:hAnsi="Calibri"/>
                          <w:sz w:val="20"/>
                        </w:rPr>
                        <w:t>618513</w:t>
                      </w:r>
                    </w:p>
                    <w:p w:rsidR="00972E2F" w:rsidRPr="00997D6A" w:rsidRDefault="00972E2F" w:rsidP="00BC6AB1">
                      <w:pPr>
                        <w:rPr>
                          <w:sz w:val="20"/>
                          <w:szCs w:val="20"/>
                        </w:rPr>
                      </w:pPr>
                    </w:p>
                  </w:txbxContent>
                </v:textbox>
              </v:shape>
            </w:pict>
          </w:r>
          <w:r>
            <w:rPr>
              <w:noProof/>
            </w:rPr>
            <w:pict>
              <v:line id="Line 9870" o:spid="_x0000_s4143" style="position:absolute;left:0;text-align:left;flip:y;z-index:251646976;visibility:visible" from="-33.9pt,-30pt" to="-33.9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E6AAIAAAUEAAAOAAAAZHJzL2Uyb0RvYy54bWysU02P2yAQvVfqf0DcHdupN5tYcVaVnfSy&#10;bVfqx50AjpEwICBxoqr/vQN2ot32slrVBzwM4+f33gzrh3Mv0YlbJ7SqcD7LMOKKaibUocI/vu+S&#10;JUbOE8WI1IpX+MIdfti8f7ceTMnnutOScYsARLlyMBXuvDdlmjra8Z64mTZcwWGrbU88bO0hZZYM&#10;gN7LdJ5li3TQlhmrKXcOss14iDcRv2059V/b1nGPZIWBm4+rjes+rOlmTcqDJaYTdKJB3sCiJ0LB&#10;T29QDfEEHa34B6oX1GqnWz+juk912wrKowZQk2d/qfnWEcOjFjDHmZtN7v/B0i+nJ4sEq/A8n2Ok&#10;SA9NehSKo9XyPtozGFdCVa2eLJgVds7AJ/vhs2ZQS45eR+Xn1vaolcL8hDmIGVCHztHqy81qfvaI&#10;jkkK2VWW5YtF6EJKyoAQPDTW+U9c9ygEFZbAJuKR06PzY+m1JJQrvRNSxkZKhQZQcldkWfzCaSlY&#10;OA11zh72tbToRMIsxGf68Ysyq4+KRbSOE7adYk+EHGMgKlXAAynAZ4rGZv9aZavtcrsskmK+2CZF&#10;1jTJx11dJItdfn/XfGjqusl/B2p5UXaCMa4Cu+vg5cXrGjtdgXFkbqN38yF9iR69BbLXdySdXhs5&#10;tnSv2SX2N+Zh1mLxdC/CMD/fQ/z89m7+AAAA//8DAFBLAwQUAAYACAAAACEAdlq/TdwAAAAKAQAA&#10;DwAAAGRycy9kb3ducmV2LnhtbEyPQU/DMAyF70j8h8hI3LZ0ExpVaTohJODIGOOeNV6brXGqJF0L&#10;vx5PHOBm+z09f69cT64TZwzRelKwmGcgkGpvLDUKdh/PsxxETJqM7jyhgi+MsK6ur0pdGD/SO563&#10;qREcQrHQCtqU+kLKWLfodJz7Hom1gw9OJ15DI03QI4e7Ti6zbCWdtsQfWt3jU4v1aTs4Bafvzfi6&#10;exvu4jJ9Em5e7BSOVqnbm+nxAUTCKf2Z4YLP6FAx094PZKLoFMxW94yeLkPGpdjxe9kryBc5yKqU&#10;/ytUPwAAAP//AwBQSwECLQAUAAYACAAAACEAtoM4kv4AAADhAQAAEwAAAAAAAAAAAAAAAAAAAAAA&#10;W0NvbnRlbnRfVHlwZXNdLnhtbFBLAQItABQABgAIAAAAIQA4/SH/1gAAAJQBAAALAAAAAAAAAAAA&#10;AAAAAC8BAABfcmVscy8ucmVsc1BLAQItABQABgAIAAAAIQB4ozE6AAIAAAUEAAAOAAAAAAAAAAAA&#10;AAAAAC4CAABkcnMvZTJvRG9jLnhtbFBLAQItABQABgAIAAAAIQB2Wr9N3AAAAAoBAAAPAAAAAAAA&#10;AAAAAAAAAFoEAABkcnMvZG93bnJldi54bWxQSwUGAAAAAAQABADzAAAAYwUAAAAA&#10;" strokeweight="2pt"/>
            </w:pict>
          </w:r>
          <w:r>
            <w:rPr>
              <w:noProof/>
            </w:rPr>
            <w:pict>
              <v:line id="Line 9872" o:spid="_x0000_s4142" style="position:absolute;left:0;text-align:left;flip:y;z-index:251649024;visibility:visible" from="-20.25pt,-30pt" to="-20.2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2AQIAAAUEAAAOAAAAZHJzL2Uyb0RvYy54bWysU02P2yAQvVfqf0DcHdup15tYcVZVnPSy&#10;bVfqx50AjpEwICBxoqr/vQN2ot32slrVBzzMDI/3ZobVw7mX6MStE1rVOJ9lGHFFNRPqUOMf33fJ&#10;AiPniWJEasVrfOEOP6zfv1sNpuJz3WnJuEUAolw1mBp33psqTR3teE/cTBuuINhq2xMPW3tImSUD&#10;oPcynWdZmQ7aMmM15c6BtxmDeB3x25ZT/7VtHfdI1hi4+bjauO7Dmq5XpDpYYjpBJxrkDSx6IhRc&#10;eoNqiCfoaMU/UL2gVjvd+hnVfarbVlAeNYCaPPtLzbeOGB61QHGcuZXJ/T9Y+uX0ZJFgNZ7nBUaK&#10;9NCkR6E4Wi7u56E8g3EVZG3Uk512zsCR/fBZM8glR6+j8nNre9RKYX7CHEQPqEPnWOrLrdT87BEd&#10;nRS8yyzLyzJck5IqIIQaGuv8J657FIwaS2AT8cjp0fkx9ZoS0pXeCSnBTyqp0ABK7oosiyecloKF&#10;aAg6e9hvpEUnEmYhftPFL9KsPioW0TpO2HayPRFytIGoVAEPpACfyRqb/WuZLbeL7aJIinm5TYqs&#10;aZKPu02RlLv8/q750Gw2Tf47UMuLqhOMcRXYXQcvL17X2OkJjCNzG71bHdKX6LG2QPb6j6TT0NbQ&#10;yLHBe80usb/RD7MWk6d3EYb5+R7s5693/QcAAP//AwBQSwMEFAAGAAgAAAAhAIm9smjcAAAACgEA&#10;AA8AAABkcnMvZG93bnJldi54bWxMj0FPwzAMhe9I/IfISNy2ZNOYqtJ0QkjAkTHGPWu8NlvjVE26&#10;Fn49RhzgZvs9PX+v2Ey+FRfsowukYTFXIJCqYB3VGvbvT7MMREyGrGkDoYZPjLApr68Kk9sw0hte&#10;dqkWHEIxNxqalLpcylg16E2chw6JtWPovUm89rW0vRk53LdyqdRaeuOIPzSmw8cGq/Nu8BrOX9vx&#10;Zf86rOIyfRBun93Un5zWtzfTwz2IhFP6M8MPPqNDyUyHMJCNotUwW6k7tvKwVlyKHb+Xg4ZskYEs&#10;C/m/QvkNAAD//wMAUEsBAi0AFAAGAAgAAAAhALaDOJL+AAAA4QEAABMAAAAAAAAAAAAAAAAAAAAA&#10;AFtDb250ZW50X1R5cGVzXS54bWxQSwECLQAUAAYACAAAACEAOP0h/9YAAACUAQAACwAAAAAAAAAA&#10;AAAAAAAvAQAAX3JlbHMvLnJlbHNQSwECLQAUAAYACAAAACEAiXa/9gECAAAFBAAADgAAAAAAAAAA&#10;AAAAAAAuAgAAZHJzL2Uyb0RvYy54bWxQSwECLQAUAAYACAAAACEAib2yaNwAAAAKAQAADwAAAAAA&#10;AAAAAAAAAABbBAAAZHJzL2Rvd25yZXYueG1sUEsFBgAAAAAEAAQA8wAAAGQFAAAAAA==&#10;" strokeweight="2pt"/>
            </w:pict>
          </w:r>
          <w:r>
            <w:rPr>
              <w:noProof/>
            </w:rPr>
            <w:pict>
              <v:line id="Line 9873" o:spid="_x0000_s4141" style="position:absolute;left:0;text-align:left;flip:x;z-index:251650048;visibility:visible" from="-33.9pt,-30pt" to="-1.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87AwIAAAUEAAAOAAAAZHJzL2Uyb0RvYy54bWysU02P2yAQvVfqf0DcE3/EySZWnFUVJ+1h&#10;u12p7Q8ggGMkDAhInKjqf+9AHGu3vVRVfcDD8Pz83sywfrx0Ep25dUKrCmfTFCOuqGZCHSv8/dt+&#10;ssTIeaIYkVrxCl+5w4+b9+/WvSl5rlstGbcISJQre1Ph1ntTJomjLe+Im2rDFRw22nbEw9YeE2ZJ&#10;D+ydTPI0XSS9tsxYTblzkK1vh3gT+ZuGU/+laRz3SFYYtPm42rgewpps1qQ8WmJaQQcZ5B9UdEQo&#10;+OlIVRNP0MmKP6g6Qa12uvFTqrtEN42gPHoAN1n6m5uvLTE8eoHiODOWyf0/Wvp8frFIsArn2Rwj&#10;RTpo0pNQHK2WD7NQnt64ElBb9WKHnTPwyaH/rBlgycnr6PzS2A41UphPMAcxA+7QJZb6OpaaXzyi&#10;kCyyWZrnGNH7UULKwBBqaKzzH7nuUAgqLEFN5CPnJ+dBA0DvkABXei+kjI2UCvXgZF6kafzCaSlY&#10;OA04Z4+HrbToTMIsxCf4A7Y3MKtPikW2lhO2G2JPhLzFgJcq8IEV0DNEt2b/WKWr3XK3LCZFvthN&#10;irSuJx/222Ky2GcP83pWb7d19jNIy4qyFYxxFdTdBy8r/q6xwxW4jcw4emMdkrfs0SKIvb+j6CS0&#10;NTTy1uCDZtfY35iHWYvg4V6EYX69h/j17d38AgAA//8DAFBLAwQUAAYACAAAACEAPH/bwtoAAAAK&#10;AQAADwAAAGRycy9kb3ducmV2LnhtbEyPQU/DMAyF70j8h8hI3LqUCg1Umk4ICTgyxrhnjddma5wq&#10;SdfCr8eTkOBmPz89f69aza4XJwzRelJws8hBIDXeWGoVbD+es3sQMWkyuveECr4wwqq+vKh0afxE&#10;73japFZwCMVSK+hSGkopY9Oh03HhByS+7X1wOvEaWmmCnjjc9bLI86V02hJ/6PSATx02x83oFBy/&#10;19Pr9m28jUX6JFy/2DkcrFLXV/PjA4iEc/ozwxmf0aFmpp0fyUTRK8iWd4yezkPOpdiRFSzsfgVZ&#10;V/J/hfoHAAD//wMAUEsBAi0AFAAGAAgAAAAhALaDOJL+AAAA4QEAABMAAAAAAAAAAAAAAAAAAAAA&#10;AFtDb250ZW50X1R5cGVzXS54bWxQSwECLQAUAAYACAAAACEAOP0h/9YAAACUAQAACwAAAAAAAAAA&#10;AAAAAAAvAQAAX3JlbHMvLnJlbHNQSwECLQAUAAYACAAAACEABnKvOwMCAAAFBAAADgAAAAAAAAAA&#10;AAAAAAAuAgAAZHJzL2Uyb0RvYy54bWxQSwECLQAUAAYACAAAACEAPH/bwtoAAAAKAQAADwAAAAAA&#10;AAAAAAAAAABdBAAAZHJzL2Rvd25yZXYueG1sUEsFBgAAAAAEAAQA8wAAAGQFAAAAAA==&#10;" strokeweight="2pt"/>
            </w:pict>
          </w:r>
          <w:r>
            <w:rPr>
              <w:noProof/>
            </w:rPr>
            <w:pict>
              <v:line id="Line 9874" o:spid="_x0000_s4140" style="position:absolute;left:0;text-align:left;flip:y;z-index:251652096;visibility:visible" from="-33.65pt,-201.05pt" to="-33.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2uAQIAAAUEAAAOAAAAZHJzL2Uyb0RvYy54bWysU02P2yAQvVfqf0DcE9up15tYcVZVnPSy&#10;bVfqx50AjpEwICBxoqr/vQN2rN32slrVBzzMDI/3Zob1w6WT6MytE1pVOJunGHFFNRPqWOEf3/ez&#10;JUbOE8WI1IpX+Modfti8f7fuTckXutWScYsARLmyNxVuvTdlkjja8o64uTZcQbDRtiMetvaYMEt6&#10;QO9kskjTIum1ZcZqyp0Dbz0E8SbiNw2n/mvTOO6RrDBw83G1cT2ENdmsSXm0xLSCjjTIG1h0RCi4&#10;dIKqiSfoZMU/UJ2gVjvd+DnVXaKbRlAeNYCaLP1LzbeWGB61QHGcmcrk/h8s/XJ+skiwCi+yAiNF&#10;OmjSo1AcrZb3eShPb1wJWVv1ZMedM3Dk0H/WDHLJyeuo/NLYDjVSmJ8wB9ED6tAllvo6lZpfPKKD&#10;k4J3laZZUYRrElIGhFBDY53/xHWHglFhCWwiHjk/Oj+k3lJCutJ7ISX4SSkV6kHJXZ6m8YTTUrAQ&#10;DUFnj4ettOhMwizEb7z4RZrVJ8UiWssJ2422J0IONhCVKuCBFOAzWkOzf63S1W65W+azfFHsZnla&#10;17OP+20+K/bZ/V39od5u6+x3oJblZSsY4yqwuw1elr+useMTGEZmGr2pDslL9FhbIHv7R9JJaGto&#10;5NDgg2bX2N/oh1mLyeO7CMP8fA/289e7+QMAAP//AwBQSwMEFAAGAAgAAAAhAN3VCMrfAAAADQEA&#10;AA8AAABkcnMvZG93bnJldi54bWxMj0FPwzAMhe9I/IfISNy2ZN1UUNd0QkjAkTHGPWu9tqxxqiRd&#10;C78eIw7j9uz39Pw530y2E2f0oXWkYTFXIJBKV7VUa9i/P83uQYRoqDKdI9TwhQE2xfVVbrLKjfSG&#10;512sBZdQyIyGJsY+kzKUDVoT5q5HYu/ovDWRR1/LypuRy20nE6VSaU1LfKExPT42WJ52g9Vw+t6O&#10;L/vXYRWS+EG4fW4n/9lqfXszPaxBRJziJQy/+IwOBTMd3EBVEJ2GWXq35CiLlUoWIDjytzqwSFK1&#10;BFnk8v8XxQ8AAAD//wMAUEsBAi0AFAAGAAgAAAAhALaDOJL+AAAA4QEAABMAAAAAAAAAAAAAAAAA&#10;AAAAAFtDb250ZW50X1R5cGVzXS54bWxQSwECLQAUAAYACAAAACEAOP0h/9YAAACUAQAACwAAAAAA&#10;AAAAAAAAAAAvAQAAX3JlbHMvLnJlbHNQSwECLQAUAAYACAAAACEAqlF9rgECAAAFBAAADgAAAAAA&#10;AAAAAAAAAAAuAgAAZHJzL2Uyb0RvYy54bWxQSwECLQAUAAYACAAAACEA3dUIyt8AAAANAQAADwAA&#10;AAAAAAAAAAAAAABbBAAAZHJzL2Rvd25yZXYueG1sUEsFBgAAAAAEAAQA8wAAAGcFAAAAAA==&#10;" strokeweight="2pt"/>
            </w:pict>
          </w:r>
          <w:r>
            <w:rPr>
              <w:noProof/>
            </w:rPr>
            <w:pict>
              <v:line id="Line 9875" o:spid="_x0000_s4139" style="position:absolute;left:0;text-align:left;flip:x;z-index:251653120;visibility:visible" from="-33.65pt,-129.75pt" to="-1.1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1jAwIAAAUEAAAOAAAAZHJzL2Uyb0RvYy54bWysU9uO2yAQfa/Uf0C8J76sc7PirKo4aR+2&#10;25XafgABHCNhQEDiRFX/vQNxrN32parqBzwMx8fnzAzrx0sn0ZlbJ7SqcDZNMeKKaibUscLfv+0n&#10;S4ycJ4oRqRWv8JU7/Lh5/27dm5LnutWScYuARLmyNxVuvTdlkjja8o64qTZcwWGjbUc8bO0xYZb0&#10;wN7JJE/TedJry4zVlDsH2fp2iDeRv2k49V+axnGPZIVBm4+rjeshrMlmTcqjJaYVdJBB/kFFR4SC&#10;n45UNfEEnaz4g6oT1GqnGz+lukt00wjKowdwk6W/ufnaEsOjFyiOM2OZ3P+jpc/nF4sEq3CeLTBS&#10;pIMmPQnF0Wq5mIXy9MaVgNqqFzvsnIFPDv1nzQBLTl5H55fGdqiRwnyCOYgZcIcusdTXsdT84hGF&#10;ZJE9pHmOEb0fJaQMDKGGxjr/kesOhaDCEtREPnJ+ch40APQOCXCl90LK2EipUA9OZkWaxi+cloKF&#10;04Bz9njYSovOJMxCfII/YHsDs/qkWGRrOWG7IfZEyFsMeKkCH1gBPUN0a/aPVbraLXfLYlLk892k&#10;SOt68mG/LSbzfbaY1Q/1dltnP4O0rChbwRhXQd198LLi7xo7XIHbyIyjN9YhecseLYLY+zuKTkJb&#10;QyNvDT5odo39jXmYtQge7kUY5td7iF/f3s0vAAAA//8DAFBLAwQUAAYACAAAACEAkhxU290AAAAM&#10;AQAADwAAAGRycy9kb3ducmV2LnhtbEyPQU/DMAyF70j8h8hI3LqUwjYoTSeEBBwZY7tnjWnDGqdq&#10;0rXw6/EOCG72e0/Pn4vV5FpxxD5YTwquZikIpMobS7WC7ftTcgsiRE1Gt55QwRcGWJXnZ4XOjR/p&#10;DY+bWAsuoZBrBU2MXS5lqBp0Osx8h8Teh++djrz2tTS9HrnctTJL04V02hJfaHSHjw1Wh83gFBy+&#10;1+PL9nW4CVncEa6f7dR/WqUuL6aHexARp/gXhhM+o0PJTHs/kAmiVZAsltcc5SGb381BcCTJWNn/&#10;KrIs5P8nyh8AAAD//wMAUEsBAi0AFAAGAAgAAAAhALaDOJL+AAAA4QEAABMAAAAAAAAAAAAAAAAA&#10;AAAAAFtDb250ZW50X1R5cGVzXS54bWxQSwECLQAUAAYACAAAACEAOP0h/9YAAACUAQAACwAAAAAA&#10;AAAAAAAAAAAvAQAAX3JlbHMvLnJlbHNQSwECLQAUAAYACAAAACEAJVVtYwMCAAAFBAAADgAAAAAA&#10;AAAAAAAAAAAuAgAAZHJzL2Uyb0RvYy54bWxQSwECLQAUAAYACAAAACEAkhxU290AAAAMAQAADwAA&#10;AAAAAAAAAAAAAABdBAAAZHJzL2Rvd25yZXYueG1sUEsFBgAAAAAEAAQA8wAAAGcFAAAAAA==&#10;" strokeweight="2pt"/>
            </w:pict>
          </w:r>
          <w:r>
            <w:rPr>
              <w:noProof/>
            </w:rPr>
            <w:pict>
              <v:line id="Line 9876" o:spid="_x0000_s4138" style="position:absolute;left:0;text-align:left;flip:y;z-index:251655168;visibility:visible" from="-20pt,-201.05pt" to="-20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O0AgIAAAUEAAAOAAAAZHJzL2Uyb0RvYy54bWysU02P2yAQvVfqf0DcHdupN5tYcVaVnfSy&#10;bVfqx50AjpEwICBxoqr/vQN2ot32slrVBzwMz8/vzQzrh3Mv0YlbJ7SqcD7LMOKKaibUocI/vu+S&#10;JUbOE8WI1IpX+MIdfti8f7ceTMnnutOScYuARLlyMBXuvDdlmjra8Z64mTZcwWGrbU88bO0hZZYM&#10;wN7LdJ5li3TQlhmrKXcOss14iDeRv2059V/b1nGPZIVBm4+rjes+rOlmTcqDJaYTdJJB3qCiJ0LB&#10;T29UDfEEHa34h6oX1GqnWz+juk912wrKowdwk2d/ufnWEcOjFyiOM7cyuf9HS7+cniwSrMLzHFql&#10;SA9NehSKo9XyfhHKMxhXAqpWT3baOQOf7IfPmgGWHL2Ozs+t7VErhfkJcxAz4A6dY6kvt1Lzs0d0&#10;TFLIrrIsX8TfpKQMDKGGxjr/iesehaDCEtREPnJ6dB40APQKCXCld0LK2Eip0ABO7oosi184LQUL&#10;pwHn7GFfS4tOJMxCfII/YHsBs/qoWGTrOGHbKfZEyDEGvFSBD6yAnikam/1rla22y+2ySIr5YpsU&#10;WdMkH3d1kSx2+f1d86Gp6yb/HaTlRdkJxrgK6q6Dlxeva+x0BcaRuY3erQ7pS/ZoEcRe31F0Gtoa&#10;Gjk2eK/ZJfY35mHWIni6F2GYn+8hfn57N38AAAD//wMAUEsDBBQABgAIAAAAIQAXB0ZI3QAAAA0B&#10;AAAPAAAAZHJzL2Rvd25yZXYueG1sTI9BT8MwDIXvSPyHyEjctmRlmlBpOk1IwJExxj1rTJutcaom&#10;XQu/HgMHuD3bT8/fK9aTb8UZ++gCaVjMFQikKlhHtYb968PsFkRMhqxpA6GGD4ywLi8vCpPbMNIL&#10;nnepFhxCMTcampS6XMpYNehNnIcOiW/vofcm8djX0vZm5HDfykyplfTGEX9oTIf3DVan3eA1nD63&#10;49P+eVjGLL0Rbh/d1B+d1tdX0+YORMIp/ZnhG5/RoWSmQxjIRtFqmC0Vd0k/IluAYMvv6sAiW6kb&#10;kGUh/7covwAAAP//AwBQSwECLQAUAAYACAAAACEAtoM4kv4AAADhAQAAEwAAAAAAAAAAAAAAAAAA&#10;AAAAW0NvbnRlbnRfVHlwZXNdLnhtbFBLAQItABQABgAIAAAAIQA4/SH/1gAAAJQBAAALAAAAAAAA&#10;AAAAAAAAAC8BAABfcmVscy8ucmVsc1BLAQItABQABgAIAAAAIQAq29O0AgIAAAUEAAAOAAAAAAAA&#10;AAAAAAAAAC4CAABkcnMvZTJvRG9jLnhtbFBLAQItABQABgAIAAAAIQAXB0ZI3QAAAA0BAAAPAAAA&#10;AAAAAAAAAAAAAFwEAABkcnMvZG93bnJldi54bWxQSwUGAAAAAAQABADzAAAAZgUAAAAA&#10;" strokeweight="2pt"/>
            </w:pict>
          </w:r>
          <w:r>
            <w:rPr>
              <w:noProof/>
            </w:rPr>
            <w:pict>
              <v:line id="Line 9877" o:spid="_x0000_s4137" style="position:absolute;left:0;text-align:left;flip:x;z-index:251658240;visibility:visible" from="-33.9pt,-201.05pt" to="-1.4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N5AwIAAAUEAAAOAAAAZHJzL2Uyb0RvYy54bWysU9uO2yAQfa/Uf0C8J76sNxcrzqqKk/Zh&#10;u12p3Q8ggGMkDAhInKjqv3cgjrXbvlSr+gEPw/HxOTPD6uHcSXTi1gmtKpxNU4y4opoJdajwy4/d&#10;ZIGR80QxIrXiFb5whx/WHz+selPyXLdaMm4RkChX9qbCrfemTBJHW94RN9WGKzhstO2Ih609JMyS&#10;Htg7meRpOkt6bZmxmnLnIFtfD/E68jcNp/5b0zjukawwaPNxtXHdhzVZr0h5sMS0gg4yyDtUdEQo&#10;+OlIVRNP0NGKv6g6Qa12uvFTqrtEN42gPHoAN1n6h5vvLTE8eoHiODOWyf0/Wvp0erZIsArn2RIj&#10;RTpo0qNQHC0X83koT29cCaiNerbDzhn4ZN9/1Qyw5Oh1dH5ubIcaKcwXmIOYAXfoHEt9GUvNzx5R&#10;SBbZXZrnGNHbUULKwBBqaKzzn7nuUAgqLEFN5COnR+dBA0BvkABXeiekjI2UCvXg5L5I0/iF01Kw&#10;cBpwzh72G2nRiYRZiE/wB2xvYFYfFYtsLSdsO8SeCHmNAS9V4AMroGeIrs3+uUyX28V2UUyKfLad&#10;FGldTz7tNsVktsvm9/VdvdnU2a8gLSvKVjDGVVB3G7ys+LfGDlfgOjLj6I11SN6yR4sg9vaOopPQ&#10;1tDIa4P3ml1if2MeZi2Ch3sRhvn1HuLXt3f9GwAA//8DAFBLAwQUAAYACAAAACEAdF2W3NwAAAAM&#10;AQAADwAAAGRycy9kb3ducmV2LnhtbEyPQU/DMAyF70j8h8hI3Lp01TRQaTohJODI2MY9a0wb1jhV&#10;kq6FX485ILjZ7z09f642s+vFGUO0nhQsFzkIpMYbS62Cw/4xuwURkyaje0+o4BMjbOrLi0qXxk/0&#10;iuddagWXUCy1gi6loZQyNh06HRd+QGLv3QenE6+hlSboictdL4s8X0unLfGFTg/40GFz2o1Owelr&#10;Oz0fXsZVLNIb4fbJzuHDKnV9Nd/fgUg4p78w/OAzOtTMdPQjmSh6Bdn6htETD6u8WILgSFawcvxV&#10;ZF3J/0/U3wAAAP//AwBQSwECLQAUAAYACAAAACEAtoM4kv4AAADhAQAAEwAAAAAAAAAAAAAAAAAA&#10;AAAAW0NvbnRlbnRfVHlwZXNdLnhtbFBLAQItABQABgAIAAAAIQA4/SH/1gAAAJQBAAALAAAAAAAA&#10;AAAAAAAAAC8BAABfcmVscy8ucmVsc1BLAQItABQABgAIAAAAIQCl38N5AwIAAAUEAAAOAAAAAAAA&#10;AAAAAAAAAC4CAABkcnMvZTJvRG9jLnhtbFBLAQItABQABgAIAAAAIQB0XZbc3AAAAAwBAAAPAAAA&#10;AAAAAAAAAAAAAF0EAABkcnMvZG93bnJldi54bWxQSwUGAAAAAAQABADzAAAAZgUAAAAA&#10;" strokeweight="2pt"/>
            </w:pict>
          </w:r>
          <w:r>
            <w:rPr>
              <w:noProof/>
            </w:rPr>
            <w:pict>
              <v:line id="Line 9867" o:spid="_x0000_s4136" style="position:absolute;left:0;text-align:left;flip:y;z-index:251644928;visibility:visible" from="-33.9pt,-129.75pt" to="-33.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R/AgIAAAYEAAAOAAAAZHJzL2Uyb0RvYy54bWysU02P2yAQvVfqf0DcE3/Um02sOKsqTnrZ&#10;tiv1404Ax0gYEJA4UdX/3gE71m57Wa3qAx5mhsd7M8P64dJJdObWCa0qnM1TjLiimgl1rPCP7/vZ&#10;EiPniWJEasUrfOUOP2zev1v3puS5brVk3CIAUa7sTYVb702ZJI62vCNurg1XEGy07YiHrT0mzJIe&#10;0DuZ5Gm6SHptmbGacufAWw9BvIn4TcOp/9o0jnskKwzcfFxtXA9hTTZrUh4tMa2gIw3yBhYdEQou&#10;naBq4gk6WfEPVCeo1U43fk51l+imEZRHDaAmS/9S860lhkctUBxnpjK5/wdLv5yfLBKswnm6wkiR&#10;Dpr0KBRHq+XiPpSnN66ErK16suPOGThy6D9rBrnk5HVUfmlshxopzE+Yg+gBdegSS32dSs0vHtHB&#10;ScGb5Yu0yItwT0LKABGKaKzzn7juUDAqLIFOBCTnR+eH1FtKSFd6L6QEPymlQj1IuSvSNJ5wWgoW&#10;oiHo7PGwlRadSRiG+I0Xv0iz+qRYRGs5YbvR9kTIwQaiUgU80AJ8Rmvo9q9Vutotd8tiVuSL3axI&#10;63r2cb8tZot9dn9Xf6i32zr7HahlRdkKxrgK7G6TlxWv6+z4BoaZmWZvqkPyEj3WFsje/pF0Evoa&#10;Ojl0+KDZNTY4+mHYYvL4MMI0P9+D/fz5bv4AAAD//wMAUEsDBBQABgAIAAAAIQC0ljZk3QAAAAwB&#10;AAAPAAAAZHJzL2Rvd25yZXYueG1sTI9BT8MwDIXvSPyHyEjctnQVG1CaTggJODLGuGeNacMap0rS&#10;tfDr8cQBbs9+T8+fy/XkOnHEEK0nBYt5BgKp9sZSo2D39ji7ARGTJqM7T6jgCyOsq/OzUhfGj/SK&#10;x21qBJdQLLSCNqW+kDLWLTod575HYu/DB6cTj6GRJuiRy10n8yxbSact8YVW9/jQYn3YDk7B4Xsz&#10;Pu9ehquYp3fCzZOdwqdV6vJiur8DkXBKf2E44TM6VMy09wOZKDoFs9U1oycW+fJ2CYIjv6v9SSwy&#10;kFUp/z9R/QAAAP//AwBQSwECLQAUAAYACAAAACEAtoM4kv4AAADhAQAAEwAAAAAAAAAAAAAAAAAA&#10;AAAAW0NvbnRlbnRfVHlwZXNdLnhtbFBLAQItABQABgAIAAAAIQA4/SH/1gAAAJQBAAALAAAAAAAA&#10;AAAAAAAAAC8BAABfcmVscy8ucmVsc1BLAQItABQABgAIAAAAIQCuR4R/AgIAAAYEAAAOAAAAAAAA&#10;AAAAAAAAAC4CAABkcnMvZTJvRG9jLnhtbFBLAQItABQABgAIAAAAIQC0ljZk3QAAAAwBAAAPAAAA&#10;AAAAAAAAAAAAAFwEAABkcnMvZG93bnJldi54bWxQSwUGAAAAAAQABADzAAAAZgUAAAAA&#10;" strokeweight="2pt"/>
            </w:pict>
          </w:r>
          <w:r>
            <w:rPr>
              <w:noProof/>
            </w:rPr>
            <w:pict>
              <v:line id="Line 9868" o:spid="_x0000_s4135" style="position:absolute;left:0;text-align:left;flip:y;z-index:251645952;visibility:visible" from="-20.25pt,-129.75pt" to="-2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nqAgIAAAYEAAAOAAAAZHJzL2Uyb0RvYy54bWysU02P2yAQvVfqf0DcE3/UmzpWnFUVJ71s&#10;uyu13TsBHCNhQEDiRFX/ewfsRLvtpVrVBzzMDI83b4bV/bmX6MStE1rVOJunGHFFNRPqUOMf33ez&#10;EiPniWJEasVrfOEO36/fv1sNpuK57rRk3CIAUa4aTI07702VJI52vCdurg1XEGy17YmHrT0kzJIB&#10;0HuZ5Gm6SAZtmbGacufA24xBvI74bcupf2xbxz2SNQZuPq42rvuwJusVqQ6WmE7QiQZ5A4ueCAWX&#10;3qAa4gk6WvEXVC+o1U63fk51n+i2FZTHGqCaLP2jmm8dMTzWAuI4c5PJ/T9Y+vX0ZJFgNc4z0EeR&#10;Hpr0IBRHy3JRBnkG4yrI2qgnO+2cgSP74YtmkEuOXsfKz63tUSuFeYY5iB6oDp2j1Jeb1PzsER2d&#10;FLxZvkiLvAj3JKQKEEFEY53/zHWPglFjCXQiIDk9OD+mXlNCutI7ISX4SSUVGqCUuyJN4wmnpWAh&#10;GoLOHvYbadGJhGGI33TxqzSrj4pFtI4Ttp1sT4QcbSAqVcCDWoDPZI3d/rlMl9tyWxazIl9sZ0Xa&#10;NLNPu00xW+yyj3fNh2azabJfgVpWVJ1gjKvA7jp5WfFvnZ3ewDgzt9m76ZC8Ro/aAtnrP5JOQl9D&#10;J8cO7zW7xAZHPwxbTJ4eRpjml3uwXz7f9W8AAAD//wMAUEsDBBQABgAIAAAAIQDxEU573QAAAAwB&#10;AAAPAAAAZHJzL2Rvd25yZXYueG1sTI9BT8MwDIXvSPyHyEjctnTVNkFpOiEk4MgY4541pg1rnCpJ&#10;18Kvx4jDuD37PT1/LjeT68QJQ7SeFCzmGQik2htLjYL92+PsBkRMmozuPKGCL4ywqS4vSl0YP9Ir&#10;nnapEVxCsdAK2pT6QspYt+h0nPseib0PH5xOPIZGmqBHLnedzLNsLZ22xBda3eNDi/VxNzgFx+/t&#10;+Lx/GZYxT++E2yc7hU+r1PXVdH8HIuGUzmH4xWd0qJjp4AcyUXQKZstsxVEW+eqWFUf+VgcW60UG&#10;sirl/yeqHwAAAP//AwBQSwECLQAUAAYACAAAACEAtoM4kv4AAADhAQAAEwAAAAAAAAAAAAAAAAAA&#10;AAAAW0NvbnRlbnRfVHlwZXNdLnhtbFBLAQItABQABgAIAAAAIQA4/SH/1gAAAJQBAAALAAAAAAAA&#10;AAAAAAAAAC8BAABfcmVscy8ucmVsc1BLAQItABQABgAIAAAAIQAu9MnqAgIAAAYEAAAOAAAAAAAA&#10;AAAAAAAAAC4CAABkcnMvZTJvRG9jLnhtbFBLAQItABQABgAIAAAAIQDxEU573QAAAAwBAAAPAAAA&#10;AAAAAAAAAAAAAFwEAABkcnMvZG93bnJldi54bWxQSwUGAAAAAAQABADzAAAAZgUAAAAA&#10;" strokeweight="2pt"/>
            </w:pict>
          </w:r>
          <w:r>
            <w:rPr>
              <w:noProof/>
            </w:rPr>
            <w:pict>
              <v:shapetype id="_x0000_t32" coordsize="21600,21600" o:spt="32" o:oned="t" path="m,l21600,21600e" filled="f">
                <v:path arrowok="t" fillok="f" o:connecttype="none"/>
                <o:lock v:ext="edit" shapetype="t"/>
              </v:shapetype>
              <v:shape id="AutoShape 9865" o:spid="_x0000_s4134" type="#_x0000_t32" style="position:absolute;left:0;text-align:left;margin-left:-280.1pt;margin-top:-17.9pt;width:0;height:59.55pt;flip:y;z-index:2516439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yLKAIAAEoEAAAOAAAAZHJzL2Uyb0RvYy54bWysVE2P2yAQvVfqf0C+J7ZT58uKs1rZSS/b&#10;bqTd9k4A26gYEJA4UdX/3gEnaba9VFVzIAPMvHkz8/Dq4dQJdGTGciWLKB0nEWKSKMplU0RfXrej&#10;RYSsw5JioSQrojOz0cP6/btVr3M2Ua0SlBkEINLmvS6i1jmdx7ElLeuwHSvNJFzWynTYwdY0MTW4&#10;B/ROxJMkmcW9MlQbRZi1cFoNl9E64Nc1I+65ri1zSBQRcHNhNWHd+zVer3DeGKxbTi408D+w6DCX&#10;kPQGVWGH0cHwP6A6ToyyqnZjorpY1TUnLNQA1aTJb9W8tFizUAs0x+pbm+z/gyWfjzuDOC2iSTKP&#10;kMQdDOnx4FTIjZaL2dT3qNc2B9dS7oyvkpzki35S5JtFUpUtlg0L/q9nDeGpj4jfhPiN1ZBp339S&#10;FHwwpAgNO9WmQ7Xg+qsP9ODQFHQKEzrfJsRODpHhkMDpfDqbLAKxGOcewcdpY91HpjrkjSKyzmDe&#10;tK5UUoIMlBnQ8fHJOs/vV4APlmrLhQhqEBL1wGWZTJPAxyrBqb/1ftY0+1IYdMReUOEXqoWbezej&#10;DpIGtJZhurnYDnMx2JBdSI8HhQGfizUo5vsyWW4Wm0U2yiazzShLqmr0uC2z0WybzqfVh6osq/SH&#10;p5ZmecspZdKzu6o3zf5OHZd3NOjupt9bH+K36KFhQPb6H0iHGfuxDgLZK3remevsQbDB+fK4/Iu4&#10;34N9/wlY/wQAAP//AwBQSwMEFAAGAAgAAAAhADuOI8bgAAAADAEAAA8AAABkcnMvZG93bnJldi54&#10;bWxMj0FPwzAMhe9I/IfISNy2lFUrU2k6IaYdkHZggwPHrDFtReJ0SbYVfj1GQho32+/p+XvVcnRW&#10;nDDE3pOCu2kGAqnxpqdWwdvrerIAEZMmo60nVPCFEZb19VWlS+PPtMXTLrWCQyiWWkGX0lBKGZsO&#10;nY5TPyCx9uGD04nX0EoT9JnDnZWzLCuk0z3xh04P+NRh87k7OgVZPGw3G39/eC/yZ/vi+tV6Fb6V&#10;ur0ZHx9AJBzTxQy/+IwONTPt/ZFMFFbBZF5kM/bylM+5BFv+TnsFizwHWVfyf4n6BwAA//8DAFBL&#10;AQItABQABgAIAAAAIQC2gziS/gAAAOEBAAATAAAAAAAAAAAAAAAAAAAAAABbQ29udGVudF9UeXBl&#10;c10ueG1sUEsBAi0AFAAGAAgAAAAhADj9If/WAAAAlAEAAAsAAAAAAAAAAAAAAAAALwEAAF9yZWxz&#10;Ly5yZWxzUEsBAi0AFAAGAAgAAAAhAA1bLIsoAgAASgQAAA4AAAAAAAAAAAAAAAAALgIAAGRycy9l&#10;Mm9Eb2MueG1sUEsBAi0AFAAGAAgAAAAhADuOI8bgAAAADAEAAA8AAAAAAAAAAAAAAAAAggQAAGRy&#10;cy9kb3ducmV2LnhtbFBLBQYAAAAABAAEAPMAAACPBQAAAAA=&#10;" strokeweight="1.5pt"/>
            </w:pict>
          </w:r>
        </w:p>
      </w:tc>
      <w:tc>
        <w:tcPr>
          <w:tcW w:w="567" w:type="dxa"/>
          <w:tcBorders>
            <w:top w:val="single" w:sz="18" w:space="0" w:color="auto"/>
            <w:left w:val="single" w:sz="6" w:space="0" w:color="auto"/>
            <w:bottom w:val="single" w:sz="6" w:space="0" w:color="auto"/>
            <w:right w:val="single" w:sz="6" w:space="0" w:color="auto"/>
          </w:tcBorders>
          <w:vAlign w:val="center"/>
        </w:tcPr>
        <w:p w:rsidR="00972E2F" w:rsidRDefault="00972E2F" w:rsidP="00511127">
          <w:pPr>
            <w:jc w:val="center"/>
          </w:pPr>
        </w:p>
      </w:tc>
      <w:tc>
        <w:tcPr>
          <w:tcW w:w="567" w:type="dxa"/>
          <w:tcBorders>
            <w:top w:val="single" w:sz="18" w:space="0" w:color="auto"/>
            <w:left w:val="single" w:sz="6" w:space="0" w:color="auto"/>
            <w:bottom w:val="single" w:sz="6" w:space="0" w:color="auto"/>
            <w:right w:val="single" w:sz="6" w:space="0" w:color="auto"/>
          </w:tcBorders>
          <w:vAlign w:val="center"/>
        </w:tcPr>
        <w:p w:rsidR="00972E2F" w:rsidRDefault="00972E2F" w:rsidP="00511127">
          <w:pPr>
            <w:jc w:val="center"/>
          </w:pPr>
        </w:p>
      </w:tc>
      <w:tc>
        <w:tcPr>
          <w:tcW w:w="567" w:type="dxa"/>
          <w:tcBorders>
            <w:top w:val="single" w:sz="18" w:space="0" w:color="auto"/>
            <w:left w:val="single" w:sz="6" w:space="0" w:color="auto"/>
            <w:bottom w:val="single" w:sz="6" w:space="0" w:color="auto"/>
            <w:right w:val="single" w:sz="6" w:space="0" w:color="auto"/>
          </w:tcBorders>
          <w:vAlign w:val="center"/>
        </w:tcPr>
        <w:p w:rsidR="00972E2F" w:rsidRDefault="00972E2F" w:rsidP="00511127">
          <w:pPr>
            <w:jc w:val="center"/>
          </w:pPr>
        </w:p>
      </w:tc>
      <w:tc>
        <w:tcPr>
          <w:tcW w:w="851" w:type="dxa"/>
          <w:tcBorders>
            <w:top w:val="single" w:sz="18" w:space="0" w:color="auto"/>
            <w:left w:val="single" w:sz="6" w:space="0" w:color="auto"/>
            <w:bottom w:val="single" w:sz="6" w:space="0" w:color="auto"/>
            <w:right w:val="single" w:sz="6" w:space="0" w:color="auto"/>
          </w:tcBorders>
          <w:vAlign w:val="center"/>
        </w:tcPr>
        <w:p w:rsidR="00972E2F" w:rsidRDefault="00972E2F" w:rsidP="00511127">
          <w:pPr>
            <w:jc w:val="center"/>
          </w:pPr>
        </w:p>
      </w:tc>
      <w:tc>
        <w:tcPr>
          <w:tcW w:w="567" w:type="dxa"/>
          <w:tcBorders>
            <w:top w:val="single" w:sz="18" w:space="0" w:color="auto"/>
            <w:left w:val="single" w:sz="6" w:space="0" w:color="auto"/>
            <w:bottom w:val="single" w:sz="6" w:space="0" w:color="auto"/>
            <w:right w:val="single" w:sz="18" w:space="0" w:color="auto"/>
          </w:tcBorders>
          <w:vAlign w:val="center"/>
        </w:tcPr>
        <w:p w:rsidR="00972E2F" w:rsidRDefault="00972E2F" w:rsidP="00511127">
          <w:pPr>
            <w:jc w:val="center"/>
          </w:pPr>
        </w:p>
      </w:tc>
      <w:tc>
        <w:tcPr>
          <w:tcW w:w="6237" w:type="dxa"/>
          <w:vMerge w:val="restart"/>
          <w:tcBorders>
            <w:left w:val="single" w:sz="18" w:space="0" w:color="auto"/>
            <w:right w:val="single" w:sz="18" w:space="0" w:color="auto"/>
          </w:tcBorders>
          <w:vAlign w:val="center"/>
        </w:tcPr>
        <w:p w:rsidR="00972E2F" w:rsidRPr="00C40321" w:rsidRDefault="00972E2F" w:rsidP="00C40321">
          <w:pPr>
            <w:jc w:val="center"/>
          </w:pPr>
          <w:r>
            <w:rPr>
              <w:rFonts w:ascii="ISOCPEUR" w:hAnsi="ISOCPEUR"/>
              <w:i/>
            </w:rPr>
            <w:t>6-038-17-П-ОВОС.ПЗ</w:t>
          </w:r>
        </w:p>
      </w:tc>
      <w:tc>
        <w:tcPr>
          <w:tcW w:w="567" w:type="dxa"/>
          <w:tcBorders>
            <w:top w:val="single" w:sz="18" w:space="0" w:color="auto"/>
            <w:left w:val="single" w:sz="18" w:space="0" w:color="auto"/>
            <w:bottom w:val="single" w:sz="18" w:space="0" w:color="auto"/>
          </w:tcBorders>
          <w:vAlign w:val="center"/>
        </w:tcPr>
        <w:p w:rsidR="00972E2F" w:rsidRPr="00414433" w:rsidRDefault="00972E2F" w:rsidP="00414433">
          <w:pPr>
            <w:jc w:val="center"/>
            <w:rPr>
              <w:rFonts w:ascii="ISOCPEUR" w:hAnsi="ISOCPEUR"/>
              <w:i/>
              <w:sz w:val="23"/>
              <w:szCs w:val="23"/>
            </w:rPr>
          </w:pPr>
          <w:r w:rsidRPr="00414433">
            <w:rPr>
              <w:rFonts w:ascii="ISOCPEUR" w:hAnsi="ISOCPEUR"/>
              <w:i/>
              <w:sz w:val="23"/>
              <w:szCs w:val="23"/>
            </w:rPr>
            <w:t>Лист</w:t>
          </w:r>
        </w:p>
      </w:tc>
    </w:tr>
    <w:tr w:rsidR="00972E2F" w:rsidTr="00442804">
      <w:trPr>
        <w:cantSplit/>
        <w:trHeight w:hRule="exact" w:val="283"/>
      </w:trPr>
      <w:tc>
        <w:tcPr>
          <w:tcW w:w="567" w:type="dxa"/>
          <w:tcBorders>
            <w:top w:val="single" w:sz="6" w:space="0" w:color="auto"/>
            <w:bottom w:val="single" w:sz="18" w:space="0" w:color="auto"/>
            <w:right w:val="single" w:sz="6" w:space="0" w:color="auto"/>
          </w:tcBorders>
          <w:vAlign w:val="center"/>
        </w:tcPr>
        <w:p w:rsidR="00972E2F" w:rsidRDefault="00972E2F" w:rsidP="00511127">
          <w:pPr>
            <w:jc w:val="center"/>
          </w:pPr>
        </w:p>
      </w:tc>
      <w:tc>
        <w:tcPr>
          <w:tcW w:w="567" w:type="dxa"/>
          <w:tcBorders>
            <w:top w:val="single" w:sz="6" w:space="0" w:color="auto"/>
            <w:left w:val="single" w:sz="6" w:space="0" w:color="auto"/>
            <w:bottom w:val="single" w:sz="18" w:space="0" w:color="auto"/>
            <w:right w:val="single" w:sz="6" w:space="0" w:color="auto"/>
          </w:tcBorders>
          <w:vAlign w:val="center"/>
        </w:tcPr>
        <w:p w:rsidR="00972E2F" w:rsidRDefault="00972E2F" w:rsidP="00511127">
          <w:pPr>
            <w:jc w:val="center"/>
          </w:pPr>
        </w:p>
      </w:tc>
      <w:tc>
        <w:tcPr>
          <w:tcW w:w="567" w:type="dxa"/>
          <w:tcBorders>
            <w:top w:val="single" w:sz="6" w:space="0" w:color="auto"/>
            <w:left w:val="single" w:sz="6" w:space="0" w:color="auto"/>
            <w:bottom w:val="single" w:sz="18" w:space="0" w:color="auto"/>
            <w:right w:val="single" w:sz="6" w:space="0" w:color="auto"/>
          </w:tcBorders>
          <w:vAlign w:val="center"/>
        </w:tcPr>
        <w:p w:rsidR="00972E2F" w:rsidRDefault="00972E2F" w:rsidP="00511127">
          <w:pPr>
            <w:jc w:val="center"/>
          </w:pPr>
        </w:p>
      </w:tc>
      <w:tc>
        <w:tcPr>
          <w:tcW w:w="567" w:type="dxa"/>
          <w:tcBorders>
            <w:top w:val="single" w:sz="6" w:space="0" w:color="auto"/>
            <w:left w:val="single" w:sz="6" w:space="0" w:color="auto"/>
            <w:bottom w:val="single" w:sz="18" w:space="0" w:color="auto"/>
            <w:right w:val="single" w:sz="6" w:space="0" w:color="auto"/>
          </w:tcBorders>
          <w:vAlign w:val="center"/>
        </w:tcPr>
        <w:p w:rsidR="00972E2F" w:rsidRDefault="00972E2F" w:rsidP="00511127">
          <w:pPr>
            <w:jc w:val="center"/>
          </w:pPr>
        </w:p>
      </w:tc>
      <w:tc>
        <w:tcPr>
          <w:tcW w:w="851" w:type="dxa"/>
          <w:tcBorders>
            <w:top w:val="single" w:sz="6" w:space="0" w:color="auto"/>
            <w:left w:val="single" w:sz="6" w:space="0" w:color="auto"/>
            <w:bottom w:val="single" w:sz="18" w:space="0" w:color="auto"/>
            <w:right w:val="single" w:sz="6" w:space="0" w:color="auto"/>
          </w:tcBorders>
          <w:vAlign w:val="center"/>
        </w:tcPr>
        <w:p w:rsidR="00972E2F" w:rsidRDefault="00972E2F" w:rsidP="00511127">
          <w:pPr>
            <w:jc w:val="center"/>
          </w:pPr>
        </w:p>
      </w:tc>
      <w:tc>
        <w:tcPr>
          <w:tcW w:w="567" w:type="dxa"/>
          <w:tcBorders>
            <w:top w:val="single" w:sz="6" w:space="0" w:color="auto"/>
            <w:left w:val="single" w:sz="6" w:space="0" w:color="auto"/>
            <w:bottom w:val="single" w:sz="18" w:space="0" w:color="auto"/>
            <w:right w:val="single" w:sz="18" w:space="0" w:color="auto"/>
          </w:tcBorders>
          <w:vAlign w:val="center"/>
        </w:tcPr>
        <w:p w:rsidR="00972E2F" w:rsidRDefault="00972E2F" w:rsidP="00511127">
          <w:pPr>
            <w:jc w:val="center"/>
          </w:pPr>
        </w:p>
      </w:tc>
      <w:tc>
        <w:tcPr>
          <w:tcW w:w="6237" w:type="dxa"/>
          <w:vMerge/>
          <w:tcBorders>
            <w:left w:val="single" w:sz="18" w:space="0" w:color="auto"/>
            <w:right w:val="single" w:sz="18" w:space="0" w:color="auto"/>
          </w:tcBorders>
        </w:tcPr>
        <w:p w:rsidR="00972E2F" w:rsidRDefault="00972E2F" w:rsidP="00511127">
          <w:pPr>
            <w:jc w:val="center"/>
          </w:pPr>
        </w:p>
      </w:tc>
      <w:tc>
        <w:tcPr>
          <w:tcW w:w="567" w:type="dxa"/>
          <w:vMerge w:val="restart"/>
          <w:tcBorders>
            <w:top w:val="nil"/>
            <w:left w:val="single" w:sz="18" w:space="0" w:color="auto"/>
            <w:bottom w:val="single" w:sz="18" w:space="0" w:color="auto"/>
          </w:tcBorders>
          <w:vAlign w:val="center"/>
        </w:tcPr>
        <w:p w:rsidR="00972E2F" w:rsidRPr="00414433" w:rsidRDefault="00F7353E" w:rsidP="008B290A">
          <w:pPr>
            <w:jc w:val="center"/>
            <w:rPr>
              <w:rFonts w:ascii="ISOCPEUR" w:hAnsi="ISOCPEUR"/>
              <w:i/>
              <w:sz w:val="23"/>
              <w:szCs w:val="23"/>
            </w:rPr>
          </w:pPr>
          <w:r w:rsidRPr="00414433">
            <w:rPr>
              <w:rFonts w:ascii="ISOCPEUR" w:hAnsi="ISOCPEUR"/>
              <w:i/>
              <w:noProof/>
              <w:sz w:val="23"/>
              <w:szCs w:val="23"/>
            </w:rPr>
            <w:fldChar w:fldCharType="begin"/>
          </w:r>
          <w:r w:rsidR="00972E2F" w:rsidRPr="00414433">
            <w:rPr>
              <w:rFonts w:ascii="ISOCPEUR" w:hAnsi="ISOCPEUR"/>
              <w:i/>
              <w:noProof/>
              <w:sz w:val="23"/>
              <w:szCs w:val="23"/>
            </w:rPr>
            <w:instrText xml:space="preserve"> PAGE   \* MERGEFORMAT </w:instrText>
          </w:r>
          <w:r w:rsidRPr="00414433">
            <w:rPr>
              <w:rFonts w:ascii="ISOCPEUR" w:hAnsi="ISOCPEUR"/>
              <w:i/>
              <w:noProof/>
              <w:sz w:val="23"/>
              <w:szCs w:val="23"/>
            </w:rPr>
            <w:fldChar w:fldCharType="separate"/>
          </w:r>
          <w:r w:rsidR="00235B83">
            <w:rPr>
              <w:rFonts w:ascii="ISOCPEUR" w:hAnsi="ISOCPEUR"/>
              <w:i/>
              <w:noProof/>
              <w:sz w:val="23"/>
              <w:szCs w:val="23"/>
            </w:rPr>
            <w:t>5</w:t>
          </w:r>
          <w:r w:rsidRPr="00414433">
            <w:rPr>
              <w:rFonts w:ascii="ISOCPEUR" w:hAnsi="ISOCPEUR"/>
              <w:i/>
              <w:noProof/>
              <w:sz w:val="23"/>
              <w:szCs w:val="23"/>
            </w:rPr>
            <w:fldChar w:fldCharType="end"/>
          </w:r>
        </w:p>
      </w:tc>
    </w:tr>
    <w:tr w:rsidR="00972E2F" w:rsidRPr="00571050" w:rsidTr="00442804">
      <w:trPr>
        <w:cantSplit/>
        <w:trHeight w:hRule="exact" w:val="283"/>
      </w:trPr>
      <w:tc>
        <w:tcPr>
          <w:tcW w:w="567" w:type="dxa"/>
          <w:tcBorders>
            <w:top w:val="single" w:sz="18" w:space="0" w:color="auto"/>
            <w:bottom w:val="single" w:sz="18" w:space="0" w:color="auto"/>
            <w:right w:val="single" w:sz="6" w:space="0" w:color="auto"/>
          </w:tcBorders>
          <w:vAlign w:val="center"/>
        </w:tcPr>
        <w:p w:rsidR="00972E2F" w:rsidRPr="00414433" w:rsidRDefault="00F7353E" w:rsidP="00414433">
          <w:pPr>
            <w:rPr>
              <w:rFonts w:ascii="ISOCPEUR" w:hAnsi="ISOCPEUR"/>
              <w:i/>
              <w:sz w:val="23"/>
              <w:szCs w:val="23"/>
            </w:rPr>
          </w:pPr>
          <w:r>
            <w:rPr>
              <w:rFonts w:ascii="ISOCPEUR" w:hAnsi="ISOCPEUR"/>
              <w:i/>
              <w:noProof/>
              <w:sz w:val="23"/>
              <w:szCs w:val="23"/>
            </w:rPr>
            <w:pict>
              <v:line id="Line 9871" o:spid="_x0000_s4133" style="position:absolute;flip:x;z-index:251648000;visibility:visible;mso-position-horizontal-relative:text;mso-position-vertical-relative:text" from="-33.9pt,13pt" to="-1.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H3AwIAAAUEAAAOAAAAZHJzL2Uyb0RvYy54bWysU02P2yAQvVfqf0DcE3/Em02sOKsqTtrD&#10;drtSuz+AAI6RMCAgcaKq/70Dcazd9lKt6gMehufn92aG1cO5k+jErRNaVTibphhxRTUT6lDhlx+7&#10;yQIj54liRGrFK3zhDj+sP35Y9abkuW61ZNwiIFGu7E2FW+9NmSSOtrwjbqoNV3DYaNsRD1t7SJgl&#10;PbB3MsnTdJ702jJjNeXOQba+HuJ15G8aTv23pnHcI1lh0ObjauO6D2uyXpHyYIlpBR1kkHeo6IhQ&#10;8NORqiaeoKMVf1F1glrtdOOnVHeJbhpBefQAbrL0DzffW2J49ALFcWYsk/t/tPTp9GyRYBXOsxlG&#10;inTQpEehOFou7rNQnt64ElAb9WyHnTPwyb7/qhlgydHr6Pzc2A41UpgvMAcxA+7QOZb6Mpaanz2i&#10;kCyyWZrnGNHbUULKwBBqaKzzn7nuUAgqLEFN5COnR+dBA0BvkABXeiekjI2UCvXg5K5I0/iF01Kw&#10;cBpwzh72G2nRiYRZiE/wB2xvYFYfFYtsLSdsO8SeCHmNAS9V4AMroGeIrs3+uUyX28V2UUyKfL6d&#10;FGldTz7tNsVkvsvu7+pZvdnU2a8gLSvKVjDGVVB3G7ys+LfGDlfgOjLj6I11SN6yR4sg9vaOopPQ&#10;1tDIa4P3ml1if2MeZi2Ch3sRhvn1HuLXt3f9GwAA//8DAFBLAwQUAAYACAAAACEAF9QKctkAAAAI&#10;AQAADwAAAGRycy9kb3ducmV2LnhtbEyPwU7DMBBE70j8g7VI3FKHCAUU4lQICThS2nJ34yUxjdeR&#10;7TSBr2cRBzg+7Wj2Tb1e3CBOGKL1pOBqlYNAar2x1CnY7x6zWxAxaTJ68IQKPjHCujk/q3Vl/Eyv&#10;eNqmTnAJxUor6FMaKylj26PTceVHJL69++B0YgydNEHPXO4GWeR5KZ22xB96PeJDj+1xOzkFx6/N&#10;/Lx/ma5jkd4IN092CR9WqcuL5f4ORMIl/YXhR5/VoWGng5/IRDEoyMobVk8KipI3cSArmA+/LJta&#10;/h/QfAMAAP//AwBQSwECLQAUAAYACAAAACEAtoM4kv4AAADhAQAAEwAAAAAAAAAAAAAAAAAAAAAA&#10;W0NvbnRlbnRfVHlwZXNdLnhtbFBLAQItABQABgAIAAAAIQA4/SH/1gAAAJQBAAALAAAAAAAAAAAA&#10;AAAAAC8BAABfcmVscy8ucmVsc1BLAQItABQABgAIAAAAIQD3pyH3AwIAAAUEAAAOAAAAAAAAAAAA&#10;AAAAAC4CAABkcnMvZTJvRG9jLnhtbFBLAQItABQABgAIAAAAIQAX1Apy2QAAAAgBAAAPAAAAAAAA&#10;AAAAAAAAAF0EAABkcnMvZG93bnJldi54bWxQSwUGAAAAAAQABADzAAAAYwUAAAAA&#10;" strokeweight="2pt"/>
            </w:pict>
          </w:r>
          <w:r w:rsidR="00972E2F" w:rsidRPr="00414433">
            <w:rPr>
              <w:rFonts w:ascii="ISOCPEUR" w:hAnsi="ISOCPEUR"/>
              <w:i/>
              <w:sz w:val="23"/>
              <w:szCs w:val="23"/>
            </w:rPr>
            <w:t>Изм.</w:t>
          </w:r>
        </w:p>
      </w:tc>
      <w:tc>
        <w:tcPr>
          <w:tcW w:w="567"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spacing w:val="-20"/>
              <w:sz w:val="23"/>
              <w:szCs w:val="23"/>
            </w:rPr>
          </w:pPr>
          <w:r w:rsidRPr="00414433">
            <w:rPr>
              <w:rFonts w:ascii="ISOCPEUR" w:hAnsi="ISOCPEUR"/>
              <w:i/>
              <w:spacing w:val="-20"/>
              <w:sz w:val="23"/>
              <w:szCs w:val="23"/>
            </w:rPr>
            <w:t>Кол.уч.</w:t>
          </w:r>
        </w:p>
      </w:tc>
      <w:tc>
        <w:tcPr>
          <w:tcW w:w="567"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spacing w:val="-20"/>
              <w:sz w:val="23"/>
              <w:szCs w:val="23"/>
            </w:rPr>
          </w:pPr>
          <w:r w:rsidRPr="00414433">
            <w:rPr>
              <w:rFonts w:ascii="ISOCPEUR" w:hAnsi="ISOCPEUR"/>
              <w:i/>
              <w:sz w:val="23"/>
              <w:szCs w:val="23"/>
            </w:rPr>
            <w:t>Лист</w:t>
          </w:r>
        </w:p>
      </w:tc>
      <w:tc>
        <w:tcPr>
          <w:tcW w:w="567"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spacing w:val="-20"/>
              <w:sz w:val="23"/>
              <w:szCs w:val="23"/>
            </w:rPr>
          </w:pPr>
          <w:r w:rsidRPr="00414433">
            <w:rPr>
              <w:rFonts w:ascii="ISOCPEUR" w:hAnsi="ISOCPEUR"/>
              <w:i/>
              <w:spacing w:val="-20"/>
              <w:sz w:val="23"/>
              <w:szCs w:val="23"/>
            </w:rPr>
            <w:t>№док.</w:t>
          </w:r>
        </w:p>
      </w:tc>
      <w:tc>
        <w:tcPr>
          <w:tcW w:w="851"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sz w:val="23"/>
              <w:szCs w:val="23"/>
            </w:rPr>
          </w:pPr>
          <w:r w:rsidRPr="00414433">
            <w:rPr>
              <w:rFonts w:ascii="ISOCPEUR" w:hAnsi="ISOCPEUR"/>
              <w:i/>
              <w:sz w:val="23"/>
              <w:szCs w:val="23"/>
            </w:rPr>
            <w:t>Подп.</w:t>
          </w:r>
        </w:p>
      </w:tc>
      <w:tc>
        <w:tcPr>
          <w:tcW w:w="567" w:type="dxa"/>
          <w:tcBorders>
            <w:top w:val="single" w:sz="18" w:space="0" w:color="auto"/>
            <w:left w:val="single" w:sz="6" w:space="0" w:color="auto"/>
            <w:bottom w:val="single" w:sz="18" w:space="0" w:color="auto"/>
            <w:right w:val="single" w:sz="18" w:space="0" w:color="auto"/>
          </w:tcBorders>
          <w:vAlign w:val="center"/>
        </w:tcPr>
        <w:p w:rsidR="00972E2F" w:rsidRPr="00414433" w:rsidRDefault="00972E2F" w:rsidP="00414433">
          <w:pPr>
            <w:rPr>
              <w:rFonts w:ascii="ISOCPEUR" w:hAnsi="ISOCPEUR"/>
              <w:i/>
              <w:sz w:val="23"/>
              <w:szCs w:val="23"/>
            </w:rPr>
          </w:pPr>
          <w:r w:rsidRPr="00414433">
            <w:rPr>
              <w:rFonts w:ascii="ISOCPEUR" w:hAnsi="ISOCPEUR"/>
              <w:i/>
              <w:sz w:val="23"/>
              <w:szCs w:val="23"/>
            </w:rPr>
            <w:t>Дата</w:t>
          </w:r>
        </w:p>
      </w:tc>
      <w:tc>
        <w:tcPr>
          <w:tcW w:w="6237" w:type="dxa"/>
          <w:vMerge/>
          <w:tcBorders>
            <w:left w:val="single" w:sz="18" w:space="0" w:color="auto"/>
            <w:right w:val="single" w:sz="18" w:space="0" w:color="auto"/>
          </w:tcBorders>
        </w:tcPr>
        <w:p w:rsidR="00972E2F" w:rsidRPr="00571050" w:rsidRDefault="00972E2F" w:rsidP="00511127">
          <w:pPr>
            <w:jc w:val="center"/>
          </w:pPr>
        </w:p>
      </w:tc>
      <w:tc>
        <w:tcPr>
          <w:tcW w:w="567" w:type="dxa"/>
          <w:vMerge/>
          <w:tcBorders>
            <w:top w:val="nil"/>
            <w:left w:val="single" w:sz="18" w:space="0" w:color="auto"/>
            <w:bottom w:val="single" w:sz="18" w:space="0" w:color="auto"/>
          </w:tcBorders>
        </w:tcPr>
        <w:p w:rsidR="00972E2F" w:rsidRPr="00571050" w:rsidRDefault="00972E2F" w:rsidP="00511127">
          <w:pPr>
            <w:jc w:val="center"/>
          </w:pPr>
        </w:p>
      </w:tc>
    </w:tr>
  </w:tbl>
  <w:p w:rsidR="00972E2F" w:rsidRPr="000B25C9" w:rsidRDefault="00972E2F" w:rsidP="000B25C9">
    <w:pPr>
      <w:pStyle w:val="afd"/>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7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000"/>
    </w:tblPr>
    <w:tblGrid>
      <w:gridCol w:w="414"/>
      <w:gridCol w:w="600"/>
      <w:gridCol w:w="599"/>
      <w:gridCol w:w="600"/>
      <w:gridCol w:w="751"/>
      <w:gridCol w:w="750"/>
      <w:gridCol w:w="4195"/>
      <w:gridCol w:w="903"/>
      <w:gridCol w:w="896"/>
      <w:gridCol w:w="663"/>
    </w:tblGrid>
    <w:tr w:rsidR="00972E2F" w:rsidTr="00511127">
      <w:trPr>
        <w:cantSplit/>
        <w:trHeight w:val="284"/>
      </w:trPr>
      <w:tc>
        <w:tcPr>
          <w:tcW w:w="414" w:type="dxa"/>
          <w:tcBorders>
            <w:top w:val="single" w:sz="18" w:space="0" w:color="auto"/>
            <w:left w:val="single" w:sz="18" w:space="0" w:color="auto"/>
            <w:right w:val="single" w:sz="18" w:space="0" w:color="auto"/>
          </w:tcBorders>
        </w:tcPr>
        <w:p w:rsidR="00972E2F" w:rsidRPr="00414433" w:rsidRDefault="00F7353E" w:rsidP="00511127">
          <w:pPr>
            <w:rPr>
              <w:rFonts w:ascii="ISOCPEUR" w:hAnsi="ISOCPEUR"/>
              <w:i/>
              <w:sz w:val="23"/>
              <w:szCs w:val="23"/>
            </w:rPr>
          </w:pPr>
          <w:r>
            <w:rPr>
              <w:rFonts w:ascii="ISOCPEUR" w:hAnsi="ISOCPEUR"/>
              <w:i/>
              <w:noProof/>
              <w:sz w:val="23"/>
              <w:szCs w:val="23"/>
            </w:rPr>
            <w:pict>
              <v:group id="_x0000_s4116" style="position:absolute;margin-left:-40.75pt;margin-top:-113.25pt;width:39.9pt;height:242.25pt;z-index:251654144" coordorigin="342,11558" coordsize="798,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l6cgUAAJYrAAAOAAAAZHJzL2Uyb0RvYy54bWzsWtlu4zYUfS/QfxD07lgLtSLOIPGSFkjb&#10;ADPtOy3JllBJVCkldjDov/fyUqJ3YLK5E4z8IEuiuB1eHl7ew8tP6yLXHhNeZ6wc6eaFoWtJGbE4&#10;K5cj/c8vs4Gva3VDy5jmrExG+lNS65+ufv7pclWFicVSlscJ16CQsg5X1UhPm6YKh8M6SpOC1hes&#10;SkpIXDBe0AYe+XIYc7qC0ot8aBmGO1wxHlecRUldw9uJTNSvsPzFIomaPxaLOmm0fKRD2xq8crzO&#10;xXV4dUnDJadVmkVtM+gLWlHQrIRKVVET2lDtgWcHRRVZxFnNFs1FxIohWyyyKME+QG9MY683t5w9&#10;VNiXZbhaVgomgHYPpxcXG/3+eM+1LIaxs21dK2kBg4T1aoFPPIHPqlqG8Nktrz5X91x2Em7vWPR3&#10;DcnD/XTxvJQfa/PVbyyGEulDwxCf9YIXogjoubbGYXhSw5CsGy2Cl47hejYMVgRJtuG5jufIcYpS&#10;GEyRzSaWrkGqaTqO36VN2+xeADYn8hKfYMYhDWW12NS2aaJfYHL1BtX6dah+TmmV4GDVAi6FKulQ&#10;vcvKRICKDRaVw1fj8p4jxHVYA7jH8dIWeVb9Bb1FBFvkiONKCKzAtyUEHX4tdCbUJRJU92lY8bq5&#10;TVihiZuRnkOLsEz6eFc38tPuEzFIJZtleQ7vaZiX2mqkWw4xDMxRszyLRapIrPlyPs659kjFLMNf&#10;W/HOZ2DNZYylpQmNp+19Q7Nc3kND81KUBx2B9rR3chp9DYxg6k99MiCWOx0QYzIZXM/GZODOTM+Z&#10;2JPxeGL+K5pmkjDN4jgpReu6KW2SbxvcllzkZFSTWuEw3C0dsYXGdv/YaDAyOZjSwuYsfsIxxvdg&#10;b2czPGff8AIxKK82PI+YveF9VMNrmVmYAZK6Yikgk13ud3Bt3Od2scC9FfcfIfGOwQ4onIYfkvu9&#10;DtWW+x3zTaag4n4SeO3y1yHXcT8xce3uuT8Eyv7xuB88IDmdO8OzXmR4v5xyOlxi7DkdrhdIrwt5&#10;o7e7H9PuwAZ27Q6t5O18jp7wemf32C6LwLq3a3i49Xm24Z0kvEPD6wmv32SZYi+0a3cYcXi23R3s&#10;7t12k7UJcPQeXr+734SVRABs1/Dct/HwOsM7DCv1hNcTnklUkLjbWbQx4leGMz3ShjN7wus9vKMe&#10;3n4cXQb+n73SnvTwDg2vJ7zvnPBORTNB9mkXx07JctrY9/spWZtophtgZShjSD3LBNJEQcqVitrR&#10;aKbKFqXTTgjbz6jCKvtK1kkkDuK67vniurZtYdjpCBK2YeEG7RgSm2xHkOgynkTiHJoejGJrX1+E&#10;V37D1qDrgeO0kVeEUqo1a0jpImi1FEy1ko1TWi6Ta87ZSuhgIDtiTtSHQBKUIqvgtdOKoJDGWh1Q&#10;2R3xDXQBj6BtgmwnGqdAO1ACOQjl36wEitq3JLHvVLTbkR53FMoZ/lpAtj47qe5JSFHO/xqYFjFu&#10;rGAwc31vQGbEGQSe4Q8MM7gJXIMEZDLb1SHRUZInHF4Ri369/FpkDRy1yLNipPtKo6XhKS1W6aii&#10;/Z3C2f0fUzqb9XwtTxKoYLMUPzXOQGyGCA2cE4EbcbU8eFzBsYuRXv/zQHmia/mvJUyFwCQiltPg&#10;A3E8Cx74dsp8O4WWUcrgNEeja/J23MizHQ8Vz5YpVCY185JdwwGERYYat5hasmHQG/FwRlEWxP8j&#10;zKHwaqf/mZljQ7hdjMHpFh7TsXEx65kDzzb0zPHOzKHkgg/EHBtf7FxHO4iSWbb9D4Xd/8MipnJg&#10;D1nENqWL0x3E6v2P2az3PwQC7+J/KO3ng7LINqPgPRz+RM+rPagqTpduP6MfszlOe/UfAAAA//8D&#10;AFBLAwQUAAYACAAAACEAneGs0uEAAAALAQAADwAAAGRycy9kb3ducmV2LnhtbEyPwWrDMAyG74O9&#10;g1Fht9RxRrqQximlbDuVwdrB2M2N1SQ0tkPsJunbTzutt1/o49enYjObjo04+NZZCWIZA0NbOd3a&#10;WsLX8S3KgPmgrFadsyjhhh425eNDoXLtJvuJ4yHUjEqsz5WEJoQ+59xXDRrll65HS7uzG4wKNA41&#10;14OaqNx0PInjFTeqtXShUT3uGqwuh6uR8D6pafssXsf95by7/RzTj++9QCmfFvN2DSzgHP5h+NMn&#10;dSjJ6eSuVnvWSYgykRJKIUlWlAiJxAuwk4QkzWLgZcHvfyh/AQAA//8DAFBLAQItABQABgAIAAAA&#10;IQC2gziS/gAAAOEBAAATAAAAAAAAAAAAAAAAAAAAAABbQ29udGVudF9UeXBlc10ueG1sUEsBAi0A&#10;FAAGAAgAAAAhADj9If/WAAAAlAEAAAsAAAAAAAAAAAAAAAAALwEAAF9yZWxzLy5yZWxzUEsBAi0A&#10;FAAGAAgAAAAhACLiOXpyBQAAlisAAA4AAAAAAAAAAAAAAAAALgIAAGRycy9lMm9Eb2MueG1sUEsB&#10;Ai0AFAAGAAgAAAAhAJ3hrNLhAAAACwEAAA8AAAAAAAAAAAAAAAAAzAcAAGRycy9kb3ducmV2Lnht&#10;bFBLBQYAAAAABAAEAPMAAADaCAAAAAA=&#10;">
                <v:line id="Line 9848" o:spid="_x0000_s4132" style="position:absolute;flip:y;visibility:visible" from="456,12983" to="456,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uZsIAAADcAAAADwAAAGRycy9kb3ducmV2LnhtbERP24rCMBB9X/Afwgi+rakXFukai1QF&#10;8c3LB4zNbNvdZlKbWKtfb4QF3+ZwrjNPOlOJlhpXWlYwGkYgiDOrS84VnI6bzxkI55E1VpZJwZ0c&#10;JIvexxxjbW+8p/bgcxFC2MWooPC+jqV0WUEG3dDWxIH7sY1BH2CTS93gLYSbSo6j6EsaLDk0FFhT&#10;WlD2d7gaBatVfrxcx7Ntm53XnF7Kh91NfpUa9LvlNwhPnX+L/91bHeZPpvB6Jl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guZsIAAADcAAAADwAAAAAAAAAAAAAA&#10;AAChAgAAZHJzL2Rvd25yZXYueG1sUEsFBgAAAAAEAAQA+QAAAJADAAAAAA==&#10;" strokeweight="2pt"/>
                <v:line id="Line 9849" o:spid="_x0000_s4131" style="position:absolute;flip:y;visibility:visible" from="741,12983" to="741,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SL/cIAAADcAAAADwAAAGRycy9kb3ducmV2LnhtbERP24rCMBB9X/Afwgi+ramKi3SNRaqC&#10;+OblA8Zmtu1uM6lNrNWvN8KCb3M415knnalES40rLSsYDSMQxJnVJecKTsfN5wyE88gaK8uk4E4O&#10;kkXvY46xtjfeU3vwuQgh7GJUUHhfx1K6rCCDbmhr4sD92MagD7DJpW7wFsJNJcdR9CUNlhwaCqwp&#10;LSj7O1yNgtUqP16u49m2zc5rTi/lw+4mv0oN+t3yG4Snzr/F/+6tDvMnU3g9Ey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SL/cIAAADcAAAADwAAAAAAAAAAAAAA&#10;AAChAgAAZHJzL2Rvd25yZXYueG1sUEsFBgAAAAAEAAQA+QAAAJADAAAAAA==&#10;" strokeweight="2pt"/>
                <v:group id="Group 9850" o:spid="_x0000_s4117" style="position:absolute;left:342;top:11558;width:798;height:4845" coordorigin="342,11558" coordsize="798,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9851" o:spid="_x0000_s4130" style="position:absolute;flip:y;visibility:visible" from="456,14978" to="45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wEcIAAADcAAAADwAAAGRycy9kb3ducmV2LnhtbERP24rCMBB9X/Afwgi+rakKrnSNRaqC&#10;+OblA8Zmtu1uM6lNrNWvN8KCb3M415knnalES40rLSsYDSMQxJnVJecKTsfN5wyE88gaK8uk4E4O&#10;kkXvY46xtjfeU3vwuQgh7GJUUHhfx1K6rCCDbmhr4sD92MagD7DJpW7wFsJNJcdRNJUGSw4NBdaU&#10;FpT9Ha5GwWqVHy/X8WzbZuc1p5fyYXeTX6UG/W75DcJT59/if/dWh/mTL3g9Ey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qwEcIAAADcAAAADwAAAAAAAAAAAAAA&#10;AAChAgAAZHJzL2Rvd25yZXYueG1sUEsFBgAAAAAEAAQA+QAAAJADAAAAAA==&#10;" strokeweight="2pt"/>
                  <v:line id="Line 9852" o:spid="_x0000_s4129" style="position:absolute;flip:x;visibility:visible" from="456,16403" to="113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9853" o:spid="_x0000_s4128" style="position:absolute;flip:y;visibility:visible" from="741,14978" to="741,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B+MMAAADcAAAADwAAAGRycy9kb3ducmV2LnhtbERPzWrCQBC+F/oOywi91Y0KJaZuQkla&#10;kN5qfIBpdkxis7Mxu8bo03cLBW/z8f3OJptMJ0YaXGtZwWIegSCurG65VrAvP55jEM4ja+wsk4Ir&#10;OcjSx4cNJtpe+IvGna9FCGGXoILG+z6R0lUNGXRz2xMH7mAHgz7AoZZ6wEsIN51cRtGLNNhyaGiw&#10;p7yh6md3NgqKoi5P52W8Havvd85P7c1+ro5KPc2mt1cQniZ/F/+7tzrMX63h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gfjDAAAA3AAAAA8AAAAAAAAAAAAA&#10;AAAAoQIAAGRycy9kb3ducmV2LnhtbFBLBQYAAAAABAAEAPkAAACRAwAAAAA=&#10;" strokeweight="2pt"/>
                  <v:line id="Line 9854" o:spid="_x0000_s4127" style="position:absolute;flip:x;visibility:visible" from="456,14978" to="1135,1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bGMQAAADcAAAADwAAAGRycy9kb3ducmV2LnhtbESPwW7CQAxE75X4h5WReisbKKp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VsYxAAAANwAAAAPAAAAAAAAAAAA&#10;AAAAAKECAABkcnMvZG93bnJldi54bWxQSwUGAAAAAAQABAD5AAAAkgMAAAAA&#10;" strokeweight="2pt"/>
                  <v:line id="Line 9855" o:spid="_x0000_s4126" style="position:absolute;flip:y;visibility:visible" from="461,11558" to="461,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g8EAAADcAAAADwAAAGRycy9kb3ducmV2LnhtbERPzYrCMBC+C/sOYYS9aVoVkWosoivI&#10;3tR9gNlmbKvNpDaxdvfpjSB4m4/vdxZpZyrRUuNKywriYQSCOLO65FzBz3E7mIFwHlljZZkU/JGD&#10;dPnRW2Ci7Z331B58LkIIuwQVFN7XiZQuK8igG9qaOHAn2xj0ATa51A3eQ7ip5CiKptJgyaGhwJrW&#10;BWWXw80o2Gzy4/U2mu3a7PeL19fy336Pz0p99rvVHISnzr/FL/dOh/mTGJ7Ph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f6DwQAAANwAAAAPAAAAAAAAAAAAAAAA&#10;AKECAABkcnMvZG93bnJldi54bWxQSwUGAAAAAAQABAD5AAAAjwMAAAAA&#10;" strokeweight="2pt"/>
                  <v:line id="Line 9856" o:spid="_x0000_s4125" style="position:absolute;flip:x;visibility:visible" from="461,12983" to="1140,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g9MIAAADcAAAADwAAAGRycy9kb3ducmV2LnhtbERP22rCQBB9L/gPywi+1Y2pFImuUoyF&#10;4Fu1HzBmp0na7GzMbi769W6h0Lc5nOtsdqOpRU+tqywrWMwjEMS51RUXCj7P788rEM4ja6wtk4Ib&#10;OdhtJ08bTLQd+IP6ky9ECGGXoILS+yaR0uUlGXRz2xAH7su2Bn2AbSF1i0MIN7WMo+hVGqw4NJTY&#10;0L6k/OfUGQVpWpyvXbzK+vxy4P21utvjy7dSs+n4tgbhafT/4j93psP8ZQy/z4QL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tg9MIAAADcAAAADwAAAAAAAAAAAAAA&#10;AAChAgAAZHJzL2Rvd25yZXYueG1sUEsFBgAAAAAEAAQA+QAAAJADAAAAAA==&#10;" strokeweight="2pt"/>
                  <v:line id="Line 9857" o:spid="_x0000_s4124" style="position:absolute;flip:y;visibility:visible" from="746,11558" to="746,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Fb8IAAADcAAAADwAAAGRycy9kb3ducmV2LnhtbERP24rCMBB9X/Afwgi+rakXFukai1QF&#10;8c3LB4zNbNvdZlKbWKtfb4QF3+ZwrjNPOlOJlhpXWlYwGkYgiDOrS84VnI6bzxkI55E1VpZJwZ0c&#10;JIvexxxjbW+8p/bgcxFC2MWooPC+jqV0WUEG3dDWxIH7sY1BH2CTS93gLYSbSo6j6EsaLDk0FFhT&#10;WlD2d7gaBatVfrxcx7Ntm53XnF7Kh91NfpUa9LvlNwhPnX+L/91bHeZPJ/B6Jl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fFb8IAAADcAAAADwAAAAAAAAAAAAAA&#10;AAChAgAAZHJzL2Rvd25yZXYueG1sUEsFBgAAAAAEAAQA+QAAAJADAAAAAA==&#10;" strokeweight="2pt"/>
                  <v:line id="Line 9858" o:spid="_x0000_s4123" style="position:absolute;flip:x;visibility:visible" from="456,11558" to="1135,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dG8EAAADcAAAADwAAAGRycy9kb3ducmV2LnhtbERP2arCMBB9F/yHMIJvmrog0msUcQHx&#10;zeUDxmZu23ubSW1irX69EQTf5nDWmS0aU4iaKpdbVjDoRyCIE6tzThWcT9veFITzyBoLy6TgQQ4W&#10;83ZrhrG2dz5QffSpCCHsYlSQeV/GUrokI4Oub0viwP3ayqAPsEqlrvAewk0hh1E0kQZzDg0ZlrTK&#10;KPk/3oyC9To9XW/D6a5OLhteXfOn3Y/+lOp2muUPCE+N/4o/7p0O88djeD8TL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Ll0bwQAAANwAAAAPAAAAAAAAAAAAAAAA&#10;AKECAABkcnMvZG93bnJldi54bWxQSwUGAAAAAAQABAD5AAAAjwMAAAAA&#10;" strokeweight="2pt"/>
                  <v:group id="Group 9859" o:spid="_x0000_s4118" style="position:absolute;left:342;top:11699;width:513;height:4647" coordorigin="342,11699" coordsize="513,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9860" o:spid="_x0000_s4120" style="position:absolute;left:342;top:13322;width:513;height:3024" coordorigin="342,13322" coordsize="513,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type id="_x0000_t202" coordsize="21600,21600" o:spt="202" path="m,l,21600r21600,l21600,xe">
                        <v:stroke joinstyle="miter"/>
                        <v:path gradientshapeok="t" o:connecttype="rect"/>
                      </v:shapetype>
                      <v:shape id="Text Box 9861" o:spid="_x0000_s4122" type="#_x0000_t202" style="position:absolute;left:342;top:14806;width:513;height:1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uPMIA&#10;AADcAAAADwAAAGRycy9kb3ducmV2LnhtbERPTWvCQBC9C/6HZYTedKMUU1M3QaUFj2pL7XHIjklw&#10;dzZktybtr+8WCt7m8T5nXQzWiBt1vnGsYD5LQBCXTjdcKXh/e50+gfABWaNxTAq+yUORj0drzLTr&#10;+Ui3U6hEDGGfoYI6hDaT0pc1WfQz1xJH7uI6iyHCrpK6wz6GWyMXSbKUFhuODTW2tKupvJ6+rIJt&#10;c+7Tl3As05/Dx2HVS/PJC6PUw2TYPIMINIS7+N+913H+Yw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e48wgAAANwAAAAPAAAAAAAAAAAAAAAAAJgCAABkcnMvZG93&#10;bnJldi54bWxQSwUGAAAAAAQABAD1AAAAhwMAAAAA&#10;" filled="f" stroked="f" strokeweight="2pt">
                        <v:textbox style="layout-flow:vertical;mso-layout-flow-alt:bottom-to-top">
                          <w:txbxContent>
                            <w:p w:rsidR="00972E2F" w:rsidRPr="00414433" w:rsidRDefault="00972E2F" w:rsidP="00BC6AB1">
                              <w:pPr>
                                <w:rPr>
                                  <w:rFonts w:ascii="ISOCPEUR" w:hAnsi="ISOCPEUR"/>
                                  <w:i/>
                                  <w:spacing w:val="-20"/>
                                  <w:sz w:val="23"/>
                                  <w:szCs w:val="23"/>
                                </w:rPr>
                              </w:pPr>
                              <w:r w:rsidRPr="00414433">
                                <w:rPr>
                                  <w:rFonts w:ascii="ISOCPEUR" w:hAnsi="ISOCPEUR"/>
                                  <w:i/>
                                  <w:spacing w:val="-20"/>
                                  <w:sz w:val="23"/>
                                  <w:szCs w:val="23"/>
                                </w:rPr>
                                <w:t>Инв. № подл.</w:t>
                              </w:r>
                            </w:p>
                            <w:p w:rsidR="00972E2F" w:rsidRPr="00826FE1" w:rsidRDefault="00972E2F" w:rsidP="00BC6AB1">
                              <w:pPr>
                                <w:jc w:val="center"/>
                                <w:rPr>
                                  <w:rFonts w:ascii="Calibri" w:eastAsia="Calibri" w:hAnsi="Calibri"/>
                                  <w:sz w:val="20"/>
                                </w:rPr>
                              </w:pPr>
                              <w:r>
                                <w:rPr>
                                  <w:rFonts w:ascii="Calibri" w:eastAsia="Calibri" w:hAnsi="Calibri"/>
                                  <w:sz w:val="20"/>
                                </w:rPr>
                                <w:t>618513</w:t>
                              </w:r>
                            </w:p>
                            <w:p w:rsidR="00972E2F" w:rsidRPr="00997D6A" w:rsidRDefault="00972E2F" w:rsidP="00BC6AB1">
                              <w:pPr>
                                <w:rPr>
                                  <w:sz w:val="20"/>
                                  <w:szCs w:val="20"/>
                                </w:rPr>
                              </w:pPr>
                            </w:p>
                          </w:txbxContent>
                        </v:textbox>
                      </v:shape>
                      <v:shape id="Text Box 9862" o:spid="_x0000_s4121" type="#_x0000_t202" style="position:absolute;left:342;top:13322;width:513;height:1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6TsUA&#10;AADcAAAADwAAAGRycy9kb3ducmV2LnhtbESPQW/CMAyF70j8h8hIu0E6hGDrCAgQk3YENg2OVuO1&#10;1RKnagLt+PXzYdJutt7ze5+X6947daM21oENPE4yUMRFsDWXBj7eX8dPoGJCtugCk4EfirBeDQdL&#10;zG3o+Ei3UyqVhHDM0UCVUpNrHYuKPMZJaIhF+wqtxyRrW2rbYifh3ulpls21x5qlocKGdhUV36er&#10;N7Ctz91in47F4n74PDx32l146ox5GPWbF1CJ+vRv/rt+s4I/E1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npOxQAAANwAAAAPAAAAAAAAAAAAAAAAAJgCAABkcnMv&#10;ZG93bnJldi54bWxQSwUGAAAAAAQABAD1AAAAigMAAAAA&#10;" filled="f" stroked="f" strokeweight="2pt">
                        <v:textbox style="layout-flow:vertical;mso-layout-flow-alt:bottom-to-top">
                          <w:txbxContent>
                            <w:p w:rsidR="00972E2F" w:rsidRPr="00414433" w:rsidRDefault="00972E2F" w:rsidP="00BC6AB1">
                              <w:pPr>
                                <w:rPr>
                                  <w:rFonts w:ascii="ISOCPEUR" w:hAnsi="ISOCPEUR"/>
                                  <w:i/>
                                  <w:spacing w:val="-20"/>
                                  <w:sz w:val="23"/>
                                  <w:szCs w:val="23"/>
                                </w:rPr>
                              </w:pPr>
                              <w:r w:rsidRPr="00414433">
                                <w:rPr>
                                  <w:rFonts w:ascii="ISOCPEUR" w:hAnsi="ISOCPEUR"/>
                                  <w:i/>
                                  <w:spacing w:val="-20"/>
                                  <w:sz w:val="23"/>
                                  <w:szCs w:val="23"/>
                                </w:rPr>
                                <w:t>Подп. и дата</w:t>
                              </w:r>
                            </w:p>
                          </w:txbxContent>
                        </v:textbox>
                      </v:shape>
                    </v:group>
                    <v:shape id="Text Box 9863" o:spid="_x0000_s4119" type="#_x0000_t202" style="position:absolute;left:342;top:11699;width:513;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f1cMA&#10;AADcAAAADwAAAGRycy9kb3ducmV2LnhtbERPS2vCQBC+F/wPywjemo0iWlM3QaWCRx+l7XHITpPQ&#10;3dmQ3ZrYX98tFLzNx/ecdTFYI67U+caxgmmSgiAunW64UvB62T8+gfABWaNxTApu5KHIRw9rzLTr&#10;+UTXc6hEDGGfoYI6hDaT0pc1WfSJa4kj9+k6iyHCrpK6wz6GWyNnabqQFhuODTW2tKup/Dp/WwXb&#10;5r1fvoRTufw5vh1XvTQfPDNKTcbD5hlEoCHcxf/ug47z5y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rf1cMAAADcAAAADwAAAAAAAAAAAAAAAACYAgAAZHJzL2Rv&#10;d25yZXYueG1sUEsFBgAAAAAEAAQA9QAAAIgDAAAAAA==&#10;" filled="f" stroked="f" strokeweight="2pt">
                      <v:textbox style="layout-flow:vertical;mso-layout-flow-alt:bottom-to-top">
                        <w:txbxContent>
                          <w:p w:rsidR="00972E2F" w:rsidRPr="00414433" w:rsidRDefault="00972E2F" w:rsidP="00BC6AB1">
                            <w:pPr>
                              <w:rPr>
                                <w:rFonts w:ascii="ISOCPEUR" w:hAnsi="ISOCPEUR"/>
                                <w:i/>
                                <w:sz w:val="23"/>
                                <w:szCs w:val="23"/>
                              </w:rPr>
                            </w:pPr>
                            <w:r w:rsidRPr="00414433">
                              <w:rPr>
                                <w:rFonts w:ascii="ISOCPEUR" w:hAnsi="ISOCPEUR"/>
                                <w:i/>
                                <w:spacing w:val="-20"/>
                                <w:sz w:val="23"/>
                                <w:szCs w:val="23"/>
                              </w:rPr>
                              <w:t>Взам. инв. №</w:t>
                            </w:r>
                          </w:p>
                        </w:txbxContent>
                      </v:textbox>
                    </v:shape>
                  </v:group>
                </v:group>
              </v:group>
            </w:pict>
          </w:r>
        </w:p>
      </w:tc>
      <w:tc>
        <w:tcPr>
          <w:tcW w:w="600"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599"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600"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1"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18" w:space="0" w:color="auto"/>
            <w:left w:val="single" w:sz="18" w:space="0" w:color="auto"/>
            <w:right w:val="single" w:sz="18" w:space="0" w:color="auto"/>
          </w:tcBorders>
        </w:tcPr>
        <w:p w:rsidR="00972E2F" w:rsidRPr="00414433" w:rsidRDefault="00972E2F" w:rsidP="00511127">
          <w:pPr>
            <w:rPr>
              <w:rFonts w:ascii="ISOCPEUR" w:hAnsi="ISOCPEUR"/>
              <w:i/>
              <w:sz w:val="23"/>
              <w:szCs w:val="23"/>
            </w:rPr>
          </w:pPr>
        </w:p>
      </w:tc>
      <w:tc>
        <w:tcPr>
          <w:tcW w:w="6657" w:type="dxa"/>
          <w:gridSpan w:val="4"/>
          <w:vMerge w:val="restart"/>
          <w:tcBorders>
            <w:top w:val="single" w:sz="18" w:space="0" w:color="auto"/>
            <w:left w:val="single" w:sz="18" w:space="0" w:color="auto"/>
            <w:right w:val="single" w:sz="18" w:space="0" w:color="auto"/>
          </w:tcBorders>
          <w:vAlign w:val="center"/>
        </w:tcPr>
        <w:p w:rsidR="00972E2F" w:rsidRPr="00414433" w:rsidRDefault="00972E2F" w:rsidP="00036897">
          <w:pPr>
            <w:jc w:val="center"/>
            <w:rPr>
              <w:rFonts w:ascii="ISOCPEUR" w:hAnsi="ISOCPEUR"/>
              <w:i/>
            </w:rPr>
          </w:pPr>
          <w:r>
            <w:rPr>
              <w:rFonts w:ascii="ISOCPEUR" w:hAnsi="ISOCPEUR"/>
              <w:i/>
            </w:rPr>
            <w:t xml:space="preserve">1008-РТМ15/11-00-ОВОС.СУБ-8.1 </w:t>
          </w:r>
        </w:p>
      </w:tc>
    </w:tr>
    <w:tr w:rsidR="00972E2F" w:rsidTr="00511127">
      <w:trPr>
        <w:cantSplit/>
        <w:trHeight w:hRule="exact" w:val="284"/>
      </w:trPr>
      <w:tc>
        <w:tcPr>
          <w:tcW w:w="414"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00"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599"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00"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1"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657" w:type="dxa"/>
          <w:gridSpan w:val="4"/>
          <w:vMerge/>
          <w:tcBorders>
            <w:left w:val="single" w:sz="18" w:space="0" w:color="auto"/>
            <w:right w:val="single" w:sz="18" w:space="0" w:color="auto"/>
          </w:tcBorders>
        </w:tcPr>
        <w:p w:rsidR="00972E2F" w:rsidRPr="00414433" w:rsidRDefault="00972E2F" w:rsidP="00511127">
          <w:pPr>
            <w:rPr>
              <w:rFonts w:ascii="ISOCPEUR" w:hAnsi="ISOCPEUR"/>
              <w:i/>
              <w:sz w:val="23"/>
              <w:szCs w:val="23"/>
            </w:rPr>
          </w:pPr>
        </w:p>
      </w:tc>
    </w:tr>
    <w:tr w:rsidR="00972E2F" w:rsidTr="00511127">
      <w:trPr>
        <w:cantSplit/>
        <w:trHeight w:hRule="exact" w:val="284"/>
      </w:trPr>
      <w:tc>
        <w:tcPr>
          <w:tcW w:w="414"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Изм.</w:t>
          </w:r>
        </w:p>
      </w:tc>
      <w:tc>
        <w:tcPr>
          <w:tcW w:w="600"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6"/>
              <w:sz w:val="23"/>
              <w:szCs w:val="23"/>
            </w:rPr>
          </w:pPr>
          <w:r w:rsidRPr="00414433">
            <w:rPr>
              <w:rFonts w:ascii="ISOCPEUR" w:hAnsi="ISOCPEUR"/>
              <w:i/>
              <w:spacing w:val="-16"/>
              <w:sz w:val="23"/>
              <w:szCs w:val="23"/>
            </w:rPr>
            <w:t>Кол.уч.</w:t>
          </w:r>
        </w:p>
      </w:tc>
      <w:tc>
        <w:tcPr>
          <w:tcW w:w="599"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Лист</w:t>
          </w:r>
        </w:p>
      </w:tc>
      <w:tc>
        <w:tcPr>
          <w:tcW w:w="600"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20"/>
              <w:sz w:val="23"/>
              <w:szCs w:val="23"/>
            </w:rPr>
          </w:pPr>
          <w:r w:rsidRPr="00414433">
            <w:rPr>
              <w:rFonts w:ascii="ISOCPEUR" w:hAnsi="ISOCPEUR"/>
              <w:i/>
              <w:spacing w:val="-20"/>
              <w:sz w:val="23"/>
              <w:szCs w:val="23"/>
            </w:rPr>
            <w:t>№ док</w:t>
          </w:r>
          <w:r w:rsidRPr="00414433">
            <w:rPr>
              <w:rFonts w:ascii="ISOCPEUR" w:hAnsi="ISOCPEUR"/>
              <w:i/>
              <w:spacing w:val="-20"/>
              <w:w w:val="85"/>
              <w:sz w:val="23"/>
              <w:szCs w:val="23"/>
            </w:rPr>
            <w:t>.</w:t>
          </w:r>
        </w:p>
      </w:tc>
      <w:tc>
        <w:tcPr>
          <w:tcW w:w="751"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Подп.</w:t>
          </w:r>
        </w:p>
      </w:tc>
      <w:tc>
        <w:tcPr>
          <w:tcW w:w="750" w:type="dxa"/>
          <w:tcBorders>
            <w:top w:val="single" w:sz="18" w:space="0" w:color="auto"/>
            <w:left w:val="single" w:sz="18" w:space="0" w:color="auto"/>
            <w:bottom w:val="single" w:sz="18" w:space="0" w:color="auto"/>
            <w:right w:val="single" w:sz="18" w:space="0" w:color="auto"/>
          </w:tcBorders>
          <w:tcMar>
            <w:left w:w="0" w:type="dxa"/>
            <w:right w:w="0" w:type="dxa"/>
          </w:tcMar>
        </w:tcPr>
        <w:p w:rsidR="00972E2F" w:rsidRPr="00414433" w:rsidRDefault="00972E2F" w:rsidP="00511127">
          <w:pPr>
            <w:jc w:val="center"/>
            <w:rPr>
              <w:rFonts w:ascii="ISOCPEUR" w:hAnsi="ISOCPEUR"/>
              <w:i/>
              <w:spacing w:val="-10"/>
              <w:sz w:val="23"/>
              <w:szCs w:val="23"/>
            </w:rPr>
          </w:pPr>
          <w:r w:rsidRPr="00414433">
            <w:rPr>
              <w:rFonts w:ascii="ISOCPEUR" w:hAnsi="ISOCPEUR"/>
              <w:i/>
              <w:spacing w:val="-10"/>
              <w:sz w:val="23"/>
              <w:szCs w:val="23"/>
            </w:rPr>
            <w:t>Дата</w:t>
          </w:r>
        </w:p>
      </w:tc>
      <w:tc>
        <w:tcPr>
          <w:tcW w:w="6657" w:type="dxa"/>
          <w:gridSpan w:val="4"/>
          <w:vMerge/>
          <w:tcBorders>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r>
    <w:tr w:rsidR="00972E2F" w:rsidRPr="00414433" w:rsidTr="00511127">
      <w:trPr>
        <w:cantSplit/>
        <w:trHeight w:hRule="exact" w:val="284"/>
      </w:trPr>
      <w:tc>
        <w:tcPr>
          <w:tcW w:w="1014" w:type="dxa"/>
          <w:gridSpan w:val="2"/>
          <w:tcBorders>
            <w:top w:val="single" w:sz="18"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Разраб.</w:t>
          </w:r>
        </w:p>
      </w:tc>
      <w:tc>
        <w:tcPr>
          <w:tcW w:w="1199" w:type="dxa"/>
          <w:gridSpan w:val="2"/>
          <w:tcBorders>
            <w:top w:val="single" w:sz="18"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Pr>
              <w:rFonts w:ascii="ISOCPEUR" w:hAnsi="ISOCPEUR"/>
              <w:i/>
              <w:sz w:val="23"/>
              <w:szCs w:val="23"/>
            </w:rPr>
            <w:t>Маняхина</w:t>
          </w:r>
        </w:p>
      </w:tc>
      <w:tc>
        <w:tcPr>
          <w:tcW w:w="751" w:type="dxa"/>
          <w:tcBorders>
            <w:top w:val="single" w:sz="18"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18" w:space="0" w:color="auto"/>
            <w:left w:val="single" w:sz="18" w:space="0" w:color="auto"/>
            <w:bottom w:val="single" w:sz="4" w:space="0" w:color="auto"/>
            <w:right w:val="single" w:sz="18" w:space="0" w:color="auto"/>
          </w:tcBorders>
        </w:tcPr>
        <w:p w:rsidR="00972E2F" w:rsidRPr="00414433" w:rsidRDefault="00972E2F" w:rsidP="00414433">
          <w:pPr>
            <w:ind w:left="-57" w:right="-57"/>
            <w:jc w:val="center"/>
            <w:rPr>
              <w:rFonts w:ascii="ISOCPEUR" w:hAnsi="ISOCPEUR"/>
              <w:i/>
              <w:sz w:val="23"/>
              <w:szCs w:val="23"/>
            </w:rPr>
          </w:pPr>
          <w:r w:rsidRPr="00414433">
            <w:rPr>
              <w:rFonts w:ascii="ISOCPEUR" w:hAnsi="ISOCPEUR"/>
              <w:i/>
              <w:sz w:val="23"/>
              <w:szCs w:val="23"/>
            </w:rPr>
            <w:t>0</w:t>
          </w:r>
          <w:r>
            <w:rPr>
              <w:rFonts w:ascii="ISOCPEUR" w:hAnsi="ISOCPEUR"/>
              <w:i/>
              <w:sz w:val="23"/>
              <w:szCs w:val="23"/>
            </w:rPr>
            <w:t>6</w:t>
          </w:r>
          <w:r w:rsidRPr="00414433">
            <w:rPr>
              <w:rFonts w:ascii="ISOCPEUR" w:hAnsi="ISOCPEUR"/>
              <w:i/>
              <w:sz w:val="23"/>
              <w:szCs w:val="23"/>
            </w:rPr>
            <w:t>.2012</w:t>
          </w:r>
        </w:p>
      </w:tc>
      <w:tc>
        <w:tcPr>
          <w:tcW w:w="4195" w:type="dxa"/>
          <w:vMerge w:val="restart"/>
          <w:tcBorders>
            <w:top w:val="single" w:sz="18" w:space="0" w:color="auto"/>
            <w:left w:val="single" w:sz="18" w:space="0" w:color="auto"/>
            <w:bottom w:val="single" w:sz="18" w:space="0" w:color="auto"/>
            <w:right w:val="single" w:sz="18" w:space="0" w:color="auto"/>
          </w:tcBorders>
          <w:vAlign w:val="center"/>
        </w:tcPr>
        <w:p w:rsidR="00972E2F" w:rsidRDefault="00972E2F" w:rsidP="00820F45">
          <w:pPr>
            <w:jc w:val="center"/>
            <w:rPr>
              <w:rFonts w:ascii="ISOCPEUR" w:hAnsi="ISOCPEUR"/>
              <w:i/>
              <w:sz w:val="23"/>
              <w:szCs w:val="23"/>
            </w:rPr>
          </w:pPr>
          <w:r>
            <w:rPr>
              <w:rFonts w:ascii="ISOCPEUR" w:hAnsi="ISOCPEUR"/>
              <w:i/>
              <w:sz w:val="23"/>
              <w:szCs w:val="23"/>
            </w:rPr>
            <w:t>Создание сухогрузного района</w:t>
          </w:r>
        </w:p>
        <w:p w:rsidR="00972E2F" w:rsidRPr="00414433" w:rsidRDefault="00972E2F" w:rsidP="00820F45">
          <w:pPr>
            <w:jc w:val="center"/>
            <w:rPr>
              <w:rFonts w:ascii="ISOCPEUR" w:hAnsi="ISOCPEUR"/>
              <w:i/>
              <w:sz w:val="23"/>
              <w:szCs w:val="23"/>
            </w:rPr>
          </w:pPr>
          <w:r>
            <w:rPr>
              <w:rFonts w:ascii="ISOCPEUR" w:hAnsi="ISOCPEUR"/>
              <w:i/>
              <w:sz w:val="23"/>
              <w:szCs w:val="23"/>
            </w:rPr>
            <w:t>Морского порта Тамань</w:t>
          </w:r>
        </w:p>
      </w:tc>
      <w:tc>
        <w:tcPr>
          <w:tcW w:w="903" w:type="dxa"/>
          <w:tcBorders>
            <w:top w:val="single" w:sz="18" w:space="0" w:color="auto"/>
            <w:left w:val="single" w:sz="18" w:space="0" w:color="auto"/>
            <w:bottom w:val="single" w:sz="4" w:space="0" w:color="auto"/>
            <w:right w:val="single" w:sz="18" w:space="0" w:color="auto"/>
          </w:tcBorders>
        </w:tcPr>
        <w:p w:rsidR="00972E2F" w:rsidRPr="00414433" w:rsidRDefault="00972E2F" w:rsidP="00511127">
          <w:pPr>
            <w:jc w:val="center"/>
            <w:rPr>
              <w:rFonts w:ascii="ISOCPEUR" w:hAnsi="ISOCPEUR"/>
              <w:i/>
              <w:sz w:val="23"/>
              <w:szCs w:val="23"/>
            </w:rPr>
          </w:pPr>
          <w:r w:rsidRPr="00414433">
            <w:rPr>
              <w:rFonts w:ascii="ISOCPEUR" w:hAnsi="ISOCPEUR"/>
              <w:i/>
              <w:sz w:val="23"/>
              <w:szCs w:val="23"/>
            </w:rPr>
            <w:t>Стадия</w:t>
          </w:r>
        </w:p>
      </w:tc>
      <w:tc>
        <w:tcPr>
          <w:tcW w:w="896" w:type="dxa"/>
          <w:tcBorders>
            <w:top w:val="single" w:sz="18" w:space="0" w:color="auto"/>
            <w:left w:val="single" w:sz="18" w:space="0" w:color="auto"/>
            <w:bottom w:val="single" w:sz="18" w:space="0" w:color="auto"/>
            <w:right w:val="single" w:sz="18" w:space="0" w:color="auto"/>
          </w:tcBorders>
        </w:tcPr>
        <w:p w:rsidR="00972E2F" w:rsidRPr="00414433" w:rsidRDefault="00972E2F" w:rsidP="00511127">
          <w:pPr>
            <w:jc w:val="center"/>
            <w:rPr>
              <w:rFonts w:ascii="ISOCPEUR" w:hAnsi="ISOCPEUR"/>
              <w:i/>
              <w:sz w:val="23"/>
              <w:szCs w:val="23"/>
            </w:rPr>
          </w:pPr>
          <w:r w:rsidRPr="00414433">
            <w:rPr>
              <w:rFonts w:ascii="ISOCPEUR" w:hAnsi="ISOCPEUR"/>
              <w:i/>
              <w:sz w:val="23"/>
              <w:szCs w:val="23"/>
            </w:rPr>
            <w:t>Лист</w:t>
          </w:r>
        </w:p>
      </w:tc>
      <w:tc>
        <w:tcPr>
          <w:tcW w:w="663" w:type="dxa"/>
          <w:tcBorders>
            <w:top w:val="single" w:sz="18" w:space="0" w:color="auto"/>
            <w:left w:val="single" w:sz="18" w:space="0" w:color="auto"/>
            <w:bottom w:val="single" w:sz="18" w:space="0" w:color="auto"/>
            <w:right w:val="single" w:sz="18" w:space="0" w:color="auto"/>
          </w:tcBorders>
        </w:tcPr>
        <w:p w:rsidR="00972E2F" w:rsidRPr="00414433" w:rsidRDefault="00972E2F" w:rsidP="00414433">
          <w:pPr>
            <w:jc w:val="center"/>
            <w:rPr>
              <w:rFonts w:ascii="ISOCPEUR" w:hAnsi="ISOCPEUR"/>
              <w:i/>
              <w:spacing w:val="-20"/>
              <w:sz w:val="23"/>
              <w:szCs w:val="23"/>
            </w:rPr>
          </w:pPr>
          <w:r w:rsidRPr="00414433">
            <w:rPr>
              <w:rFonts w:ascii="ISOCPEUR" w:hAnsi="ISOCPEUR"/>
              <w:i/>
              <w:spacing w:val="-20"/>
              <w:sz w:val="23"/>
              <w:szCs w:val="23"/>
            </w:rPr>
            <w:t>Листов</w:t>
          </w: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Н.контр.</w:t>
          </w:r>
        </w:p>
      </w:tc>
      <w:tc>
        <w:tcPr>
          <w:tcW w:w="1199"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820F45">
          <w:pPr>
            <w:rPr>
              <w:rFonts w:ascii="ISOCPEUR" w:hAnsi="ISOCPEUR"/>
              <w:i/>
              <w:sz w:val="23"/>
              <w:szCs w:val="23"/>
            </w:rPr>
          </w:pPr>
          <w:r>
            <w:rPr>
              <w:rFonts w:ascii="ISOCPEUR" w:hAnsi="ISOCPEUR"/>
              <w:i/>
              <w:sz w:val="23"/>
              <w:szCs w:val="23"/>
            </w:rPr>
            <w:t>Вашева</w:t>
          </w:r>
        </w:p>
      </w:tc>
      <w:tc>
        <w:tcPr>
          <w:tcW w:w="751"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4" w:space="0" w:color="auto"/>
            <w:right w:val="single" w:sz="18" w:space="0" w:color="auto"/>
          </w:tcBorders>
        </w:tcPr>
        <w:p w:rsidR="00972E2F" w:rsidRPr="00414433" w:rsidRDefault="00972E2F" w:rsidP="00414433">
          <w:pPr>
            <w:ind w:left="-57" w:right="-57"/>
            <w:jc w:val="center"/>
            <w:rPr>
              <w:rFonts w:ascii="ISOCPEUR" w:hAnsi="ISOCPEUR"/>
              <w:i/>
              <w:sz w:val="23"/>
              <w:szCs w:val="23"/>
            </w:rPr>
          </w:pPr>
          <w:r w:rsidRPr="00414433">
            <w:rPr>
              <w:rFonts w:ascii="ISOCPEUR" w:hAnsi="ISOCPEUR"/>
              <w:i/>
              <w:sz w:val="23"/>
              <w:szCs w:val="23"/>
            </w:rPr>
            <w:t>0</w:t>
          </w:r>
          <w:r>
            <w:rPr>
              <w:rFonts w:ascii="ISOCPEUR" w:hAnsi="ISOCPEUR"/>
              <w:i/>
              <w:sz w:val="23"/>
              <w:szCs w:val="23"/>
            </w:rPr>
            <w:t>6</w:t>
          </w:r>
          <w:r w:rsidRPr="00414433">
            <w:rPr>
              <w:rFonts w:ascii="ISOCPEUR" w:hAnsi="ISOCPEUR"/>
              <w:i/>
              <w:sz w:val="23"/>
              <w:szCs w:val="23"/>
            </w:rPr>
            <w:t>.2012</w:t>
          </w:r>
        </w:p>
      </w:tc>
      <w:tc>
        <w:tcPr>
          <w:tcW w:w="4195" w:type="dxa"/>
          <w:vMerge/>
          <w:tcBorders>
            <w:top w:val="single" w:sz="4" w:space="0" w:color="auto"/>
            <w:left w:val="single" w:sz="18" w:space="0" w:color="auto"/>
            <w:bottom w:val="single" w:sz="18" w:space="0" w:color="auto"/>
            <w:right w:val="single" w:sz="18" w:space="0" w:color="auto"/>
          </w:tcBorders>
          <w:vAlign w:val="center"/>
        </w:tcPr>
        <w:p w:rsidR="00972E2F" w:rsidRPr="00414433" w:rsidRDefault="00972E2F" w:rsidP="00511127">
          <w:pPr>
            <w:jc w:val="center"/>
            <w:rPr>
              <w:rFonts w:ascii="ISOCPEUR" w:hAnsi="ISOCPEUR"/>
              <w:i/>
              <w:sz w:val="23"/>
              <w:szCs w:val="23"/>
            </w:rPr>
          </w:pPr>
        </w:p>
      </w:tc>
      <w:tc>
        <w:tcPr>
          <w:tcW w:w="903" w:type="dxa"/>
          <w:vMerge w:val="restart"/>
          <w:tcBorders>
            <w:top w:val="single" w:sz="18" w:space="0" w:color="auto"/>
            <w:left w:val="single" w:sz="18" w:space="0" w:color="auto"/>
            <w:bottom w:val="single" w:sz="4" w:space="0" w:color="auto"/>
            <w:right w:val="single" w:sz="18" w:space="0" w:color="auto"/>
          </w:tcBorders>
          <w:vAlign w:val="center"/>
        </w:tcPr>
        <w:p w:rsidR="00972E2F" w:rsidRPr="00414433" w:rsidRDefault="00972E2F" w:rsidP="00511127">
          <w:pPr>
            <w:jc w:val="center"/>
            <w:rPr>
              <w:rFonts w:ascii="ISOCPEUR" w:hAnsi="ISOCPEUR"/>
              <w:i/>
              <w:sz w:val="23"/>
              <w:szCs w:val="23"/>
            </w:rPr>
          </w:pPr>
          <w:r w:rsidRPr="00414433">
            <w:rPr>
              <w:rFonts w:ascii="ISOCPEUR" w:hAnsi="ISOCPEUR"/>
              <w:i/>
              <w:sz w:val="23"/>
              <w:szCs w:val="23"/>
            </w:rPr>
            <w:t>П</w:t>
          </w:r>
        </w:p>
      </w:tc>
      <w:tc>
        <w:tcPr>
          <w:tcW w:w="896" w:type="dxa"/>
          <w:vMerge w:val="restart"/>
          <w:tcBorders>
            <w:top w:val="single" w:sz="18" w:space="0" w:color="auto"/>
            <w:left w:val="single" w:sz="18" w:space="0" w:color="auto"/>
            <w:bottom w:val="single" w:sz="18" w:space="0" w:color="auto"/>
            <w:right w:val="single" w:sz="18" w:space="0" w:color="auto"/>
          </w:tcBorders>
          <w:vAlign w:val="center"/>
        </w:tcPr>
        <w:p w:rsidR="00972E2F" w:rsidRPr="00414433" w:rsidRDefault="00F7353E" w:rsidP="008B290A">
          <w:pPr>
            <w:jc w:val="center"/>
            <w:rPr>
              <w:rFonts w:ascii="ISOCPEUR" w:hAnsi="ISOCPEUR"/>
              <w:i/>
              <w:sz w:val="23"/>
              <w:szCs w:val="23"/>
            </w:rPr>
          </w:pPr>
          <w:r w:rsidRPr="00414433">
            <w:rPr>
              <w:rFonts w:ascii="ISOCPEUR" w:hAnsi="ISOCPEUR"/>
              <w:i/>
              <w:sz w:val="23"/>
              <w:szCs w:val="23"/>
            </w:rPr>
            <w:fldChar w:fldCharType="begin"/>
          </w:r>
          <w:r w:rsidR="00972E2F" w:rsidRPr="00414433">
            <w:rPr>
              <w:rFonts w:ascii="ISOCPEUR" w:hAnsi="ISOCPEUR"/>
              <w:i/>
              <w:sz w:val="23"/>
              <w:szCs w:val="23"/>
            </w:rPr>
            <w:instrText xml:space="preserve"> =</w:instrText>
          </w:r>
          <w:r w:rsidRPr="00414433">
            <w:rPr>
              <w:rFonts w:ascii="ISOCPEUR" w:hAnsi="ISOCPEUR"/>
              <w:i/>
              <w:sz w:val="23"/>
              <w:szCs w:val="23"/>
            </w:rPr>
            <w:fldChar w:fldCharType="begin"/>
          </w:r>
          <w:r w:rsidR="00972E2F" w:rsidRPr="00414433">
            <w:rPr>
              <w:rFonts w:ascii="ISOCPEUR" w:hAnsi="ISOCPEUR"/>
              <w:i/>
              <w:sz w:val="23"/>
              <w:szCs w:val="23"/>
            </w:rPr>
            <w:instrText xml:space="preserve"> PAGE  \* Arabic  \* MERGEFORMAT </w:instrText>
          </w:r>
          <w:r w:rsidRPr="00414433">
            <w:rPr>
              <w:rFonts w:ascii="ISOCPEUR" w:hAnsi="ISOCPEUR"/>
              <w:i/>
              <w:sz w:val="23"/>
              <w:szCs w:val="23"/>
            </w:rPr>
            <w:fldChar w:fldCharType="separate"/>
          </w:r>
          <w:r w:rsidR="00972E2F">
            <w:rPr>
              <w:rFonts w:ascii="ISOCPEUR" w:hAnsi="ISOCPEUR"/>
              <w:i/>
              <w:noProof/>
              <w:sz w:val="23"/>
              <w:szCs w:val="23"/>
            </w:rPr>
            <w:instrText>3</w:instrText>
          </w:r>
          <w:r w:rsidRPr="00414433">
            <w:rPr>
              <w:rFonts w:ascii="ISOCPEUR" w:hAnsi="ISOCPEUR"/>
              <w:i/>
              <w:noProof/>
              <w:sz w:val="23"/>
              <w:szCs w:val="23"/>
            </w:rPr>
            <w:fldChar w:fldCharType="end"/>
          </w:r>
          <w:r w:rsidR="00972E2F" w:rsidRPr="00414433">
            <w:rPr>
              <w:rFonts w:ascii="ISOCPEUR" w:hAnsi="ISOCPEUR"/>
              <w:i/>
              <w:sz w:val="23"/>
              <w:szCs w:val="23"/>
              <w:lang w:val="en-US"/>
            </w:rPr>
            <w:instrText>-</w:instrText>
          </w:r>
          <w:r w:rsidR="00972E2F">
            <w:rPr>
              <w:rFonts w:ascii="ISOCPEUR" w:hAnsi="ISOCPEUR"/>
              <w:i/>
              <w:sz w:val="23"/>
              <w:szCs w:val="23"/>
            </w:rPr>
            <w:instrText>1</w:instrText>
          </w:r>
          <w:r w:rsidRPr="00414433">
            <w:rPr>
              <w:rFonts w:ascii="ISOCPEUR" w:hAnsi="ISOCPEUR"/>
              <w:i/>
              <w:sz w:val="23"/>
              <w:szCs w:val="23"/>
            </w:rPr>
            <w:fldChar w:fldCharType="separate"/>
          </w:r>
          <w:r w:rsidR="00972E2F">
            <w:rPr>
              <w:rFonts w:ascii="ISOCPEUR" w:hAnsi="ISOCPEUR"/>
              <w:i/>
              <w:noProof/>
              <w:sz w:val="23"/>
              <w:szCs w:val="23"/>
            </w:rPr>
            <w:t>2</w:t>
          </w:r>
          <w:r w:rsidRPr="00414433">
            <w:rPr>
              <w:rFonts w:ascii="ISOCPEUR" w:hAnsi="ISOCPEUR"/>
              <w:i/>
              <w:sz w:val="23"/>
              <w:szCs w:val="23"/>
            </w:rPr>
            <w:fldChar w:fldCharType="end"/>
          </w:r>
        </w:p>
      </w:tc>
      <w:tc>
        <w:tcPr>
          <w:tcW w:w="663" w:type="dxa"/>
          <w:vMerge w:val="restart"/>
          <w:tcBorders>
            <w:top w:val="single" w:sz="18" w:space="0" w:color="auto"/>
            <w:left w:val="single" w:sz="18" w:space="0" w:color="auto"/>
            <w:bottom w:val="single" w:sz="18" w:space="0" w:color="auto"/>
            <w:right w:val="single" w:sz="18" w:space="0" w:color="auto"/>
          </w:tcBorders>
          <w:vAlign w:val="center"/>
        </w:tcPr>
        <w:p w:rsidR="00972E2F" w:rsidRPr="00414433" w:rsidRDefault="00972E2F" w:rsidP="00511127">
          <w:pPr>
            <w:jc w:val="center"/>
            <w:rPr>
              <w:rFonts w:ascii="ISOCPEUR" w:hAnsi="ISOCPEUR"/>
              <w:i/>
              <w:sz w:val="23"/>
              <w:szCs w:val="23"/>
            </w:rPr>
          </w:pPr>
          <w:r w:rsidRPr="00414433">
            <w:rPr>
              <w:rFonts w:ascii="ISOCPEUR" w:hAnsi="ISOCPEUR"/>
              <w:i/>
              <w:sz w:val="23"/>
              <w:szCs w:val="23"/>
            </w:rPr>
            <w:t>58</w:t>
          </w: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Нач. отд.</w:t>
          </w:r>
        </w:p>
      </w:tc>
      <w:tc>
        <w:tcPr>
          <w:tcW w:w="1199"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r w:rsidRPr="00414433">
            <w:rPr>
              <w:rFonts w:ascii="ISOCPEUR" w:hAnsi="ISOCPEUR"/>
              <w:i/>
              <w:sz w:val="23"/>
              <w:szCs w:val="23"/>
            </w:rPr>
            <w:t>Вашева</w:t>
          </w:r>
        </w:p>
      </w:tc>
      <w:tc>
        <w:tcPr>
          <w:tcW w:w="751"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4" w:space="0" w:color="auto"/>
            <w:right w:val="single" w:sz="18" w:space="0" w:color="auto"/>
          </w:tcBorders>
        </w:tcPr>
        <w:p w:rsidR="00972E2F" w:rsidRPr="00414433" w:rsidRDefault="00972E2F" w:rsidP="00414433">
          <w:pPr>
            <w:ind w:left="-57" w:right="-57"/>
            <w:jc w:val="center"/>
            <w:rPr>
              <w:rFonts w:ascii="ISOCPEUR" w:hAnsi="ISOCPEUR"/>
              <w:i/>
              <w:sz w:val="23"/>
              <w:szCs w:val="23"/>
            </w:rPr>
          </w:pPr>
          <w:r w:rsidRPr="00414433">
            <w:rPr>
              <w:rFonts w:ascii="ISOCPEUR" w:hAnsi="ISOCPEUR"/>
              <w:i/>
              <w:sz w:val="23"/>
              <w:szCs w:val="23"/>
            </w:rPr>
            <w:t>0</w:t>
          </w:r>
          <w:r>
            <w:rPr>
              <w:rFonts w:ascii="ISOCPEUR" w:hAnsi="ISOCPEUR"/>
              <w:i/>
              <w:sz w:val="23"/>
              <w:szCs w:val="23"/>
            </w:rPr>
            <w:t>6</w:t>
          </w:r>
          <w:r w:rsidRPr="00414433">
            <w:rPr>
              <w:rFonts w:ascii="ISOCPEUR" w:hAnsi="ISOCPEUR"/>
              <w:i/>
              <w:sz w:val="23"/>
              <w:szCs w:val="23"/>
            </w:rPr>
            <w:t>.2012</w:t>
          </w:r>
        </w:p>
      </w:tc>
      <w:tc>
        <w:tcPr>
          <w:tcW w:w="4195" w:type="dxa"/>
          <w:vMerge/>
          <w:tcBorders>
            <w:top w:val="single" w:sz="4" w:space="0" w:color="auto"/>
            <w:left w:val="single" w:sz="18" w:space="0" w:color="auto"/>
            <w:bottom w:val="single" w:sz="18" w:space="0" w:color="auto"/>
            <w:right w:val="single" w:sz="18" w:space="0" w:color="auto"/>
          </w:tcBorders>
          <w:vAlign w:val="center"/>
        </w:tcPr>
        <w:p w:rsidR="00972E2F" w:rsidRPr="00414433" w:rsidRDefault="00972E2F" w:rsidP="00511127">
          <w:pPr>
            <w:jc w:val="center"/>
            <w:rPr>
              <w:rFonts w:ascii="ISOCPEUR" w:hAnsi="ISOCPEUR"/>
              <w:i/>
              <w:sz w:val="23"/>
              <w:szCs w:val="23"/>
            </w:rPr>
          </w:pPr>
        </w:p>
      </w:tc>
      <w:tc>
        <w:tcPr>
          <w:tcW w:w="903" w:type="dxa"/>
          <w:vMerge/>
          <w:tcBorders>
            <w:top w:val="single" w:sz="18"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896" w:type="dxa"/>
          <w:vMerge/>
          <w:tcBorders>
            <w:top w:val="single" w:sz="18"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c>
        <w:tcPr>
          <w:tcW w:w="663" w:type="dxa"/>
          <w:vMerge/>
          <w:tcBorders>
            <w:top w:val="single" w:sz="18" w:space="0" w:color="auto"/>
            <w:left w:val="single" w:sz="18" w:space="0" w:color="auto"/>
            <w:bottom w:val="single" w:sz="18" w:space="0" w:color="auto"/>
            <w:right w:val="single" w:sz="18" w:space="0" w:color="auto"/>
          </w:tcBorders>
        </w:tcPr>
        <w:p w:rsidR="00972E2F" w:rsidRPr="00414433" w:rsidRDefault="00972E2F" w:rsidP="00511127">
          <w:pPr>
            <w:rPr>
              <w:rFonts w:ascii="ISOCPEUR" w:hAnsi="ISOCPEUR"/>
              <w:i/>
              <w:sz w:val="23"/>
              <w:szCs w:val="23"/>
            </w:rPr>
          </w:pP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1199" w:type="dxa"/>
          <w:gridSpan w:val="2"/>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1"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rPr>
              <w:rFonts w:ascii="ISOCPEUR" w:hAnsi="ISOCPEUR"/>
              <w:i/>
              <w:sz w:val="23"/>
              <w:szCs w:val="23"/>
            </w:rPr>
          </w:pPr>
        </w:p>
      </w:tc>
      <w:tc>
        <w:tcPr>
          <w:tcW w:w="750" w:type="dxa"/>
          <w:tcBorders>
            <w:top w:val="single" w:sz="4" w:space="0" w:color="auto"/>
            <w:left w:val="single" w:sz="18" w:space="0" w:color="auto"/>
            <w:bottom w:val="single" w:sz="4" w:space="0" w:color="auto"/>
            <w:right w:val="single" w:sz="18" w:space="0" w:color="auto"/>
          </w:tcBorders>
        </w:tcPr>
        <w:p w:rsidR="00972E2F" w:rsidRPr="00414433" w:rsidRDefault="00972E2F" w:rsidP="00511127">
          <w:pPr>
            <w:ind w:left="-57" w:right="-57"/>
            <w:jc w:val="center"/>
            <w:rPr>
              <w:rFonts w:ascii="ISOCPEUR" w:hAnsi="ISOCPEUR"/>
              <w:i/>
              <w:sz w:val="23"/>
              <w:szCs w:val="23"/>
            </w:rPr>
          </w:pPr>
        </w:p>
      </w:tc>
      <w:tc>
        <w:tcPr>
          <w:tcW w:w="4195" w:type="dxa"/>
          <w:vMerge w:val="restart"/>
          <w:tcBorders>
            <w:top w:val="single" w:sz="18" w:space="0" w:color="auto"/>
            <w:left w:val="single" w:sz="18" w:space="0" w:color="auto"/>
            <w:bottom w:val="single" w:sz="4" w:space="0" w:color="auto"/>
            <w:right w:val="single" w:sz="18" w:space="0" w:color="auto"/>
          </w:tcBorders>
          <w:vAlign w:val="center"/>
        </w:tcPr>
        <w:p w:rsidR="00972E2F" w:rsidRPr="00414433" w:rsidRDefault="00972E2F" w:rsidP="00511127">
          <w:pPr>
            <w:jc w:val="center"/>
            <w:rPr>
              <w:rFonts w:ascii="ISOCPEUR" w:hAnsi="ISOCPEUR"/>
              <w:i/>
              <w:sz w:val="23"/>
              <w:szCs w:val="23"/>
            </w:rPr>
          </w:pPr>
          <w:r>
            <w:rPr>
              <w:rFonts w:ascii="ISOCPEUR" w:hAnsi="ISOCPEUR"/>
              <w:i/>
              <w:sz w:val="23"/>
              <w:szCs w:val="23"/>
            </w:rPr>
            <w:t>Результаты оценки воздействия на окружающую среду</w:t>
          </w:r>
        </w:p>
      </w:tc>
      <w:tc>
        <w:tcPr>
          <w:tcW w:w="2462" w:type="dxa"/>
          <w:gridSpan w:val="3"/>
          <w:vMerge w:val="restart"/>
          <w:tcBorders>
            <w:top w:val="single" w:sz="18" w:space="0" w:color="auto"/>
            <w:left w:val="single" w:sz="18" w:space="0" w:color="auto"/>
            <w:bottom w:val="single" w:sz="18" w:space="0" w:color="auto"/>
            <w:right w:val="single" w:sz="18" w:space="0" w:color="auto"/>
          </w:tcBorders>
          <w:tcMar>
            <w:left w:w="0" w:type="dxa"/>
            <w:right w:w="0" w:type="dxa"/>
          </w:tcMar>
          <w:vAlign w:val="center"/>
        </w:tcPr>
        <w:p w:rsidR="00972E2F" w:rsidRPr="00414433" w:rsidRDefault="00972E2F" w:rsidP="00511127">
          <w:pPr>
            <w:jc w:val="center"/>
            <w:rPr>
              <w:rFonts w:ascii="ISOCPEUR" w:hAnsi="ISOCPEUR"/>
              <w:i/>
              <w:sz w:val="23"/>
              <w:szCs w:val="23"/>
            </w:rPr>
          </w:pPr>
          <w:r w:rsidRPr="00414433">
            <w:rPr>
              <w:rFonts w:ascii="ISOCPEUR" w:hAnsi="ISOCPEUR"/>
              <w:i/>
              <w:sz w:val="23"/>
              <w:szCs w:val="23"/>
            </w:rPr>
            <w:t>ООО «ПИ «Петрохим-технология»</w:t>
          </w:r>
        </w:p>
      </w:tc>
    </w:tr>
    <w:tr w:rsidR="00972E2F" w:rsidTr="00511127">
      <w:trPr>
        <w:cantSplit/>
        <w:trHeight w:hRule="exact" w:val="284"/>
      </w:trPr>
      <w:tc>
        <w:tcPr>
          <w:tcW w:w="1014" w:type="dxa"/>
          <w:gridSpan w:val="2"/>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1199" w:type="dxa"/>
          <w:gridSpan w:val="2"/>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751" w:type="dxa"/>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750" w:type="dxa"/>
          <w:tcBorders>
            <w:top w:val="single" w:sz="4" w:space="0" w:color="auto"/>
            <w:left w:val="single" w:sz="18" w:space="0" w:color="auto"/>
            <w:bottom w:val="single" w:sz="4" w:space="0" w:color="auto"/>
            <w:right w:val="single" w:sz="18" w:space="0" w:color="auto"/>
          </w:tcBorders>
        </w:tcPr>
        <w:p w:rsidR="00972E2F" w:rsidRDefault="00972E2F" w:rsidP="00511127">
          <w:pPr>
            <w:ind w:left="-57" w:right="-57"/>
            <w:jc w:val="center"/>
            <w:rPr>
              <w:sz w:val="20"/>
              <w:szCs w:val="20"/>
            </w:rPr>
          </w:pPr>
        </w:p>
      </w:tc>
      <w:tc>
        <w:tcPr>
          <w:tcW w:w="4195" w:type="dxa"/>
          <w:vMerge/>
          <w:tcBorders>
            <w:top w:val="single" w:sz="4" w:space="0" w:color="auto"/>
            <w:left w:val="single" w:sz="18" w:space="0" w:color="auto"/>
            <w:bottom w:val="single" w:sz="4" w:space="0" w:color="auto"/>
            <w:right w:val="single" w:sz="18" w:space="0" w:color="auto"/>
          </w:tcBorders>
        </w:tcPr>
        <w:p w:rsidR="00972E2F" w:rsidRDefault="00972E2F" w:rsidP="00511127">
          <w:pPr>
            <w:rPr>
              <w:sz w:val="20"/>
              <w:szCs w:val="20"/>
            </w:rPr>
          </w:pPr>
        </w:p>
      </w:tc>
      <w:tc>
        <w:tcPr>
          <w:tcW w:w="2462" w:type="dxa"/>
          <w:gridSpan w:val="3"/>
          <w:vMerge/>
          <w:tcBorders>
            <w:top w:val="single" w:sz="18" w:space="0" w:color="auto"/>
            <w:left w:val="single" w:sz="18" w:space="0" w:color="auto"/>
            <w:bottom w:val="single" w:sz="18" w:space="0" w:color="auto"/>
            <w:right w:val="single" w:sz="18" w:space="0" w:color="auto"/>
          </w:tcBorders>
        </w:tcPr>
        <w:p w:rsidR="00972E2F" w:rsidRDefault="00972E2F" w:rsidP="00511127"/>
      </w:tc>
    </w:tr>
    <w:tr w:rsidR="00972E2F" w:rsidTr="00511127">
      <w:trPr>
        <w:cantSplit/>
        <w:trHeight w:hRule="exact" w:val="284"/>
      </w:trPr>
      <w:tc>
        <w:tcPr>
          <w:tcW w:w="1014" w:type="dxa"/>
          <w:gridSpan w:val="2"/>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1199" w:type="dxa"/>
          <w:gridSpan w:val="2"/>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751" w:type="dxa"/>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750" w:type="dxa"/>
          <w:tcBorders>
            <w:top w:val="single" w:sz="4" w:space="0" w:color="auto"/>
            <w:left w:val="single" w:sz="18" w:space="0" w:color="auto"/>
            <w:bottom w:val="single" w:sz="18" w:space="0" w:color="auto"/>
            <w:right w:val="single" w:sz="18" w:space="0" w:color="auto"/>
          </w:tcBorders>
        </w:tcPr>
        <w:p w:rsidR="00972E2F" w:rsidRDefault="00972E2F" w:rsidP="00511127">
          <w:pPr>
            <w:ind w:left="-57" w:right="-57"/>
            <w:jc w:val="center"/>
            <w:rPr>
              <w:sz w:val="20"/>
              <w:szCs w:val="20"/>
            </w:rPr>
          </w:pPr>
        </w:p>
      </w:tc>
      <w:tc>
        <w:tcPr>
          <w:tcW w:w="4195" w:type="dxa"/>
          <w:vMerge/>
          <w:tcBorders>
            <w:top w:val="single" w:sz="4" w:space="0" w:color="auto"/>
            <w:left w:val="single" w:sz="18" w:space="0" w:color="auto"/>
            <w:bottom w:val="single" w:sz="18" w:space="0" w:color="auto"/>
            <w:right w:val="single" w:sz="18" w:space="0" w:color="auto"/>
          </w:tcBorders>
        </w:tcPr>
        <w:p w:rsidR="00972E2F" w:rsidRDefault="00972E2F" w:rsidP="00511127">
          <w:pPr>
            <w:rPr>
              <w:sz w:val="20"/>
              <w:szCs w:val="20"/>
            </w:rPr>
          </w:pPr>
        </w:p>
      </w:tc>
      <w:tc>
        <w:tcPr>
          <w:tcW w:w="2462" w:type="dxa"/>
          <w:gridSpan w:val="3"/>
          <w:vMerge/>
          <w:tcBorders>
            <w:top w:val="single" w:sz="18" w:space="0" w:color="auto"/>
            <w:left w:val="single" w:sz="18" w:space="0" w:color="auto"/>
            <w:bottom w:val="single" w:sz="18" w:space="0" w:color="auto"/>
            <w:right w:val="single" w:sz="18" w:space="0" w:color="auto"/>
          </w:tcBorders>
        </w:tcPr>
        <w:p w:rsidR="00972E2F" w:rsidRDefault="00972E2F" w:rsidP="00511127">
          <w:pPr>
            <w:rPr>
              <w:sz w:val="20"/>
              <w:szCs w:val="20"/>
            </w:rPr>
          </w:pPr>
        </w:p>
      </w:tc>
    </w:tr>
  </w:tbl>
  <w:p w:rsidR="00972E2F" w:rsidRPr="00B12121" w:rsidRDefault="00972E2F">
    <w:pPr>
      <w:pStyle w:val="afd"/>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4" w:type="dxa"/>
        <w:right w:w="14" w:type="dxa"/>
      </w:tblCellMar>
      <w:tblLook w:val="0000"/>
    </w:tblPr>
    <w:tblGrid>
      <w:gridCol w:w="709"/>
      <w:gridCol w:w="569"/>
      <w:gridCol w:w="569"/>
      <w:gridCol w:w="569"/>
      <w:gridCol w:w="853"/>
      <w:gridCol w:w="569"/>
      <w:gridCol w:w="5802"/>
      <w:gridCol w:w="708"/>
    </w:tblGrid>
    <w:tr w:rsidR="00972E2F" w:rsidTr="00FB508E">
      <w:trPr>
        <w:cantSplit/>
        <w:trHeight w:hRule="exact" w:val="283"/>
      </w:trPr>
      <w:tc>
        <w:tcPr>
          <w:tcW w:w="710" w:type="dxa"/>
          <w:tcBorders>
            <w:top w:val="single" w:sz="18" w:space="0" w:color="auto"/>
            <w:bottom w:val="single" w:sz="6" w:space="0" w:color="auto"/>
            <w:right w:val="single" w:sz="6" w:space="0" w:color="auto"/>
          </w:tcBorders>
          <w:vAlign w:val="center"/>
        </w:tcPr>
        <w:p w:rsidR="00972E2F" w:rsidRDefault="00F7353E" w:rsidP="00C5344E">
          <w:pPr>
            <w:jc w:val="center"/>
          </w:pPr>
          <w:r>
            <w:rPr>
              <w:noProof/>
            </w:rPr>
            <w:pict>
              <v:shapetype id="_x0000_t32" coordsize="21600,21600" o:spt="32" o:oned="t" path="m,l21600,21600e" filled="f">
                <v:path arrowok="t" fillok="f" o:connecttype="none"/>
                <o:lock v:ext="edit" shapetype="t"/>
              </v:shapetype>
              <v:shape id="AutoShape 10071" o:spid="_x0000_s4114" type="#_x0000_t32" style="position:absolute;left:0;text-align:left;margin-left:-280.1pt;margin-top:-17.9pt;width:0;height:59.5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2cNKAIAAEoEAAAOAAAAZHJzL2Uyb0RvYy54bWysVE2P2jAQvVfqf7ByhyQ0sBARVqsEetm2&#10;SLvt3dhOYtWxLdsQUNX/3rETaGkvVVUOxh/znt/MPGf9eO4EOjFjuZJFlE6TCDFJFOWyKaLPr7vJ&#10;MkLWYUmxUJIV0YXZ6HHz9s261zmbqVYJygwCEmnzXhdR65zO49iSlnXYTpVmEg5rZTrsYGmamBrc&#10;A3sn4lmSLOJeGaqNIsxa2K2Gw2gT+OuaEfepri1zSBQRaHNhNGE8+DHerHHeGKxbTkYZ+B9UdJhL&#10;uPRGVWGH0dHwP6g6ToyyqnZTorpY1TUnLOQA2aTJb9m8tFizkAsUx+pbmez/oyUfT3uDOC2i1SJC&#10;EnfQo6ejU+FqlCbJQ+pr1GubQ2gp98ZnSc7yRT8r8tUiqcoWy4YFwOtFAz4g4juIX1gNNx36D4pC&#10;DIY7QsHOtelQLbj+4oGeHIqCzqFDl1uH2NkhMmwS2H2YL2bLuRcW49wzeJw21r1nqkN+UkTWGcyb&#10;1pVKSrCBMgM7Pj1bNwCvAA+WaseFCG4QEvWgZZXMk6DHKsGpP/Vx1jSHUhh0wt5Q4TfKuAsz6ihp&#10;YGsZpttx7jAXwxxkC+n5IDHQM84Gx3xbJavtcrvMJtlssZ1kSVVNnnZlNlns0od59a4qyyr97qWl&#10;Wd5ySpn06q7uTbO/c8f4jgbf3fx7q0N8zx4qDWKv/0F06LFv62CQg6KXvfG19e0Gw4bg8XH5F/Hr&#10;OkT9/ARsfgAAAP//AwBQSwMEFAAGAAgAAAAhADuOI8bgAAAADAEAAA8AAABkcnMvZG93bnJldi54&#10;bWxMj0FPwzAMhe9I/IfISNy2lFUrU2k6IaYdkHZggwPHrDFtReJ0SbYVfj1GQho32+/p+XvVcnRW&#10;nDDE3pOCu2kGAqnxpqdWwdvrerIAEZMmo60nVPCFEZb19VWlS+PPtMXTLrWCQyiWWkGX0lBKGZsO&#10;nY5TPyCx9uGD04nX0EoT9JnDnZWzLCuk0z3xh04P+NRh87k7OgVZPGw3G39/eC/yZ/vi+tV6Fb6V&#10;ur0ZHx9AJBzTxQy/+IwONTPt/ZFMFFbBZF5kM/bylM+5BFv+TnsFizwHWVfyf4n6BwAA//8DAFBL&#10;AQItABQABgAIAAAAIQC2gziS/gAAAOEBAAATAAAAAAAAAAAAAAAAAAAAAABbQ29udGVudF9UeXBl&#10;c10ueG1sUEsBAi0AFAAGAAgAAAAhADj9If/WAAAAlAEAAAsAAAAAAAAAAAAAAAAALwEAAF9yZWxz&#10;Ly5yZWxzUEsBAi0AFAAGAAgAAAAhAC/bZw0oAgAASgQAAA4AAAAAAAAAAAAAAAAALgIAAGRycy9l&#10;Mm9Eb2MueG1sUEsBAi0AFAAGAAgAAAAhADuOI8bgAAAADAEAAA8AAAAAAAAAAAAAAAAAggQAAGRy&#10;cy9kb3ducmV2LnhtbFBLBQYAAAAABAAEAPMAAACPBQAAAAA=&#10;" strokeweight="1.5pt"/>
            </w:pict>
          </w:r>
        </w:p>
      </w:tc>
      <w:tc>
        <w:tcPr>
          <w:tcW w:w="571" w:type="dxa"/>
          <w:tcBorders>
            <w:top w:val="single" w:sz="18" w:space="0" w:color="auto"/>
            <w:left w:val="single" w:sz="6" w:space="0" w:color="auto"/>
            <w:bottom w:val="single" w:sz="6" w:space="0" w:color="auto"/>
            <w:right w:val="single" w:sz="6" w:space="0" w:color="auto"/>
          </w:tcBorders>
          <w:vAlign w:val="center"/>
        </w:tcPr>
        <w:p w:rsidR="00972E2F" w:rsidRDefault="00972E2F" w:rsidP="00C5344E">
          <w:pPr>
            <w:jc w:val="center"/>
          </w:pPr>
        </w:p>
      </w:tc>
      <w:tc>
        <w:tcPr>
          <w:tcW w:w="571" w:type="dxa"/>
          <w:tcBorders>
            <w:top w:val="single" w:sz="18" w:space="0" w:color="auto"/>
            <w:left w:val="single" w:sz="6" w:space="0" w:color="auto"/>
            <w:bottom w:val="single" w:sz="6" w:space="0" w:color="auto"/>
            <w:right w:val="single" w:sz="6" w:space="0" w:color="auto"/>
          </w:tcBorders>
          <w:vAlign w:val="center"/>
        </w:tcPr>
        <w:p w:rsidR="00972E2F" w:rsidRDefault="00972E2F" w:rsidP="00C5344E">
          <w:pPr>
            <w:jc w:val="center"/>
          </w:pPr>
        </w:p>
      </w:tc>
      <w:tc>
        <w:tcPr>
          <w:tcW w:w="571" w:type="dxa"/>
          <w:tcBorders>
            <w:top w:val="single" w:sz="18" w:space="0" w:color="auto"/>
            <w:left w:val="single" w:sz="6" w:space="0" w:color="auto"/>
            <w:bottom w:val="single" w:sz="6" w:space="0" w:color="auto"/>
            <w:right w:val="single" w:sz="6" w:space="0" w:color="auto"/>
          </w:tcBorders>
          <w:vAlign w:val="center"/>
        </w:tcPr>
        <w:p w:rsidR="00972E2F" w:rsidRDefault="00972E2F" w:rsidP="00C5344E">
          <w:pPr>
            <w:jc w:val="center"/>
          </w:pPr>
        </w:p>
      </w:tc>
      <w:tc>
        <w:tcPr>
          <w:tcW w:w="856" w:type="dxa"/>
          <w:tcBorders>
            <w:top w:val="single" w:sz="18" w:space="0" w:color="auto"/>
            <w:left w:val="single" w:sz="6" w:space="0" w:color="auto"/>
            <w:bottom w:val="single" w:sz="6" w:space="0" w:color="auto"/>
            <w:right w:val="single" w:sz="6" w:space="0" w:color="auto"/>
          </w:tcBorders>
          <w:vAlign w:val="center"/>
        </w:tcPr>
        <w:p w:rsidR="00972E2F" w:rsidRDefault="00972E2F" w:rsidP="00C5344E">
          <w:pPr>
            <w:jc w:val="center"/>
          </w:pPr>
        </w:p>
      </w:tc>
      <w:tc>
        <w:tcPr>
          <w:tcW w:w="571" w:type="dxa"/>
          <w:tcBorders>
            <w:top w:val="single" w:sz="18" w:space="0" w:color="auto"/>
            <w:left w:val="single" w:sz="6" w:space="0" w:color="auto"/>
            <w:bottom w:val="single" w:sz="6" w:space="0" w:color="auto"/>
            <w:right w:val="single" w:sz="18" w:space="0" w:color="auto"/>
          </w:tcBorders>
          <w:vAlign w:val="center"/>
        </w:tcPr>
        <w:p w:rsidR="00972E2F" w:rsidRDefault="00972E2F" w:rsidP="00C5344E">
          <w:pPr>
            <w:jc w:val="center"/>
          </w:pPr>
        </w:p>
      </w:tc>
      <w:tc>
        <w:tcPr>
          <w:tcW w:w="5822" w:type="dxa"/>
          <w:vMerge w:val="restart"/>
          <w:tcBorders>
            <w:left w:val="single" w:sz="18" w:space="0" w:color="auto"/>
            <w:right w:val="single" w:sz="18" w:space="0" w:color="auto"/>
          </w:tcBorders>
          <w:vAlign w:val="center"/>
        </w:tcPr>
        <w:p w:rsidR="00972E2F" w:rsidRPr="00036897" w:rsidRDefault="00972E2F" w:rsidP="00FB508E">
          <w:pPr>
            <w:jc w:val="center"/>
            <w:rPr>
              <w:rFonts w:ascii="Tahoma" w:hAnsi="Tahoma" w:cs="Tahoma"/>
              <w:sz w:val="21"/>
              <w:szCs w:val="21"/>
            </w:rPr>
          </w:pPr>
          <w:r>
            <w:rPr>
              <w:rFonts w:ascii="ISOCPEUR" w:hAnsi="ISOCPEUR"/>
              <w:i/>
            </w:rPr>
            <w:t>6КП-038-17-П-ОВОС.ПЗ</w:t>
          </w:r>
        </w:p>
      </w:tc>
      <w:tc>
        <w:tcPr>
          <w:tcW w:w="710" w:type="dxa"/>
          <w:tcBorders>
            <w:top w:val="single" w:sz="18" w:space="0" w:color="auto"/>
            <w:left w:val="single" w:sz="18" w:space="0" w:color="auto"/>
            <w:bottom w:val="single" w:sz="18" w:space="0" w:color="auto"/>
          </w:tcBorders>
          <w:vAlign w:val="center"/>
        </w:tcPr>
        <w:p w:rsidR="00972E2F" w:rsidRPr="00414433" w:rsidRDefault="00972E2F" w:rsidP="00C5344E">
          <w:pPr>
            <w:jc w:val="center"/>
            <w:rPr>
              <w:rFonts w:ascii="ISOCPEUR" w:hAnsi="ISOCPEUR"/>
              <w:i/>
              <w:noProof/>
              <w:sz w:val="23"/>
              <w:szCs w:val="23"/>
            </w:rPr>
          </w:pPr>
          <w:r w:rsidRPr="00414433">
            <w:rPr>
              <w:rFonts w:ascii="ISOCPEUR" w:hAnsi="ISOCPEUR"/>
              <w:i/>
              <w:noProof/>
              <w:sz w:val="23"/>
              <w:szCs w:val="23"/>
            </w:rPr>
            <w:t>Лист</w:t>
          </w:r>
        </w:p>
      </w:tc>
    </w:tr>
    <w:tr w:rsidR="00972E2F" w:rsidTr="00FB508E">
      <w:trPr>
        <w:cantSplit/>
        <w:trHeight w:hRule="exact" w:val="476"/>
      </w:trPr>
      <w:tc>
        <w:tcPr>
          <w:tcW w:w="710" w:type="dxa"/>
          <w:tcBorders>
            <w:top w:val="single" w:sz="6" w:space="0" w:color="auto"/>
            <w:bottom w:val="single" w:sz="18" w:space="0" w:color="auto"/>
            <w:right w:val="single" w:sz="6" w:space="0" w:color="auto"/>
          </w:tcBorders>
          <w:vAlign w:val="center"/>
        </w:tcPr>
        <w:p w:rsidR="00972E2F" w:rsidRDefault="00972E2F" w:rsidP="00C5344E">
          <w:pPr>
            <w:jc w:val="center"/>
          </w:pPr>
        </w:p>
      </w:tc>
      <w:tc>
        <w:tcPr>
          <w:tcW w:w="571" w:type="dxa"/>
          <w:tcBorders>
            <w:top w:val="single" w:sz="6" w:space="0" w:color="auto"/>
            <w:left w:val="single" w:sz="6" w:space="0" w:color="auto"/>
            <w:bottom w:val="single" w:sz="18" w:space="0" w:color="auto"/>
            <w:right w:val="single" w:sz="6" w:space="0" w:color="auto"/>
          </w:tcBorders>
          <w:vAlign w:val="center"/>
        </w:tcPr>
        <w:p w:rsidR="00972E2F" w:rsidRDefault="00972E2F" w:rsidP="00C5344E">
          <w:pPr>
            <w:jc w:val="center"/>
          </w:pPr>
        </w:p>
      </w:tc>
      <w:tc>
        <w:tcPr>
          <w:tcW w:w="571" w:type="dxa"/>
          <w:tcBorders>
            <w:top w:val="single" w:sz="6" w:space="0" w:color="auto"/>
            <w:left w:val="single" w:sz="6" w:space="0" w:color="auto"/>
            <w:bottom w:val="single" w:sz="18" w:space="0" w:color="auto"/>
            <w:right w:val="single" w:sz="6" w:space="0" w:color="auto"/>
          </w:tcBorders>
          <w:vAlign w:val="center"/>
        </w:tcPr>
        <w:p w:rsidR="00972E2F" w:rsidRDefault="00972E2F" w:rsidP="00C5344E">
          <w:pPr>
            <w:jc w:val="center"/>
          </w:pPr>
        </w:p>
      </w:tc>
      <w:tc>
        <w:tcPr>
          <w:tcW w:w="571" w:type="dxa"/>
          <w:tcBorders>
            <w:top w:val="single" w:sz="6" w:space="0" w:color="auto"/>
            <w:left w:val="single" w:sz="6" w:space="0" w:color="auto"/>
            <w:bottom w:val="single" w:sz="18" w:space="0" w:color="auto"/>
            <w:right w:val="single" w:sz="6" w:space="0" w:color="auto"/>
          </w:tcBorders>
          <w:vAlign w:val="center"/>
        </w:tcPr>
        <w:p w:rsidR="00972E2F" w:rsidRDefault="00972E2F" w:rsidP="00C5344E">
          <w:pPr>
            <w:jc w:val="center"/>
          </w:pPr>
        </w:p>
      </w:tc>
      <w:tc>
        <w:tcPr>
          <w:tcW w:w="856" w:type="dxa"/>
          <w:tcBorders>
            <w:top w:val="single" w:sz="6" w:space="0" w:color="auto"/>
            <w:left w:val="single" w:sz="6" w:space="0" w:color="auto"/>
            <w:bottom w:val="single" w:sz="18" w:space="0" w:color="auto"/>
            <w:right w:val="single" w:sz="6" w:space="0" w:color="auto"/>
          </w:tcBorders>
          <w:vAlign w:val="center"/>
        </w:tcPr>
        <w:p w:rsidR="00972E2F" w:rsidRDefault="00972E2F" w:rsidP="00C5344E">
          <w:pPr>
            <w:jc w:val="center"/>
          </w:pPr>
        </w:p>
      </w:tc>
      <w:tc>
        <w:tcPr>
          <w:tcW w:w="571" w:type="dxa"/>
          <w:tcBorders>
            <w:top w:val="single" w:sz="6" w:space="0" w:color="auto"/>
            <w:left w:val="single" w:sz="6" w:space="0" w:color="auto"/>
            <w:bottom w:val="single" w:sz="18" w:space="0" w:color="auto"/>
            <w:right w:val="single" w:sz="18" w:space="0" w:color="auto"/>
          </w:tcBorders>
          <w:vAlign w:val="center"/>
        </w:tcPr>
        <w:p w:rsidR="00972E2F" w:rsidRDefault="00972E2F" w:rsidP="00C5344E">
          <w:pPr>
            <w:jc w:val="center"/>
          </w:pPr>
        </w:p>
      </w:tc>
      <w:tc>
        <w:tcPr>
          <w:tcW w:w="5822" w:type="dxa"/>
          <w:vMerge/>
          <w:tcBorders>
            <w:left w:val="single" w:sz="18" w:space="0" w:color="auto"/>
            <w:right w:val="single" w:sz="18" w:space="0" w:color="auto"/>
          </w:tcBorders>
        </w:tcPr>
        <w:p w:rsidR="00972E2F" w:rsidRDefault="00972E2F" w:rsidP="00C5344E">
          <w:pPr>
            <w:jc w:val="center"/>
          </w:pPr>
        </w:p>
      </w:tc>
      <w:tc>
        <w:tcPr>
          <w:tcW w:w="710" w:type="dxa"/>
          <w:vMerge w:val="restart"/>
          <w:tcBorders>
            <w:top w:val="nil"/>
            <w:left w:val="single" w:sz="18" w:space="0" w:color="auto"/>
            <w:bottom w:val="single" w:sz="18" w:space="0" w:color="auto"/>
          </w:tcBorders>
          <w:vAlign w:val="center"/>
        </w:tcPr>
        <w:p w:rsidR="00972E2F" w:rsidRPr="00414433" w:rsidRDefault="00F7353E" w:rsidP="00FB508E">
          <w:pPr>
            <w:ind w:left="113"/>
            <w:jc w:val="both"/>
            <w:rPr>
              <w:rFonts w:ascii="ISOCPEUR" w:hAnsi="ISOCPEUR"/>
              <w:i/>
              <w:noProof/>
              <w:sz w:val="23"/>
              <w:szCs w:val="23"/>
            </w:rPr>
          </w:pPr>
          <w:r w:rsidRPr="00414433">
            <w:rPr>
              <w:rFonts w:ascii="ISOCPEUR" w:hAnsi="ISOCPEUR"/>
              <w:i/>
              <w:noProof/>
              <w:sz w:val="23"/>
              <w:szCs w:val="23"/>
            </w:rPr>
            <w:fldChar w:fldCharType="begin"/>
          </w:r>
          <w:r w:rsidR="00972E2F" w:rsidRPr="00414433">
            <w:rPr>
              <w:rFonts w:ascii="ISOCPEUR" w:hAnsi="ISOCPEUR"/>
              <w:i/>
              <w:noProof/>
              <w:sz w:val="23"/>
              <w:szCs w:val="23"/>
            </w:rPr>
            <w:instrText xml:space="preserve"> PAGE   \* MERGEFORMAT </w:instrText>
          </w:r>
          <w:r w:rsidRPr="00414433">
            <w:rPr>
              <w:rFonts w:ascii="ISOCPEUR" w:hAnsi="ISOCPEUR"/>
              <w:i/>
              <w:noProof/>
              <w:sz w:val="23"/>
              <w:szCs w:val="23"/>
            </w:rPr>
            <w:fldChar w:fldCharType="separate"/>
          </w:r>
          <w:r w:rsidR="00235B83">
            <w:rPr>
              <w:rFonts w:ascii="ISOCPEUR" w:hAnsi="ISOCPEUR"/>
              <w:i/>
              <w:noProof/>
              <w:sz w:val="23"/>
              <w:szCs w:val="23"/>
            </w:rPr>
            <w:t>91</w:t>
          </w:r>
          <w:r w:rsidRPr="00414433">
            <w:rPr>
              <w:rFonts w:ascii="ISOCPEUR" w:hAnsi="ISOCPEUR"/>
              <w:i/>
              <w:noProof/>
              <w:sz w:val="23"/>
              <w:szCs w:val="23"/>
            </w:rPr>
            <w:fldChar w:fldCharType="end"/>
          </w:r>
        </w:p>
      </w:tc>
    </w:tr>
    <w:tr w:rsidR="00972E2F" w:rsidRPr="00571050" w:rsidTr="00FB508E">
      <w:trPr>
        <w:cantSplit/>
        <w:trHeight w:hRule="exact" w:val="283"/>
      </w:trPr>
      <w:tc>
        <w:tcPr>
          <w:tcW w:w="710" w:type="dxa"/>
          <w:tcBorders>
            <w:top w:val="single" w:sz="18" w:space="0" w:color="auto"/>
            <w:bottom w:val="single" w:sz="18" w:space="0" w:color="auto"/>
            <w:right w:val="single" w:sz="6" w:space="0" w:color="auto"/>
          </w:tcBorders>
          <w:vAlign w:val="center"/>
        </w:tcPr>
        <w:p w:rsidR="00972E2F" w:rsidRPr="00414433" w:rsidRDefault="00972E2F" w:rsidP="00414433">
          <w:pPr>
            <w:rPr>
              <w:rFonts w:ascii="ISOCPEUR" w:hAnsi="ISOCPEUR"/>
              <w:i/>
              <w:noProof/>
              <w:sz w:val="23"/>
              <w:szCs w:val="23"/>
            </w:rPr>
          </w:pPr>
          <w:r w:rsidRPr="00414433">
            <w:rPr>
              <w:rFonts w:ascii="ISOCPEUR" w:hAnsi="ISOCPEUR"/>
              <w:i/>
              <w:noProof/>
              <w:sz w:val="23"/>
              <w:szCs w:val="23"/>
            </w:rPr>
            <w:t>Изм.</w:t>
          </w:r>
        </w:p>
      </w:tc>
      <w:tc>
        <w:tcPr>
          <w:tcW w:w="571"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noProof/>
              <w:spacing w:val="-20"/>
              <w:sz w:val="23"/>
              <w:szCs w:val="23"/>
            </w:rPr>
          </w:pPr>
          <w:r w:rsidRPr="00414433">
            <w:rPr>
              <w:rFonts w:ascii="ISOCPEUR" w:hAnsi="ISOCPEUR"/>
              <w:i/>
              <w:noProof/>
              <w:spacing w:val="-20"/>
              <w:sz w:val="23"/>
              <w:szCs w:val="23"/>
            </w:rPr>
            <w:t>Кол.уч.</w:t>
          </w:r>
        </w:p>
      </w:tc>
      <w:tc>
        <w:tcPr>
          <w:tcW w:w="571"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noProof/>
              <w:spacing w:val="-20"/>
              <w:sz w:val="23"/>
              <w:szCs w:val="23"/>
            </w:rPr>
          </w:pPr>
          <w:r w:rsidRPr="00414433">
            <w:rPr>
              <w:rFonts w:ascii="ISOCPEUR" w:hAnsi="ISOCPEUR"/>
              <w:i/>
              <w:noProof/>
              <w:sz w:val="23"/>
              <w:szCs w:val="23"/>
            </w:rPr>
            <w:t>Лист</w:t>
          </w:r>
        </w:p>
      </w:tc>
      <w:tc>
        <w:tcPr>
          <w:tcW w:w="571"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noProof/>
              <w:spacing w:val="-20"/>
              <w:sz w:val="23"/>
              <w:szCs w:val="23"/>
            </w:rPr>
          </w:pPr>
          <w:r w:rsidRPr="00414433">
            <w:rPr>
              <w:rFonts w:ascii="ISOCPEUR" w:hAnsi="ISOCPEUR"/>
              <w:i/>
              <w:noProof/>
              <w:spacing w:val="-20"/>
              <w:sz w:val="23"/>
              <w:szCs w:val="23"/>
            </w:rPr>
            <w:t>№док.</w:t>
          </w:r>
        </w:p>
      </w:tc>
      <w:tc>
        <w:tcPr>
          <w:tcW w:w="856" w:type="dxa"/>
          <w:tcBorders>
            <w:top w:val="single" w:sz="18" w:space="0" w:color="auto"/>
            <w:left w:val="single" w:sz="6" w:space="0" w:color="auto"/>
            <w:bottom w:val="single" w:sz="18" w:space="0" w:color="auto"/>
            <w:right w:val="single" w:sz="6" w:space="0" w:color="auto"/>
          </w:tcBorders>
          <w:vAlign w:val="center"/>
        </w:tcPr>
        <w:p w:rsidR="00972E2F" w:rsidRPr="00414433" w:rsidRDefault="00972E2F" w:rsidP="00414433">
          <w:pPr>
            <w:rPr>
              <w:rFonts w:ascii="ISOCPEUR" w:hAnsi="ISOCPEUR"/>
              <w:i/>
              <w:noProof/>
              <w:sz w:val="23"/>
              <w:szCs w:val="23"/>
            </w:rPr>
          </w:pPr>
          <w:r w:rsidRPr="00414433">
            <w:rPr>
              <w:rFonts w:ascii="ISOCPEUR" w:hAnsi="ISOCPEUR"/>
              <w:i/>
              <w:noProof/>
              <w:sz w:val="23"/>
              <w:szCs w:val="23"/>
            </w:rPr>
            <w:t>Подп.</w:t>
          </w:r>
        </w:p>
      </w:tc>
      <w:tc>
        <w:tcPr>
          <w:tcW w:w="571" w:type="dxa"/>
          <w:tcBorders>
            <w:top w:val="single" w:sz="18" w:space="0" w:color="auto"/>
            <w:left w:val="single" w:sz="6" w:space="0" w:color="auto"/>
            <w:bottom w:val="single" w:sz="18" w:space="0" w:color="auto"/>
            <w:right w:val="single" w:sz="18" w:space="0" w:color="auto"/>
          </w:tcBorders>
          <w:vAlign w:val="center"/>
        </w:tcPr>
        <w:p w:rsidR="00972E2F" w:rsidRPr="00414433" w:rsidRDefault="00972E2F" w:rsidP="00414433">
          <w:pPr>
            <w:rPr>
              <w:rFonts w:ascii="ISOCPEUR" w:hAnsi="ISOCPEUR"/>
              <w:i/>
              <w:noProof/>
              <w:sz w:val="23"/>
              <w:szCs w:val="23"/>
            </w:rPr>
          </w:pPr>
          <w:r w:rsidRPr="00414433">
            <w:rPr>
              <w:rFonts w:ascii="ISOCPEUR" w:hAnsi="ISOCPEUR"/>
              <w:i/>
              <w:noProof/>
              <w:sz w:val="23"/>
              <w:szCs w:val="23"/>
            </w:rPr>
            <w:t>Дата</w:t>
          </w:r>
        </w:p>
      </w:tc>
      <w:tc>
        <w:tcPr>
          <w:tcW w:w="5822" w:type="dxa"/>
          <w:vMerge/>
          <w:tcBorders>
            <w:left w:val="single" w:sz="18" w:space="0" w:color="auto"/>
            <w:right w:val="single" w:sz="18" w:space="0" w:color="auto"/>
          </w:tcBorders>
        </w:tcPr>
        <w:p w:rsidR="00972E2F" w:rsidRPr="00571050" w:rsidRDefault="00972E2F" w:rsidP="00C5344E">
          <w:pPr>
            <w:jc w:val="center"/>
          </w:pPr>
        </w:p>
      </w:tc>
      <w:tc>
        <w:tcPr>
          <w:tcW w:w="710" w:type="dxa"/>
          <w:vMerge/>
          <w:tcBorders>
            <w:top w:val="nil"/>
            <w:left w:val="single" w:sz="18" w:space="0" w:color="auto"/>
            <w:bottom w:val="single" w:sz="18" w:space="0" w:color="auto"/>
          </w:tcBorders>
        </w:tcPr>
        <w:p w:rsidR="00972E2F" w:rsidRPr="00571050" w:rsidRDefault="00972E2F" w:rsidP="00C5344E">
          <w:pPr>
            <w:jc w:val="center"/>
          </w:pPr>
        </w:p>
      </w:tc>
    </w:tr>
  </w:tbl>
  <w:p w:rsidR="00972E2F" w:rsidRPr="000B25C9" w:rsidRDefault="00F7353E" w:rsidP="000B25C9">
    <w:pPr>
      <w:pStyle w:val="afd"/>
      <w:rPr>
        <w:sz w:val="2"/>
        <w:szCs w:val="2"/>
      </w:rPr>
    </w:pPr>
    <w:r>
      <w:rPr>
        <w:noProof/>
        <w:sz w:val="2"/>
        <w:szCs w:val="2"/>
      </w:rPr>
      <w:pict>
        <v:group id="Group 10054" o:spid="_x0000_s4097" style="position:absolute;margin-left:-40.8pt;margin-top:-243.15pt;width:39.9pt;height:242.25pt;z-index:251670528;mso-position-horizontal-relative:text;mso-position-vertical-relative:text" coordorigin="342,11558" coordsize="798,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ZPeQUAAJgrAAAOAAAAZHJzL2Uyb0RvYy54bWzsWm1vo0YQ/l6p/2HFd8eAl1fFOSV+SSul&#10;baS79vsasEEFli4kdnS6/97ZWcAv2NI1bnwXHf6AgWWX2ZnZh9l55vrDJkvJcyTKhOdjzbjSNRLl&#10;AQ+TfDXW/vw0H7gaKSuWhyzleTTWXqJS+3Dz80/X68KPTB7zNIwEgUHy0l8XYy2uqsIfDssgjjJW&#10;XvEiyqFxyUXGKrgUq2Eo2BpGz9Khqev2cM1FWAgeRGUJd6eqUbvB8ZfLKKj+WC7LqCLpWAPZKjwK&#10;PC7kcXhzzfyVYEWcBLUY7BVSZCzJ4aXtUFNWMfIkks5QWRIIXvJldRXwbMiXyySIcA4wG0M/mM29&#10;4E8FzmXlr1dFqyZQ7YGeXj1s8PvzoyBJONYsWyM5y8BG+Fpi6LpFpX7WxcqHx+5F8bF4FGqScPrA&#10;g79LaB4etsvrlXqYLNa/8RCGZE8VR/1sliKTQ8DMyQbN8NKaIdpUJICblm47IzBWAE0j3bEtx1J2&#10;CmIwpuw2oqZGoNUwLMtt2mZ1d8cDn5N9qUux45D56rUoai2anBe4XLnVanmeVj/GrIjQWKVUV61V&#10;Sr1GrQ9JHqFWUSj5dnhskj8K1HHpl6Dd4wojyzQp/oLpogpr1VFpMKkD03NHSgeNAmvdGZ6LBmzn&#10;z/xClNV9xDMiT8ZaCiLhmOz5oaykMbePSCvlfJ6kKdxnfpqT9VgzLarr2KPkaRLKVtlYitVikgry&#10;zOQyw5+UCEbbewzcOQ9xtDhi4aw+r1iSqnN4Ps3leDARkKc+U+vos6d7M3fm0gE17dmA6tPp4HY+&#10;oQN7bjjWdDSdTKbGFymaQf04CcMol9I1a9qgX2fdGl3UamxXdauH4f7oOEUQtvlHocHLlDGViy14&#10;+II2xvvgcJfyPAvcQC3o1vNsaZWzPc+hRu9579XzamyWboCw3uCUBTY9hH9Hucvbwf8RHG8wrIPi&#10;zH+H8N8qtV2C+Lk6ewm24E89p/4ANoprwJ8aaL4e/H3A7B8N/CE8OoB+71XQ/8upoMOm+kHQYTsQ&#10;6ciwC4Pq3u1+RLejlnPoeDa6w9mA18YcPeD10e6Rfdao43fG/wt4Xb/rAa/fZNGO25mvcrvO5t6u&#10;t1jbBEcf3/Wb+21aCT6rBxGejfHYf/7QdiK8xvO6aaUe8HrAo9I99rcWdp0lPjOf6dA6n9lDXh/h&#10;HYnwqN3Z1Nqvy6R3IK/JpHc9r4e87xzyTqUz4Wt4mM606+z3JdKZtof5FmQyFKdlgEBIStkU83JH&#10;05lttyCeNWTYYcc2s3LIZp1QhdVVxOXyuqORiQHxEUWMdBM/HMcUse12RBFNx5OKuAStB9BT+9cn&#10;GZjf8Y2k9uzd7K5kS0m1gaYmiVYq0pTkfBKzfBXdCsHXkgoD6hG3q0gRASuoiFYZy50mBSU7VlOB&#10;bRqdujo6+RF1G8Dcya1Jq7Ut01eTgQLI8q8mA+Xbd1ix75S322Mf90jKOf5qhew8dpLgUypFSv+z&#10;Z5hUvzO9wdx2nQGdU2vgObo70A3vzrN16tHpfJ+KxPS/qnI4Ixt9PgObJRWUW6RJNtbclqZl/ik6&#10;tqVSpfwNydn8HyM7q81ig9UERks1Kv6TCA58M2xaoFYETuTRdOByDaUXY63854mJSCPprzksBc+g&#10;4KukwgtIKZpwIXZbFrstLA9iDhUdlUbU6aRS9R1PhUhWMbxM0eY5v4UihGWCNLdcWkowmI28uBwv&#10;25ZZ7AHHbnr+GwDHFnCbNIPVfHcMa4TC9cCB1Q09cLwxcNTBSbM+3wVwbEOxCxV3tDTLLogAnm7L&#10;O74BiBht+NoFkZGhApymFKuPPubzPvqQGniT6KONw99R9LELIp1zKP/EuKsuVZX1pbvXGMVsC2pv&#10;/gUAAP//AwBQSwMEFAAGAAgAAAAhAE/yYX7fAAAACgEAAA8AAABkcnMvZG93bnJldi54bWxMj0FL&#10;w0AQhe+C/2EZwVu6idUQYjalFPVUBFtBvE2z0yQ0uxuy2yT99454qKeZ4T3efK9YzaYTIw2+dVZB&#10;sohBkK2cbm2t4HP/GmUgfECrsXOWFFzIw6q8vSkw126yHzTuQi04xPocFTQh9LmUvmrIoF+4nixr&#10;RzcYDHwOtdQDThxuOvkQx6k02Fr+0GBPm4aq0+5sFLxNOK2Xycu4PR03l+/90/vXNiGl7u/m9TOI&#10;QHO4muEXn9GhZKaDO1vtRacgypKUrbw8ZukSBFuihMsc/qYsC/m/QvkDAAD//wMAUEsBAi0AFAAG&#10;AAgAAAAhALaDOJL+AAAA4QEAABMAAAAAAAAAAAAAAAAAAAAAAFtDb250ZW50X1R5cGVzXS54bWxQ&#10;SwECLQAUAAYACAAAACEAOP0h/9YAAACUAQAACwAAAAAAAAAAAAAAAAAvAQAAX3JlbHMvLnJlbHNQ&#10;SwECLQAUAAYACAAAACEAts5WT3kFAACYKwAADgAAAAAAAAAAAAAAAAAuAgAAZHJzL2Uyb0RvYy54&#10;bWxQSwECLQAUAAYACAAAACEAT/Jhft8AAAAKAQAADwAAAAAAAAAAAAAAAADTBwAAZHJzL2Rvd25y&#10;ZXYueG1sUEsFBgAAAAAEAAQA8wAAAN8IAAAAAA==&#10;">
          <v:line id="Line 10055" o:spid="_x0000_s4113" style="position:absolute;flip:y;visibility:visible" from="456,12983" to="456,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RAcUAAADcAAAADwAAAGRycy9kb3ducmV2LnhtbESPwW7CMBBE70j9B2sr9QZOKUJpwCAE&#10;VELcSPoBS7x10sbrEJuQ9utrpEo9jmbmjWa5Hmwjeup87VjB8yQBQVw6XbNR8F68jVMQPiBrbByT&#10;gm/ysF49jJaYaXfjE/V5MCJC2GeooAqhzaT0ZUUW/cS1xNH7cJ3FEGVnpO7wFuG2kdMkmUuLNceF&#10;ClvaVlR+5VerYLczxeU6TQ99ed7z9lL/uOPLp1JPj8NmASLQEP7Df+2DVjCbvc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FRAcUAAADcAAAADwAAAAAAAAAA&#10;AAAAAAChAgAAZHJzL2Rvd25yZXYueG1sUEsFBgAAAAAEAAQA+QAAAJMDAAAAAA==&#10;" strokeweight="2pt"/>
          <v:line id="Line 10056" o:spid="_x0000_s4112" style="position:absolute;flip:y;visibility:visible" from="741,12983" to="741,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uQcAAAADcAAAADwAAAGRycy9kb3ducmV2LnhtbERPza7BQBTeS7zD5EjujqmfK1KGCG4i&#10;dhcPcHSOtnTOVGdUeXqzkFh++f5ni8YUoqbK5ZYV9HsRCOLE6pxTBcfDX3cCwnlkjYVlUvAkB4t5&#10;uzXDWNsH/1O996kIIexiVJB5X8ZSuiQjg65nS+LAnW1l0AdYpVJX+AjhppCDKBpLgzmHhgxLWmWU&#10;XPd3o2C9Tg+3+2CyrZPThle3/GV3w4tSP51mOQXhqfFf8ce91QpGv2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ibkHAAAAA3AAAAA8AAAAAAAAAAAAAAAAA&#10;oQIAAGRycy9kb3ducmV2LnhtbFBLBQYAAAAABAAEAPkAAACOAwAAAAA=&#10;" strokeweight="2pt"/>
          <v:group id="Group 10057" o:spid="_x0000_s4098" style="position:absolute;left:342;top:11558;width:798;height:4845" coordorigin="342,11558" coordsize="798,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Line 10058" o:spid="_x0000_s4111" style="position:absolute;flip:y;visibility:visible" from="456,14978" to="456,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B3b8AAADaAAAADwAAAGRycy9kb3ducmV2LnhtbERPzYrCMBC+C75DGMGbpiqIVGORqiDe&#10;1H2A2WZsq82kNrHWffqNsLCn4eP7nVXSmUq01LjSsoLJOAJBnFldcq7g67IfLUA4j6yxskwK3uQg&#10;Wfd7K4y1ffGJ2rPPRQhhF6OCwvs6ltJlBRl0Y1sTB+5qG4M+wCaXusFXCDeVnEbRXBosOTQUWFNa&#10;UHY/P42C7Ta/PJ7TxaHNvnecPsofe5zdlBoOus0ShKfO/4v/3Acd5sPnlc+V6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ENB3b8AAADaAAAADwAAAAAAAAAAAAAAAACh&#10;AgAAZHJzL2Rvd25yZXYueG1sUEsFBgAAAAAEAAQA+QAAAI0DAAAAAA==&#10;" strokeweight="2pt"/>
            <v:line id="Line 10059" o:spid="_x0000_s4110" style="position:absolute;flip:x;visibility:visible" from="456,16403" to="113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fqsIAAADaAAAADwAAAGRycy9kb3ducmV2LnhtbESP3YrCMBSE7wXfIRzBO02tINI1LYs/&#10;IHvnzwOcbc623W1OahNr3ac3guDlMDPfMKusN7XoqHWVZQWzaQSCOLe64kLB+bSbLEE4j6yxtkwK&#10;7uQgS4eDFSba3vhA3dEXIkDYJaig9L5JpHR5SQbd1DbEwfuxrUEfZFtI3eItwE0t4yhaSIMVh4US&#10;G1qXlP8dr0bBZlOcLtd4ue/y7y2vL9W//Zr/KjUe9Z8fIDz1/h1+tfdaQQzPK+EG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HfqsIAAADaAAAADwAAAAAAAAAAAAAA&#10;AAChAgAAZHJzL2Rvd25yZXYueG1sUEsFBgAAAAAEAAQA+QAAAJADAAAAAA==&#10;" strokeweight="2pt"/>
            <v:line id="Line 10060" o:spid="_x0000_s4109" style="position:absolute;flip:y;visibility:visible" from="741,14978" to="741,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2NcYAAADcAAAADwAAAGRycy9kb3ducmV2LnhtbESPzW7CMBCE75V4B2uReisOtAUUMAgl&#10;rYR6K/AAS7wkaeN1iJ2f8vS4UqUeRzPzjWa9HUwlOmpcaVnBdBKBIM6sLjlXcDq+Py1BOI+ssbJM&#10;Cn7IwXYzelhjrG3Pn9QdfC4ChF2MCgrv61hKlxVk0E1sTRy8i20M+iCbXOoG+wA3lZxF0VwaLDks&#10;FFhTUlD2fWiNgjTNj9d2ttx32fmNk2t5sx/PX0o9jofdCoSnwf+H/9p7reDldQG/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L9jXGAAAA3AAAAA8AAAAAAAAA&#10;AAAAAAAAoQIAAGRycy9kb3ducmV2LnhtbFBLBQYAAAAABAAEAPkAAACUAwAAAAA=&#10;" strokeweight="2pt"/>
            <v:line id="Line 10061" o:spid="_x0000_s4108" style="position:absolute;flip:x;visibility:visible" from="456,14978" to="1135,1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16McAAAADaAAAADwAAAGRycy9kb3ducmV2LnhtbESP3arCMBCE7wXfIazgnaYqiFSjiD8g&#10;3qnnAfY0a1ttNrWJtfr0RhC8HGbmG2a2aEwhaqpcblnBoB+BIE6szjlV8Hfa9iYgnEfWWFgmBU9y&#10;sJi3WzOMtX3wgeqjT0WAsItRQeZ9GUvpkowMur4tiYN3tpVBH2SVSl3hI8BNIYdRNJYGcw4LGZa0&#10;yii5Hu9GwXqdnm734WRXJ/8bXt3yl92PLkp1O81yCsJT43/hb3unFYzgcyXc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dejHAAAAA2gAAAA8AAAAAAAAAAAAAAAAA&#10;oQIAAGRycy9kb3ducmV2LnhtbFBLBQYAAAAABAAEAPkAAACOAwAAAAA=&#10;" strokeweight="2pt"/>
            <v:line id="Line 10062" o:spid="_x0000_s4107" style="position:absolute;flip:y;visibility:visible" from="461,11558" to="461,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iRcIAAADaAAAADwAAAGRycy9kb3ducmV2LnhtbESP0YrCMBRE3xf8h3AF39ZUVxapxiLV&#10;BfFt1Q+4Nte22tzUJtbq15uFBR+HmTnDzJPOVKKlxpWWFYyGEQjizOqScwWH/c/nFITzyBory6Tg&#10;QQ6SRe9jjrG2d/6ldudzESDsYlRQeF/HUrqsIINuaGvi4J1sY9AH2eRSN3gPcFPJcRR9S4Mlh4UC&#10;a0oLyi67m1GwWuX762083bTZcc3ptXza7ddZqUG/W85AeOr8O/zf3mgFE/i7Em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TiRcIAAADaAAAADwAAAAAAAAAAAAAA&#10;AAChAgAAZHJzL2Rvd25yZXYueG1sUEsFBgAAAAAEAAQA+QAAAJADAAAAAA==&#10;" strokeweight="2pt"/>
            <v:line id="Line 10063" o:spid="_x0000_s4106" style="position:absolute;flip:x;visibility:visible" from="461,12983" to="1140,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6k/L8AAADcAAAADwAAAGRycy9kb3ducmV2LnhtbERPy6rCMBDdC/5DGMGdpupFpBpFfIDc&#10;nY8PGJuxrTaT2sRa/XqzEFweznu2aEwhaqpcblnBoB+BIE6szjlVcDpuexMQziNrLCyTghc5WMzb&#10;rRnG2j55T/XBpyKEsItRQeZ9GUvpkowMur4tiQN3sZVBH2CVSl3hM4SbQg6jaCwN5hwaMixplVFy&#10;OzyMgvU6Pd4fw8muTs4bXt3zt/0fXZXqdprlFISnxv/EX/dOK/gbh/nhTDgCc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M6k/L8AAADcAAAADwAAAAAAAAAAAAAAAACh&#10;AgAAZHJzL2Rvd25yZXYueG1sUEsFBgAAAAAEAAQA+QAAAI0DAAAAAA==&#10;" strokeweight="2pt"/>
            <v:line id="Line 10064" o:spid="_x0000_s4105" style="position:absolute;flip:y;visibility:visible" from="746,11558" to="746,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IBZ8UAAADcAAAADwAAAGRycy9kb3ducmV2LnhtbESP0WrCQBRE3wX/YblC33STtIikrqEY&#10;hdC3mn7AbfaaxGbvxuwa0359t1Do4zAzZ5htNplOjDS41rKCeBWBIK6sbrlW8F4elxsQziNr7CyT&#10;gi9ykO3msy2m2t75jcaTr0WAsEtRQeN9n0rpqoYMupXtiYN3toNBH+RQSz3gPcBNJ5MoWkuDLYeF&#10;BnvaN1R9nm5GQZ7X5fWWbIqx+jjw/tp+29fHi1IPi+nlGYSnyf+H/9qFVvC0juH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IBZ8UAAADcAAAADwAAAAAAAAAA&#10;AAAAAAChAgAAZHJzL2Rvd25yZXYueG1sUEsFBgAAAAAEAAQA+QAAAJMDAAAAAA==&#10;" strokeweight="2pt"/>
            <v:line id="Line 10065" o:spid="_x0000_s4104" style="position:absolute;flip:x;visibility:visible" from="456,11558" to="1135,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fEMUAAADcAAAADwAAAGRycy9kb3ducmV2LnhtbESP3WrCQBSE7wXfYTlC73TTtIhEVymm&#10;hdC7qg9wzB6TaPZszG5+2qfvFgpeDjPzDbPZjaYWPbWusqzgeRGBIM6trrhQcDp+zFcgnEfWWFsm&#10;Bd/kYLedTjaYaDvwF/UHX4gAYZeggtL7JpHS5SUZdAvbEAfvYluDPsi2kLrFIcBNLeMoWkqDFYeF&#10;Ehval5TfDp1RkKbF8d7Fq6zPz++8v1c/9vPlqtTTbHxbg/A0+kf4v51pBa/LGP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CfEMUAAADcAAAADwAAAAAAAAAA&#10;AAAAAAChAgAAZHJzL2Rvd25yZXYueG1sUEsFBgAAAAAEAAQA+QAAAJMDAAAAAA==&#10;" strokeweight="2pt"/>
            <v:group id="Group 10066" o:spid="_x0000_s4099" style="position:absolute;left:342;top:11699;width:513;height:4647" coordorigin="342,11699" coordsize="513,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10067" o:spid="_x0000_s4101" style="position:absolute;left:342;top:13322;width:513;height:3024" coordorigin="342,13322" coordsize="513,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10068" o:spid="_x0000_s4103" type="#_x0000_t202" style="position:absolute;left:342;top:14806;width:513;height:1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qNMUA&#10;AADcAAAADwAAAGRycy9kb3ducmV2LnhtbESPT2vCQBTE7wW/w/IEb3XT0GobXUNbFHr0T9EeH9ln&#10;Err7NmRXk/rpu4LgcZiZ3zDzvLdGnKn1tWMFT+MEBHHhdM2lgu/d6vEVhA/IGo1jUvBHHvLF4GGO&#10;mXYdb+i8DaWIEPYZKqhCaDIpfVGRRT92DXH0jq61GKJsS6lb7CLcGpkmyURarDkuVNjQZ0XF7/Zk&#10;FXzUh266DJtielnv12+dND+cGqVGw/59BiJQH+7hW/tLK3ievMD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Co0xQAAANwAAAAPAAAAAAAAAAAAAAAAAJgCAABkcnMv&#10;ZG93bnJldi54bWxQSwUGAAAAAAQABAD1AAAAigMAAAAA&#10;" filled="f" stroked="f" strokeweight="2pt">
                  <v:textbox style="layout-flow:vertical;mso-layout-flow-alt:bottom-to-top">
                    <w:txbxContent>
                      <w:p w:rsidR="00972E2F" w:rsidRPr="00414433" w:rsidRDefault="00972E2F" w:rsidP="000B25C9">
                        <w:pPr>
                          <w:rPr>
                            <w:rFonts w:ascii="ISOCPEUR" w:hAnsi="ISOCPEUR"/>
                            <w:i/>
                            <w:noProof/>
                            <w:spacing w:val="-20"/>
                            <w:sz w:val="23"/>
                            <w:szCs w:val="23"/>
                          </w:rPr>
                        </w:pPr>
                        <w:r w:rsidRPr="00414433">
                          <w:rPr>
                            <w:rFonts w:ascii="ISOCPEUR" w:hAnsi="ISOCPEUR"/>
                            <w:i/>
                            <w:noProof/>
                            <w:spacing w:val="-20"/>
                            <w:sz w:val="23"/>
                            <w:szCs w:val="23"/>
                          </w:rPr>
                          <w:t>Инв. № подл.</w:t>
                        </w:r>
                      </w:p>
                    </w:txbxContent>
                  </v:textbox>
                </v:shape>
                <v:shape id="Text Box 10069" o:spid="_x0000_s4102" type="#_x0000_t202" style="position:absolute;left:342;top:13322;width:513;height:1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MX8MA&#10;AADaAAAADwAAAGRycy9kb3ducmV2LnhtbESPQWvCQBSE74L/YXlCb3WjB1NTV1FpocdERXt8ZF+T&#10;0N23IbtN0v76bqHgcZiZb5jNbrRG9NT5xrGCxTwBQVw63XCl4HJ+fXwC4QOyRuOYFHyTh912Otlg&#10;pt3ABfWnUIkIYZ+hgjqENpPSlzVZ9HPXEkfvw3UWQ5RdJXWHQ4RbI5dJspIWG44LNbZ0rKn8PH1Z&#10;BYfmNqQvoSjTn/yarwdp3nlplHqYjftnEIHGcA//t9+0ghX8XY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RMX8MAAADaAAAADwAAAAAAAAAAAAAAAACYAgAAZHJzL2Rv&#10;d25yZXYueG1sUEsFBgAAAAAEAAQA9QAAAIgDAAAAAA==&#10;" filled="f" stroked="f" strokeweight="2pt">
                  <v:textbox style="layout-flow:vertical;mso-layout-flow-alt:bottom-to-top">
                    <w:txbxContent>
                      <w:p w:rsidR="00972E2F" w:rsidRPr="00414433" w:rsidRDefault="00972E2F" w:rsidP="000B25C9">
                        <w:pPr>
                          <w:rPr>
                            <w:rFonts w:ascii="ISOCPEUR" w:hAnsi="ISOCPEUR"/>
                            <w:i/>
                            <w:noProof/>
                            <w:spacing w:val="-20"/>
                            <w:sz w:val="23"/>
                            <w:szCs w:val="23"/>
                          </w:rPr>
                        </w:pPr>
                        <w:r w:rsidRPr="00414433">
                          <w:rPr>
                            <w:rFonts w:ascii="ISOCPEUR" w:hAnsi="ISOCPEUR"/>
                            <w:i/>
                            <w:noProof/>
                            <w:spacing w:val="-20"/>
                            <w:sz w:val="23"/>
                            <w:szCs w:val="23"/>
                          </w:rPr>
                          <w:t>Подп. и дата</w:t>
                        </w:r>
                      </w:p>
                    </w:txbxContent>
                  </v:textbox>
                </v:shape>
              </v:group>
              <v:shape id="Text Box 10070" o:spid="_x0000_s4100" type="#_x0000_t202" style="position:absolute;left:342;top:11699;width:513;height:1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pxMIA&#10;AADaAAAADwAAAGRycy9kb3ducmV2LnhtbESPT4vCMBTE74LfITxhb2uqh+1ajaLLCnv0H+rx0Tzb&#10;YvJSmmi7++k3guBxmJnfMLNFZ424U+MrxwpGwwQEce50xYWCw379/gnCB2SNxjEp+CUPi3m/N8NM&#10;u5a3dN+FQkQI+wwVlCHUmZQ+L8miH7qaOHoX11gMUTaF1A22EW6NHCfJh7RYcVwosaavkvLr7mYV&#10;rKpTm36HbZ7+bY6bSSvNmcdGqbdBt5yCCNSFV/jZ/tEKUnhciT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OnEwgAAANoAAAAPAAAAAAAAAAAAAAAAAJgCAABkcnMvZG93&#10;bnJldi54bWxQSwUGAAAAAAQABAD1AAAAhwMAAAAA&#10;" filled="f" stroked="f" strokeweight="2pt">
                <v:textbox style="layout-flow:vertical;mso-layout-flow-alt:bottom-to-top">
                  <w:txbxContent>
                    <w:p w:rsidR="00972E2F" w:rsidRPr="00414433" w:rsidRDefault="00972E2F" w:rsidP="000B25C9">
                      <w:pPr>
                        <w:rPr>
                          <w:rFonts w:ascii="ISOCPEUR" w:hAnsi="ISOCPEUR"/>
                          <w:i/>
                          <w:noProof/>
                          <w:spacing w:val="-20"/>
                          <w:sz w:val="23"/>
                          <w:szCs w:val="23"/>
                        </w:rPr>
                      </w:pPr>
                      <w:r w:rsidRPr="00414433">
                        <w:rPr>
                          <w:rFonts w:ascii="ISOCPEUR" w:hAnsi="ISOCPEUR"/>
                          <w:i/>
                          <w:noProof/>
                          <w:spacing w:val="-20"/>
                          <w:sz w:val="23"/>
                          <w:szCs w:val="23"/>
                        </w:rPr>
                        <w:t>Взам. инв. №</w:t>
                      </w:r>
                    </w:p>
                  </w:txbxContent>
                </v:textbox>
              </v:shape>
            </v:group>
          </v:group>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570" w:rsidRDefault="00E45570" w:rsidP="00AF6064">
      <w:pPr>
        <w:pStyle w:val="216"/>
      </w:pPr>
      <w:r>
        <w:separator/>
      </w:r>
    </w:p>
  </w:footnote>
  <w:footnote w:type="continuationSeparator" w:id="1">
    <w:p w:rsidR="00E45570" w:rsidRDefault="00E45570" w:rsidP="00AF6064">
      <w:pPr>
        <w:pStyle w:val="216"/>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2F" w:rsidRDefault="00972E2F">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2F" w:rsidRDefault="00F7353E">
    <w:pPr>
      <w:pStyle w:val="afb"/>
    </w:pPr>
    <w:r>
      <w:rPr>
        <w:noProof/>
      </w:rPr>
      <w:pict>
        <v:group id="Группа 89" o:spid="_x0000_s4147" style="position:absolute;margin-left:-34.45pt;margin-top:-2.6pt;width:558.55pt;height:808.8pt;z-index:251668480" coordorigin="441,291" coordsize="11147,1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VqwUAAN4vAAAOAAAAZHJzL2Uyb0RvYy54bWzsWl1u4zYQfi/QOxB6dyzKkvWDOIvEjoMC&#10;aTfobg9AS7IlVBJVSomdLgoU6BH2Ir1Br7B7ow5JiZblGI2T2G0aJYAtmRRFzgy/mfk4p+9WaYLu&#10;QlbENBtp+ETXUJj5NIizxUj76eO052ioKEkWkIRm4Ui7Dwvt3dm335wucy80aESTIGQIBskKb5mP&#10;tKgsc6/fL/woTElxQvMwg8Y5ZSkp4ZYt+gEjSxg9TfqGrg/7S8qCnFE/LAr4dSIbtTMx/nwe+uX7&#10;+bwIS5SMNJhbKT6Z+Jzxz/7ZKfEWjORR7FfTIE+YRUriDF6qhpqQkqBbFm8NlcY+owWdlyc+Tft0&#10;Po/9UKwBVoP11mquGL3NxVoW3nKRKzGBaFtyevKw/g93NwzFwUhzXA1lJAUdffn89fevf3z5C/7/&#10;RPAzyGiZLzzoesXyD/kNkwuFy2vq/1xAc7/dzu8XsjOaLb+nAQxLbksqZLSas5QPAatHK6GKe6WK&#10;cFUiH360dXdgOZaGfGjDumFje1hpy49ApfxB08QagmbDxVKPfnRZPY4xNu3q4aFhmby9Tzz5ZjHb&#10;anZ8aWB5xVq4xfOE+yEieSh0VnCJVcJ1wfakcH8EkyTZIgmR6VaiFR1ruRZSqCij4wj6heeM0WUU&#10;kgDmJZYJs288wG8KUMk/ShmDADelVYsa6yY2dsmKeDkryquQpohfjDQG8xdaJHfXRSnFWnfhSs3o&#10;NE4S+J14SYaWoB3L1HXxREGTOOCtvLFgi9k4YeiO8J0p/iolbXRL4xLwIYlTMFDViXhcIJdZIF5T&#10;kjiR16DhJOODw9JgctWV3IefXN29dC4ds2caw8ueqU8mvfPp2OwNp9i2JoPJeDzBv/F5YtOL4iAI&#10;Mz7VGhOw+TizqNBJ7maFChtL2lj5VPxtr7y/OQ1hvbCq+lusTlgCV7404hkN7sEQGJUgB6AMFxFl&#10;v2poCQA30opfbgkLNZR8l4Exudg0OSKKG9OyDbhhzZZZs4VkPgw10koNyctxKVH0NmfxIoI3YaHj&#10;jJ7DNp/HwjK4ccpZCYgQ+0xiidh9ClbqTQLbWW4SAXzIArsBDbexhYPsS2FPDSHOwLD4u4TpSAAa&#10;VPjhGCAZ0bQFPA6W6Ei8NfLY7ef+VdiBfd2GHUsXMLKBIrAdDwQ7SsBKVDXs7BZUhzkiHAIE6DDn&#10;xTDnGE5+UO+26zgLAb4MCV/CXY+zGybA7JH+2nZkcLPGmHrjAE7zoKjGJYUvW9smgVkIUD6Oq4Zg&#10;tfLIr8w7q5DlyU4XFCucMcSR0hcfPqA0W7Y2eIat1SCNdWyLcR5wg8IHdrbmPROVX6OtYdw2NpFP&#10;VRHEvsCmjA1bdd5WI5sKCTpjk4zImzQ2SFNlzFp5URGYP9fYBrruyCi+M7bD5LivE9kgydswtuFL&#10;uFFgdjo3elBC5XUaG3Dh0tg+chC6oCvIEeyGwXEOEJUraKjplIOl5S4wAzKJEBNYB3yGVXOBrr5J&#10;m27lF3tRgZxbaWjt/0/USZGKM4BPLjZM/cJwe9OhY/fMqWn1XFt3ejp2L9yhbrrmZLrJPQrf9+wg&#10;gPOvrgXUFpf+bhLyxehXRZ3y6ddcZf39EGdZrmYrcfqg0pc9WUzFYCr2Ei4kcwkXL8paHoFBwFgd&#10;wjQgQgQuDb7uuBABhy+4xY2uMWKAhcPcnRd2GAGnHTt5hQ4j+KkcOMNHYYTKOt82RvCDmq0won2U&#10;eGSMwEOzFfF2GPHwUefeB34dRuyDEYoseOMYoY5S13EErk5TVfXAkTFioO/GiC7XaJZDdBjxiFKP&#10;p+caiuN54xihigMaGNGuDTgyRlj6oKrlqmnaLo7o4oh11die5WBPxwhFy71xjFAlDQ2MaJY1HI+y&#10;dCxZv4g7jBClwocoLuxyjX1yDcXL/VcxYl3oDPwKL6OEInLBtFQF77xKvXkveq3L8s/+BgAA//8D&#10;AFBLAwQUAAYACAAAACEAALq88uEAAAAMAQAADwAAAGRycy9kb3ducmV2LnhtbEyPwWqDQBCG74W+&#10;wzKF3pJVm4ixriGEtqdQaFIouW10ohJ3VtyNmrfv5NTevmF+/vkmW0+mFQP2rrGkIJwHIJAKWzZU&#10;Kfg+vM8SEM5rKnVrCRXc0ME6f3zIdFrakb5w2PtKcAm5VCuove9SKV1Ro9Fubjsk3p1tb7Tnsa9k&#10;2euRy00royCIpdEN8YVad7itsbjsr0bBx6jHzUv4Nuwu5+3teFh+/uxCVOr5adq8gvA4+b8w3PVZ&#10;HXJ2OtkrlU60CmZxsuIowzICcQ8Ei4TpxBSH0QJknsn/T+S/AAAA//8DAFBLAQItABQABgAIAAAA&#10;IQC2gziS/gAAAOEBAAATAAAAAAAAAAAAAAAAAAAAAABbQ29udGVudF9UeXBlc10ueG1sUEsBAi0A&#10;FAAGAAgAAAAhADj9If/WAAAAlAEAAAsAAAAAAAAAAAAAAAAALwEAAF9yZWxzLy5yZWxzUEsBAi0A&#10;FAAGAAgAAAAhADSP95WrBQAA3i8AAA4AAAAAAAAAAAAAAAAALgIAAGRycy9lMm9Eb2MueG1sUEsB&#10;Ai0AFAAGAAgAAAAhAAC6vPLhAAAADAEAAA8AAAAAAAAAAAAAAAAABQgAAGRycy9kb3ducmV2Lnht&#10;bFBLBQYAAAAABAAEAPMAAAATCQAAAAA=&#10;">
          <v:rect id="Rectangle 499" o:spid="_x0000_s4161" style="position:absolute;left:1176;top:291;width:10412;height:16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LesEA&#10;AADbAAAADwAAAGRycy9kb3ducmV2LnhtbERPzWqDQBC+F/oOywR6q2t6KNW4CaYQ6KmkxgcYdqcq&#10;urPW3ajt03cPgRw/vv/isNpBzDT5zrGCbZKCINbOdNwoqC+n5zcQPiAbHByTgl/ycNg/PhSYG7fw&#10;F81VaEQMYZ+jgjaEMZfS65Ys+sSNxJH7dpPFEOHUSDPhEsPtIF/S9FVa7Dg2tDjSe0u6r65WQR/W&#10;+bNsqr9TVh8zfT6Wy/WnVOpps5Y7EIHWcBff3B9GQRbXxy/xB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hC3rBAAAA2wAAAA8AAAAAAAAAAAAAAAAAmAIAAGRycy9kb3du&#10;cmV2LnhtbFBLBQYAAAAABAAEAPUAAACGAwAAAAA=&#10;" filled="f" strokeweight="2pt"/>
          <v:group id="Group 500" o:spid="_x0000_s4148" style="position:absolute;left:441;top:8325;width:737;height:8220" coordorigin="441,8189" coordsize="737,8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501" o:spid="_x0000_s4160" style="position:absolute;left:441;top:8189;width:737;height:8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lsMA&#10;AADbAAAADwAAAGRycy9kb3ducmV2LnhtbESPQYvCMBSE78L+h/AEb5rqQbbVKHVB2JOstT/g0Tzb&#10;YvNSm9h2/fUbYcHjMDPfMNv9aBrRU+dqywqWiwgEcWF1zaWC/HKcf4JwHlljY5kU/JKD/e5jssVE&#10;24HP1Ge+FAHCLkEFlfdtIqUrKjLoFrYlDt7VdgZ9kF0pdYdDgJtGrqJoLQ3WHBYqbOmrouKWPYyC&#10;mx/7U1pmz2OcH+Li55AOj3uq1Gw6phsQnkb/Dv+3v7WCeAWv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wlsMAAADbAAAADwAAAAAAAAAAAAAAAACYAgAAZHJzL2Rv&#10;d25yZXYueG1sUEsFBgAAAAAEAAQA9QAAAIgDAAAAAA==&#10;" filled="f" strokeweight="2pt"/>
            <v:line id="Line 502" o:spid="_x0000_s4159" style="position:absolute;visibility:visible" from="781,8189" to="781,1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503" o:spid="_x0000_s4158" style="position:absolute;visibility:visible" from="441,10173" to="117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504" o:spid="_x0000_s4157" style="position:absolute;visibility:visible" from="441,11591" to="1178,1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505" o:spid="_x0000_s4156" style="position:absolute;visibility:visible" from="441,13008" to="1178,1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Line 506" o:spid="_x0000_s4155" style="position:absolute;visibility:visible" from="441,14993" to="1178,1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shapetype id="_x0000_t202" coordsize="21600,21600" o:spt="202" path="m,l,21600r21600,l21600,xe">
              <v:stroke joinstyle="miter"/>
              <v:path gradientshapeok="t" o:connecttype="rect"/>
            </v:shapetype>
            <v:shape id="Text Box 507" o:spid="_x0000_s4154" type="#_x0000_t202" style="position:absolute;left:492;top:8227;width:252;height: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
                    </w:tblGrid>
                    <w:tr w:rsidR="00972E2F">
                      <w:trPr>
                        <w:cantSplit/>
                        <w:trHeight w:hRule="exact" w:val="1987"/>
                        <w:jc w:val="center"/>
                      </w:trPr>
                      <w:tc>
                        <w:tcPr>
                          <w:tcW w:w="238" w:type="dxa"/>
                          <w:tcBorders>
                            <w:top w:val="nil"/>
                            <w:left w:val="nil"/>
                            <w:bottom w:val="nil"/>
                            <w:right w:val="nil"/>
                          </w:tcBorders>
                          <w:textDirection w:val="btLr"/>
                          <w:vAlign w:val="center"/>
                        </w:tcPr>
                        <w:p w:rsidR="00972E2F" w:rsidRPr="00014EAE" w:rsidRDefault="00972E2F">
                          <w:pPr>
                            <w:pStyle w:val="affffffffffffffffff2"/>
                            <w:jc w:val="center"/>
                            <w:rPr>
                              <w:sz w:val="22"/>
                              <w:szCs w:val="22"/>
                            </w:rPr>
                          </w:pPr>
                          <w:r w:rsidRPr="00014EAE">
                            <w:rPr>
                              <w:sz w:val="22"/>
                              <w:szCs w:val="22"/>
                            </w:rPr>
                            <w:t>Подпись и дата</w:t>
                          </w:r>
                        </w:p>
                      </w:tc>
                    </w:tr>
                  </w:tbl>
                  <w:p w:rsidR="00972E2F" w:rsidRDefault="00972E2F" w:rsidP="00B3373C"/>
                </w:txbxContent>
              </v:textbox>
            </v:shape>
            <v:shape id="Text Box 508" o:spid="_x0000_s4153" type="#_x0000_t202" style="position:absolute;left:492;top:10215;width:252;height:1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972E2F">
                      <w:trPr>
                        <w:cantSplit/>
                        <w:trHeight w:hRule="exact" w:val="1417"/>
                        <w:jc w:val="center"/>
                      </w:trPr>
                      <w:tc>
                        <w:tcPr>
                          <w:tcW w:w="249" w:type="dxa"/>
                          <w:tcBorders>
                            <w:top w:val="nil"/>
                            <w:left w:val="nil"/>
                            <w:bottom w:val="nil"/>
                            <w:right w:val="nil"/>
                          </w:tcBorders>
                          <w:textDirection w:val="btLr"/>
                          <w:vAlign w:val="center"/>
                        </w:tcPr>
                        <w:p w:rsidR="00972E2F" w:rsidRPr="00014EAE" w:rsidRDefault="00972E2F">
                          <w:pPr>
                            <w:pStyle w:val="affffffffffffffffff2"/>
                            <w:jc w:val="center"/>
                            <w:rPr>
                              <w:sz w:val="22"/>
                              <w:szCs w:val="22"/>
                            </w:rPr>
                          </w:pPr>
                          <w:r w:rsidRPr="00014EAE">
                            <w:rPr>
                              <w:sz w:val="22"/>
                              <w:szCs w:val="22"/>
                            </w:rPr>
                            <w:t>Инв. № дубл.</w:t>
                          </w:r>
                        </w:p>
                      </w:tc>
                    </w:tr>
                  </w:tbl>
                  <w:p w:rsidR="00972E2F" w:rsidRDefault="00972E2F" w:rsidP="00B3373C"/>
                </w:txbxContent>
              </v:textbox>
            </v:shape>
            <v:shape id="Text Box 509" o:spid="_x0000_s4152" type="#_x0000_t202" style="position:absolute;left:492;top:11643;width:252;height:1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972E2F">
                      <w:trPr>
                        <w:cantSplit/>
                        <w:trHeight w:hRule="exact" w:val="1417"/>
                        <w:jc w:val="center"/>
                      </w:trPr>
                      <w:tc>
                        <w:tcPr>
                          <w:tcW w:w="249" w:type="dxa"/>
                          <w:tcBorders>
                            <w:top w:val="nil"/>
                            <w:left w:val="nil"/>
                            <w:bottom w:val="nil"/>
                            <w:right w:val="nil"/>
                          </w:tcBorders>
                          <w:textDirection w:val="btLr"/>
                          <w:vAlign w:val="center"/>
                        </w:tcPr>
                        <w:p w:rsidR="00972E2F" w:rsidRPr="00014EAE" w:rsidRDefault="00972E2F">
                          <w:pPr>
                            <w:pStyle w:val="affffffffffffffffff2"/>
                            <w:jc w:val="center"/>
                            <w:rPr>
                              <w:sz w:val="22"/>
                              <w:szCs w:val="22"/>
                            </w:rPr>
                          </w:pPr>
                          <w:r w:rsidRPr="00014EAE">
                            <w:rPr>
                              <w:sz w:val="22"/>
                              <w:szCs w:val="22"/>
                            </w:rPr>
                            <w:t>Взам. инв. №</w:t>
                          </w:r>
                        </w:p>
                      </w:tc>
                    </w:tr>
                  </w:tbl>
                  <w:p w:rsidR="00972E2F" w:rsidRDefault="00972E2F" w:rsidP="00B3373C"/>
                </w:txbxContent>
              </v:textbox>
            </v:shape>
            <v:shape id="Text Box 510" o:spid="_x0000_s4151" type="#_x0000_t202" style="position:absolute;left:492;top:13043;width:252;height:1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972E2F">
                      <w:trPr>
                        <w:cantSplit/>
                        <w:trHeight w:hRule="exact" w:val="1987"/>
                        <w:jc w:val="center"/>
                      </w:trPr>
                      <w:tc>
                        <w:tcPr>
                          <w:tcW w:w="249" w:type="dxa"/>
                          <w:tcBorders>
                            <w:top w:val="nil"/>
                            <w:left w:val="nil"/>
                            <w:bottom w:val="nil"/>
                            <w:right w:val="nil"/>
                          </w:tcBorders>
                          <w:textDirection w:val="btLr"/>
                          <w:vAlign w:val="center"/>
                        </w:tcPr>
                        <w:p w:rsidR="00972E2F" w:rsidRPr="00014EAE" w:rsidRDefault="00972E2F">
                          <w:pPr>
                            <w:pStyle w:val="affffffffffffffffff2"/>
                            <w:jc w:val="center"/>
                            <w:rPr>
                              <w:sz w:val="22"/>
                              <w:szCs w:val="22"/>
                            </w:rPr>
                          </w:pPr>
                          <w:r w:rsidRPr="00014EAE">
                            <w:rPr>
                              <w:sz w:val="22"/>
                              <w:szCs w:val="22"/>
                            </w:rPr>
                            <w:t>Подпись и дата</w:t>
                          </w:r>
                        </w:p>
                      </w:tc>
                    </w:tr>
                  </w:tbl>
                  <w:p w:rsidR="00972E2F" w:rsidRDefault="00972E2F" w:rsidP="00B3373C"/>
                </w:txbxContent>
              </v:textbox>
            </v:shape>
            <v:shape id="Text Box 511" o:spid="_x0000_s4150" type="#_x0000_t202" style="position:absolute;left:492;top:15031;width:252;height:1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972E2F" w:rsidRPr="00CD234A">
                      <w:trPr>
                        <w:cantSplit/>
                        <w:trHeight w:hRule="exact" w:val="1417"/>
                        <w:jc w:val="center"/>
                      </w:trPr>
                      <w:tc>
                        <w:tcPr>
                          <w:tcW w:w="249" w:type="dxa"/>
                          <w:tcBorders>
                            <w:top w:val="nil"/>
                            <w:left w:val="nil"/>
                            <w:bottom w:val="nil"/>
                            <w:right w:val="nil"/>
                          </w:tcBorders>
                          <w:textDirection w:val="btLr"/>
                          <w:vAlign w:val="center"/>
                        </w:tcPr>
                        <w:p w:rsidR="00972E2F" w:rsidRPr="00014EAE" w:rsidRDefault="00972E2F">
                          <w:pPr>
                            <w:pStyle w:val="affffffffffffffffff2"/>
                            <w:jc w:val="center"/>
                            <w:rPr>
                              <w:sz w:val="22"/>
                              <w:szCs w:val="22"/>
                            </w:rPr>
                          </w:pPr>
                          <w:r w:rsidRPr="00014EAE">
                            <w:rPr>
                              <w:sz w:val="22"/>
                              <w:szCs w:val="22"/>
                            </w:rPr>
                            <w:t>Инв. № подл.</w:t>
                          </w:r>
                        </w:p>
                      </w:tc>
                    </w:tr>
                  </w:tbl>
                  <w:p w:rsidR="00972E2F" w:rsidRDefault="00972E2F" w:rsidP="00B3373C"/>
                </w:txbxContent>
              </v:textbox>
            </v:shape>
            <v:shape id="Text Box 512" o:spid="_x0000_s4149" type="#_x0000_t202" style="position:absolute;left:856;top:15031;width:252;height:1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
                    </w:tblGrid>
                    <w:tr w:rsidR="00972E2F" w:rsidRPr="00E95EEE">
                      <w:trPr>
                        <w:cantSplit/>
                        <w:trHeight w:hRule="exact" w:val="1417"/>
                        <w:jc w:val="center"/>
                      </w:trPr>
                      <w:tc>
                        <w:tcPr>
                          <w:tcW w:w="249" w:type="dxa"/>
                          <w:tcBorders>
                            <w:top w:val="nil"/>
                            <w:left w:val="nil"/>
                            <w:bottom w:val="nil"/>
                            <w:right w:val="nil"/>
                          </w:tcBorders>
                          <w:textDirection w:val="btLr"/>
                          <w:vAlign w:val="center"/>
                        </w:tcPr>
                        <w:p w:rsidR="00972E2F" w:rsidRPr="001834F9" w:rsidRDefault="00972E2F">
                          <w:pPr>
                            <w:pStyle w:val="affffffffffffffffff2"/>
                            <w:jc w:val="center"/>
                            <w:rPr>
                              <w:rFonts w:ascii="Times New Roman" w:hAnsi="Times New Roman"/>
                              <w:i w:val="0"/>
                              <w:sz w:val="22"/>
                              <w:szCs w:val="22"/>
                            </w:rPr>
                          </w:pPr>
                        </w:p>
                      </w:tc>
                    </w:tr>
                  </w:tbl>
                  <w:p w:rsidR="00972E2F" w:rsidRPr="00E95EEE" w:rsidRDefault="00972E2F" w:rsidP="00B3373C">
                    <w:pPr>
                      <w:rPr>
                        <w:sz w:val="22"/>
                        <w:szCs w:val="22"/>
                      </w:rPr>
                    </w:pPr>
                  </w:p>
                </w:txbxContent>
              </v:textbox>
            </v:shape>
          </v:group>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2F" w:rsidRDefault="00972E2F">
    <w:pPr>
      <w:pStyle w:val="af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2F" w:rsidRPr="00B427BD" w:rsidRDefault="00F7353E" w:rsidP="00FB508E">
    <w:pPr>
      <w:pStyle w:val="afb"/>
    </w:pPr>
    <w:r>
      <w:rPr>
        <w:noProof/>
      </w:rPr>
      <w:pict>
        <v:shapetype id="_x0000_t202" coordsize="21600,21600" o:spt="202" path="m,l,21600r21600,l21600,xe">
          <v:stroke joinstyle="miter"/>
          <v:path gradientshapeok="t" o:connecttype="rect"/>
        </v:shapetype>
        <v:shape id="Поле 616" o:spid="_x0000_s4115" type="#_x0000_t202" style="position:absolute;margin-left:480.7pt;margin-top:-.9pt;width:36pt;height:20.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7OQIAAFwEAAAOAAAAZHJzL2Uyb0RvYy54bWysVF2O0zAQfkfiDpbfaZKqLbtR09XSpQhp&#10;+ZEWDuA4TmLheIztNimX4RT7hMQZeiTGTrdb/l4QebBsz/ibme+byfJq6BTZCesk6IJmk5QSoTlU&#10;UjcF/fhh8+yCEueZrpgCLQq6F45erZ4+WfYmF1NoQVXCEgTRLu9NQVvvTZ4kjreiY24CRmg01mA7&#10;5vFom6SyrEf0TiXTNF0kPdjKWODCOby9GY10FfHrWnD/rq6d8EQVFHPzcbVxLcOarJYsbywzreTH&#10;NNg/ZNExqTHoCeqGeUa2Vv4G1UluwUHtJxy6BOpachFrwGqy9Jdq7lpmRKwFyXHmRJP7f7D87e69&#10;JbIq6CJbUKJZhyIdvh6+H74d7km4Q4Z643J0vDPo6ocXMKDSsVpnboF/ckTDumW6EdfWQt8KVmGG&#10;WXiZnD0dcVwAKfs3UGEgtvUQgYbadoE+JIQgOiq1P6kjBk84Xs7mz1FxSjiapotFupjHCCx/eGys&#10;868EdCRsCmpR/AjOdrfOh2RY/uASYjlQstpIpeLBNuVaWbJj2Cib+B3Rf3JTmvRY2mU6T0cC/oqR&#10;xu9PGJ302PJKdgW9ODmxPND2UlexIT2TatxjzkofeQzUjST6oRyiaFnkIJBcQrVHZi2MLY4jiZsW&#10;7BdKemzvgrrPW2YFJeq1RnUus9kszEM8RGYpseeW8tzCNEeognpKxu3ajzO0NVY2LUYa+0HDNSpa&#10;y8j2Y1bH/LGFowjHcQszcn6OXo8/hdUPAAAA//8DAFBLAwQUAAYACAAAACEAnmYDbd0AAAAKAQAA&#10;DwAAAGRycy9kb3ducmV2LnhtbEyPwU7DMAyG70i8Q2QkbltSVqbRNZ0QEj2zDcQ1bb2monGqJuu6&#10;t8c7wdH2p9/fn+9m14sJx9B50pAsFQik2jcdtRo+j++LDYgQDTWm94QarhhgV9zf5SZr/IX2OB1i&#10;KziEQmY02BiHTMpQW3QmLP2AxLeTH52JPI6tbEZz4XDXyyel1tKZjviDNQO+Wax/Dmen4Tl8f6TT&#10;tepsu/kqZTm7fXostX58mF+3ICLO8Q+Gmz6rQ8FOlT9TE0Sv4WWdpIxqWCRc4Qao1Yo3lYZUJSCL&#10;XP6vUPwCAAD//wMAUEsBAi0AFAAGAAgAAAAhALaDOJL+AAAA4QEAABMAAAAAAAAAAAAAAAAAAAAA&#10;AFtDb250ZW50X1R5cGVzXS54bWxQSwECLQAUAAYACAAAACEAOP0h/9YAAACUAQAACwAAAAAAAAAA&#10;AAAAAAAvAQAAX3JlbHMvLnJlbHNQSwECLQAUAAYACAAAACEAvw5guzkCAABcBAAADgAAAAAAAAAA&#10;AAAAAAAuAgAAZHJzL2Uyb0RvYy54bWxQSwECLQAUAAYACAAAACEAnmYDbd0AAAAKAQAADwAAAAAA&#10;AAAAAAAAAACTBAAAZHJzL2Rvd25yZXYueG1sUEsFBgAAAAAEAAQA8wAAAJ0FAAAAAA==&#10;" strokeweight="1.5pt">
          <v:textbox>
            <w:txbxContent>
              <w:p w:rsidR="00972E2F" w:rsidRPr="00C67A2A" w:rsidRDefault="00972E2F" w:rsidP="00FB508E">
                <w:pPr>
                  <w:rPr>
                    <w:rStyle w:val="aff0"/>
                  </w:rPr>
                </w:pPr>
              </w:p>
              <w:p w:rsidR="00972E2F" w:rsidRPr="00EF3971" w:rsidRDefault="00F7353E" w:rsidP="00FB508E">
                <w:r>
                  <w:fldChar w:fldCharType="begin"/>
                </w:r>
                <w:r w:rsidR="00972E2F">
                  <w:instrText xml:space="preserve"> PAGE   \* MERGEFORMAT </w:instrText>
                </w:r>
                <w:r>
                  <w:fldChar w:fldCharType="separate"/>
                </w:r>
                <w:r w:rsidR="00235B83">
                  <w:rPr>
                    <w:noProof/>
                  </w:rPr>
                  <w:t>91</w:t>
                </w:r>
                <w:r>
                  <w:fldChar w:fldCharType="end"/>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406C87C"/>
    <w:lvl w:ilvl="0">
      <w:start w:val="1"/>
      <w:numFmt w:val="decimal"/>
      <w:pStyle w:val="5"/>
      <w:lvlText w:val="%1."/>
      <w:lvlJc w:val="left"/>
      <w:pPr>
        <w:tabs>
          <w:tab w:val="num" w:pos="1492"/>
        </w:tabs>
        <w:ind w:left="1492" w:hanging="360"/>
      </w:pPr>
    </w:lvl>
  </w:abstractNum>
  <w:abstractNum w:abstractNumId="1">
    <w:nsid w:val="FFFFFF7D"/>
    <w:multiLevelType w:val="singleLevel"/>
    <w:tmpl w:val="7CCAAD9A"/>
    <w:lvl w:ilvl="0">
      <w:start w:val="1"/>
      <w:numFmt w:val="decimal"/>
      <w:pStyle w:val="4"/>
      <w:lvlText w:val="%1)"/>
      <w:lvlJc w:val="left"/>
      <w:pPr>
        <w:tabs>
          <w:tab w:val="num" w:pos="1209"/>
        </w:tabs>
        <w:ind w:left="1209" w:hanging="360"/>
      </w:pPr>
    </w:lvl>
  </w:abstractNum>
  <w:abstractNum w:abstractNumId="2">
    <w:nsid w:val="FFFFFF7E"/>
    <w:multiLevelType w:val="singleLevel"/>
    <w:tmpl w:val="2C6A55E4"/>
    <w:lvl w:ilvl="0">
      <w:start w:val="1"/>
      <w:numFmt w:val="decimal"/>
      <w:pStyle w:val="a"/>
      <w:lvlText w:val="%1)"/>
      <w:lvlJc w:val="left"/>
      <w:pPr>
        <w:tabs>
          <w:tab w:val="num" w:pos="926"/>
        </w:tabs>
        <w:ind w:left="926" w:hanging="360"/>
      </w:pPr>
    </w:lvl>
  </w:abstractNum>
  <w:abstractNum w:abstractNumId="3">
    <w:nsid w:val="FFFFFF7F"/>
    <w:multiLevelType w:val="singleLevel"/>
    <w:tmpl w:val="80943B64"/>
    <w:lvl w:ilvl="0">
      <w:start w:val="1"/>
      <w:numFmt w:val="decimal"/>
      <w:pStyle w:val="2"/>
      <w:lvlText w:val="%1)"/>
      <w:lvlJc w:val="left"/>
      <w:pPr>
        <w:tabs>
          <w:tab w:val="num" w:pos="643"/>
        </w:tabs>
        <w:ind w:left="643" w:hanging="360"/>
      </w:pPr>
    </w:lvl>
  </w:abstractNum>
  <w:abstractNum w:abstractNumId="4">
    <w:nsid w:val="FFFFFF83"/>
    <w:multiLevelType w:val="singleLevel"/>
    <w:tmpl w:val="898AF734"/>
    <w:styleLink w:val="1"/>
    <w:lvl w:ilvl="0">
      <w:start w:val="1"/>
      <w:numFmt w:val="bullet"/>
      <w:pStyle w:val="31"/>
      <w:lvlText w:val=""/>
      <w:lvlJc w:val="left"/>
      <w:pPr>
        <w:tabs>
          <w:tab w:val="num" w:pos="643"/>
        </w:tabs>
        <w:ind w:left="640" w:hanging="357"/>
      </w:pPr>
      <w:rPr>
        <w:rFonts w:ascii="Symbol" w:hAnsi="Symbol" w:hint="default"/>
      </w:rPr>
    </w:lvl>
  </w:abstractNum>
  <w:abstractNum w:abstractNumId="5">
    <w:nsid w:val="FFFFFF88"/>
    <w:multiLevelType w:val="singleLevel"/>
    <w:tmpl w:val="68F62C2C"/>
    <w:lvl w:ilvl="0">
      <w:start w:val="1"/>
      <w:numFmt w:val="decimal"/>
      <w:pStyle w:val="50"/>
      <w:lvlText w:val="%1)"/>
      <w:lvlJc w:val="left"/>
      <w:pPr>
        <w:tabs>
          <w:tab w:val="num" w:pos="360"/>
        </w:tabs>
        <w:ind w:left="360" w:hanging="360"/>
      </w:pPr>
      <w:rPr>
        <w:rFonts w:cs="Times New Roman"/>
      </w:rPr>
    </w:lvl>
  </w:abstractNum>
  <w:abstractNum w:abstractNumId="6">
    <w:nsid w:val="00000003"/>
    <w:multiLevelType w:val="singleLevel"/>
    <w:tmpl w:val="00000003"/>
    <w:styleLink w:val="9"/>
    <w:lvl w:ilvl="0">
      <w:start w:val="1"/>
      <w:numFmt w:val="bullet"/>
      <w:pStyle w:val="10"/>
      <w:lvlText w:val="–"/>
      <w:lvlJc w:val="left"/>
      <w:pPr>
        <w:tabs>
          <w:tab w:val="num" w:pos="0"/>
        </w:tabs>
        <w:ind w:left="0" w:hanging="720"/>
      </w:pPr>
      <w:rPr>
        <w:rFonts w:ascii="Times New Roman" w:hAnsi="Times New Roman"/>
      </w:rPr>
    </w:lvl>
  </w:abstractNum>
  <w:abstractNum w:abstractNumId="7">
    <w:nsid w:val="0000000F"/>
    <w:multiLevelType w:val="multilevel"/>
    <w:tmpl w:val="0000000F"/>
    <w:name w:val="WW8Num136"/>
    <w:lvl w:ilvl="0">
      <w:start w:val="1"/>
      <w:numFmt w:val="bullet"/>
      <w:suff w:val="nothing"/>
      <w:lvlText w:val="-"/>
      <w:lvlJc w:val="left"/>
      <w:pPr>
        <w:ind w:left="927" w:hanging="360"/>
      </w:pPr>
      <w:rPr>
        <w:rFonts w:ascii="StarSymbol" w:hAnsi="Star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2258CF"/>
    <w:multiLevelType w:val="hybridMultilevel"/>
    <w:tmpl w:val="61C8C356"/>
    <w:lvl w:ilvl="0" w:tplc="FFFFFFFF">
      <w:numFmt w:val="bullet"/>
      <w:pStyle w:val="Spisok"/>
      <w:lvlText w:val="-"/>
      <w:lvlJc w:val="left"/>
      <w:pPr>
        <w:tabs>
          <w:tab w:val="num" w:pos="1211"/>
        </w:tabs>
        <w:ind w:left="1192" w:hanging="341"/>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160"/>
        </w:tabs>
        <w:ind w:left="2160" w:hanging="36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172226E"/>
    <w:multiLevelType w:val="multilevel"/>
    <w:tmpl w:val="73EA51C2"/>
    <w:styleLink w:val="a0"/>
    <w:lvl w:ilvl="0">
      <w:start w:val="1"/>
      <w:numFmt w:val="decimal"/>
      <w:suff w:val="space"/>
      <w:lvlText w:val="%1."/>
      <w:lvlJc w:val="left"/>
      <w:pPr>
        <w:ind w:left="284" w:hanging="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284" w:firstLine="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01DF7032"/>
    <w:multiLevelType w:val="multilevel"/>
    <w:tmpl w:val="CDC496DC"/>
    <w:lvl w:ilvl="0">
      <w:start w:val="1"/>
      <w:numFmt w:val="decimal"/>
      <w:pStyle w:val="11"/>
      <w:lvlText w:val="%1."/>
      <w:lvlJc w:val="left"/>
      <w:pPr>
        <w:tabs>
          <w:tab w:val="num" w:pos="2368"/>
        </w:tabs>
        <w:ind w:left="2368" w:hanging="360"/>
      </w:pPr>
      <w:rPr>
        <w:rFonts w:hint="default"/>
      </w:rPr>
    </w:lvl>
    <w:lvl w:ilvl="1">
      <w:start w:val="1"/>
      <w:numFmt w:val="decimal"/>
      <w:lvlText w:val="%1.%2."/>
      <w:lvlJc w:val="left"/>
      <w:pPr>
        <w:tabs>
          <w:tab w:val="num" w:pos="2800"/>
        </w:tabs>
        <w:ind w:left="2800" w:hanging="432"/>
      </w:pPr>
      <w:rPr>
        <w:rFonts w:hint="default"/>
      </w:rPr>
    </w:lvl>
    <w:lvl w:ilvl="2">
      <w:start w:val="1"/>
      <w:numFmt w:val="decimal"/>
      <w:lvlText w:val="%1.%2.%3."/>
      <w:lvlJc w:val="left"/>
      <w:pPr>
        <w:tabs>
          <w:tab w:val="num" w:pos="3448"/>
        </w:tabs>
        <w:ind w:left="3232" w:hanging="504"/>
      </w:pPr>
      <w:rPr>
        <w:rFonts w:hint="default"/>
        <w:b w:val="0"/>
        <w:i/>
      </w:rPr>
    </w:lvl>
    <w:lvl w:ilvl="3">
      <w:start w:val="1"/>
      <w:numFmt w:val="decimal"/>
      <w:lvlText w:val="%1.%2.%3.%4."/>
      <w:lvlJc w:val="left"/>
      <w:pPr>
        <w:tabs>
          <w:tab w:val="num" w:pos="3808"/>
        </w:tabs>
        <w:ind w:left="3736" w:hanging="648"/>
      </w:pPr>
      <w:rPr>
        <w:rFonts w:hint="default"/>
      </w:rPr>
    </w:lvl>
    <w:lvl w:ilvl="4">
      <w:start w:val="1"/>
      <w:numFmt w:val="decimal"/>
      <w:lvlText w:val="%1.%2.%3.%4.%5."/>
      <w:lvlJc w:val="left"/>
      <w:pPr>
        <w:tabs>
          <w:tab w:val="num" w:pos="4528"/>
        </w:tabs>
        <w:ind w:left="4240" w:hanging="792"/>
      </w:pPr>
      <w:rPr>
        <w:rFonts w:hint="default"/>
      </w:rPr>
    </w:lvl>
    <w:lvl w:ilvl="5">
      <w:start w:val="1"/>
      <w:numFmt w:val="decimal"/>
      <w:lvlText w:val="%1.%2.%3.%4.%5.%6."/>
      <w:lvlJc w:val="left"/>
      <w:pPr>
        <w:tabs>
          <w:tab w:val="num" w:pos="4888"/>
        </w:tabs>
        <w:ind w:left="4744" w:hanging="936"/>
      </w:pPr>
      <w:rPr>
        <w:rFonts w:hint="default"/>
      </w:rPr>
    </w:lvl>
    <w:lvl w:ilvl="6">
      <w:start w:val="1"/>
      <w:numFmt w:val="decimal"/>
      <w:lvlText w:val="%1.%2.%3.%4.%5.%6.%7."/>
      <w:lvlJc w:val="left"/>
      <w:pPr>
        <w:tabs>
          <w:tab w:val="num" w:pos="5608"/>
        </w:tabs>
        <w:ind w:left="5248" w:hanging="1080"/>
      </w:pPr>
      <w:rPr>
        <w:rFonts w:hint="default"/>
      </w:rPr>
    </w:lvl>
    <w:lvl w:ilvl="7">
      <w:start w:val="1"/>
      <w:numFmt w:val="decimal"/>
      <w:lvlText w:val="%1.%2.%3.%4.%5.%6.%7.%8."/>
      <w:lvlJc w:val="left"/>
      <w:pPr>
        <w:tabs>
          <w:tab w:val="num" w:pos="5968"/>
        </w:tabs>
        <w:ind w:left="5752" w:hanging="1224"/>
      </w:pPr>
      <w:rPr>
        <w:rFonts w:hint="default"/>
      </w:rPr>
    </w:lvl>
    <w:lvl w:ilvl="8">
      <w:start w:val="1"/>
      <w:numFmt w:val="decimal"/>
      <w:lvlText w:val="%1.%2.%3.%4.%5.%6.%7.%8.%9."/>
      <w:lvlJc w:val="left"/>
      <w:pPr>
        <w:tabs>
          <w:tab w:val="num" w:pos="6688"/>
        </w:tabs>
        <w:ind w:left="6328" w:hanging="1440"/>
      </w:pPr>
      <w:rPr>
        <w:rFonts w:hint="default"/>
      </w:rPr>
    </w:lvl>
  </w:abstractNum>
  <w:abstractNum w:abstractNumId="11">
    <w:nsid w:val="026F1D5A"/>
    <w:multiLevelType w:val="hybridMultilevel"/>
    <w:tmpl w:val="9A02E786"/>
    <w:name w:val="Нумерация 1"/>
    <w:lvl w:ilvl="0" w:tplc="B8A66574">
      <w:start w:val="1"/>
      <w:numFmt w:val="bullet"/>
      <w:lvlText w:val=""/>
      <w:lvlJc w:val="left"/>
      <w:pPr>
        <w:ind w:left="1571" w:hanging="360"/>
      </w:pPr>
      <w:rPr>
        <w:rFonts w:ascii="Symbol" w:hAnsi="Symbol" w:hint="default"/>
      </w:rPr>
    </w:lvl>
    <w:lvl w:ilvl="1" w:tplc="9D9E42A8" w:tentative="1">
      <w:start w:val="1"/>
      <w:numFmt w:val="bullet"/>
      <w:lvlText w:val="o"/>
      <w:lvlJc w:val="left"/>
      <w:pPr>
        <w:ind w:left="2291" w:hanging="360"/>
      </w:pPr>
      <w:rPr>
        <w:rFonts w:ascii="Courier New" w:hAnsi="Courier New" w:cs="Courier New" w:hint="default"/>
      </w:rPr>
    </w:lvl>
    <w:lvl w:ilvl="2" w:tplc="B74A22C4" w:tentative="1">
      <w:start w:val="1"/>
      <w:numFmt w:val="bullet"/>
      <w:lvlText w:val=""/>
      <w:lvlJc w:val="left"/>
      <w:pPr>
        <w:ind w:left="3011" w:hanging="360"/>
      </w:pPr>
      <w:rPr>
        <w:rFonts w:ascii="Wingdings" w:hAnsi="Wingdings" w:hint="default"/>
      </w:rPr>
    </w:lvl>
    <w:lvl w:ilvl="3" w:tplc="1C2AB9DE" w:tentative="1">
      <w:start w:val="1"/>
      <w:numFmt w:val="bullet"/>
      <w:lvlText w:val=""/>
      <w:lvlJc w:val="left"/>
      <w:pPr>
        <w:ind w:left="3731" w:hanging="360"/>
      </w:pPr>
      <w:rPr>
        <w:rFonts w:ascii="Symbol" w:hAnsi="Symbol" w:hint="default"/>
      </w:rPr>
    </w:lvl>
    <w:lvl w:ilvl="4" w:tplc="1C680926" w:tentative="1">
      <w:start w:val="1"/>
      <w:numFmt w:val="bullet"/>
      <w:lvlText w:val="o"/>
      <w:lvlJc w:val="left"/>
      <w:pPr>
        <w:ind w:left="4451" w:hanging="360"/>
      </w:pPr>
      <w:rPr>
        <w:rFonts w:ascii="Courier New" w:hAnsi="Courier New" w:cs="Courier New" w:hint="default"/>
      </w:rPr>
    </w:lvl>
    <w:lvl w:ilvl="5" w:tplc="5984B59A" w:tentative="1">
      <w:start w:val="1"/>
      <w:numFmt w:val="bullet"/>
      <w:lvlText w:val=""/>
      <w:lvlJc w:val="left"/>
      <w:pPr>
        <w:ind w:left="5171" w:hanging="360"/>
      </w:pPr>
      <w:rPr>
        <w:rFonts w:ascii="Wingdings" w:hAnsi="Wingdings" w:hint="default"/>
      </w:rPr>
    </w:lvl>
    <w:lvl w:ilvl="6" w:tplc="68143250" w:tentative="1">
      <w:start w:val="1"/>
      <w:numFmt w:val="bullet"/>
      <w:lvlText w:val=""/>
      <w:lvlJc w:val="left"/>
      <w:pPr>
        <w:ind w:left="5891" w:hanging="360"/>
      </w:pPr>
      <w:rPr>
        <w:rFonts w:ascii="Symbol" w:hAnsi="Symbol" w:hint="default"/>
      </w:rPr>
    </w:lvl>
    <w:lvl w:ilvl="7" w:tplc="71D8D772" w:tentative="1">
      <w:start w:val="1"/>
      <w:numFmt w:val="bullet"/>
      <w:lvlText w:val="o"/>
      <w:lvlJc w:val="left"/>
      <w:pPr>
        <w:ind w:left="6611" w:hanging="360"/>
      </w:pPr>
      <w:rPr>
        <w:rFonts w:ascii="Courier New" w:hAnsi="Courier New" w:cs="Courier New" w:hint="default"/>
      </w:rPr>
    </w:lvl>
    <w:lvl w:ilvl="8" w:tplc="D514E5EA" w:tentative="1">
      <w:start w:val="1"/>
      <w:numFmt w:val="bullet"/>
      <w:lvlText w:val=""/>
      <w:lvlJc w:val="left"/>
      <w:pPr>
        <w:ind w:left="7331" w:hanging="360"/>
      </w:pPr>
      <w:rPr>
        <w:rFonts w:ascii="Wingdings" w:hAnsi="Wingdings" w:hint="default"/>
      </w:rPr>
    </w:lvl>
  </w:abstractNum>
  <w:abstractNum w:abstractNumId="12">
    <w:nsid w:val="02CF7A50"/>
    <w:multiLevelType w:val="multilevel"/>
    <w:tmpl w:val="4538C522"/>
    <w:lvl w:ilvl="0">
      <w:start w:val="3"/>
      <w:numFmt w:val="decimal"/>
      <w:pStyle w:val="100"/>
      <w:lvlText w:val="%1"/>
      <w:lvlJc w:val="left"/>
      <w:pPr>
        <w:tabs>
          <w:tab w:val="num" w:pos="-30"/>
        </w:tabs>
        <w:ind w:left="-30" w:hanging="780"/>
      </w:pPr>
      <w:rPr>
        <w:rFonts w:hint="default"/>
      </w:rPr>
    </w:lvl>
    <w:lvl w:ilvl="1">
      <w:start w:val="1"/>
      <w:numFmt w:val="decimal"/>
      <w:lvlText w:val="%1.%2"/>
      <w:lvlJc w:val="left"/>
      <w:pPr>
        <w:tabs>
          <w:tab w:val="num" w:pos="540"/>
        </w:tabs>
        <w:ind w:left="540" w:hanging="780"/>
      </w:pPr>
      <w:rPr>
        <w:rFonts w:hint="default"/>
      </w:rPr>
    </w:lvl>
    <w:lvl w:ilvl="2">
      <w:start w:val="1"/>
      <w:numFmt w:val="decimal"/>
      <w:lvlText w:val="%1.%2.%3"/>
      <w:lvlJc w:val="left"/>
      <w:pPr>
        <w:tabs>
          <w:tab w:val="num" w:pos="1110"/>
        </w:tabs>
        <w:ind w:left="1110" w:hanging="780"/>
      </w:pPr>
      <w:rPr>
        <w:rFonts w:hint="default"/>
      </w:rPr>
    </w:lvl>
    <w:lvl w:ilvl="3">
      <w:start w:val="1"/>
      <w:numFmt w:val="decimal"/>
      <w:lvlText w:val="2.2.2.%4"/>
      <w:lvlJc w:val="left"/>
      <w:pPr>
        <w:tabs>
          <w:tab w:val="num" w:pos="1980"/>
        </w:tabs>
        <w:ind w:left="1980" w:hanging="1080"/>
      </w:pPr>
      <w:rPr>
        <w:rFonts w:hint="default"/>
      </w:rPr>
    </w:lvl>
    <w:lvl w:ilvl="4">
      <w:start w:val="1"/>
      <w:numFmt w:val="decimal"/>
      <w:lvlText w:val="%1.%2.%3.%4.%5"/>
      <w:lvlJc w:val="left"/>
      <w:pPr>
        <w:tabs>
          <w:tab w:val="num" w:pos="2550"/>
        </w:tabs>
        <w:ind w:left="2550"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980"/>
        </w:tabs>
        <w:ind w:left="4980" w:hanging="1800"/>
      </w:pPr>
      <w:rPr>
        <w:rFonts w:hint="default"/>
      </w:rPr>
    </w:lvl>
    <w:lvl w:ilvl="8">
      <w:start w:val="1"/>
      <w:numFmt w:val="decimal"/>
      <w:lvlText w:val="%1.%2.%3.%4.%5.%6.%7.%8.%9"/>
      <w:lvlJc w:val="left"/>
      <w:pPr>
        <w:tabs>
          <w:tab w:val="num" w:pos="5910"/>
        </w:tabs>
        <w:ind w:left="5910" w:hanging="2160"/>
      </w:pPr>
      <w:rPr>
        <w:rFonts w:hint="default"/>
      </w:rPr>
    </w:lvl>
  </w:abstractNum>
  <w:abstractNum w:abstractNumId="13">
    <w:nsid w:val="059B460E"/>
    <w:multiLevelType w:val="hybridMultilevel"/>
    <w:tmpl w:val="951E44B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
    <w:nsid w:val="05A06C4F"/>
    <w:multiLevelType w:val="hybridMultilevel"/>
    <w:tmpl w:val="B9021CB4"/>
    <w:styleLink w:val="ArticleSection"/>
    <w:lvl w:ilvl="0" w:tplc="6C28CA7A">
      <w:start w:val="1"/>
      <w:numFmt w:val="bullet"/>
      <w:lvlText w:val=""/>
      <w:lvlJc w:val="left"/>
      <w:pPr>
        <w:tabs>
          <w:tab w:val="num" w:pos="1447"/>
        </w:tabs>
        <w:ind w:left="1390" w:hanging="113"/>
      </w:pPr>
      <w:rPr>
        <w:rFonts w:ascii="Symbol" w:hAnsi="Symbol" w:hint="default"/>
      </w:rPr>
    </w:lvl>
    <w:lvl w:ilvl="1" w:tplc="B5F2B912">
      <w:start w:val="1"/>
      <w:numFmt w:val="bullet"/>
      <w:lvlText w:val=""/>
      <w:lvlJc w:val="left"/>
      <w:pPr>
        <w:tabs>
          <w:tab w:val="num" w:pos="2433"/>
        </w:tabs>
        <w:ind w:left="2433" w:hanging="360"/>
      </w:pPr>
      <w:rPr>
        <w:rFonts w:ascii="Symbol" w:hAnsi="Symbol"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5">
    <w:nsid w:val="06274611"/>
    <w:multiLevelType w:val="multilevel"/>
    <w:tmpl w:val="86866A08"/>
    <w:name w:val="WW8Num3"/>
    <w:lvl w:ilvl="0">
      <w:start w:val="1"/>
      <w:numFmt w:val="decimal"/>
      <w:pStyle w:val="1141"/>
      <w:lvlText w:val="%1."/>
      <w:lvlJc w:val="left"/>
      <w:pPr>
        <w:tabs>
          <w:tab w:val="num" w:pos="4376"/>
        </w:tabs>
        <w:ind w:left="4376" w:hanging="360"/>
      </w:pPr>
      <w:rPr>
        <w:rFonts w:hint="default"/>
      </w:rPr>
    </w:lvl>
    <w:lvl w:ilvl="1">
      <w:start w:val="1"/>
      <w:numFmt w:val="decimal"/>
      <w:lvlText w:val="%1.%2."/>
      <w:lvlJc w:val="left"/>
      <w:pPr>
        <w:tabs>
          <w:tab w:val="num" w:pos="4808"/>
        </w:tabs>
        <w:ind w:left="4808" w:hanging="432"/>
      </w:pPr>
      <w:rPr>
        <w:rFonts w:hint="default"/>
      </w:rPr>
    </w:lvl>
    <w:lvl w:ilvl="2">
      <w:start w:val="1"/>
      <w:numFmt w:val="decimal"/>
      <w:lvlText w:val="%1.%2.%3."/>
      <w:lvlJc w:val="left"/>
      <w:pPr>
        <w:tabs>
          <w:tab w:val="num" w:pos="5456"/>
        </w:tabs>
        <w:ind w:left="5240" w:hanging="504"/>
      </w:pPr>
      <w:rPr>
        <w:rFonts w:hint="default"/>
        <w:b w:val="0"/>
        <w:i/>
      </w:rPr>
    </w:lvl>
    <w:lvl w:ilvl="3">
      <w:start w:val="1"/>
      <w:numFmt w:val="decimal"/>
      <w:lvlText w:val="%1.%2.%3.%4."/>
      <w:lvlJc w:val="left"/>
      <w:pPr>
        <w:tabs>
          <w:tab w:val="num" w:pos="5816"/>
        </w:tabs>
        <w:ind w:left="5744" w:hanging="648"/>
      </w:pPr>
      <w:rPr>
        <w:rFonts w:hint="default"/>
      </w:rPr>
    </w:lvl>
    <w:lvl w:ilvl="4">
      <w:start w:val="1"/>
      <w:numFmt w:val="decimal"/>
      <w:lvlText w:val="%1.%2.%3.%4.%5."/>
      <w:lvlJc w:val="left"/>
      <w:pPr>
        <w:tabs>
          <w:tab w:val="num" w:pos="6536"/>
        </w:tabs>
        <w:ind w:left="6248" w:hanging="792"/>
      </w:pPr>
      <w:rPr>
        <w:rFonts w:hint="default"/>
      </w:rPr>
    </w:lvl>
    <w:lvl w:ilvl="5">
      <w:start w:val="1"/>
      <w:numFmt w:val="decimal"/>
      <w:lvlText w:val="%1.%2.%3.%4.%5.%6."/>
      <w:lvlJc w:val="left"/>
      <w:pPr>
        <w:tabs>
          <w:tab w:val="num" w:pos="6896"/>
        </w:tabs>
        <w:ind w:left="6752" w:hanging="936"/>
      </w:pPr>
      <w:rPr>
        <w:rFonts w:hint="default"/>
      </w:rPr>
    </w:lvl>
    <w:lvl w:ilvl="6">
      <w:start w:val="1"/>
      <w:numFmt w:val="decimal"/>
      <w:lvlText w:val="%1.%2.%3.%4.%5.%6.%7."/>
      <w:lvlJc w:val="left"/>
      <w:pPr>
        <w:tabs>
          <w:tab w:val="num" w:pos="7616"/>
        </w:tabs>
        <w:ind w:left="7256" w:hanging="1080"/>
      </w:pPr>
      <w:rPr>
        <w:rFonts w:hint="default"/>
      </w:rPr>
    </w:lvl>
    <w:lvl w:ilvl="7">
      <w:start w:val="1"/>
      <w:numFmt w:val="decimal"/>
      <w:lvlText w:val="%1.%2.%3.%4.%5.%6.%7.%8."/>
      <w:lvlJc w:val="left"/>
      <w:pPr>
        <w:tabs>
          <w:tab w:val="num" w:pos="7976"/>
        </w:tabs>
        <w:ind w:left="7760" w:hanging="1224"/>
      </w:pPr>
      <w:rPr>
        <w:rFonts w:hint="default"/>
      </w:rPr>
    </w:lvl>
    <w:lvl w:ilvl="8">
      <w:start w:val="1"/>
      <w:numFmt w:val="decimal"/>
      <w:lvlText w:val="%1.%2.%3.%4.%5.%6.%7.%8.%9."/>
      <w:lvlJc w:val="left"/>
      <w:pPr>
        <w:tabs>
          <w:tab w:val="num" w:pos="8696"/>
        </w:tabs>
        <w:ind w:left="8336" w:hanging="1440"/>
      </w:pPr>
      <w:rPr>
        <w:rFonts w:hint="default"/>
      </w:rPr>
    </w:lvl>
  </w:abstractNum>
  <w:abstractNum w:abstractNumId="16">
    <w:nsid w:val="07160D7E"/>
    <w:multiLevelType w:val="hybridMultilevel"/>
    <w:tmpl w:val="88D0175A"/>
    <w:lvl w:ilvl="0" w:tplc="04190001">
      <w:start w:val="1"/>
      <w:numFmt w:val="bullet"/>
      <w:pStyle w:val="a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071F5179"/>
    <w:multiLevelType w:val="multilevel"/>
    <w:tmpl w:val="ABAEE4EC"/>
    <w:lvl w:ilvl="0">
      <w:start w:val="1"/>
      <w:numFmt w:val="decimal"/>
      <w:pStyle w:val="20"/>
      <w:suff w:val="space"/>
      <w:lvlText w:val="%1)"/>
      <w:lvlJc w:val="left"/>
      <w:pPr>
        <w:ind w:left="2268" w:firstLine="0"/>
      </w:pPr>
      <w:rPr>
        <w:rFonts w:hint="default"/>
        <w:sz w:val="28"/>
      </w:rPr>
    </w:lvl>
    <w:lvl w:ilvl="1">
      <w:start w:val="1"/>
      <w:numFmt w:val="lowerLetter"/>
      <w:lvlText w:val="%2."/>
      <w:lvlJc w:val="left"/>
      <w:pPr>
        <w:tabs>
          <w:tab w:val="num" w:pos="3708"/>
        </w:tabs>
        <w:ind w:left="3708" w:hanging="360"/>
      </w:pPr>
      <w:rPr>
        <w:rFonts w:hint="default"/>
      </w:rPr>
    </w:lvl>
    <w:lvl w:ilvl="2">
      <w:start w:val="1"/>
      <w:numFmt w:val="lowerRoman"/>
      <w:lvlText w:val="%3."/>
      <w:lvlJc w:val="right"/>
      <w:pPr>
        <w:tabs>
          <w:tab w:val="num" w:pos="4428"/>
        </w:tabs>
        <w:ind w:left="4428" w:hanging="180"/>
      </w:pPr>
      <w:rPr>
        <w:rFonts w:hint="default"/>
      </w:rPr>
    </w:lvl>
    <w:lvl w:ilvl="3">
      <w:start w:val="1"/>
      <w:numFmt w:val="decimal"/>
      <w:lvlText w:val="%4."/>
      <w:lvlJc w:val="left"/>
      <w:pPr>
        <w:tabs>
          <w:tab w:val="num" w:pos="5148"/>
        </w:tabs>
        <w:ind w:left="5148" w:hanging="360"/>
      </w:pPr>
      <w:rPr>
        <w:rFonts w:hint="default"/>
      </w:rPr>
    </w:lvl>
    <w:lvl w:ilvl="4">
      <w:start w:val="1"/>
      <w:numFmt w:val="lowerLetter"/>
      <w:lvlText w:val="%5."/>
      <w:lvlJc w:val="left"/>
      <w:pPr>
        <w:tabs>
          <w:tab w:val="num" w:pos="5868"/>
        </w:tabs>
        <w:ind w:left="5868" w:hanging="360"/>
      </w:pPr>
      <w:rPr>
        <w:rFonts w:hint="default"/>
      </w:rPr>
    </w:lvl>
    <w:lvl w:ilvl="5">
      <w:start w:val="1"/>
      <w:numFmt w:val="lowerRoman"/>
      <w:lvlText w:val="%6."/>
      <w:lvlJc w:val="right"/>
      <w:pPr>
        <w:tabs>
          <w:tab w:val="num" w:pos="6588"/>
        </w:tabs>
        <w:ind w:left="6588" w:hanging="180"/>
      </w:pPr>
      <w:rPr>
        <w:rFonts w:hint="default"/>
      </w:rPr>
    </w:lvl>
    <w:lvl w:ilvl="6">
      <w:start w:val="1"/>
      <w:numFmt w:val="decimal"/>
      <w:lvlText w:val="%7."/>
      <w:lvlJc w:val="left"/>
      <w:pPr>
        <w:tabs>
          <w:tab w:val="num" w:pos="7308"/>
        </w:tabs>
        <w:ind w:left="7308" w:hanging="360"/>
      </w:pPr>
      <w:rPr>
        <w:rFonts w:hint="default"/>
      </w:rPr>
    </w:lvl>
    <w:lvl w:ilvl="7">
      <w:start w:val="1"/>
      <w:numFmt w:val="lowerLetter"/>
      <w:lvlText w:val="%8."/>
      <w:lvlJc w:val="left"/>
      <w:pPr>
        <w:tabs>
          <w:tab w:val="num" w:pos="8028"/>
        </w:tabs>
        <w:ind w:left="8028" w:hanging="360"/>
      </w:pPr>
      <w:rPr>
        <w:rFonts w:hint="default"/>
      </w:rPr>
    </w:lvl>
    <w:lvl w:ilvl="8">
      <w:start w:val="1"/>
      <w:numFmt w:val="lowerRoman"/>
      <w:lvlText w:val="%9."/>
      <w:lvlJc w:val="right"/>
      <w:pPr>
        <w:tabs>
          <w:tab w:val="num" w:pos="8748"/>
        </w:tabs>
        <w:ind w:left="8748" w:hanging="180"/>
      </w:pPr>
      <w:rPr>
        <w:rFonts w:hint="default"/>
      </w:rPr>
    </w:lvl>
  </w:abstractNum>
  <w:abstractNum w:abstractNumId="18">
    <w:nsid w:val="07F32F88"/>
    <w:multiLevelType w:val="multilevel"/>
    <w:tmpl w:val="AC9458B6"/>
    <w:lvl w:ilvl="0">
      <w:start w:val="1"/>
      <w:numFmt w:val="decimal"/>
      <w:pStyle w:val="12"/>
      <w:lvlText w:val="%1"/>
      <w:lvlJc w:val="left"/>
      <w:pPr>
        <w:ind w:left="432" w:hanging="432"/>
      </w:pPr>
    </w:lvl>
    <w:lvl w:ilvl="1">
      <w:start w:val="1"/>
      <w:numFmt w:val="decimal"/>
      <w:pStyle w:val="21"/>
      <w:lvlText w:val="%1.%2"/>
      <w:lvlJc w:val="left"/>
      <w:pPr>
        <w:ind w:left="1143" w:hanging="576"/>
      </w:pPr>
    </w:lvl>
    <w:lvl w:ilvl="2">
      <w:start w:val="1"/>
      <w:numFmt w:val="decimal"/>
      <w:pStyle w:val="3"/>
      <w:lvlText w:val="%1.%2.%3"/>
      <w:lvlJc w:val="left"/>
      <w:pPr>
        <w:ind w:left="1571"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0"/>
      <w:lvlText w:val="%1.%2.%3.%4.%5.%6.%7.%8.%9"/>
      <w:lvlJc w:val="left"/>
      <w:pPr>
        <w:ind w:left="1584" w:hanging="1584"/>
      </w:pPr>
    </w:lvl>
  </w:abstractNum>
  <w:abstractNum w:abstractNumId="19">
    <w:nsid w:val="09397F65"/>
    <w:multiLevelType w:val="hybridMultilevel"/>
    <w:tmpl w:val="847C2474"/>
    <w:lvl w:ilvl="0" w:tplc="04190001">
      <w:start w:val="1"/>
      <w:numFmt w:val="decimal"/>
      <w:pStyle w:val="61"/>
      <w:lvlText w:val="Рисунок 10.%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0A732118"/>
    <w:multiLevelType w:val="hybridMultilevel"/>
    <w:tmpl w:val="A6A4761C"/>
    <w:lvl w:ilvl="0" w:tplc="04190001">
      <w:start w:val="1"/>
      <w:numFmt w:val="bullet"/>
      <w:pStyle w:val="Normalbullet"/>
      <w:lvlText w:val=""/>
      <w:lvlJc w:val="left"/>
      <w:pPr>
        <w:tabs>
          <w:tab w:val="num" w:pos="1980"/>
        </w:tabs>
        <w:ind w:left="1980" w:hanging="360"/>
      </w:pPr>
      <w:rPr>
        <w:rFonts w:ascii="Symbol" w:hAnsi="Symbol" w:cs="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cs="Wingdings" w:hint="default"/>
      </w:rPr>
    </w:lvl>
    <w:lvl w:ilvl="3" w:tplc="04190001">
      <w:start w:val="1"/>
      <w:numFmt w:val="bullet"/>
      <w:lvlText w:val=""/>
      <w:lvlJc w:val="left"/>
      <w:pPr>
        <w:tabs>
          <w:tab w:val="num" w:pos="4140"/>
        </w:tabs>
        <w:ind w:left="4140" w:hanging="360"/>
      </w:pPr>
      <w:rPr>
        <w:rFonts w:ascii="Symbol" w:hAnsi="Symbol" w:cs="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cs="Wingdings" w:hint="default"/>
      </w:rPr>
    </w:lvl>
    <w:lvl w:ilvl="6" w:tplc="04190001">
      <w:start w:val="1"/>
      <w:numFmt w:val="bullet"/>
      <w:lvlText w:val=""/>
      <w:lvlJc w:val="left"/>
      <w:pPr>
        <w:tabs>
          <w:tab w:val="num" w:pos="6300"/>
        </w:tabs>
        <w:ind w:left="6300" w:hanging="360"/>
      </w:pPr>
      <w:rPr>
        <w:rFonts w:ascii="Symbol" w:hAnsi="Symbol" w:cs="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cs="Wingdings" w:hint="default"/>
      </w:rPr>
    </w:lvl>
  </w:abstractNum>
  <w:abstractNum w:abstractNumId="21">
    <w:nsid w:val="0B944E35"/>
    <w:multiLevelType w:val="multilevel"/>
    <w:tmpl w:val="04128C24"/>
    <w:lvl w:ilvl="0">
      <w:start w:val="1"/>
      <w:numFmt w:val="decimal"/>
      <w:lvlText w:val="%1."/>
      <w:lvlJc w:val="left"/>
      <w:pPr>
        <w:tabs>
          <w:tab w:val="num" w:pos="431"/>
        </w:tabs>
        <w:ind w:left="431" w:hanging="431"/>
      </w:pPr>
      <w:rPr>
        <w:rFonts w:hint="default"/>
      </w:rPr>
    </w:lvl>
    <w:lvl w:ilvl="1">
      <w:start w:val="1"/>
      <w:numFmt w:val="decimal"/>
      <w:pStyle w:val="2-11"/>
      <w:lvlText w:val="%1.%2."/>
      <w:lvlJc w:val="left"/>
      <w:pPr>
        <w:tabs>
          <w:tab w:val="num" w:pos="72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0E2B41CB"/>
    <w:multiLevelType w:val="hybridMultilevel"/>
    <w:tmpl w:val="A82AEDE8"/>
    <w:name w:val="Список 1"/>
    <w:lvl w:ilvl="0" w:tplc="20B65EDC">
      <w:start w:val="1"/>
      <w:numFmt w:val="bullet"/>
      <w:lvlText w:val=""/>
      <w:lvlJc w:val="left"/>
      <w:pPr>
        <w:ind w:left="1571" w:hanging="360"/>
      </w:pPr>
      <w:rPr>
        <w:rFonts w:ascii="Symbol" w:hAnsi="Symbol" w:hint="default"/>
      </w:rPr>
    </w:lvl>
    <w:lvl w:ilvl="1" w:tplc="8182CF80" w:tentative="1">
      <w:start w:val="1"/>
      <w:numFmt w:val="bullet"/>
      <w:lvlText w:val="o"/>
      <w:lvlJc w:val="left"/>
      <w:pPr>
        <w:ind w:left="2291" w:hanging="360"/>
      </w:pPr>
      <w:rPr>
        <w:rFonts w:ascii="Courier New" w:hAnsi="Courier New" w:cs="Courier New" w:hint="default"/>
      </w:rPr>
    </w:lvl>
    <w:lvl w:ilvl="2" w:tplc="E662DA50" w:tentative="1">
      <w:start w:val="1"/>
      <w:numFmt w:val="bullet"/>
      <w:lvlText w:val=""/>
      <w:lvlJc w:val="left"/>
      <w:pPr>
        <w:ind w:left="3011" w:hanging="360"/>
      </w:pPr>
      <w:rPr>
        <w:rFonts w:ascii="Wingdings" w:hAnsi="Wingdings" w:hint="default"/>
      </w:rPr>
    </w:lvl>
    <w:lvl w:ilvl="3" w:tplc="EADA73C4" w:tentative="1">
      <w:start w:val="1"/>
      <w:numFmt w:val="bullet"/>
      <w:lvlText w:val=""/>
      <w:lvlJc w:val="left"/>
      <w:pPr>
        <w:ind w:left="3731" w:hanging="360"/>
      </w:pPr>
      <w:rPr>
        <w:rFonts w:ascii="Symbol" w:hAnsi="Symbol" w:hint="default"/>
      </w:rPr>
    </w:lvl>
    <w:lvl w:ilvl="4" w:tplc="B31826C8" w:tentative="1">
      <w:start w:val="1"/>
      <w:numFmt w:val="bullet"/>
      <w:lvlText w:val="o"/>
      <w:lvlJc w:val="left"/>
      <w:pPr>
        <w:ind w:left="4451" w:hanging="360"/>
      </w:pPr>
      <w:rPr>
        <w:rFonts w:ascii="Courier New" w:hAnsi="Courier New" w:cs="Courier New" w:hint="default"/>
      </w:rPr>
    </w:lvl>
    <w:lvl w:ilvl="5" w:tplc="33326372" w:tentative="1">
      <w:start w:val="1"/>
      <w:numFmt w:val="bullet"/>
      <w:lvlText w:val=""/>
      <w:lvlJc w:val="left"/>
      <w:pPr>
        <w:ind w:left="5171" w:hanging="360"/>
      </w:pPr>
      <w:rPr>
        <w:rFonts w:ascii="Wingdings" w:hAnsi="Wingdings" w:hint="default"/>
      </w:rPr>
    </w:lvl>
    <w:lvl w:ilvl="6" w:tplc="7A06B6CA" w:tentative="1">
      <w:start w:val="1"/>
      <w:numFmt w:val="bullet"/>
      <w:lvlText w:val=""/>
      <w:lvlJc w:val="left"/>
      <w:pPr>
        <w:ind w:left="5891" w:hanging="360"/>
      </w:pPr>
      <w:rPr>
        <w:rFonts w:ascii="Symbol" w:hAnsi="Symbol" w:hint="default"/>
      </w:rPr>
    </w:lvl>
    <w:lvl w:ilvl="7" w:tplc="FC0E52B2" w:tentative="1">
      <w:start w:val="1"/>
      <w:numFmt w:val="bullet"/>
      <w:lvlText w:val="o"/>
      <w:lvlJc w:val="left"/>
      <w:pPr>
        <w:ind w:left="6611" w:hanging="360"/>
      </w:pPr>
      <w:rPr>
        <w:rFonts w:ascii="Courier New" w:hAnsi="Courier New" w:cs="Courier New" w:hint="default"/>
      </w:rPr>
    </w:lvl>
    <w:lvl w:ilvl="8" w:tplc="0FD83DF0" w:tentative="1">
      <w:start w:val="1"/>
      <w:numFmt w:val="bullet"/>
      <w:lvlText w:val=""/>
      <w:lvlJc w:val="left"/>
      <w:pPr>
        <w:ind w:left="7331" w:hanging="360"/>
      </w:pPr>
      <w:rPr>
        <w:rFonts w:ascii="Wingdings" w:hAnsi="Wingdings" w:hint="default"/>
      </w:rPr>
    </w:lvl>
  </w:abstractNum>
  <w:abstractNum w:abstractNumId="23">
    <w:nsid w:val="0E371703"/>
    <w:multiLevelType w:val="hybridMultilevel"/>
    <w:tmpl w:val="72F48864"/>
    <w:styleLink w:val="13"/>
    <w:lvl w:ilvl="0" w:tplc="0419000F">
      <w:start w:val="1"/>
      <w:numFmt w:val="decimal"/>
      <w:lvlText w:val="%1."/>
      <w:lvlJc w:val="left"/>
      <w:pPr>
        <w:tabs>
          <w:tab w:val="num" w:pos="1429"/>
        </w:tabs>
        <w:ind w:left="1429" w:hanging="360"/>
      </w:pPr>
      <w:rPr>
        <w:rFonts w:hint="default"/>
      </w:rPr>
    </w:lvl>
    <w:lvl w:ilvl="1" w:tplc="0D8C202E">
      <w:start w:val="1"/>
      <w:numFmt w:val="decimal"/>
      <w:lvlText w:val="%2)"/>
      <w:lvlJc w:val="left"/>
      <w:pPr>
        <w:tabs>
          <w:tab w:val="num" w:pos="2149"/>
        </w:tabs>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EBF6077"/>
    <w:multiLevelType w:val="hybridMultilevel"/>
    <w:tmpl w:val="0D643A84"/>
    <w:styleLink w:val="1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0F420B37"/>
    <w:multiLevelType w:val="multilevel"/>
    <w:tmpl w:val="95ECFCA8"/>
    <w:styleLink w:val="a2"/>
    <w:lvl w:ilvl="0">
      <w:start w:val="1"/>
      <w:numFmt w:val="decimal"/>
      <w:suff w:val="space"/>
      <w:lvlText w:val="%1"/>
      <w:lvlJc w:val="left"/>
      <w:pPr>
        <w:ind w:left="284" w:firstLine="850"/>
      </w:pPr>
    </w:lvl>
    <w:lvl w:ilvl="1">
      <w:start w:val="1"/>
      <w:numFmt w:val="decimal"/>
      <w:suff w:val="space"/>
      <w:lvlText w:val="%1.%2"/>
      <w:lvlJc w:val="left"/>
      <w:pPr>
        <w:ind w:left="284" w:firstLine="850"/>
      </w:pPr>
    </w:lvl>
    <w:lvl w:ilvl="2">
      <w:start w:val="1"/>
      <w:numFmt w:val="decimal"/>
      <w:suff w:val="space"/>
      <w:lvlText w:val="%1.%2.%3"/>
      <w:lvlJc w:val="left"/>
      <w:pPr>
        <w:ind w:left="284" w:firstLine="850"/>
      </w:pPr>
    </w:lvl>
    <w:lvl w:ilvl="3">
      <w:start w:val="1"/>
      <w:numFmt w:val="decimal"/>
      <w:suff w:val="space"/>
      <w:lvlText w:val="%1.%2.%3.%4"/>
      <w:lvlJc w:val="left"/>
      <w:pPr>
        <w:ind w:left="860" w:firstLine="85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12CC53F7"/>
    <w:multiLevelType w:val="hybridMultilevel"/>
    <w:tmpl w:val="D5BE7F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5837DA4"/>
    <w:multiLevelType w:val="hybridMultilevel"/>
    <w:tmpl w:val="ACA49746"/>
    <w:styleLink w:val="41"/>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nsid w:val="15C2636A"/>
    <w:multiLevelType w:val="hybridMultilevel"/>
    <w:tmpl w:val="AF78FC60"/>
    <w:lvl w:ilvl="0" w:tplc="04190001">
      <w:start w:val="1"/>
      <w:numFmt w:val="bullet"/>
      <w:pStyle w:val="110"/>
      <w:lvlText w:val=""/>
      <w:lvlJc w:val="left"/>
      <w:pPr>
        <w:ind w:left="1494"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18581D8B"/>
    <w:multiLevelType w:val="hybridMultilevel"/>
    <w:tmpl w:val="0BBC68B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0">
    <w:nsid w:val="191C6CC0"/>
    <w:multiLevelType w:val="hybridMultilevel"/>
    <w:tmpl w:val="20B2BEF2"/>
    <w:styleLink w:val="1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nsid w:val="1B2B0460"/>
    <w:multiLevelType w:val="hybridMultilevel"/>
    <w:tmpl w:val="0920826C"/>
    <w:styleLink w:val="1721"/>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1C470750"/>
    <w:multiLevelType w:val="hybridMultilevel"/>
    <w:tmpl w:val="5740A5C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nsid w:val="1CA6351B"/>
    <w:multiLevelType w:val="hybridMultilevel"/>
    <w:tmpl w:val="FF26E47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4">
    <w:nsid w:val="1E266120"/>
    <w:multiLevelType w:val="hybridMultilevel"/>
    <w:tmpl w:val="EB4099C4"/>
    <w:lvl w:ilvl="0" w:tplc="AE86F57A">
      <w:start w:val="1"/>
      <w:numFmt w:val="decimal"/>
      <w:pStyle w:val="14"/>
      <w:lvlText w:val="%1."/>
      <w:lvlJc w:val="left"/>
      <w:pPr>
        <w:tabs>
          <w:tab w:val="num" w:pos="1134"/>
        </w:tabs>
        <w:ind w:left="0" w:firstLine="851"/>
      </w:pPr>
      <w:rPr>
        <w:rFonts w:hint="default"/>
      </w:rPr>
    </w:lvl>
    <w:lvl w:ilvl="1" w:tplc="FC529112" w:tentative="1">
      <w:start w:val="1"/>
      <w:numFmt w:val="lowerLetter"/>
      <w:lvlText w:val="%2."/>
      <w:lvlJc w:val="left"/>
      <w:pPr>
        <w:tabs>
          <w:tab w:val="num" w:pos="1440"/>
        </w:tabs>
        <w:ind w:left="1440" w:hanging="360"/>
      </w:pPr>
    </w:lvl>
    <w:lvl w:ilvl="2" w:tplc="FF809C64" w:tentative="1">
      <w:start w:val="1"/>
      <w:numFmt w:val="lowerRoman"/>
      <w:lvlText w:val="%3."/>
      <w:lvlJc w:val="right"/>
      <w:pPr>
        <w:tabs>
          <w:tab w:val="num" w:pos="2160"/>
        </w:tabs>
        <w:ind w:left="2160" w:hanging="180"/>
      </w:pPr>
    </w:lvl>
    <w:lvl w:ilvl="3" w:tplc="40904012" w:tentative="1">
      <w:start w:val="1"/>
      <w:numFmt w:val="decimal"/>
      <w:lvlText w:val="%4."/>
      <w:lvlJc w:val="left"/>
      <w:pPr>
        <w:tabs>
          <w:tab w:val="num" w:pos="2880"/>
        </w:tabs>
        <w:ind w:left="2880" w:hanging="360"/>
      </w:pPr>
    </w:lvl>
    <w:lvl w:ilvl="4" w:tplc="830E3820" w:tentative="1">
      <w:start w:val="1"/>
      <w:numFmt w:val="lowerLetter"/>
      <w:lvlText w:val="%5."/>
      <w:lvlJc w:val="left"/>
      <w:pPr>
        <w:tabs>
          <w:tab w:val="num" w:pos="3600"/>
        </w:tabs>
        <w:ind w:left="3600" w:hanging="360"/>
      </w:pPr>
    </w:lvl>
    <w:lvl w:ilvl="5" w:tplc="85E63898" w:tentative="1">
      <w:start w:val="1"/>
      <w:numFmt w:val="lowerRoman"/>
      <w:lvlText w:val="%6."/>
      <w:lvlJc w:val="right"/>
      <w:pPr>
        <w:tabs>
          <w:tab w:val="num" w:pos="4320"/>
        </w:tabs>
        <w:ind w:left="4320" w:hanging="180"/>
      </w:pPr>
    </w:lvl>
    <w:lvl w:ilvl="6" w:tplc="A47CAA00" w:tentative="1">
      <w:start w:val="1"/>
      <w:numFmt w:val="decimal"/>
      <w:lvlText w:val="%7."/>
      <w:lvlJc w:val="left"/>
      <w:pPr>
        <w:tabs>
          <w:tab w:val="num" w:pos="5040"/>
        </w:tabs>
        <w:ind w:left="5040" w:hanging="360"/>
      </w:pPr>
    </w:lvl>
    <w:lvl w:ilvl="7" w:tplc="2B62B0AA" w:tentative="1">
      <w:start w:val="1"/>
      <w:numFmt w:val="lowerLetter"/>
      <w:lvlText w:val="%8."/>
      <w:lvlJc w:val="left"/>
      <w:pPr>
        <w:tabs>
          <w:tab w:val="num" w:pos="5760"/>
        </w:tabs>
        <w:ind w:left="5760" w:hanging="360"/>
      </w:pPr>
    </w:lvl>
    <w:lvl w:ilvl="8" w:tplc="FB32308E" w:tentative="1">
      <w:start w:val="1"/>
      <w:numFmt w:val="lowerRoman"/>
      <w:lvlText w:val="%9."/>
      <w:lvlJc w:val="right"/>
      <w:pPr>
        <w:tabs>
          <w:tab w:val="num" w:pos="6480"/>
        </w:tabs>
        <w:ind w:left="6480" w:hanging="180"/>
      </w:pPr>
    </w:lvl>
  </w:abstractNum>
  <w:abstractNum w:abstractNumId="35">
    <w:nsid w:val="1F3B514B"/>
    <w:multiLevelType w:val="multilevel"/>
    <w:tmpl w:val="03FA0432"/>
    <w:lvl w:ilvl="0">
      <w:start w:val="1"/>
      <w:numFmt w:val="decimal"/>
      <w:suff w:val="space"/>
      <w:lvlText w:val="%1"/>
      <w:lvlJc w:val="left"/>
      <w:pPr>
        <w:ind w:left="432" w:hanging="432"/>
      </w:pPr>
      <w:rPr>
        <w:rFonts w:hint="default"/>
        <w:color w:val="FFFFFF"/>
      </w:rPr>
    </w:lvl>
    <w:lvl w:ilvl="1">
      <w:start w:val="1"/>
      <w:numFmt w:val="decimal"/>
      <w:lvlRestart w:val="0"/>
      <w:pStyle w:val="22"/>
      <w:isLgl/>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ascii="Times New Roman" w:hAnsi="Times New Roman" w:hint="default"/>
        <w:b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sz w:val="28"/>
        <w:szCs w:val="2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1F9D0A9E"/>
    <w:multiLevelType w:val="multilevel"/>
    <w:tmpl w:val="03C261E4"/>
    <w:lvl w:ilvl="0">
      <w:start w:val="1"/>
      <w:numFmt w:val="decimal"/>
      <w:lvlText w:val="%1"/>
      <w:lvlJc w:val="left"/>
      <w:pPr>
        <w:tabs>
          <w:tab w:val="num" w:pos="420"/>
        </w:tabs>
        <w:ind w:left="420" w:hanging="420"/>
      </w:pPr>
      <w:rPr>
        <w:rFonts w:hint="default"/>
      </w:rPr>
    </w:lvl>
    <w:lvl w:ilvl="1">
      <w:start w:val="1"/>
      <w:numFmt w:val="decimal"/>
      <w:pStyle w:val="15"/>
      <w:lvlText w:val="%1.%2"/>
      <w:lvlJc w:val="left"/>
      <w:pPr>
        <w:tabs>
          <w:tab w:val="num" w:pos="360"/>
        </w:tabs>
        <w:ind w:left="-680" w:firstLine="68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37">
    <w:nsid w:val="217543FE"/>
    <w:multiLevelType w:val="multilevel"/>
    <w:tmpl w:val="E7C062AE"/>
    <w:lvl w:ilvl="0">
      <w:start w:val="1"/>
      <w:numFmt w:val="decimal"/>
      <w:pStyle w:val="310"/>
      <w:suff w:val="space"/>
      <w:lvlText w:val="Рисунок 3.%1 - "/>
      <w:lvlJc w:val="left"/>
      <w:pPr>
        <w:ind w:left="0" w:firstLine="0"/>
      </w:pPr>
      <w:rPr>
        <w:rFonts w:ascii="Times New Roman" w:hAnsi="Times New Roman" w:hint="default"/>
        <w:b w:val="0"/>
        <w:i w:val="0"/>
        <w:caps w:val="0"/>
        <w:strike w:val="0"/>
        <w:dstrike w:val="0"/>
        <w:vanish w:val="0"/>
        <w:color w:val="auto"/>
        <w:sz w:val="24"/>
        <w:u w:val="none"/>
        <w:vertAlign w:val="baseline"/>
      </w:rPr>
    </w:lvl>
    <w:lvl w:ilvl="1">
      <w:start w:val="1"/>
      <w:numFmt w:val="decimal"/>
      <w:lvlRestart w:val="0"/>
      <w:suff w:val="space"/>
      <w:lvlText w:val="Рис. %1.%2"/>
      <w:lvlJc w:val="left"/>
      <w:pPr>
        <w:ind w:left="576" w:hanging="576"/>
      </w:pPr>
      <w:rPr>
        <w:rFonts w:ascii="Times New Roman" w:hAnsi="Times New Roman" w:hint="default"/>
        <w:b w:val="0"/>
        <w:i w:val="0"/>
        <w:caps w:val="0"/>
        <w:strike w:val="0"/>
        <w:dstrike w:val="0"/>
        <w:vanish w:val="0"/>
        <w:color w:val="auto"/>
        <w:spacing w:val="0"/>
        <w:kern w:val="0"/>
        <w:position w:val="0"/>
        <w:sz w:val="24"/>
        <w:u w:val="none"/>
        <w:vertAlign w:val="base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ascii="Times New Roman" w:hAnsi="Times New Roman" w:hint="default"/>
        <w:b/>
        <w:i w:val="0"/>
        <w:caps w:val="0"/>
        <w:strike w:val="0"/>
        <w:dstrike w:val="0"/>
        <w:vanish w:val="0"/>
        <w:color w:val="auto"/>
        <w:spacing w:val="0"/>
        <w:kern w:val="0"/>
        <w:position w:val="0"/>
        <w:sz w:val="24"/>
        <w:u w:val="none"/>
        <w:vertAlign w:val="baseline"/>
      </w:rPr>
    </w:lvl>
    <w:lvl w:ilvl="4">
      <w:start w:val="1"/>
      <w:numFmt w:val="decimal"/>
      <w:suff w:val="space"/>
      <w:lvlText w:val="%1.%2.%3.%4.%5."/>
      <w:lvlJc w:val="left"/>
      <w:pPr>
        <w:ind w:left="1008" w:hanging="24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21DE6820"/>
    <w:multiLevelType w:val="multilevel"/>
    <w:tmpl w:val="B11063A0"/>
    <w:styleLink w:val="23"/>
    <w:lvl w:ilvl="0">
      <w:start w:val="1"/>
      <w:numFmt w:val="decimal"/>
      <w:suff w:val="space"/>
      <w:lvlText w:val="%1"/>
      <w:lvlJc w:val="left"/>
      <w:pPr>
        <w:ind w:left="284" w:firstLine="851"/>
      </w:pPr>
      <w:rPr>
        <w:rFonts w:hint="default"/>
        <w:i w:val="0"/>
      </w:rPr>
    </w:lvl>
    <w:lvl w:ilvl="1">
      <w:start w:val="1"/>
      <w:numFmt w:val="decimal"/>
      <w:suff w:val="space"/>
      <w:lvlText w:val="%1.%2"/>
      <w:lvlJc w:val="left"/>
      <w:pPr>
        <w:ind w:left="284" w:firstLine="850"/>
      </w:pPr>
      <w:rPr>
        <w:rFonts w:hint="default"/>
      </w:rPr>
    </w:lvl>
    <w:lvl w:ilvl="2">
      <w:start w:val="1"/>
      <w:numFmt w:val="decimal"/>
      <w:suff w:val="space"/>
      <w:lvlText w:val="%1.%2.%3"/>
      <w:lvlJc w:val="left"/>
      <w:pPr>
        <w:ind w:left="426" w:firstLine="850"/>
      </w:pPr>
      <w:rPr>
        <w:rFonts w:hint="default"/>
        <w:b w:val="0"/>
      </w:rPr>
    </w:lvl>
    <w:lvl w:ilvl="3">
      <w:start w:val="1"/>
      <w:numFmt w:val="decimal"/>
      <w:suff w:val="space"/>
      <w:lvlText w:val="%1.%2.%3.%4"/>
      <w:lvlJc w:val="left"/>
      <w:pPr>
        <w:ind w:left="284" w:firstLine="850"/>
      </w:pPr>
      <w:rPr>
        <w:rFonts w:hint="default"/>
        <w:b w:val="0"/>
      </w:rPr>
    </w:lvl>
    <w:lvl w:ilvl="4">
      <w:start w:val="1"/>
      <w:numFmt w:val="decimal"/>
      <w:lvlText w:val="%1.%2.%3.%4.%5."/>
      <w:lvlJc w:val="left"/>
      <w:pPr>
        <w:tabs>
          <w:tab w:val="num" w:pos="3655"/>
        </w:tabs>
        <w:ind w:left="3367" w:hanging="792"/>
      </w:pPr>
      <w:rPr>
        <w:rFonts w:hint="default"/>
      </w:rPr>
    </w:lvl>
    <w:lvl w:ilvl="5">
      <w:start w:val="1"/>
      <w:numFmt w:val="decimal"/>
      <w:lvlText w:val="%1.%2.%3.%4.%5.%6."/>
      <w:lvlJc w:val="left"/>
      <w:pPr>
        <w:tabs>
          <w:tab w:val="num" w:pos="4015"/>
        </w:tabs>
        <w:ind w:left="3871" w:hanging="936"/>
      </w:pPr>
      <w:rPr>
        <w:rFonts w:hint="default"/>
      </w:rPr>
    </w:lvl>
    <w:lvl w:ilvl="6">
      <w:start w:val="1"/>
      <w:numFmt w:val="decimal"/>
      <w:lvlText w:val="%1.%2.%3.%4.%5.%6.%7."/>
      <w:lvlJc w:val="left"/>
      <w:pPr>
        <w:tabs>
          <w:tab w:val="num" w:pos="4735"/>
        </w:tabs>
        <w:ind w:left="4375" w:hanging="1080"/>
      </w:pPr>
      <w:rPr>
        <w:rFonts w:hint="default"/>
      </w:rPr>
    </w:lvl>
    <w:lvl w:ilvl="7">
      <w:start w:val="1"/>
      <w:numFmt w:val="decimal"/>
      <w:lvlText w:val="%1.%2.%3.%4.%5.%6.%7.%8."/>
      <w:lvlJc w:val="left"/>
      <w:pPr>
        <w:tabs>
          <w:tab w:val="num" w:pos="5095"/>
        </w:tabs>
        <w:ind w:left="4879" w:hanging="1224"/>
      </w:pPr>
      <w:rPr>
        <w:rFonts w:hint="default"/>
      </w:rPr>
    </w:lvl>
    <w:lvl w:ilvl="8">
      <w:start w:val="1"/>
      <w:numFmt w:val="decimal"/>
      <w:lvlText w:val="%1.%2.%3.%4.%5.%6.%7.%8.%9."/>
      <w:lvlJc w:val="left"/>
      <w:pPr>
        <w:tabs>
          <w:tab w:val="num" w:pos="5815"/>
        </w:tabs>
        <w:ind w:left="5455" w:hanging="1440"/>
      </w:pPr>
      <w:rPr>
        <w:rFonts w:hint="default"/>
      </w:rPr>
    </w:lvl>
  </w:abstractNum>
  <w:abstractNum w:abstractNumId="39">
    <w:nsid w:val="236B786A"/>
    <w:multiLevelType w:val="hybridMultilevel"/>
    <w:tmpl w:val="B4AE0D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pStyle w:val="a3"/>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237C15F6"/>
    <w:multiLevelType w:val="hybridMultilevel"/>
    <w:tmpl w:val="443C2CEE"/>
    <w:lvl w:ilvl="0" w:tplc="0419000D">
      <w:start w:val="1"/>
      <w:numFmt w:val="none"/>
      <w:pStyle w:val="311"/>
      <w:lvlText w:val="Приложение %1"/>
      <w:lvlJc w:val="left"/>
      <w:pPr>
        <w:tabs>
          <w:tab w:val="num" w:pos="0"/>
        </w:tabs>
        <w:ind w:left="0" w:firstLine="0"/>
      </w:pPr>
      <w:rPr>
        <w:rFonts w:ascii="Times New Roman" w:hAnsi="Times New Roman" w:hint="default"/>
        <w:b/>
        <w:i w:val="0"/>
        <w:caps w:val="0"/>
        <w:strike w:val="0"/>
        <w:dstrike w:val="0"/>
        <w:vanish w:val="0"/>
        <w:color w:val="auto"/>
        <w:spacing w:val="0"/>
        <w:kern w:val="0"/>
        <w:position w:val="0"/>
        <w:sz w:val="24"/>
        <w:szCs w:val="24"/>
        <w:u w:val="none"/>
        <w:vertAlign w:val="baseline"/>
      </w:rPr>
    </w:lvl>
    <w:lvl w:ilvl="1" w:tplc="09F2D130">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270404D7"/>
    <w:multiLevelType w:val="hybridMultilevel"/>
    <w:tmpl w:val="D830500A"/>
    <w:lvl w:ilvl="0" w:tplc="FFFFFFFF">
      <w:start w:val="1"/>
      <w:numFmt w:val="decimal"/>
      <w:pStyle w:val="Reference2006"/>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nsid w:val="27726811"/>
    <w:multiLevelType w:val="hybridMultilevel"/>
    <w:tmpl w:val="2C04E31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3">
    <w:nsid w:val="283F34F2"/>
    <w:multiLevelType w:val="hybridMultilevel"/>
    <w:tmpl w:val="B848165A"/>
    <w:styleLink w:val="215"/>
    <w:lvl w:ilvl="0" w:tplc="04190001">
      <w:start w:val="1"/>
      <w:numFmt w:val="bullet"/>
      <w:pStyle w:val="1-"/>
      <w:lvlText w:val=""/>
      <w:lvlJc w:val="left"/>
      <w:pPr>
        <w:tabs>
          <w:tab w:val="num" w:pos="1474"/>
        </w:tabs>
        <w:ind w:left="1474" w:hanging="340"/>
      </w:pPr>
      <w:rPr>
        <w:rFonts w:ascii="Symbol" w:hAnsi="Symbol" w:hint="default"/>
        <w:color w:val="auto"/>
        <w:sz w:val="24"/>
        <w:szCs w:val="24"/>
      </w:rPr>
    </w:lvl>
    <w:lvl w:ilvl="1" w:tplc="04190003" w:tentative="1">
      <w:start w:val="1"/>
      <w:numFmt w:val="bullet"/>
      <w:lvlText w:val="o"/>
      <w:lvlJc w:val="left"/>
      <w:pPr>
        <w:tabs>
          <w:tab w:val="num" w:pos="-774"/>
        </w:tabs>
        <w:ind w:left="-774" w:hanging="360"/>
      </w:pPr>
      <w:rPr>
        <w:rFonts w:ascii="Courier New" w:hAnsi="Courier New" w:cs="Courier New" w:hint="default"/>
      </w:rPr>
    </w:lvl>
    <w:lvl w:ilvl="2" w:tplc="04190005">
      <w:start w:val="1"/>
      <w:numFmt w:val="bullet"/>
      <w:lvlText w:val=""/>
      <w:lvlJc w:val="left"/>
      <w:pPr>
        <w:tabs>
          <w:tab w:val="num" w:pos="-54"/>
        </w:tabs>
        <w:ind w:left="-54" w:hanging="360"/>
      </w:pPr>
      <w:rPr>
        <w:rFonts w:ascii="Wingdings" w:hAnsi="Wingdings" w:hint="default"/>
      </w:rPr>
    </w:lvl>
    <w:lvl w:ilvl="3" w:tplc="04190001" w:tentative="1">
      <w:start w:val="1"/>
      <w:numFmt w:val="bullet"/>
      <w:lvlText w:val=""/>
      <w:lvlJc w:val="left"/>
      <w:pPr>
        <w:tabs>
          <w:tab w:val="num" w:pos="666"/>
        </w:tabs>
        <w:ind w:left="666" w:hanging="360"/>
      </w:pPr>
      <w:rPr>
        <w:rFonts w:ascii="Symbol" w:hAnsi="Symbol" w:hint="default"/>
      </w:rPr>
    </w:lvl>
    <w:lvl w:ilvl="4" w:tplc="04190003" w:tentative="1">
      <w:start w:val="1"/>
      <w:numFmt w:val="bullet"/>
      <w:lvlText w:val="o"/>
      <w:lvlJc w:val="left"/>
      <w:pPr>
        <w:tabs>
          <w:tab w:val="num" w:pos="1386"/>
        </w:tabs>
        <w:ind w:left="1386" w:hanging="360"/>
      </w:pPr>
      <w:rPr>
        <w:rFonts w:ascii="Courier New" w:hAnsi="Courier New" w:cs="Courier New" w:hint="default"/>
      </w:rPr>
    </w:lvl>
    <w:lvl w:ilvl="5" w:tplc="04190005" w:tentative="1">
      <w:start w:val="1"/>
      <w:numFmt w:val="bullet"/>
      <w:lvlText w:val=""/>
      <w:lvlJc w:val="left"/>
      <w:pPr>
        <w:tabs>
          <w:tab w:val="num" w:pos="2106"/>
        </w:tabs>
        <w:ind w:left="2106" w:hanging="360"/>
      </w:pPr>
      <w:rPr>
        <w:rFonts w:ascii="Wingdings" w:hAnsi="Wingdings" w:hint="default"/>
      </w:rPr>
    </w:lvl>
    <w:lvl w:ilvl="6" w:tplc="04190001" w:tentative="1">
      <w:start w:val="1"/>
      <w:numFmt w:val="bullet"/>
      <w:lvlText w:val=""/>
      <w:lvlJc w:val="left"/>
      <w:pPr>
        <w:tabs>
          <w:tab w:val="num" w:pos="2826"/>
        </w:tabs>
        <w:ind w:left="2826" w:hanging="360"/>
      </w:pPr>
      <w:rPr>
        <w:rFonts w:ascii="Symbol" w:hAnsi="Symbol" w:hint="default"/>
      </w:rPr>
    </w:lvl>
    <w:lvl w:ilvl="7" w:tplc="04190003" w:tentative="1">
      <w:start w:val="1"/>
      <w:numFmt w:val="bullet"/>
      <w:lvlText w:val="o"/>
      <w:lvlJc w:val="left"/>
      <w:pPr>
        <w:tabs>
          <w:tab w:val="num" w:pos="3546"/>
        </w:tabs>
        <w:ind w:left="3546" w:hanging="360"/>
      </w:pPr>
      <w:rPr>
        <w:rFonts w:ascii="Courier New" w:hAnsi="Courier New" w:cs="Courier New" w:hint="default"/>
      </w:rPr>
    </w:lvl>
    <w:lvl w:ilvl="8" w:tplc="04190005" w:tentative="1">
      <w:start w:val="1"/>
      <w:numFmt w:val="bullet"/>
      <w:lvlText w:val=""/>
      <w:lvlJc w:val="left"/>
      <w:pPr>
        <w:tabs>
          <w:tab w:val="num" w:pos="4266"/>
        </w:tabs>
        <w:ind w:left="4266" w:hanging="360"/>
      </w:pPr>
      <w:rPr>
        <w:rFonts w:ascii="Wingdings" w:hAnsi="Wingdings" w:hint="default"/>
      </w:rPr>
    </w:lvl>
  </w:abstractNum>
  <w:abstractNum w:abstractNumId="44">
    <w:nsid w:val="286A19D9"/>
    <w:multiLevelType w:val="hybridMultilevel"/>
    <w:tmpl w:val="858018E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5">
    <w:nsid w:val="29393CB7"/>
    <w:multiLevelType w:val="hybridMultilevel"/>
    <w:tmpl w:val="FD88D9C4"/>
    <w:styleLink w:val="15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nsid w:val="2A5233D7"/>
    <w:multiLevelType w:val="hybridMultilevel"/>
    <w:tmpl w:val="CE24D64A"/>
    <w:lvl w:ilvl="0" w:tplc="6C880A22">
      <w:start w:val="1"/>
      <w:numFmt w:val="bullet"/>
      <w:pStyle w:val="a4"/>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nsid w:val="2B14665C"/>
    <w:multiLevelType w:val="hybridMultilevel"/>
    <w:tmpl w:val="29E23B2E"/>
    <w:styleLink w:val="115"/>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8">
    <w:nsid w:val="2B353DBC"/>
    <w:multiLevelType w:val="multilevel"/>
    <w:tmpl w:val="DF9274C6"/>
    <w:numStyleLink w:val="a5"/>
  </w:abstractNum>
  <w:abstractNum w:abstractNumId="49">
    <w:nsid w:val="2BA92CB8"/>
    <w:multiLevelType w:val="multilevel"/>
    <w:tmpl w:val="84D8BEAC"/>
    <w:lvl w:ilvl="0">
      <w:start w:val="1"/>
      <w:numFmt w:val="decimal"/>
      <w:lvlText w:val="%1."/>
      <w:lvlJc w:val="left"/>
      <w:pPr>
        <w:ind w:left="1004" w:hanging="360"/>
      </w:pPr>
    </w:lvl>
    <w:lvl w:ilvl="1">
      <w:start w:val="66"/>
      <w:numFmt w:val="decimal"/>
      <w:isLgl/>
      <w:lvlText w:val="%1.%2"/>
      <w:lvlJc w:val="left"/>
      <w:pPr>
        <w:ind w:left="1217" w:hanging="48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1643" w:hanging="720"/>
      </w:pPr>
      <w:rPr>
        <w:rFonts w:hint="default"/>
      </w:rPr>
    </w:lvl>
    <w:lvl w:ilvl="4">
      <w:start w:val="1"/>
      <w:numFmt w:val="decimal"/>
      <w:isLgl/>
      <w:lvlText w:val="%1.%2.%3.%4.%5"/>
      <w:lvlJc w:val="left"/>
      <w:pPr>
        <w:ind w:left="2096" w:hanging="1080"/>
      </w:pPr>
      <w:rPr>
        <w:rFonts w:hint="default"/>
      </w:rPr>
    </w:lvl>
    <w:lvl w:ilvl="5">
      <w:start w:val="1"/>
      <w:numFmt w:val="decimal"/>
      <w:isLgl/>
      <w:lvlText w:val="%1.%2.%3.%4.%5.%6"/>
      <w:lvlJc w:val="left"/>
      <w:pPr>
        <w:ind w:left="2189" w:hanging="1080"/>
      </w:pPr>
      <w:rPr>
        <w:rFonts w:hint="default"/>
      </w:rPr>
    </w:lvl>
    <w:lvl w:ilvl="6">
      <w:start w:val="1"/>
      <w:numFmt w:val="decimal"/>
      <w:isLgl/>
      <w:lvlText w:val="%1.%2.%3.%4.%5.%6.%7"/>
      <w:lvlJc w:val="left"/>
      <w:pPr>
        <w:ind w:left="2642" w:hanging="1440"/>
      </w:pPr>
      <w:rPr>
        <w:rFonts w:hint="default"/>
      </w:rPr>
    </w:lvl>
    <w:lvl w:ilvl="7">
      <w:start w:val="1"/>
      <w:numFmt w:val="decimal"/>
      <w:isLgl/>
      <w:lvlText w:val="%1.%2.%3.%4.%5.%6.%7.%8"/>
      <w:lvlJc w:val="left"/>
      <w:pPr>
        <w:ind w:left="2735" w:hanging="1440"/>
      </w:pPr>
      <w:rPr>
        <w:rFonts w:hint="default"/>
      </w:rPr>
    </w:lvl>
    <w:lvl w:ilvl="8">
      <w:start w:val="1"/>
      <w:numFmt w:val="decimal"/>
      <w:isLgl/>
      <w:lvlText w:val="%1.%2.%3.%4.%5.%6.%7.%8.%9"/>
      <w:lvlJc w:val="left"/>
      <w:pPr>
        <w:ind w:left="3188" w:hanging="1800"/>
      </w:pPr>
      <w:rPr>
        <w:rFonts w:hint="default"/>
      </w:rPr>
    </w:lvl>
  </w:abstractNum>
  <w:abstractNum w:abstractNumId="50">
    <w:nsid w:val="2CF02B15"/>
    <w:multiLevelType w:val="hybridMultilevel"/>
    <w:tmpl w:val="1E6ECFA8"/>
    <w:styleLink w:val="60"/>
    <w:lvl w:ilvl="0" w:tplc="83105F6C">
      <w:start w:val="1"/>
      <w:numFmt w:val="bullet"/>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1">
    <w:nsid w:val="2D107B55"/>
    <w:multiLevelType w:val="hybridMultilevel"/>
    <w:tmpl w:val="5AB8CBF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2DB77B4B"/>
    <w:multiLevelType w:val="singleLevel"/>
    <w:tmpl w:val="30D250C2"/>
    <w:lvl w:ilvl="0">
      <w:start w:val="1"/>
      <w:numFmt w:val="bullet"/>
      <w:pStyle w:val="17"/>
      <w:lvlText w:val="–"/>
      <w:lvlJc w:val="left"/>
      <w:pPr>
        <w:tabs>
          <w:tab w:val="num" w:pos="360"/>
        </w:tabs>
        <w:ind w:left="0" w:firstLine="0"/>
      </w:pPr>
      <w:rPr>
        <w:rFonts w:ascii="Times New Roman" w:hAnsi="Times New Roman" w:hint="default"/>
      </w:rPr>
    </w:lvl>
  </w:abstractNum>
  <w:abstractNum w:abstractNumId="53">
    <w:nsid w:val="2DC776A2"/>
    <w:multiLevelType w:val="hybridMultilevel"/>
    <w:tmpl w:val="DDE425F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4">
    <w:nsid w:val="2DF4183F"/>
    <w:multiLevelType w:val="hybridMultilevel"/>
    <w:tmpl w:val="B810EC72"/>
    <w:lvl w:ilvl="0" w:tplc="56B49FE2">
      <w:start w:val="1"/>
      <w:numFmt w:val="decimal"/>
      <w:pStyle w:val="610"/>
      <w:lvlText w:val="Таблица %1 - "/>
      <w:lvlJc w:val="left"/>
      <w:pPr>
        <w:tabs>
          <w:tab w:val="num" w:pos="147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56902590" w:tentative="1">
      <w:start w:val="1"/>
      <w:numFmt w:val="lowerLetter"/>
      <w:lvlText w:val="%2."/>
      <w:lvlJc w:val="left"/>
      <w:pPr>
        <w:tabs>
          <w:tab w:val="num" w:pos="1440"/>
        </w:tabs>
        <w:ind w:left="1440" w:hanging="360"/>
      </w:pPr>
    </w:lvl>
    <w:lvl w:ilvl="2" w:tplc="8F669E82"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30FC76E4"/>
    <w:multiLevelType w:val="hybridMultilevel"/>
    <w:tmpl w:val="92265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10E2038"/>
    <w:multiLevelType w:val="multilevel"/>
    <w:tmpl w:val="DF9274C6"/>
    <w:styleLink w:val="a5"/>
    <w:lvl w:ilvl="0">
      <w:start w:val="1"/>
      <w:numFmt w:val="decimal"/>
      <w:pStyle w:val="a6"/>
      <w:suff w:val="nothing"/>
      <w:lvlText w:val="Приложение %1"/>
      <w:lvlJc w:val="left"/>
      <w:pPr>
        <w:ind w:left="-850" w:firstLine="850"/>
      </w:pPr>
      <w:rPr>
        <w:rFonts w:hint="default"/>
      </w:rPr>
    </w:lvl>
    <w:lvl w:ilvl="1">
      <w:start w:val="1"/>
      <w:numFmt w:val="decimal"/>
      <w:suff w:val="space"/>
      <w:lvlText w:val="%1.%2"/>
      <w:lvlJc w:val="left"/>
      <w:pPr>
        <w:ind w:left="-850" w:firstLine="850"/>
      </w:pPr>
      <w:rPr>
        <w:rFonts w:hint="default"/>
      </w:rPr>
    </w:lvl>
    <w:lvl w:ilvl="2">
      <w:start w:val="1"/>
      <w:numFmt w:val="decimal"/>
      <w:suff w:val="space"/>
      <w:lvlText w:val="%1.%2.%3"/>
      <w:lvlJc w:val="left"/>
      <w:pPr>
        <w:ind w:left="-850" w:firstLine="850"/>
      </w:pPr>
      <w:rPr>
        <w:rFonts w:hint="default"/>
      </w:rPr>
    </w:lvl>
    <w:lvl w:ilvl="3">
      <w:start w:val="1"/>
      <w:numFmt w:val="decimal"/>
      <w:suff w:val="space"/>
      <w:lvlText w:val="%1.%2.%3.%4"/>
      <w:lvlJc w:val="left"/>
      <w:pPr>
        <w:ind w:left="-850" w:firstLine="850"/>
      </w:pPr>
      <w:rPr>
        <w:rFonts w:hint="default"/>
      </w:rPr>
    </w:lvl>
    <w:lvl w:ilvl="4">
      <w:start w:val="1"/>
      <w:numFmt w:val="decimal"/>
      <w:lvlText w:val="%1.%2.%3.%4.%5."/>
      <w:lvlJc w:val="left"/>
      <w:pPr>
        <w:tabs>
          <w:tab w:val="num" w:pos="1386"/>
        </w:tabs>
        <w:ind w:left="1098" w:hanging="792"/>
      </w:pPr>
      <w:rPr>
        <w:rFonts w:hint="default"/>
      </w:rPr>
    </w:lvl>
    <w:lvl w:ilvl="5">
      <w:start w:val="1"/>
      <w:numFmt w:val="decimal"/>
      <w:lvlText w:val="%1.%2.%3.%4.%5.%6."/>
      <w:lvlJc w:val="left"/>
      <w:pPr>
        <w:tabs>
          <w:tab w:val="num" w:pos="2106"/>
        </w:tabs>
        <w:ind w:left="1602" w:hanging="936"/>
      </w:pPr>
      <w:rPr>
        <w:rFonts w:hint="default"/>
      </w:rPr>
    </w:lvl>
    <w:lvl w:ilvl="6">
      <w:start w:val="1"/>
      <w:numFmt w:val="decimal"/>
      <w:lvlText w:val="%1.%2.%3.%4.%5.%6.%7."/>
      <w:lvlJc w:val="left"/>
      <w:pPr>
        <w:tabs>
          <w:tab w:val="num" w:pos="2826"/>
        </w:tabs>
        <w:ind w:left="2106" w:hanging="1080"/>
      </w:pPr>
      <w:rPr>
        <w:rFonts w:hint="default"/>
      </w:rPr>
    </w:lvl>
    <w:lvl w:ilvl="7">
      <w:start w:val="1"/>
      <w:numFmt w:val="decimal"/>
      <w:lvlText w:val="%1.%2.%3.%4.%5.%6.%7.%8."/>
      <w:lvlJc w:val="left"/>
      <w:pPr>
        <w:tabs>
          <w:tab w:val="num" w:pos="3186"/>
        </w:tabs>
        <w:ind w:left="2610" w:hanging="1224"/>
      </w:pPr>
      <w:rPr>
        <w:rFonts w:hint="default"/>
      </w:rPr>
    </w:lvl>
    <w:lvl w:ilvl="8">
      <w:start w:val="1"/>
      <w:numFmt w:val="decimal"/>
      <w:lvlText w:val="%1.%2.%3.%4.%5.%6.%7.%8.%9."/>
      <w:lvlJc w:val="left"/>
      <w:pPr>
        <w:tabs>
          <w:tab w:val="num" w:pos="3906"/>
        </w:tabs>
        <w:ind w:left="3186" w:hanging="1440"/>
      </w:pPr>
      <w:rPr>
        <w:rFonts w:hint="default"/>
      </w:rPr>
    </w:lvl>
  </w:abstractNum>
  <w:abstractNum w:abstractNumId="57">
    <w:nsid w:val="311C37DE"/>
    <w:multiLevelType w:val="hybridMultilevel"/>
    <w:tmpl w:val="E1F40C74"/>
    <w:styleLink w:val="1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34FE226B"/>
    <w:multiLevelType w:val="multilevel"/>
    <w:tmpl w:val="133AEE0A"/>
    <w:styleLink w:val="30"/>
    <w:lvl w:ilvl="0">
      <w:start w:val="1"/>
      <w:numFmt w:val="decimal"/>
      <w:suff w:val="space"/>
      <w:lvlText w:val="%1"/>
      <w:lvlJc w:val="left"/>
      <w:pPr>
        <w:ind w:left="360" w:hanging="360"/>
      </w:pPr>
      <w:rPr>
        <w:rFonts w:hint="default"/>
      </w:rPr>
    </w:lvl>
    <w:lvl w:ilvl="1">
      <w:start w:val="1"/>
      <w:numFmt w:val="decimal"/>
      <w:suff w:val="space"/>
      <w:lvlText w:val="%1.%2"/>
      <w:lvlJc w:val="left"/>
      <w:pPr>
        <w:ind w:left="360" w:firstLine="720"/>
      </w:pPr>
      <w:rPr>
        <w:rFonts w:hint="default"/>
      </w:rPr>
    </w:lvl>
    <w:lvl w:ilvl="2">
      <w:start w:val="1"/>
      <w:numFmt w:val="decimal"/>
      <w:suff w:val="space"/>
      <w:lvlText w:val="%1.%2.%3"/>
      <w:lvlJc w:val="left"/>
      <w:pPr>
        <w:ind w:left="0" w:firstLine="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364C5200"/>
    <w:multiLevelType w:val="hybridMultilevel"/>
    <w:tmpl w:val="09C8B424"/>
    <w:styleLink w:val="121"/>
    <w:lvl w:ilvl="0" w:tplc="43E639C4">
      <w:start w:val="1"/>
      <w:numFmt w:val="bullet"/>
      <w:lvlText w:val=""/>
      <w:lvlJc w:val="left"/>
      <w:pPr>
        <w:tabs>
          <w:tab w:val="num" w:pos="1287"/>
        </w:tabs>
        <w:ind w:left="1287" w:hanging="360"/>
      </w:pPr>
      <w:rPr>
        <w:rFonts w:ascii="Symbol" w:hAnsi="Symbol" w:hint="default"/>
      </w:rPr>
    </w:lvl>
    <w:lvl w:ilvl="1" w:tplc="9D4A8A24" w:tentative="1">
      <w:start w:val="1"/>
      <w:numFmt w:val="bullet"/>
      <w:lvlText w:val="o"/>
      <w:lvlJc w:val="left"/>
      <w:pPr>
        <w:tabs>
          <w:tab w:val="num" w:pos="2007"/>
        </w:tabs>
        <w:ind w:left="2007" w:hanging="360"/>
      </w:pPr>
      <w:rPr>
        <w:rFonts w:ascii="Courier New" w:hAnsi="Courier New" w:cs="Courier New" w:hint="default"/>
      </w:rPr>
    </w:lvl>
    <w:lvl w:ilvl="2" w:tplc="F9F4AEE2" w:tentative="1">
      <w:start w:val="1"/>
      <w:numFmt w:val="bullet"/>
      <w:lvlText w:val=""/>
      <w:lvlJc w:val="left"/>
      <w:pPr>
        <w:tabs>
          <w:tab w:val="num" w:pos="2727"/>
        </w:tabs>
        <w:ind w:left="2727" w:hanging="360"/>
      </w:pPr>
      <w:rPr>
        <w:rFonts w:ascii="Wingdings" w:hAnsi="Wingdings" w:hint="default"/>
      </w:rPr>
    </w:lvl>
    <w:lvl w:ilvl="3" w:tplc="A0E602E4" w:tentative="1">
      <w:start w:val="1"/>
      <w:numFmt w:val="bullet"/>
      <w:lvlText w:val=""/>
      <w:lvlJc w:val="left"/>
      <w:pPr>
        <w:tabs>
          <w:tab w:val="num" w:pos="3447"/>
        </w:tabs>
        <w:ind w:left="3447" w:hanging="360"/>
      </w:pPr>
      <w:rPr>
        <w:rFonts w:ascii="Symbol" w:hAnsi="Symbol" w:hint="default"/>
      </w:rPr>
    </w:lvl>
    <w:lvl w:ilvl="4" w:tplc="31948120" w:tentative="1">
      <w:start w:val="1"/>
      <w:numFmt w:val="bullet"/>
      <w:lvlText w:val="o"/>
      <w:lvlJc w:val="left"/>
      <w:pPr>
        <w:tabs>
          <w:tab w:val="num" w:pos="4167"/>
        </w:tabs>
        <w:ind w:left="4167" w:hanging="360"/>
      </w:pPr>
      <w:rPr>
        <w:rFonts w:ascii="Courier New" w:hAnsi="Courier New" w:cs="Courier New" w:hint="default"/>
      </w:rPr>
    </w:lvl>
    <w:lvl w:ilvl="5" w:tplc="36B672B8" w:tentative="1">
      <w:start w:val="1"/>
      <w:numFmt w:val="bullet"/>
      <w:lvlText w:val=""/>
      <w:lvlJc w:val="left"/>
      <w:pPr>
        <w:tabs>
          <w:tab w:val="num" w:pos="4887"/>
        </w:tabs>
        <w:ind w:left="4887" w:hanging="360"/>
      </w:pPr>
      <w:rPr>
        <w:rFonts w:ascii="Wingdings" w:hAnsi="Wingdings" w:hint="default"/>
      </w:rPr>
    </w:lvl>
    <w:lvl w:ilvl="6" w:tplc="5B400330" w:tentative="1">
      <w:start w:val="1"/>
      <w:numFmt w:val="bullet"/>
      <w:lvlText w:val=""/>
      <w:lvlJc w:val="left"/>
      <w:pPr>
        <w:tabs>
          <w:tab w:val="num" w:pos="5607"/>
        </w:tabs>
        <w:ind w:left="5607" w:hanging="360"/>
      </w:pPr>
      <w:rPr>
        <w:rFonts w:ascii="Symbol" w:hAnsi="Symbol" w:hint="default"/>
      </w:rPr>
    </w:lvl>
    <w:lvl w:ilvl="7" w:tplc="97CE293A" w:tentative="1">
      <w:start w:val="1"/>
      <w:numFmt w:val="bullet"/>
      <w:lvlText w:val="o"/>
      <w:lvlJc w:val="left"/>
      <w:pPr>
        <w:tabs>
          <w:tab w:val="num" w:pos="6327"/>
        </w:tabs>
        <w:ind w:left="6327" w:hanging="360"/>
      </w:pPr>
      <w:rPr>
        <w:rFonts w:ascii="Courier New" w:hAnsi="Courier New" w:cs="Courier New" w:hint="default"/>
      </w:rPr>
    </w:lvl>
    <w:lvl w:ilvl="8" w:tplc="DBEA1F5C" w:tentative="1">
      <w:start w:val="1"/>
      <w:numFmt w:val="bullet"/>
      <w:lvlText w:val=""/>
      <w:lvlJc w:val="left"/>
      <w:pPr>
        <w:tabs>
          <w:tab w:val="num" w:pos="7047"/>
        </w:tabs>
        <w:ind w:left="7047" w:hanging="360"/>
      </w:pPr>
      <w:rPr>
        <w:rFonts w:ascii="Wingdings" w:hAnsi="Wingdings" w:hint="default"/>
      </w:rPr>
    </w:lvl>
  </w:abstractNum>
  <w:abstractNum w:abstractNumId="60">
    <w:nsid w:val="382E0B73"/>
    <w:multiLevelType w:val="hybridMultilevel"/>
    <w:tmpl w:val="EB687EF6"/>
    <w:lvl w:ilvl="0" w:tplc="FFFFFFFF">
      <w:start w:val="1"/>
      <w:numFmt w:val="russianLower"/>
      <w:pStyle w:val="a7"/>
      <w:lvlText w:val="%1)"/>
      <w:lvlJc w:val="left"/>
      <w:pPr>
        <w:tabs>
          <w:tab w:val="num" w:pos="1077"/>
        </w:tabs>
        <w:ind w:firstLine="709"/>
      </w:pPr>
      <w:rPr>
        <w:rFonts w:cs="Times New Roman" w:hint="default"/>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1">
    <w:nsid w:val="38404054"/>
    <w:multiLevelType w:val="hybridMultilevel"/>
    <w:tmpl w:val="50B45EB2"/>
    <w:styleLink w:val="ArticleSection5"/>
    <w:lvl w:ilvl="0" w:tplc="59DA945E">
      <w:start w:val="1"/>
      <w:numFmt w:val="bullet"/>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2">
    <w:nsid w:val="384C0BFD"/>
    <w:multiLevelType w:val="hybridMultilevel"/>
    <w:tmpl w:val="24AE7E2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3">
    <w:nsid w:val="39B47754"/>
    <w:multiLevelType w:val="hybridMultilevel"/>
    <w:tmpl w:val="4476B07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39E66A12"/>
    <w:multiLevelType w:val="hybridMultilevel"/>
    <w:tmpl w:val="2618B94A"/>
    <w:styleLink w:val="7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nsid w:val="3A494D41"/>
    <w:multiLevelType w:val="hybridMultilevel"/>
    <w:tmpl w:val="ED9643C4"/>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66">
    <w:nsid w:val="3B462D47"/>
    <w:multiLevelType w:val="hybridMultilevel"/>
    <w:tmpl w:val="5DF023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3C8E4A78"/>
    <w:multiLevelType w:val="hybridMultilevel"/>
    <w:tmpl w:val="38907C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3E5B77F0"/>
    <w:multiLevelType w:val="hybridMultilevel"/>
    <w:tmpl w:val="FDEE58FE"/>
    <w:lvl w:ilvl="0" w:tplc="56902590">
      <w:start w:val="1"/>
      <w:numFmt w:val="decimal"/>
      <w:pStyle w:val="18"/>
      <w:lvlText w:val="Рисунок 7.%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F6A0C7D"/>
    <w:multiLevelType w:val="multilevel"/>
    <w:tmpl w:val="0419001D"/>
    <w:styleLink w:val="52"/>
    <w:lvl w:ilvl="0">
      <w:start w:val="14"/>
      <w:numFmt w:val="lowerLetter"/>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40233C06"/>
    <w:multiLevelType w:val="hybridMultilevel"/>
    <w:tmpl w:val="14A092CC"/>
    <w:styleLink w:val="25"/>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41262376"/>
    <w:multiLevelType w:val="hybridMultilevel"/>
    <w:tmpl w:val="4F62C7EA"/>
    <w:styleLink w:val="1111111"/>
    <w:lvl w:ilvl="0" w:tplc="FFFFFFFF">
      <w:start w:val="1"/>
      <w:numFmt w:val="bullet"/>
      <w:lvlText w:val=""/>
      <w:lvlJc w:val="left"/>
      <w:pPr>
        <w:tabs>
          <w:tab w:val="num" w:pos="1259"/>
        </w:tabs>
        <w:ind w:left="1259" w:hanging="360"/>
      </w:pPr>
      <w:rPr>
        <w:rFonts w:ascii="Symbol" w:hAnsi="Symbol" w:hint="default"/>
      </w:rPr>
    </w:lvl>
    <w:lvl w:ilvl="1" w:tplc="FFFFFFFF" w:tentative="1">
      <w:start w:val="1"/>
      <w:numFmt w:val="bullet"/>
      <w:lvlText w:val="o"/>
      <w:lvlJc w:val="left"/>
      <w:pPr>
        <w:tabs>
          <w:tab w:val="num" w:pos="1979"/>
        </w:tabs>
        <w:ind w:left="1979" w:hanging="360"/>
      </w:pPr>
      <w:rPr>
        <w:rFonts w:ascii="Courier New" w:hAnsi="Courier New" w:cs="Courier New" w:hint="default"/>
      </w:rPr>
    </w:lvl>
    <w:lvl w:ilvl="2" w:tplc="FFFFFFFF" w:tentative="1">
      <w:start w:val="1"/>
      <w:numFmt w:val="bullet"/>
      <w:lvlText w:val=""/>
      <w:lvlJc w:val="left"/>
      <w:pPr>
        <w:tabs>
          <w:tab w:val="num" w:pos="2699"/>
        </w:tabs>
        <w:ind w:left="2699" w:hanging="360"/>
      </w:pPr>
      <w:rPr>
        <w:rFonts w:ascii="Wingdings" w:hAnsi="Wingdings" w:hint="default"/>
      </w:rPr>
    </w:lvl>
    <w:lvl w:ilvl="3" w:tplc="FFFFFFFF" w:tentative="1">
      <w:start w:val="1"/>
      <w:numFmt w:val="bullet"/>
      <w:lvlText w:val=""/>
      <w:lvlJc w:val="left"/>
      <w:pPr>
        <w:tabs>
          <w:tab w:val="num" w:pos="3419"/>
        </w:tabs>
        <w:ind w:left="3419" w:hanging="360"/>
      </w:pPr>
      <w:rPr>
        <w:rFonts w:ascii="Symbol" w:hAnsi="Symbol" w:hint="default"/>
      </w:rPr>
    </w:lvl>
    <w:lvl w:ilvl="4" w:tplc="FFFFFFFF" w:tentative="1">
      <w:start w:val="1"/>
      <w:numFmt w:val="bullet"/>
      <w:lvlText w:val="o"/>
      <w:lvlJc w:val="left"/>
      <w:pPr>
        <w:tabs>
          <w:tab w:val="num" w:pos="4139"/>
        </w:tabs>
        <w:ind w:left="4139" w:hanging="360"/>
      </w:pPr>
      <w:rPr>
        <w:rFonts w:ascii="Courier New" w:hAnsi="Courier New" w:cs="Courier New" w:hint="default"/>
      </w:rPr>
    </w:lvl>
    <w:lvl w:ilvl="5" w:tplc="FFFFFFFF" w:tentative="1">
      <w:start w:val="1"/>
      <w:numFmt w:val="bullet"/>
      <w:lvlText w:val=""/>
      <w:lvlJc w:val="left"/>
      <w:pPr>
        <w:tabs>
          <w:tab w:val="num" w:pos="4859"/>
        </w:tabs>
        <w:ind w:left="4859" w:hanging="360"/>
      </w:pPr>
      <w:rPr>
        <w:rFonts w:ascii="Wingdings" w:hAnsi="Wingdings" w:hint="default"/>
      </w:rPr>
    </w:lvl>
    <w:lvl w:ilvl="6" w:tplc="FFFFFFFF" w:tentative="1">
      <w:start w:val="1"/>
      <w:numFmt w:val="bullet"/>
      <w:lvlText w:val=""/>
      <w:lvlJc w:val="left"/>
      <w:pPr>
        <w:tabs>
          <w:tab w:val="num" w:pos="5579"/>
        </w:tabs>
        <w:ind w:left="5579" w:hanging="360"/>
      </w:pPr>
      <w:rPr>
        <w:rFonts w:ascii="Symbol" w:hAnsi="Symbol" w:hint="default"/>
      </w:rPr>
    </w:lvl>
    <w:lvl w:ilvl="7" w:tplc="FFFFFFFF" w:tentative="1">
      <w:start w:val="1"/>
      <w:numFmt w:val="bullet"/>
      <w:lvlText w:val="o"/>
      <w:lvlJc w:val="left"/>
      <w:pPr>
        <w:tabs>
          <w:tab w:val="num" w:pos="6299"/>
        </w:tabs>
        <w:ind w:left="6299" w:hanging="360"/>
      </w:pPr>
      <w:rPr>
        <w:rFonts w:ascii="Courier New" w:hAnsi="Courier New" w:cs="Courier New" w:hint="default"/>
      </w:rPr>
    </w:lvl>
    <w:lvl w:ilvl="8" w:tplc="FFFFFFFF" w:tentative="1">
      <w:start w:val="1"/>
      <w:numFmt w:val="bullet"/>
      <w:lvlText w:val=""/>
      <w:lvlJc w:val="left"/>
      <w:pPr>
        <w:tabs>
          <w:tab w:val="num" w:pos="7019"/>
        </w:tabs>
        <w:ind w:left="7019" w:hanging="360"/>
      </w:pPr>
      <w:rPr>
        <w:rFonts w:ascii="Wingdings" w:hAnsi="Wingdings" w:hint="default"/>
      </w:rPr>
    </w:lvl>
  </w:abstractNum>
  <w:abstractNum w:abstractNumId="72">
    <w:nsid w:val="416B5CDB"/>
    <w:multiLevelType w:val="hybridMultilevel"/>
    <w:tmpl w:val="34FCF522"/>
    <w:styleLink w:val="1ai1"/>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419D6EBA"/>
    <w:multiLevelType w:val="hybridMultilevel"/>
    <w:tmpl w:val="34144088"/>
    <w:lvl w:ilvl="0" w:tplc="C56C535A">
      <w:start w:val="1"/>
      <w:numFmt w:val="decimal"/>
      <w:pStyle w:val="a8"/>
      <w:lvlText w:val="Рисунок 8.%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4">
    <w:nsid w:val="41FA456C"/>
    <w:multiLevelType w:val="hybridMultilevel"/>
    <w:tmpl w:val="10E8FCFC"/>
    <w:lvl w:ilvl="0" w:tplc="E2B245B2">
      <w:numFmt w:val="bullet"/>
      <w:pStyle w:val="Boolet2"/>
      <w:lvlText w:val=""/>
      <w:lvlJc w:val="left"/>
      <w:pPr>
        <w:tabs>
          <w:tab w:val="num" w:pos="4271"/>
        </w:tabs>
        <w:ind w:left="4271" w:hanging="360"/>
      </w:pPr>
      <w:rPr>
        <w:rFonts w:ascii="Symbol" w:eastAsia="Times New Roman" w:hAnsi="Symbol" w:hint="default"/>
      </w:rPr>
    </w:lvl>
    <w:lvl w:ilvl="1" w:tplc="04190003">
      <w:start w:val="1"/>
      <w:numFmt w:val="bullet"/>
      <w:lvlText w:val="o"/>
      <w:lvlJc w:val="left"/>
      <w:pPr>
        <w:tabs>
          <w:tab w:val="num" w:pos="2517"/>
        </w:tabs>
        <w:ind w:left="2517" w:hanging="360"/>
      </w:pPr>
      <w:rPr>
        <w:rFonts w:ascii="Courier New" w:hAnsi="Courier New" w:cs="Courier New" w:hint="default"/>
      </w:rPr>
    </w:lvl>
    <w:lvl w:ilvl="2" w:tplc="04190005" w:tentative="1">
      <w:start w:val="1"/>
      <w:numFmt w:val="bullet"/>
      <w:lvlText w:val=""/>
      <w:lvlJc w:val="left"/>
      <w:pPr>
        <w:tabs>
          <w:tab w:val="num" w:pos="3237"/>
        </w:tabs>
        <w:ind w:left="3237" w:hanging="360"/>
      </w:pPr>
      <w:rPr>
        <w:rFonts w:ascii="Wingdings" w:hAnsi="Wingdings" w:hint="default"/>
      </w:rPr>
    </w:lvl>
    <w:lvl w:ilvl="3" w:tplc="04190001" w:tentative="1">
      <w:start w:val="1"/>
      <w:numFmt w:val="bullet"/>
      <w:lvlText w:val=""/>
      <w:lvlJc w:val="left"/>
      <w:pPr>
        <w:tabs>
          <w:tab w:val="num" w:pos="3957"/>
        </w:tabs>
        <w:ind w:left="3957" w:hanging="360"/>
      </w:pPr>
      <w:rPr>
        <w:rFonts w:ascii="Symbol" w:hAnsi="Symbol" w:hint="default"/>
      </w:rPr>
    </w:lvl>
    <w:lvl w:ilvl="4" w:tplc="04190003" w:tentative="1">
      <w:start w:val="1"/>
      <w:numFmt w:val="bullet"/>
      <w:lvlText w:val="o"/>
      <w:lvlJc w:val="left"/>
      <w:pPr>
        <w:tabs>
          <w:tab w:val="num" w:pos="4677"/>
        </w:tabs>
        <w:ind w:left="4677" w:hanging="360"/>
      </w:pPr>
      <w:rPr>
        <w:rFonts w:ascii="Courier New" w:hAnsi="Courier New" w:cs="Courier New" w:hint="default"/>
      </w:rPr>
    </w:lvl>
    <w:lvl w:ilvl="5" w:tplc="04190005" w:tentative="1">
      <w:start w:val="1"/>
      <w:numFmt w:val="bullet"/>
      <w:lvlText w:val=""/>
      <w:lvlJc w:val="left"/>
      <w:pPr>
        <w:tabs>
          <w:tab w:val="num" w:pos="5397"/>
        </w:tabs>
        <w:ind w:left="5397" w:hanging="360"/>
      </w:pPr>
      <w:rPr>
        <w:rFonts w:ascii="Wingdings" w:hAnsi="Wingdings" w:hint="default"/>
      </w:rPr>
    </w:lvl>
    <w:lvl w:ilvl="6" w:tplc="04190001" w:tentative="1">
      <w:start w:val="1"/>
      <w:numFmt w:val="bullet"/>
      <w:lvlText w:val=""/>
      <w:lvlJc w:val="left"/>
      <w:pPr>
        <w:tabs>
          <w:tab w:val="num" w:pos="6117"/>
        </w:tabs>
        <w:ind w:left="6117" w:hanging="360"/>
      </w:pPr>
      <w:rPr>
        <w:rFonts w:ascii="Symbol" w:hAnsi="Symbol" w:hint="default"/>
      </w:rPr>
    </w:lvl>
    <w:lvl w:ilvl="7" w:tplc="04190003" w:tentative="1">
      <w:start w:val="1"/>
      <w:numFmt w:val="bullet"/>
      <w:lvlText w:val="o"/>
      <w:lvlJc w:val="left"/>
      <w:pPr>
        <w:tabs>
          <w:tab w:val="num" w:pos="6837"/>
        </w:tabs>
        <w:ind w:left="6837" w:hanging="360"/>
      </w:pPr>
      <w:rPr>
        <w:rFonts w:ascii="Courier New" w:hAnsi="Courier New" w:cs="Courier New" w:hint="default"/>
      </w:rPr>
    </w:lvl>
    <w:lvl w:ilvl="8" w:tplc="04190005" w:tentative="1">
      <w:start w:val="1"/>
      <w:numFmt w:val="bullet"/>
      <w:lvlText w:val=""/>
      <w:lvlJc w:val="left"/>
      <w:pPr>
        <w:tabs>
          <w:tab w:val="num" w:pos="7557"/>
        </w:tabs>
        <w:ind w:left="7557" w:hanging="360"/>
      </w:pPr>
      <w:rPr>
        <w:rFonts w:ascii="Wingdings" w:hAnsi="Wingdings" w:hint="default"/>
      </w:rPr>
    </w:lvl>
  </w:abstractNum>
  <w:abstractNum w:abstractNumId="75">
    <w:nsid w:val="422D71D6"/>
    <w:multiLevelType w:val="singleLevel"/>
    <w:tmpl w:val="ABF20E00"/>
    <w:lvl w:ilvl="0">
      <w:start w:val="1"/>
      <w:numFmt w:val="bullet"/>
      <w:pStyle w:val="2-"/>
      <w:lvlText w:val=""/>
      <w:lvlJc w:val="left"/>
      <w:pPr>
        <w:tabs>
          <w:tab w:val="num" w:pos="360"/>
        </w:tabs>
        <w:ind w:left="284" w:hanging="284"/>
      </w:pPr>
      <w:rPr>
        <w:rFonts w:ascii="Wingdings" w:hAnsi="Wingdings" w:hint="default"/>
        <w:sz w:val="16"/>
      </w:rPr>
    </w:lvl>
  </w:abstractNum>
  <w:abstractNum w:abstractNumId="76">
    <w:nsid w:val="430D7BB5"/>
    <w:multiLevelType w:val="hybridMultilevel"/>
    <w:tmpl w:val="A6C09DF2"/>
    <w:lvl w:ilvl="0" w:tplc="34B0A81A">
      <w:start w:val="1"/>
      <w:numFmt w:val="decimal"/>
      <w:pStyle w:val="111"/>
      <w:lvlText w:val="%1."/>
      <w:lvlJc w:val="left"/>
      <w:pPr>
        <w:tabs>
          <w:tab w:val="num" w:pos="1077"/>
        </w:tabs>
        <w:ind w:left="0" w:firstLine="709"/>
      </w:pPr>
      <w:rPr>
        <w:rFonts w:ascii="Times New Roman" w:hAnsi="Times New Roman" w:hint="default"/>
        <w:b w:val="0"/>
        <w:i w:val="0"/>
        <w:caps w:val="0"/>
        <w:strike w:val="0"/>
        <w:dstrike w:val="0"/>
        <w:vanish w:val="0"/>
        <w:color w:val="auto"/>
        <w:spacing w:val="0"/>
        <w:kern w:val="0"/>
        <w:position w:val="0"/>
        <w:sz w:val="24"/>
        <w:szCs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431F4FE1"/>
    <w:multiLevelType w:val="hybridMultilevel"/>
    <w:tmpl w:val="5A26E35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8">
    <w:nsid w:val="44884AC8"/>
    <w:multiLevelType w:val="hybridMultilevel"/>
    <w:tmpl w:val="405C89E6"/>
    <w:styleLink w:val="11111115"/>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454656CD"/>
    <w:multiLevelType w:val="hybridMultilevel"/>
    <w:tmpl w:val="8CD8B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465F7ED3"/>
    <w:multiLevelType w:val="hybridMultilevel"/>
    <w:tmpl w:val="768A0E32"/>
    <w:styleLink w:val="315"/>
    <w:lvl w:ilvl="0" w:tplc="F2D469E0">
      <w:start w:val="1"/>
      <w:numFmt w:val="bullet"/>
      <w:pStyle w:val="220"/>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nsid w:val="482215BA"/>
    <w:multiLevelType w:val="hybridMultilevel"/>
    <w:tmpl w:val="3B1AD960"/>
    <w:styleLink w:val="19"/>
    <w:lvl w:ilvl="0" w:tplc="04190001">
      <w:start w:val="1"/>
      <w:numFmt w:val="bullet"/>
      <w:pStyle w:val="-"/>
      <w:lvlText w:val="–"/>
      <w:lvlJc w:val="left"/>
      <w:pPr>
        <w:ind w:left="1712" w:hanging="360"/>
      </w:pPr>
      <w:rPr>
        <w:rFonts w:ascii="Times New Roman" w:hAnsi="Times New Roman" w:cs="Times New Roman"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82">
    <w:nsid w:val="489A7BBD"/>
    <w:multiLevelType w:val="hybridMultilevel"/>
    <w:tmpl w:val="BEFC4468"/>
    <w:styleLink w:val="17215"/>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3">
    <w:nsid w:val="48FC30CE"/>
    <w:multiLevelType w:val="hybridMultilevel"/>
    <w:tmpl w:val="35A2F9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495517D2"/>
    <w:multiLevelType w:val="hybridMultilevel"/>
    <w:tmpl w:val="31446BC6"/>
    <w:styleLink w:val="172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5">
    <w:nsid w:val="4BF37ADB"/>
    <w:multiLevelType w:val="multilevel"/>
    <w:tmpl w:val="0419001D"/>
    <w:styleLink w:val="6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nsid w:val="4C872A41"/>
    <w:multiLevelType w:val="multilevel"/>
    <w:tmpl w:val="06DA4976"/>
    <w:lvl w:ilvl="0">
      <w:start w:val="1"/>
      <w:numFmt w:val="none"/>
      <w:pStyle w:val="1110"/>
      <w:lvlText w:val=""/>
      <w:lvlJc w:val="left"/>
      <w:pPr>
        <w:tabs>
          <w:tab w:val="num" w:pos="-248"/>
        </w:tabs>
        <w:ind w:left="-248" w:hanging="432"/>
      </w:pPr>
      <w:rPr>
        <w:rFonts w:hint="default"/>
      </w:rPr>
    </w:lvl>
    <w:lvl w:ilvl="1">
      <w:start w:val="1"/>
      <w:numFmt w:val="decimal"/>
      <w:lvlRestart w:val="0"/>
      <w:pStyle w:val="1a"/>
      <w:suff w:val="space"/>
      <w:lvlText w:val="%2%1."/>
      <w:lvlJc w:val="left"/>
      <w:pPr>
        <w:ind w:left="-113" w:firstLine="113"/>
      </w:pPr>
      <w:rPr>
        <w:rFonts w:ascii="Times New Roman" w:hAnsi="Times New Roman" w:hint="default"/>
        <w:b/>
        <w:i w:val="0"/>
        <w:sz w:val="24"/>
        <w:szCs w:val="24"/>
      </w:rPr>
    </w:lvl>
    <w:lvl w:ilvl="2">
      <w:start w:val="1"/>
      <w:numFmt w:val="decimal"/>
      <w:pStyle w:val="112"/>
      <w:suff w:val="space"/>
      <w:lvlText w:val="%2.%3"/>
      <w:lvlJc w:val="left"/>
      <w:pPr>
        <w:ind w:left="0" w:firstLine="0"/>
      </w:pPr>
      <w:rPr>
        <w:rFonts w:hint="default"/>
      </w:rPr>
    </w:lvl>
    <w:lvl w:ilvl="3">
      <w:start w:val="1"/>
      <w:numFmt w:val="decimal"/>
      <w:pStyle w:val="1110"/>
      <w:suff w:val="space"/>
      <w:lvlText w:val="%1%2.%3.%4"/>
      <w:lvlJc w:val="left"/>
      <w:pPr>
        <w:ind w:left="0" w:firstLine="0"/>
      </w:pPr>
      <w:rPr>
        <w:rFonts w:hint="default"/>
      </w:rPr>
    </w:lvl>
    <w:lvl w:ilvl="4">
      <w:start w:val="1"/>
      <w:numFmt w:val="decimal"/>
      <w:lvlText w:val="%1.%2.%3.%4.%5"/>
      <w:lvlJc w:val="left"/>
      <w:pPr>
        <w:tabs>
          <w:tab w:val="num" w:pos="328"/>
        </w:tabs>
        <w:ind w:left="328" w:hanging="1008"/>
      </w:pPr>
      <w:rPr>
        <w:rFonts w:hint="default"/>
      </w:rPr>
    </w:lvl>
    <w:lvl w:ilvl="5">
      <w:start w:val="1"/>
      <w:numFmt w:val="decimal"/>
      <w:lvlText w:val="%1.%2.%3.%4.%5.%6"/>
      <w:lvlJc w:val="left"/>
      <w:pPr>
        <w:tabs>
          <w:tab w:val="num" w:pos="472"/>
        </w:tabs>
        <w:ind w:left="472" w:hanging="1152"/>
      </w:pPr>
      <w:rPr>
        <w:rFonts w:hint="default"/>
      </w:rPr>
    </w:lvl>
    <w:lvl w:ilvl="6">
      <w:start w:val="1"/>
      <w:numFmt w:val="decimal"/>
      <w:lvlText w:val="%1.%2.%3.%4.%5.%6.%7"/>
      <w:lvlJc w:val="left"/>
      <w:pPr>
        <w:tabs>
          <w:tab w:val="num" w:pos="616"/>
        </w:tabs>
        <w:ind w:left="616" w:hanging="1296"/>
      </w:pPr>
      <w:rPr>
        <w:rFonts w:hint="default"/>
      </w:rPr>
    </w:lvl>
    <w:lvl w:ilvl="7">
      <w:start w:val="1"/>
      <w:numFmt w:val="decimal"/>
      <w:lvlText w:val="%1.%2.%3.%4.%5.%6.%7.%8"/>
      <w:lvlJc w:val="left"/>
      <w:pPr>
        <w:tabs>
          <w:tab w:val="num" w:pos="760"/>
        </w:tabs>
        <w:ind w:left="760" w:hanging="1440"/>
      </w:pPr>
      <w:rPr>
        <w:rFonts w:hint="default"/>
      </w:rPr>
    </w:lvl>
    <w:lvl w:ilvl="8">
      <w:start w:val="1"/>
      <w:numFmt w:val="decimal"/>
      <w:lvlText w:val="%1.%2.%3.%4.%5.%6.%7.%8.%9"/>
      <w:lvlJc w:val="left"/>
      <w:pPr>
        <w:tabs>
          <w:tab w:val="num" w:pos="904"/>
        </w:tabs>
        <w:ind w:left="904" w:hanging="1584"/>
      </w:pPr>
      <w:rPr>
        <w:rFonts w:hint="default"/>
      </w:rPr>
    </w:lvl>
  </w:abstractNum>
  <w:abstractNum w:abstractNumId="87">
    <w:nsid w:val="4CB16C4D"/>
    <w:multiLevelType w:val="hybridMultilevel"/>
    <w:tmpl w:val="45705652"/>
    <w:lvl w:ilvl="0" w:tplc="1F3EF934">
      <w:start w:val="1"/>
      <w:numFmt w:val="decimal"/>
      <w:pStyle w:val="210"/>
      <w:lvlText w:val="Рисунок 2.%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FE94F998" w:tentative="1">
      <w:start w:val="1"/>
      <w:numFmt w:val="lowerLetter"/>
      <w:lvlText w:val="%2."/>
      <w:lvlJc w:val="left"/>
      <w:pPr>
        <w:tabs>
          <w:tab w:val="num" w:pos="1440"/>
        </w:tabs>
        <w:ind w:left="1440" w:hanging="360"/>
      </w:pPr>
    </w:lvl>
    <w:lvl w:ilvl="2" w:tplc="F8103FB6" w:tentative="1">
      <w:start w:val="1"/>
      <w:numFmt w:val="lowerRoman"/>
      <w:lvlText w:val="%3."/>
      <w:lvlJc w:val="right"/>
      <w:pPr>
        <w:tabs>
          <w:tab w:val="num" w:pos="2160"/>
        </w:tabs>
        <w:ind w:left="2160" w:hanging="180"/>
      </w:pPr>
    </w:lvl>
    <w:lvl w:ilvl="3" w:tplc="916C8736" w:tentative="1">
      <w:start w:val="1"/>
      <w:numFmt w:val="decimal"/>
      <w:lvlText w:val="%4."/>
      <w:lvlJc w:val="left"/>
      <w:pPr>
        <w:tabs>
          <w:tab w:val="num" w:pos="2880"/>
        </w:tabs>
        <w:ind w:left="2880" w:hanging="360"/>
      </w:pPr>
    </w:lvl>
    <w:lvl w:ilvl="4" w:tplc="B7AAAE32" w:tentative="1">
      <w:start w:val="1"/>
      <w:numFmt w:val="lowerLetter"/>
      <w:lvlText w:val="%5."/>
      <w:lvlJc w:val="left"/>
      <w:pPr>
        <w:tabs>
          <w:tab w:val="num" w:pos="3600"/>
        </w:tabs>
        <w:ind w:left="3600" w:hanging="360"/>
      </w:pPr>
    </w:lvl>
    <w:lvl w:ilvl="5" w:tplc="2E56E276" w:tentative="1">
      <w:start w:val="1"/>
      <w:numFmt w:val="lowerRoman"/>
      <w:lvlText w:val="%6."/>
      <w:lvlJc w:val="right"/>
      <w:pPr>
        <w:tabs>
          <w:tab w:val="num" w:pos="4320"/>
        </w:tabs>
        <w:ind w:left="4320" w:hanging="180"/>
      </w:pPr>
    </w:lvl>
    <w:lvl w:ilvl="6" w:tplc="789A2E14" w:tentative="1">
      <w:start w:val="1"/>
      <w:numFmt w:val="decimal"/>
      <w:lvlText w:val="%7."/>
      <w:lvlJc w:val="left"/>
      <w:pPr>
        <w:tabs>
          <w:tab w:val="num" w:pos="5040"/>
        </w:tabs>
        <w:ind w:left="5040" w:hanging="360"/>
      </w:pPr>
    </w:lvl>
    <w:lvl w:ilvl="7" w:tplc="1BD4E7BE" w:tentative="1">
      <w:start w:val="1"/>
      <w:numFmt w:val="lowerLetter"/>
      <w:lvlText w:val="%8."/>
      <w:lvlJc w:val="left"/>
      <w:pPr>
        <w:tabs>
          <w:tab w:val="num" w:pos="5760"/>
        </w:tabs>
        <w:ind w:left="5760" w:hanging="360"/>
      </w:pPr>
    </w:lvl>
    <w:lvl w:ilvl="8" w:tplc="0B168892" w:tentative="1">
      <w:start w:val="1"/>
      <w:numFmt w:val="lowerRoman"/>
      <w:lvlText w:val="%9."/>
      <w:lvlJc w:val="right"/>
      <w:pPr>
        <w:tabs>
          <w:tab w:val="num" w:pos="6480"/>
        </w:tabs>
        <w:ind w:left="6480" w:hanging="180"/>
      </w:pPr>
    </w:lvl>
  </w:abstractNum>
  <w:abstractNum w:abstractNumId="88">
    <w:nsid w:val="4D4348E5"/>
    <w:multiLevelType w:val="hybridMultilevel"/>
    <w:tmpl w:val="7E16B21E"/>
    <w:styleLink w:val="6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9">
    <w:nsid w:val="4D7B289F"/>
    <w:multiLevelType w:val="hybridMultilevel"/>
    <w:tmpl w:val="D3888A7A"/>
    <w:styleLink w:val="45"/>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0">
    <w:nsid w:val="4E141FD8"/>
    <w:multiLevelType w:val="hybridMultilevel"/>
    <w:tmpl w:val="BEB2512A"/>
    <w:name w:val="WW8Num14222"/>
    <w:lvl w:ilvl="0" w:tplc="FFFFFFFF">
      <w:start w:val="1"/>
      <w:numFmt w:val="bullet"/>
      <w:lvlText w:val=""/>
      <w:lvlJc w:val="left"/>
      <w:pPr>
        <w:tabs>
          <w:tab w:val="num" w:pos="927"/>
        </w:tabs>
        <w:ind w:left="927" w:hanging="360"/>
      </w:pPr>
      <w:rPr>
        <w:rFonts w:ascii="Wingdings" w:hAnsi="Wingdings"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91">
    <w:nsid w:val="4EB544A8"/>
    <w:multiLevelType w:val="singleLevel"/>
    <w:tmpl w:val="1DE433B6"/>
    <w:styleLink w:val="a9"/>
    <w:lvl w:ilvl="0">
      <w:start w:val="1"/>
      <w:numFmt w:val="decimal"/>
      <w:pStyle w:val="aa"/>
      <w:lvlText w:val="%1)"/>
      <w:lvlJc w:val="left"/>
      <w:pPr>
        <w:tabs>
          <w:tab w:val="num" w:pos="2520"/>
        </w:tabs>
        <w:ind w:left="2520" w:hanging="360"/>
      </w:pPr>
      <w:rPr>
        <w:rFonts w:hint="default"/>
      </w:rPr>
    </w:lvl>
  </w:abstractNum>
  <w:abstractNum w:abstractNumId="92">
    <w:nsid w:val="4EE15156"/>
    <w:multiLevelType w:val="multilevel"/>
    <w:tmpl w:val="35E059CA"/>
    <w:lvl w:ilvl="0">
      <w:start w:val="1"/>
      <w:numFmt w:val="decimal"/>
      <w:suff w:val="space"/>
      <w:lvlText w:val="%1"/>
      <w:lvlJc w:val="left"/>
      <w:pPr>
        <w:ind w:left="432" w:hanging="432"/>
      </w:pPr>
      <w:rPr>
        <w:rFonts w:hint="default"/>
      </w:rPr>
    </w:lvl>
    <w:lvl w:ilvl="1">
      <w:start w:val="1"/>
      <w:numFmt w:val="decimal"/>
      <w:suff w:val="space"/>
      <w:lvlText w:val="%1.%2"/>
      <w:lvlJc w:val="left"/>
      <w:pPr>
        <w:ind w:left="1144"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nsid w:val="4F762A73"/>
    <w:multiLevelType w:val="hybridMultilevel"/>
    <w:tmpl w:val="92C06D9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4">
    <w:nsid w:val="50B572AD"/>
    <w:multiLevelType w:val="hybridMultilevel"/>
    <w:tmpl w:val="680AAFE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5">
    <w:nsid w:val="50D25235"/>
    <w:multiLevelType w:val="hybridMultilevel"/>
    <w:tmpl w:val="F3E08B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pStyle w:val="32"/>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50D94994"/>
    <w:multiLevelType w:val="singleLevel"/>
    <w:tmpl w:val="F76A60FA"/>
    <w:name w:val="троечка2423222222"/>
    <w:lvl w:ilvl="0">
      <w:start w:val="1"/>
      <w:numFmt w:val="bullet"/>
      <w:lvlText w:val=""/>
      <w:lvlJc w:val="left"/>
      <w:pPr>
        <w:tabs>
          <w:tab w:val="num" w:pos="1069"/>
        </w:tabs>
        <w:ind w:left="0" w:firstLine="709"/>
      </w:pPr>
      <w:rPr>
        <w:rFonts w:ascii="Symbol" w:hAnsi="Symbol" w:hint="default"/>
      </w:rPr>
    </w:lvl>
  </w:abstractNum>
  <w:abstractNum w:abstractNumId="97">
    <w:nsid w:val="511A25D9"/>
    <w:multiLevelType w:val="hybridMultilevel"/>
    <w:tmpl w:val="13D05E0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8">
    <w:nsid w:val="529C6CFB"/>
    <w:multiLevelType w:val="multilevel"/>
    <w:tmpl w:val="444C86F2"/>
    <w:styleLink w:val="36"/>
    <w:lvl w:ilvl="0">
      <w:start w:val="1"/>
      <w:numFmt w:val="decimal"/>
      <w:suff w:val="space"/>
      <w:lvlText w:val="%1"/>
      <w:lvlJc w:val="left"/>
      <w:pPr>
        <w:ind w:left="284" w:firstLine="850"/>
      </w:pPr>
      <w:rPr>
        <w:rFonts w:hint="default"/>
      </w:rPr>
    </w:lvl>
    <w:lvl w:ilvl="1">
      <w:start w:val="1"/>
      <w:numFmt w:val="decimal"/>
      <w:suff w:val="space"/>
      <w:lvlText w:val="%1.%2"/>
      <w:lvlJc w:val="left"/>
      <w:pPr>
        <w:ind w:left="290" w:firstLine="850"/>
      </w:pPr>
      <w:rPr>
        <w:rFonts w:hint="default"/>
      </w:rPr>
    </w:lvl>
    <w:lvl w:ilvl="2">
      <w:start w:val="1"/>
      <w:numFmt w:val="decimal"/>
      <w:suff w:val="space"/>
      <w:lvlText w:val="%1.%2.%3"/>
      <w:lvlJc w:val="left"/>
      <w:pPr>
        <w:ind w:left="284" w:firstLine="850"/>
      </w:pPr>
      <w:rPr>
        <w:rFonts w:hint="default"/>
      </w:rPr>
    </w:lvl>
    <w:lvl w:ilvl="3">
      <w:start w:val="1"/>
      <w:numFmt w:val="decimal"/>
      <w:suff w:val="space"/>
      <w:lvlText w:val="%1.%2.%3.%4"/>
      <w:lvlJc w:val="left"/>
      <w:pPr>
        <w:ind w:left="860" w:firstLine="850"/>
      </w:pPr>
      <w:rPr>
        <w:rFonts w:ascii="Times New Roman" w:hAnsi="Times New Roman" w:cs="Times New Roman" w:hint="default"/>
        <w:b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9">
    <w:nsid w:val="52D029C1"/>
    <w:multiLevelType w:val="singleLevel"/>
    <w:tmpl w:val="29921B2A"/>
    <w:styleLink w:val="312"/>
    <w:lvl w:ilvl="0">
      <w:start w:val="1"/>
      <w:numFmt w:val="decimal"/>
      <w:lvlText w:val="%1."/>
      <w:legacy w:legacy="1" w:legacySpace="0" w:legacyIndent="250"/>
      <w:lvlJc w:val="left"/>
      <w:rPr>
        <w:rFonts w:ascii="Arial" w:hAnsi="Arial" w:hint="default"/>
      </w:rPr>
    </w:lvl>
  </w:abstractNum>
  <w:abstractNum w:abstractNumId="100">
    <w:nsid w:val="54440EB4"/>
    <w:multiLevelType w:val="hybridMultilevel"/>
    <w:tmpl w:val="6AD28204"/>
    <w:lvl w:ilvl="0" w:tplc="85F4458E">
      <w:start w:val="1"/>
      <w:numFmt w:val="decimal"/>
      <w:pStyle w:val="410"/>
      <w:lvlText w:val="Таблица 1.%1 - "/>
      <w:lvlJc w:val="left"/>
      <w:pPr>
        <w:tabs>
          <w:tab w:val="num" w:pos="147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A8B6DDA6" w:tentative="1">
      <w:start w:val="1"/>
      <w:numFmt w:val="lowerLetter"/>
      <w:lvlText w:val="%2."/>
      <w:lvlJc w:val="left"/>
      <w:pPr>
        <w:tabs>
          <w:tab w:val="num" w:pos="1440"/>
        </w:tabs>
        <w:ind w:left="1440" w:hanging="360"/>
      </w:pPr>
    </w:lvl>
    <w:lvl w:ilvl="2" w:tplc="EA4E4044" w:tentative="1">
      <w:start w:val="1"/>
      <w:numFmt w:val="lowerRoman"/>
      <w:lvlText w:val="%3."/>
      <w:lvlJc w:val="right"/>
      <w:pPr>
        <w:tabs>
          <w:tab w:val="num" w:pos="2160"/>
        </w:tabs>
        <w:ind w:left="2160" w:hanging="180"/>
      </w:pPr>
    </w:lvl>
    <w:lvl w:ilvl="3" w:tplc="C6C4D062" w:tentative="1">
      <w:start w:val="1"/>
      <w:numFmt w:val="decimal"/>
      <w:lvlText w:val="%4."/>
      <w:lvlJc w:val="left"/>
      <w:pPr>
        <w:tabs>
          <w:tab w:val="num" w:pos="2880"/>
        </w:tabs>
        <w:ind w:left="2880" w:hanging="360"/>
      </w:pPr>
    </w:lvl>
    <w:lvl w:ilvl="4" w:tplc="C8B66D26" w:tentative="1">
      <w:start w:val="1"/>
      <w:numFmt w:val="lowerLetter"/>
      <w:lvlText w:val="%5."/>
      <w:lvlJc w:val="left"/>
      <w:pPr>
        <w:tabs>
          <w:tab w:val="num" w:pos="3600"/>
        </w:tabs>
        <w:ind w:left="3600" w:hanging="360"/>
      </w:pPr>
    </w:lvl>
    <w:lvl w:ilvl="5" w:tplc="E27A2864" w:tentative="1">
      <w:start w:val="1"/>
      <w:numFmt w:val="lowerRoman"/>
      <w:lvlText w:val="%6."/>
      <w:lvlJc w:val="right"/>
      <w:pPr>
        <w:tabs>
          <w:tab w:val="num" w:pos="4320"/>
        </w:tabs>
        <w:ind w:left="4320" w:hanging="180"/>
      </w:pPr>
    </w:lvl>
    <w:lvl w:ilvl="6" w:tplc="C75EE830" w:tentative="1">
      <w:start w:val="1"/>
      <w:numFmt w:val="decimal"/>
      <w:lvlText w:val="%7."/>
      <w:lvlJc w:val="left"/>
      <w:pPr>
        <w:tabs>
          <w:tab w:val="num" w:pos="5040"/>
        </w:tabs>
        <w:ind w:left="5040" w:hanging="360"/>
      </w:pPr>
    </w:lvl>
    <w:lvl w:ilvl="7" w:tplc="FF9CB670" w:tentative="1">
      <w:start w:val="1"/>
      <w:numFmt w:val="lowerLetter"/>
      <w:lvlText w:val="%8."/>
      <w:lvlJc w:val="left"/>
      <w:pPr>
        <w:tabs>
          <w:tab w:val="num" w:pos="5760"/>
        </w:tabs>
        <w:ind w:left="5760" w:hanging="360"/>
      </w:pPr>
    </w:lvl>
    <w:lvl w:ilvl="8" w:tplc="83061B50" w:tentative="1">
      <w:start w:val="1"/>
      <w:numFmt w:val="lowerRoman"/>
      <w:lvlText w:val="%9."/>
      <w:lvlJc w:val="right"/>
      <w:pPr>
        <w:tabs>
          <w:tab w:val="num" w:pos="6480"/>
        </w:tabs>
        <w:ind w:left="6480" w:hanging="180"/>
      </w:pPr>
    </w:lvl>
  </w:abstractNum>
  <w:abstractNum w:abstractNumId="101">
    <w:nsid w:val="54976E90"/>
    <w:multiLevelType w:val="hybridMultilevel"/>
    <w:tmpl w:val="F4B09F78"/>
    <w:lvl w:ilvl="0" w:tplc="04190001">
      <w:start w:val="1"/>
      <w:numFmt w:val="bullet"/>
      <w:pStyle w:val="-0"/>
      <w:lvlText w:val="–"/>
      <w:lvlJc w:val="left"/>
      <w:pPr>
        <w:tabs>
          <w:tab w:val="num" w:pos="1424"/>
        </w:tabs>
        <w:ind w:left="290" w:firstLine="85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82A1CEE"/>
    <w:multiLevelType w:val="hybridMultilevel"/>
    <w:tmpl w:val="0210A160"/>
    <w:styleLink w:val="125"/>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585C7833"/>
    <w:multiLevelType w:val="hybridMultilevel"/>
    <w:tmpl w:val="DC0AF2CC"/>
    <w:lvl w:ilvl="0" w:tplc="FE584072">
      <w:start w:val="1"/>
      <w:numFmt w:val="bullet"/>
      <w:pStyle w:val="ab"/>
      <w:lvlText w:val=""/>
      <w:lvlJc w:val="left"/>
      <w:pPr>
        <w:tabs>
          <w:tab w:val="num" w:pos="900"/>
        </w:tabs>
        <w:ind w:left="807" w:hanging="267"/>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4">
    <w:nsid w:val="586D160A"/>
    <w:multiLevelType w:val="hybridMultilevel"/>
    <w:tmpl w:val="5B80DB1E"/>
    <w:styleLink w:val="1ai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5">
    <w:nsid w:val="587A09B7"/>
    <w:multiLevelType w:val="hybridMultilevel"/>
    <w:tmpl w:val="DE949710"/>
    <w:lvl w:ilvl="0" w:tplc="04190001">
      <w:start w:val="1"/>
      <w:numFmt w:val="decimal"/>
      <w:pStyle w:val="33"/>
      <w:lvlText w:val="%1."/>
      <w:lvlJc w:val="left"/>
      <w:pPr>
        <w:ind w:left="1571" w:hanging="360"/>
      </w:p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106">
    <w:nsid w:val="591B38A0"/>
    <w:multiLevelType w:val="hybridMultilevel"/>
    <w:tmpl w:val="D3E2339E"/>
    <w:styleLink w:val="1150"/>
    <w:lvl w:ilvl="0" w:tplc="FFFFFFFF">
      <w:start w:val="1"/>
      <w:numFmt w:val="bullet"/>
      <w:pStyle w:val="ac"/>
      <w:lvlText w:val=""/>
      <w:lvlJc w:val="left"/>
      <w:pPr>
        <w:tabs>
          <w:tab w:val="num" w:pos="1287"/>
        </w:tabs>
        <w:ind w:left="1287"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7">
    <w:nsid w:val="5AAC4CA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5B8B1F4A"/>
    <w:multiLevelType w:val="multilevel"/>
    <w:tmpl w:val="7F16D750"/>
    <w:lvl w:ilvl="0">
      <w:start w:val="1"/>
      <w:numFmt w:val="decimal"/>
      <w:pStyle w:val="14618"/>
      <w:lvlText w:val="%1."/>
      <w:lvlJc w:val="left"/>
      <w:pPr>
        <w:tabs>
          <w:tab w:val="num" w:pos="1364"/>
        </w:tabs>
        <w:ind w:left="1364" w:hanging="360"/>
      </w:pPr>
      <w:rPr>
        <w:rFonts w:hint="default"/>
      </w:rPr>
    </w:lvl>
    <w:lvl w:ilvl="1">
      <w:start w:val="1"/>
      <w:numFmt w:val="decimal"/>
      <w:lvlText w:val="%1.%2."/>
      <w:lvlJc w:val="left"/>
      <w:pPr>
        <w:tabs>
          <w:tab w:val="num" w:pos="1796"/>
        </w:tabs>
        <w:ind w:left="1796" w:hanging="432"/>
      </w:pPr>
      <w:rPr>
        <w:rFonts w:hint="default"/>
      </w:rPr>
    </w:lvl>
    <w:lvl w:ilvl="2">
      <w:start w:val="1"/>
      <w:numFmt w:val="decimal"/>
      <w:lvlText w:val="%1.%2.%3."/>
      <w:lvlJc w:val="left"/>
      <w:pPr>
        <w:tabs>
          <w:tab w:val="num" w:pos="2444"/>
        </w:tabs>
        <w:ind w:left="2228" w:hanging="504"/>
      </w:pPr>
      <w:rPr>
        <w:rFonts w:hint="default"/>
        <w:b w:val="0"/>
        <w:i/>
      </w:rPr>
    </w:lvl>
    <w:lvl w:ilvl="3">
      <w:start w:val="1"/>
      <w:numFmt w:val="decimal"/>
      <w:lvlText w:val="%1.%2.%3.%4."/>
      <w:lvlJc w:val="left"/>
      <w:pPr>
        <w:tabs>
          <w:tab w:val="num" w:pos="2804"/>
        </w:tabs>
        <w:ind w:left="2732" w:hanging="648"/>
      </w:pPr>
      <w:rPr>
        <w:rFonts w:hint="default"/>
      </w:rPr>
    </w:lvl>
    <w:lvl w:ilvl="4">
      <w:start w:val="1"/>
      <w:numFmt w:val="decimal"/>
      <w:lvlText w:val="%1.%2.%3.%4.%5."/>
      <w:lvlJc w:val="left"/>
      <w:pPr>
        <w:tabs>
          <w:tab w:val="num" w:pos="3524"/>
        </w:tabs>
        <w:ind w:left="3236" w:hanging="792"/>
      </w:pPr>
      <w:rPr>
        <w:rFonts w:hint="default"/>
      </w:rPr>
    </w:lvl>
    <w:lvl w:ilvl="5">
      <w:start w:val="1"/>
      <w:numFmt w:val="decimal"/>
      <w:lvlText w:val="%1.%2.%3.%4.%5.%6."/>
      <w:lvlJc w:val="left"/>
      <w:pPr>
        <w:tabs>
          <w:tab w:val="num" w:pos="3884"/>
        </w:tabs>
        <w:ind w:left="3740" w:hanging="936"/>
      </w:pPr>
      <w:rPr>
        <w:rFonts w:hint="default"/>
      </w:rPr>
    </w:lvl>
    <w:lvl w:ilvl="6">
      <w:start w:val="1"/>
      <w:numFmt w:val="decimal"/>
      <w:lvlText w:val="%1.%2.%3.%4.%5.%6.%7."/>
      <w:lvlJc w:val="left"/>
      <w:pPr>
        <w:tabs>
          <w:tab w:val="num" w:pos="4604"/>
        </w:tabs>
        <w:ind w:left="4244" w:hanging="1080"/>
      </w:pPr>
      <w:rPr>
        <w:rFonts w:hint="default"/>
      </w:rPr>
    </w:lvl>
    <w:lvl w:ilvl="7">
      <w:start w:val="1"/>
      <w:numFmt w:val="decimal"/>
      <w:lvlText w:val="%1.%2.%3.%4.%5.%6.%7.%8."/>
      <w:lvlJc w:val="left"/>
      <w:pPr>
        <w:tabs>
          <w:tab w:val="num" w:pos="4964"/>
        </w:tabs>
        <w:ind w:left="4748" w:hanging="1224"/>
      </w:pPr>
      <w:rPr>
        <w:rFonts w:hint="default"/>
      </w:rPr>
    </w:lvl>
    <w:lvl w:ilvl="8">
      <w:start w:val="1"/>
      <w:numFmt w:val="decimal"/>
      <w:lvlText w:val="%1.%2.%3.%4.%5.%6.%7.%8.%9."/>
      <w:lvlJc w:val="left"/>
      <w:pPr>
        <w:tabs>
          <w:tab w:val="num" w:pos="5684"/>
        </w:tabs>
        <w:ind w:left="5324" w:hanging="1440"/>
      </w:pPr>
      <w:rPr>
        <w:rFonts w:hint="default"/>
      </w:rPr>
    </w:lvl>
  </w:abstractNum>
  <w:abstractNum w:abstractNumId="109">
    <w:nsid w:val="5CCF3AC2"/>
    <w:multiLevelType w:val="hybridMultilevel"/>
    <w:tmpl w:val="E354A896"/>
    <w:lvl w:ilvl="0" w:tplc="220EB8BA">
      <w:start w:val="1"/>
      <w:numFmt w:val="decimal"/>
      <w:pStyle w:val="411"/>
      <w:lvlText w:val="Рисунок 5.%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0">
    <w:nsid w:val="5E4D68C6"/>
    <w:multiLevelType w:val="hybridMultilevel"/>
    <w:tmpl w:val="90B85A3A"/>
    <w:lvl w:ilvl="0" w:tplc="CE204FEE">
      <w:start w:val="1"/>
      <w:numFmt w:val="bullet"/>
      <w:pStyle w:val="1b"/>
      <w:lvlText w:val=""/>
      <w:lvlJc w:val="left"/>
      <w:pPr>
        <w:tabs>
          <w:tab w:val="num" w:pos="1985"/>
        </w:tabs>
        <w:ind w:left="1701"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E7C0BCC"/>
    <w:multiLevelType w:val="multilevel"/>
    <w:tmpl w:val="998610C2"/>
    <w:styleLink w:val="211"/>
    <w:lvl w:ilvl="0">
      <w:start w:val="2730"/>
      <w:numFmt w:val="bullet"/>
      <w:pStyle w:val="-1"/>
      <w:lvlText w:val="–"/>
      <w:lvlJc w:val="left"/>
      <w:pPr>
        <w:tabs>
          <w:tab w:val="num" w:pos="1069"/>
        </w:tabs>
        <w:ind w:left="0" w:firstLine="70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2">
    <w:nsid w:val="5F64592C"/>
    <w:multiLevelType w:val="hybridMultilevel"/>
    <w:tmpl w:val="8458C35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3">
    <w:nsid w:val="5F9233DD"/>
    <w:multiLevelType w:val="hybridMultilevel"/>
    <w:tmpl w:val="E17E5A36"/>
    <w:styleLink w:val="16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4">
    <w:nsid w:val="620C44A5"/>
    <w:multiLevelType w:val="multilevel"/>
    <w:tmpl w:val="75663618"/>
    <w:styleLink w:val="ad"/>
    <w:lvl w:ilvl="0">
      <w:start w:val="1"/>
      <w:numFmt w:val="bullet"/>
      <w:lvlText w:val=""/>
      <w:lvlJc w:val="left"/>
      <w:pPr>
        <w:tabs>
          <w:tab w:val="num" w:pos="862"/>
        </w:tabs>
        <w:ind w:left="862" w:hanging="360"/>
      </w:pPr>
      <w:rPr>
        <w:rFonts w:ascii="Wingdings" w:hAnsi="Wingdings"/>
        <w:sz w:val="24"/>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115">
    <w:nsid w:val="62952D47"/>
    <w:multiLevelType w:val="hybridMultilevel"/>
    <w:tmpl w:val="665EBF72"/>
    <w:lvl w:ilvl="0" w:tplc="EFB4544A">
      <w:start w:val="1"/>
      <w:numFmt w:val="bullet"/>
      <w:pStyle w:val="-2"/>
      <w:lvlText w:val=""/>
      <w:lvlJc w:val="left"/>
      <w:pPr>
        <w:tabs>
          <w:tab w:val="num" w:pos="824"/>
        </w:tabs>
        <w:ind w:left="-27" w:firstLine="567"/>
      </w:pPr>
      <w:rPr>
        <w:rFonts w:ascii="Symbol" w:hAnsi="Symbol" w:hint="default"/>
      </w:rPr>
    </w:lvl>
    <w:lvl w:ilvl="1" w:tplc="105014FE">
      <w:start w:val="1"/>
      <w:numFmt w:val="bullet"/>
      <w:lvlText w:val="o"/>
      <w:lvlJc w:val="left"/>
      <w:pPr>
        <w:tabs>
          <w:tab w:val="num" w:pos="1413"/>
        </w:tabs>
        <w:ind w:left="1413" w:hanging="360"/>
      </w:pPr>
      <w:rPr>
        <w:rFonts w:ascii="Courier New" w:hAnsi="Courier New" w:cs="Courier New" w:hint="default"/>
      </w:rPr>
    </w:lvl>
    <w:lvl w:ilvl="2" w:tplc="DA70A134" w:tentative="1">
      <w:start w:val="1"/>
      <w:numFmt w:val="bullet"/>
      <w:lvlText w:val=""/>
      <w:lvlJc w:val="left"/>
      <w:pPr>
        <w:tabs>
          <w:tab w:val="num" w:pos="2133"/>
        </w:tabs>
        <w:ind w:left="2133" w:hanging="360"/>
      </w:pPr>
      <w:rPr>
        <w:rFonts w:ascii="Wingdings" w:hAnsi="Wingdings" w:hint="default"/>
      </w:rPr>
    </w:lvl>
    <w:lvl w:ilvl="3" w:tplc="F7809ED2" w:tentative="1">
      <w:start w:val="1"/>
      <w:numFmt w:val="bullet"/>
      <w:lvlText w:val=""/>
      <w:lvlJc w:val="left"/>
      <w:pPr>
        <w:tabs>
          <w:tab w:val="num" w:pos="2853"/>
        </w:tabs>
        <w:ind w:left="2853" w:hanging="360"/>
      </w:pPr>
      <w:rPr>
        <w:rFonts w:ascii="Symbol" w:hAnsi="Symbol" w:hint="default"/>
      </w:rPr>
    </w:lvl>
    <w:lvl w:ilvl="4" w:tplc="7BA269F4" w:tentative="1">
      <w:start w:val="1"/>
      <w:numFmt w:val="bullet"/>
      <w:lvlText w:val="o"/>
      <w:lvlJc w:val="left"/>
      <w:pPr>
        <w:tabs>
          <w:tab w:val="num" w:pos="3573"/>
        </w:tabs>
        <w:ind w:left="3573" w:hanging="360"/>
      </w:pPr>
      <w:rPr>
        <w:rFonts w:ascii="Courier New" w:hAnsi="Courier New" w:cs="Courier New" w:hint="default"/>
      </w:rPr>
    </w:lvl>
    <w:lvl w:ilvl="5" w:tplc="20ACED00" w:tentative="1">
      <w:start w:val="1"/>
      <w:numFmt w:val="bullet"/>
      <w:lvlText w:val=""/>
      <w:lvlJc w:val="left"/>
      <w:pPr>
        <w:tabs>
          <w:tab w:val="num" w:pos="4293"/>
        </w:tabs>
        <w:ind w:left="4293" w:hanging="360"/>
      </w:pPr>
      <w:rPr>
        <w:rFonts w:ascii="Wingdings" w:hAnsi="Wingdings" w:hint="default"/>
      </w:rPr>
    </w:lvl>
    <w:lvl w:ilvl="6" w:tplc="BD3AF704" w:tentative="1">
      <w:start w:val="1"/>
      <w:numFmt w:val="bullet"/>
      <w:lvlText w:val=""/>
      <w:lvlJc w:val="left"/>
      <w:pPr>
        <w:tabs>
          <w:tab w:val="num" w:pos="5013"/>
        </w:tabs>
        <w:ind w:left="5013" w:hanging="360"/>
      </w:pPr>
      <w:rPr>
        <w:rFonts w:ascii="Symbol" w:hAnsi="Symbol" w:hint="default"/>
      </w:rPr>
    </w:lvl>
    <w:lvl w:ilvl="7" w:tplc="0AA47D42" w:tentative="1">
      <w:start w:val="1"/>
      <w:numFmt w:val="bullet"/>
      <w:lvlText w:val="o"/>
      <w:lvlJc w:val="left"/>
      <w:pPr>
        <w:tabs>
          <w:tab w:val="num" w:pos="5733"/>
        </w:tabs>
        <w:ind w:left="5733" w:hanging="360"/>
      </w:pPr>
      <w:rPr>
        <w:rFonts w:ascii="Courier New" w:hAnsi="Courier New" w:cs="Courier New" w:hint="default"/>
      </w:rPr>
    </w:lvl>
    <w:lvl w:ilvl="8" w:tplc="B4EC44B6" w:tentative="1">
      <w:start w:val="1"/>
      <w:numFmt w:val="bullet"/>
      <w:lvlText w:val=""/>
      <w:lvlJc w:val="left"/>
      <w:pPr>
        <w:tabs>
          <w:tab w:val="num" w:pos="6453"/>
        </w:tabs>
        <w:ind w:left="6453" w:hanging="360"/>
      </w:pPr>
      <w:rPr>
        <w:rFonts w:ascii="Wingdings" w:hAnsi="Wingdings" w:hint="default"/>
      </w:rPr>
    </w:lvl>
  </w:abstractNum>
  <w:abstractNum w:abstractNumId="116">
    <w:nsid w:val="63BD1E5C"/>
    <w:multiLevelType w:val="hybridMultilevel"/>
    <w:tmpl w:val="EB18AF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63E936EF"/>
    <w:multiLevelType w:val="hybridMultilevel"/>
    <w:tmpl w:val="6C2EA7AE"/>
    <w:styleLink w:val="1c"/>
    <w:lvl w:ilvl="0" w:tplc="0419000F">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18">
    <w:nsid w:val="64E57E93"/>
    <w:multiLevelType w:val="hybridMultilevel"/>
    <w:tmpl w:val="53D228AC"/>
    <w:styleLink w:val="1ai11"/>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19">
    <w:nsid w:val="65315E20"/>
    <w:multiLevelType w:val="hybridMultilevel"/>
    <w:tmpl w:val="716EF8BE"/>
    <w:lvl w:ilvl="0" w:tplc="FFFFFFFF">
      <w:start w:val="1"/>
      <w:numFmt w:val="bullet"/>
      <w:pStyle w:val="24"/>
      <w:lvlText w:val=""/>
      <w:lvlJc w:val="left"/>
      <w:pPr>
        <w:tabs>
          <w:tab w:val="num" w:pos="2552"/>
        </w:tabs>
        <w:ind w:left="2268" w:firstLine="0"/>
      </w:pPr>
      <w:rPr>
        <w:rFonts w:ascii="Wingdings" w:hAnsi="Wingdings" w:hint="default"/>
      </w:rPr>
    </w:lvl>
    <w:lvl w:ilvl="1" w:tplc="FFFFFFFF">
      <w:start w:val="1"/>
      <w:numFmt w:val="bullet"/>
      <w:lvlText w:val="o"/>
      <w:lvlJc w:val="left"/>
      <w:pPr>
        <w:tabs>
          <w:tab w:val="num" w:pos="2929"/>
        </w:tabs>
        <w:ind w:left="2929" w:hanging="360"/>
      </w:pPr>
      <w:rPr>
        <w:rFonts w:ascii="Courier New" w:hAnsi="Courier New" w:cs="Courier New" w:hint="default"/>
      </w:rPr>
    </w:lvl>
    <w:lvl w:ilvl="2" w:tplc="FFFFFFFF" w:tentative="1">
      <w:start w:val="1"/>
      <w:numFmt w:val="bullet"/>
      <w:lvlText w:val=""/>
      <w:lvlJc w:val="left"/>
      <w:pPr>
        <w:tabs>
          <w:tab w:val="num" w:pos="3649"/>
        </w:tabs>
        <w:ind w:left="3649" w:hanging="360"/>
      </w:pPr>
      <w:rPr>
        <w:rFonts w:ascii="Wingdings" w:hAnsi="Wingdings" w:hint="default"/>
      </w:rPr>
    </w:lvl>
    <w:lvl w:ilvl="3" w:tplc="FFFFFFFF" w:tentative="1">
      <w:start w:val="1"/>
      <w:numFmt w:val="bullet"/>
      <w:lvlText w:val=""/>
      <w:lvlJc w:val="left"/>
      <w:pPr>
        <w:tabs>
          <w:tab w:val="num" w:pos="4369"/>
        </w:tabs>
        <w:ind w:left="4369" w:hanging="360"/>
      </w:pPr>
      <w:rPr>
        <w:rFonts w:ascii="Symbol" w:hAnsi="Symbol" w:hint="default"/>
      </w:rPr>
    </w:lvl>
    <w:lvl w:ilvl="4" w:tplc="FFFFFFFF" w:tentative="1">
      <w:start w:val="1"/>
      <w:numFmt w:val="bullet"/>
      <w:lvlText w:val="o"/>
      <w:lvlJc w:val="left"/>
      <w:pPr>
        <w:tabs>
          <w:tab w:val="num" w:pos="5089"/>
        </w:tabs>
        <w:ind w:left="5089" w:hanging="360"/>
      </w:pPr>
      <w:rPr>
        <w:rFonts w:ascii="Courier New" w:hAnsi="Courier New" w:cs="Courier New" w:hint="default"/>
      </w:rPr>
    </w:lvl>
    <w:lvl w:ilvl="5" w:tplc="FFFFFFFF" w:tentative="1">
      <w:start w:val="1"/>
      <w:numFmt w:val="bullet"/>
      <w:lvlText w:val=""/>
      <w:lvlJc w:val="left"/>
      <w:pPr>
        <w:tabs>
          <w:tab w:val="num" w:pos="5809"/>
        </w:tabs>
        <w:ind w:left="5809" w:hanging="360"/>
      </w:pPr>
      <w:rPr>
        <w:rFonts w:ascii="Wingdings" w:hAnsi="Wingdings" w:hint="default"/>
      </w:rPr>
    </w:lvl>
    <w:lvl w:ilvl="6" w:tplc="FFFFFFFF" w:tentative="1">
      <w:start w:val="1"/>
      <w:numFmt w:val="bullet"/>
      <w:lvlText w:val=""/>
      <w:lvlJc w:val="left"/>
      <w:pPr>
        <w:tabs>
          <w:tab w:val="num" w:pos="6529"/>
        </w:tabs>
        <w:ind w:left="6529" w:hanging="360"/>
      </w:pPr>
      <w:rPr>
        <w:rFonts w:ascii="Symbol" w:hAnsi="Symbol" w:hint="default"/>
      </w:rPr>
    </w:lvl>
    <w:lvl w:ilvl="7" w:tplc="FFFFFFFF" w:tentative="1">
      <w:start w:val="1"/>
      <w:numFmt w:val="bullet"/>
      <w:lvlText w:val="o"/>
      <w:lvlJc w:val="left"/>
      <w:pPr>
        <w:tabs>
          <w:tab w:val="num" w:pos="7249"/>
        </w:tabs>
        <w:ind w:left="7249" w:hanging="360"/>
      </w:pPr>
      <w:rPr>
        <w:rFonts w:ascii="Courier New" w:hAnsi="Courier New" w:cs="Courier New" w:hint="default"/>
      </w:rPr>
    </w:lvl>
    <w:lvl w:ilvl="8" w:tplc="FFFFFFFF" w:tentative="1">
      <w:start w:val="1"/>
      <w:numFmt w:val="bullet"/>
      <w:lvlText w:val=""/>
      <w:lvlJc w:val="left"/>
      <w:pPr>
        <w:tabs>
          <w:tab w:val="num" w:pos="7969"/>
        </w:tabs>
        <w:ind w:left="7969" w:hanging="360"/>
      </w:pPr>
      <w:rPr>
        <w:rFonts w:ascii="Wingdings" w:hAnsi="Wingdings" w:hint="default"/>
      </w:rPr>
    </w:lvl>
  </w:abstractNum>
  <w:abstractNum w:abstractNumId="120">
    <w:nsid w:val="65ED00D7"/>
    <w:multiLevelType w:val="hybridMultilevel"/>
    <w:tmpl w:val="EDAEB6C0"/>
    <w:styleLink w:val="113"/>
    <w:lvl w:ilvl="0" w:tplc="04190001">
      <w:start w:val="1"/>
      <w:numFmt w:val="bullet"/>
      <w:lvlText w:val=""/>
      <w:lvlJc w:val="left"/>
      <w:pPr>
        <w:tabs>
          <w:tab w:val="num" w:pos="1069"/>
        </w:tabs>
        <w:ind w:left="1049" w:hanging="340"/>
      </w:pPr>
      <w:rPr>
        <w:rFonts w:ascii="Symbol" w:hAnsi="Symbol" w:hint="default"/>
      </w:rPr>
    </w:lvl>
    <w:lvl w:ilvl="1" w:tplc="04190003" w:tentative="1">
      <w:start w:val="1"/>
      <w:numFmt w:val="bullet"/>
      <w:lvlText w:val="o"/>
      <w:lvlJc w:val="left"/>
      <w:pPr>
        <w:tabs>
          <w:tab w:val="num" w:pos="1355"/>
        </w:tabs>
        <w:ind w:left="1355" w:hanging="360"/>
      </w:pPr>
      <w:rPr>
        <w:rFonts w:ascii="Courier New" w:hAnsi="Courier New" w:hint="default"/>
      </w:rPr>
    </w:lvl>
    <w:lvl w:ilvl="2" w:tplc="04190005" w:tentative="1">
      <w:start w:val="1"/>
      <w:numFmt w:val="bullet"/>
      <w:lvlText w:val=""/>
      <w:lvlJc w:val="left"/>
      <w:pPr>
        <w:tabs>
          <w:tab w:val="num" w:pos="2075"/>
        </w:tabs>
        <w:ind w:left="2075" w:hanging="360"/>
      </w:pPr>
      <w:rPr>
        <w:rFonts w:ascii="Wingdings" w:hAnsi="Wingdings" w:hint="default"/>
      </w:rPr>
    </w:lvl>
    <w:lvl w:ilvl="3" w:tplc="04190001" w:tentative="1">
      <w:start w:val="1"/>
      <w:numFmt w:val="bullet"/>
      <w:lvlText w:val=""/>
      <w:lvlJc w:val="left"/>
      <w:pPr>
        <w:tabs>
          <w:tab w:val="num" w:pos="2795"/>
        </w:tabs>
        <w:ind w:left="2795" w:hanging="360"/>
      </w:pPr>
      <w:rPr>
        <w:rFonts w:ascii="Symbol" w:hAnsi="Symbol" w:hint="default"/>
      </w:rPr>
    </w:lvl>
    <w:lvl w:ilvl="4" w:tplc="04190003" w:tentative="1">
      <w:start w:val="1"/>
      <w:numFmt w:val="bullet"/>
      <w:lvlText w:val="o"/>
      <w:lvlJc w:val="left"/>
      <w:pPr>
        <w:tabs>
          <w:tab w:val="num" w:pos="3515"/>
        </w:tabs>
        <w:ind w:left="3515" w:hanging="360"/>
      </w:pPr>
      <w:rPr>
        <w:rFonts w:ascii="Courier New" w:hAnsi="Courier New" w:hint="default"/>
      </w:rPr>
    </w:lvl>
    <w:lvl w:ilvl="5" w:tplc="04190005" w:tentative="1">
      <w:start w:val="1"/>
      <w:numFmt w:val="bullet"/>
      <w:lvlText w:val=""/>
      <w:lvlJc w:val="left"/>
      <w:pPr>
        <w:tabs>
          <w:tab w:val="num" w:pos="4235"/>
        </w:tabs>
        <w:ind w:left="4235" w:hanging="360"/>
      </w:pPr>
      <w:rPr>
        <w:rFonts w:ascii="Wingdings" w:hAnsi="Wingdings" w:hint="default"/>
      </w:rPr>
    </w:lvl>
    <w:lvl w:ilvl="6" w:tplc="04190001" w:tentative="1">
      <w:start w:val="1"/>
      <w:numFmt w:val="bullet"/>
      <w:lvlText w:val=""/>
      <w:lvlJc w:val="left"/>
      <w:pPr>
        <w:tabs>
          <w:tab w:val="num" w:pos="4955"/>
        </w:tabs>
        <w:ind w:left="4955" w:hanging="360"/>
      </w:pPr>
      <w:rPr>
        <w:rFonts w:ascii="Symbol" w:hAnsi="Symbol" w:hint="default"/>
      </w:rPr>
    </w:lvl>
    <w:lvl w:ilvl="7" w:tplc="04190003" w:tentative="1">
      <w:start w:val="1"/>
      <w:numFmt w:val="bullet"/>
      <w:lvlText w:val="o"/>
      <w:lvlJc w:val="left"/>
      <w:pPr>
        <w:tabs>
          <w:tab w:val="num" w:pos="5675"/>
        </w:tabs>
        <w:ind w:left="5675" w:hanging="360"/>
      </w:pPr>
      <w:rPr>
        <w:rFonts w:ascii="Courier New" w:hAnsi="Courier New" w:hint="default"/>
      </w:rPr>
    </w:lvl>
    <w:lvl w:ilvl="8" w:tplc="04190005" w:tentative="1">
      <w:start w:val="1"/>
      <w:numFmt w:val="bullet"/>
      <w:lvlText w:val=""/>
      <w:lvlJc w:val="left"/>
      <w:pPr>
        <w:tabs>
          <w:tab w:val="num" w:pos="6395"/>
        </w:tabs>
        <w:ind w:left="6395" w:hanging="360"/>
      </w:pPr>
      <w:rPr>
        <w:rFonts w:ascii="Wingdings" w:hAnsi="Wingdings" w:hint="default"/>
      </w:rPr>
    </w:lvl>
  </w:abstractNum>
  <w:abstractNum w:abstractNumId="121">
    <w:nsid w:val="667011D5"/>
    <w:multiLevelType w:val="multilevel"/>
    <w:tmpl w:val="09EE41A6"/>
    <w:lvl w:ilvl="0">
      <w:start w:val="1"/>
      <w:numFmt w:val="decimal"/>
      <w:pStyle w:val="114"/>
      <w:lvlText w:val="%1."/>
      <w:lvlJc w:val="left"/>
      <w:pPr>
        <w:tabs>
          <w:tab w:val="num" w:pos="3372"/>
        </w:tabs>
        <w:ind w:left="3372" w:hanging="360"/>
      </w:pPr>
      <w:rPr>
        <w:rFonts w:hint="default"/>
      </w:rPr>
    </w:lvl>
    <w:lvl w:ilvl="1">
      <w:start w:val="1"/>
      <w:numFmt w:val="decimal"/>
      <w:lvlText w:val="%1.%2."/>
      <w:lvlJc w:val="left"/>
      <w:pPr>
        <w:tabs>
          <w:tab w:val="num" w:pos="3804"/>
        </w:tabs>
        <w:ind w:left="3804" w:hanging="432"/>
      </w:pPr>
      <w:rPr>
        <w:rFonts w:hint="default"/>
      </w:rPr>
    </w:lvl>
    <w:lvl w:ilvl="2">
      <w:start w:val="1"/>
      <w:numFmt w:val="decimal"/>
      <w:lvlText w:val="%1.%2.%3."/>
      <w:lvlJc w:val="left"/>
      <w:pPr>
        <w:tabs>
          <w:tab w:val="num" w:pos="4452"/>
        </w:tabs>
        <w:ind w:left="4236" w:hanging="504"/>
      </w:pPr>
      <w:rPr>
        <w:rFonts w:hint="default"/>
        <w:b w:val="0"/>
        <w:i/>
      </w:rPr>
    </w:lvl>
    <w:lvl w:ilvl="3">
      <w:start w:val="1"/>
      <w:numFmt w:val="decimal"/>
      <w:lvlText w:val="%1.%2.%3.%4."/>
      <w:lvlJc w:val="left"/>
      <w:pPr>
        <w:tabs>
          <w:tab w:val="num" w:pos="4812"/>
        </w:tabs>
        <w:ind w:left="4740" w:hanging="648"/>
      </w:pPr>
      <w:rPr>
        <w:rFonts w:hint="default"/>
      </w:rPr>
    </w:lvl>
    <w:lvl w:ilvl="4">
      <w:start w:val="1"/>
      <w:numFmt w:val="decimal"/>
      <w:lvlText w:val="%1.%2.%3.%4.%5."/>
      <w:lvlJc w:val="left"/>
      <w:pPr>
        <w:tabs>
          <w:tab w:val="num" w:pos="5532"/>
        </w:tabs>
        <w:ind w:left="5244" w:hanging="792"/>
      </w:pPr>
      <w:rPr>
        <w:rFonts w:hint="default"/>
      </w:rPr>
    </w:lvl>
    <w:lvl w:ilvl="5">
      <w:start w:val="1"/>
      <w:numFmt w:val="decimal"/>
      <w:lvlText w:val="%1.%2.%3.%4.%5.%6."/>
      <w:lvlJc w:val="left"/>
      <w:pPr>
        <w:tabs>
          <w:tab w:val="num" w:pos="5892"/>
        </w:tabs>
        <w:ind w:left="5748" w:hanging="936"/>
      </w:pPr>
      <w:rPr>
        <w:rFonts w:hint="default"/>
      </w:rPr>
    </w:lvl>
    <w:lvl w:ilvl="6">
      <w:start w:val="1"/>
      <w:numFmt w:val="decimal"/>
      <w:lvlText w:val="%1.%2.%3.%4.%5.%6.%7."/>
      <w:lvlJc w:val="left"/>
      <w:pPr>
        <w:tabs>
          <w:tab w:val="num" w:pos="6612"/>
        </w:tabs>
        <w:ind w:left="6252" w:hanging="1080"/>
      </w:pPr>
      <w:rPr>
        <w:rFonts w:hint="default"/>
      </w:rPr>
    </w:lvl>
    <w:lvl w:ilvl="7">
      <w:start w:val="1"/>
      <w:numFmt w:val="decimal"/>
      <w:lvlText w:val="%1.%2.%3.%4.%5.%6.%7.%8."/>
      <w:lvlJc w:val="left"/>
      <w:pPr>
        <w:tabs>
          <w:tab w:val="num" w:pos="6972"/>
        </w:tabs>
        <w:ind w:left="6756" w:hanging="1224"/>
      </w:pPr>
      <w:rPr>
        <w:rFonts w:hint="default"/>
      </w:rPr>
    </w:lvl>
    <w:lvl w:ilvl="8">
      <w:start w:val="1"/>
      <w:numFmt w:val="decimal"/>
      <w:lvlText w:val="%1.%2.%3.%4.%5.%6.%7.%8.%9."/>
      <w:lvlJc w:val="left"/>
      <w:pPr>
        <w:tabs>
          <w:tab w:val="num" w:pos="7692"/>
        </w:tabs>
        <w:ind w:left="7332" w:hanging="1440"/>
      </w:pPr>
      <w:rPr>
        <w:rFonts w:hint="default"/>
      </w:rPr>
    </w:lvl>
  </w:abstractNum>
  <w:abstractNum w:abstractNumId="122">
    <w:nsid w:val="668668F4"/>
    <w:multiLevelType w:val="hybridMultilevel"/>
    <w:tmpl w:val="701C7A0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3">
    <w:nsid w:val="66E3552B"/>
    <w:multiLevelType w:val="hybridMultilevel"/>
    <w:tmpl w:val="C1789C7A"/>
    <w:lvl w:ilvl="0" w:tplc="867A8ED0">
      <w:start w:val="1"/>
      <w:numFmt w:val="decimal"/>
      <w:pStyle w:val="ae"/>
      <w:suff w:val="nothing"/>
      <w:lvlText w:val="Т а б л и ц а %1 – "/>
      <w:lvlJc w:val="left"/>
      <w:pPr>
        <w:ind w:left="1304" w:hanging="1304"/>
      </w:pPr>
      <w:rPr>
        <w:rFonts w:ascii="Times New Roman" w:hAnsi="Times New Roman" w:cs="Times New Roman"/>
        <w:b w:val="0"/>
        <w:bCs w:val="0"/>
        <w:i w:val="0"/>
        <w:iCs w:val="0"/>
        <w:caps w:val="0"/>
        <w:smallCaps w:val="0"/>
        <w:strike w:val="0"/>
        <w:dstrike w:val="0"/>
        <w:noProof w:val="0"/>
        <w:vanish w:val="0"/>
        <w:spacing w:val="0"/>
        <w:kern w:val="0"/>
        <w:position w:val="0"/>
        <w:u w:val="none"/>
        <w:vertAlign w:val="baseline"/>
        <w:em w:val="none"/>
      </w:rPr>
    </w:lvl>
    <w:lvl w:ilvl="1" w:tplc="393E8886" w:tentative="1">
      <w:start w:val="1"/>
      <w:numFmt w:val="lowerLetter"/>
      <w:lvlText w:val="%2."/>
      <w:lvlJc w:val="left"/>
      <w:pPr>
        <w:tabs>
          <w:tab w:val="num" w:pos="1440"/>
        </w:tabs>
        <w:ind w:left="1440" w:hanging="360"/>
      </w:pPr>
    </w:lvl>
    <w:lvl w:ilvl="2" w:tplc="1B86510A" w:tentative="1">
      <w:start w:val="1"/>
      <w:numFmt w:val="lowerRoman"/>
      <w:lvlText w:val="%3."/>
      <w:lvlJc w:val="right"/>
      <w:pPr>
        <w:tabs>
          <w:tab w:val="num" w:pos="2160"/>
        </w:tabs>
        <w:ind w:left="2160" w:hanging="180"/>
      </w:pPr>
    </w:lvl>
    <w:lvl w:ilvl="3" w:tplc="4EE4D5F8" w:tentative="1">
      <w:start w:val="1"/>
      <w:numFmt w:val="decimal"/>
      <w:lvlText w:val="%4."/>
      <w:lvlJc w:val="left"/>
      <w:pPr>
        <w:tabs>
          <w:tab w:val="num" w:pos="2880"/>
        </w:tabs>
        <w:ind w:left="2880" w:hanging="360"/>
      </w:pPr>
    </w:lvl>
    <w:lvl w:ilvl="4" w:tplc="0B2838FA" w:tentative="1">
      <w:start w:val="1"/>
      <w:numFmt w:val="lowerLetter"/>
      <w:lvlText w:val="%5."/>
      <w:lvlJc w:val="left"/>
      <w:pPr>
        <w:tabs>
          <w:tab w:val="num" w:pos="3600"/>
        </w:tabs>
        <w:ind w:left="3600" w:hanging="360"/>
      </w:pPr>
    </w:lvl>
    <w:lvl w:ilvl="5" w:tplc="34867884" w:tentative="1">
      <w:start w:val="1"/>
      <w:numFmt w:val="lowerRoman"/>
      <w:lvlText w:val="%6."/>
      <w:lvlJc w:val="right"/>
      <w:pPr>
        <w:tabs>
          <w:tab w:val="num" w:pos="4320"/>
        </w:tabs>
        <w:ind w:left="4320" w:hanging="180"/>
      </w:pPr>
    </w:lvl>
    <w:lvl w:ilvl="6" w:tplc="E9A4E4B8" w:tentative="1">
      <w:start w:val="1"/>
      <w:numFmt w:val="decimal"/>
      <w:lvlText w:val="%7."/>
      <w:lvlJc w:val="left"/>
      <w:pPr>
        <w:tabs>
          <w:tab w:val="num" w:pos="5040"/>
        </w:tabs>
        <w:ind w:left="5040" w:hanging="360"/>
      </w:pPr>
    </w:lvl>
    <w:lvl w:ilvl="7" w:tplc="E2A45560" w:tentative="1">
      <w:start w:val="1"/>
      <w:numFmt w:val="lowerLetter"/>
      <w:lvlText w:val="%8."/>
      <w:lvlJc w:val="left"/>
      <w:pPr>
        <w:tabs>
          <w:tab w:val="num" w:pos="5760"/>
        </w:tabs>
        <w:ind w:left="5760" w:hanging="360"/>
      </w:pPr>
    </w:lvl>
    <w:lvl w:ilvl="8" w:tplc="9C98F03E" w:tentative="1">
      <w:start w:val="1"/>
      <w:numFmt w:val="lowerRoman"/>
      <w:lvlText w:val="%9."/>
      <w:lvlJc w:val="right"/>
      <w:pPr>
        <w:tabs>
          <w:tab w:val="num" w:pos="6480"/>
        </w:tabs>
        <w:ind w:left="6480" w:hanging="180"/>
      </w:pPr>
    </w:lvl>
  </w:abstractNum>
  <w:abstractNum w:abstractNumId="124">
    <w:nsid w:val="67782B2E"/>
    <w:multiLevelType w:val="hybridMultilevel"/>
    <w:tmpl w:val="7E54F42E"/>
    <w:lvl w:ilvl="0" w:tplc="04190001">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125">
    <w:nsid w:val="68EA38D7"/>
    <w:multiLevelType w:val="hybridMultilevel"/>
    <w:tmpl w:val="817CF056"/>
    <w:lvl w:ilvl="0" w:tplc="04190001">
      <w:start w:val="1"/>
      <w:numFmt w:val="bullet"/>
      <w:pStyle w:val="af"/>
      <w:lvlText w:val=""/>
      <w:lvlJc w:val="left"/>
      <w:pPr>
        <w:tabs>
          <w:tab w:val="num" w:pos="1221"/>
        </w:tabs>
        <w:ind w:left="1215" w:hanging="278"/>
      </w:pPr>
      <w:rPr>
        <w:rFonts w:ascii="Wingdings" w:hAnsi="Wingdings" w:hint="default"/>
        <w:sz w:val="16"/>
      </w:rPr>
    </w:lvl>
    <w:lvl w:ilvl="1" w:tplc="04190003">
      <w:start w:val="1"/>
      <w:numFmt w:val="bullet"/>
      <w:lvlText w:val=""/>
      <w:lvlJc w:val="left"/>
      <w:pPr>
        <w:tabs>
          <w:tab w:val="num" w:pos="-2160"/>
        </w:tabs>
        <w:ind w:left="-2160" w:hanging="360"/>
      </w:pPr>
      <w:rPr>
        <w:rFonts w:ascii="Wingdings" w:hAnsi="Wingdings"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720"/>
        </w:tabs>
        <w:ind w:left="-720" w:hanging="360"/>
      </w:pPr>
      <w:rPr>
        <w:rFonts w:ascii="Symbol" w:hAnsi="Symbol" w:hint="default"/>
      </w:rPr>
    </w:lvl>
    <w:lvl w:ilvl="4" w:tplc="04190003" w:tentative="1">
      <w:start w:val="1"/>
      <w:numFmt w:val="bullet"/>
      <w:lvlText w:val="o"/>
      <w:lvlJc w:val="left"/>
      <w:pPr>
        <w:tabs>
          <w:tab w:val="num" w:pos="0"/>
        </w:tabs>
        <w:ind w:left="0" w:hanging="360"/>
      </w:pPr>
      <w:rPr>
        <w:rFonts w:ascii="Courier New" w:hAnsi="Courier New" w:hint="default"/>
      </w:rPr>
    </w:lvl>
    <w:lvl w:ilvl="5" w:tplc="04190005" w:tentative="1">
      <w:start w:val="1"/>
      <w:numFmt w:val="bullet"/>
      <w:lvlText w:val=""/>
      <w:lvlJc w:val="left"/>
      <w:pPr>
        <w:tabs>
          <w:tab w:val="num" w:pos="720"/>
        </w:tabs>
        <w:ind w:left="720" w:hanging="360"/>
      </w:pPr>
      <w:rPr>
        <w:rFonts w:ascii="Wingdings" w:hAnsi="Wingdings" w:hint="default"/>
      </w:rPr>
    </w:lvl>
    <w:lvl w:ilvl="6" w:tplc="04190001" w:tentative="1">
      <w:start w:val="1"/>
      <w:numFmt w:val="bullet"/>
      <w:lvlText w:val=""/>
      <w:lvlJc w:val="left"/>
      <w:pPr>
        <w:tabs>
          <w:tab w:val="num" w:pos="1440"/>
        </w:tabs>
        <w:ind w:left="1440" w:hanging="360"/>
      </w:pPr>
      <w:rPr>
        <w:rFonts w:ascii="Symbol" w:hAnsi="Symbol" w:hint="default"/>
      </w:rPr>
    </w:lvl>
    <w:lvl w:ilvl="7" w:tplc="04190003" w:tentative="1">
      <w:start w:val="1"/>
      <w:numFmt w:val="bullet"/>
      <w:lvlText w:val="o"/>
      <w:lvlJc w:val="left"/>
      <w:pPr>
        <w:tabs>
          <w:tab w:val="num" w:pos="2160"/>
        </w:tabs>
        <w:ind w:left="2160" w:hanging="360"/>
      </w:pPr>
      <w:rPr>
        <w:rFonts w:ascii="Courier New" w:hAnsi="Courier New" w:hint="default"/>
      </w:rPr>
    </w:lvl>
    <w:lvl w:ilvl="8" w:tplc="04190005" w:tentative="1">
      <w:start w:val="1"/>
      <w:numFmt w:val="bullet"/>
      <w:lvlText w:val=""/>
      <w:lvlJc w:val="left"/>
      <w:pPr>
        <w:tabs>
          <w:tab w:val="num" w:pos="2880"/>
        </w:tabs>
        <w:ind w:left="2880" w:hanging="360"/>
      </w:pPr>
      <w:rPr>
        <w:rFonts w:ascii="Wingdings" w:hAnsi="Wingdings" w:hint="default"/>
      </w:rPr>
    </w:lvl>
  </w:abstractNum>
  <w:abstractNum w:abstractNumId="126">
    <w:nsid w:val="699F3856"/>
    <w:multiLevelType w:val="hybridMultilevel"/>
    <w:tmpl w:val="D01C758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7">
    <w:nsid w:val="699F4DD2"/>
    <w:multiLevelType w:val="hybridMultilevel"/>
    <w:tmpl w:val="7FDA484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8">
    <w:nsid w:val="69DF565C"/>
    <w:multiLevelType w:val="hybridMultilevel"/>
    <w:tmpl w:val="66D0C3D8"/>
    <w:lvl w:ilvl="0" w:tplc="FFFFFFFF">
      <w:start w:val="1"/>
      <w:numFmt w:val="bullet"/>
      <w:pStyle w:val="1d"/>
      <w:lvlText w:val=""/>
      <w:lvlJc w:val="left"/>
      <w:pPr>
        <w:tabs>
          <w:tab w:val="num" w:pos="900"/>
        </w:tabs>
        <w:ind w:left="900" w:hanging="360"/>
      </w:pPr>
      <w:rPr>
        <w:rFonts w:ascii="Symbol" w:hAnsi="Symbol" w:hint="default"/>
      </w:rPr>
    </w:lvl>
    <w:lvl w:ilvl="1" w:tplc="FFFFFFFF">
      <w:start w:val="1"/>
      <w:numFmt w:val="bullet"/>
      <w:lvlText w:val=""/>
      <w:lvlJc w:val="left"/>
      <w:pPr>
        <w:tabs>
          <w:tab w:val="num" w:pos="2007"/>
        </w:tabs>
        <w:ind w:left="2007" w:hanging="360"/>
      </w:pPr>
      <w:rPr>
        <w:rFonts w:ascii="Symbol" w:hAnsi="Symbol" w:hint="default"/>
      </w:rPr>
    </w:lvl>
    <w:lvl w:ilvl="2" w:tplc="FFFFFFFF">
      <w:start w:val="1"/>
      <w:numFmt w:val="bullet"/>
      <w:lvlText w:val=""/>
      <w:lvlJc w:val="left"/>
      <w:pPr>
        <w:tabs>
          <w:tab w:val="num" w:pos="2727"/>
        </w:tabs>
        <w:ind w:left="2727" w:hanging="360"/>
      </w:pPr>
      <w:rPr>
        <w:rFonts w:ascii="Symbol" w:hAnsi="Symbol"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9">
    <w:nsid w:val="6AE5188E"/>
    <w:multiLevelType w:val="hybridMultilevel"/>
    <w:tmpl w:val="38B624C2"/>
    <w:lvl w:ilvl="0" w:tplc="DB9ED6E6">
      <w:start w:val="1"/>
      <w:numFmt w:val="bullet"/>
      <w:pStyle w:val="af0"/>
      <w:lvlText w:val=""/>
      <w:lvlJc w:val="left"/>
      <w:pPr>
        <w:ind w:left="1429" w:hanging="360"/>
      </w:pPr>
      <w:rPr>
        <w:rFonts w:ascii="Symbol" w:hAnsi="Symbol" w:hint="default"/>
      </w:rPr>
    </w:lvl>
    <w:lvl w:ilvl="1" w:tplc="D35E4AAC" w:tentative="1">
      <w:start w:val="1"/>
      <w:numFmt w:val="bullet"/>
      <w:lvlText w:val="o"/>
      <w:lvlJc w:val="left"/>
      <w:pPr>
        <w:ind w:left="2149" w:hanging="360"/>
      </w:pPr>
      <w:rPr>
        <w:rFonts w:ascii="Courier New" w:hAnsi="Courier New" w:cs="Courier New" w:hint="default"/>
      </w:rPr>
    </w:lvl>
    <w:lvl w:ilvl="2" w:tplc="0972CAE6" w:tentative="1">
      <w:start w:val="1"/>
      <w:numFmt w:val="bullet"/>
      <w:lvlText w:val=""/>
      <w:lvlJc w:val="left"/>
      <w:pPr>
        <w:ind w:left="2869" w:hanging="360"/>
      </w:pPr>
      <w:rPr>
        <w:rFonts w:ascii="Wingdings" w:hAnsi="Wingdings" w:hint="default"/>
      </w:rPr>
    </w:lvl>
    <w:lvl w:ilvl="3" w:tplc="6520055C" w:tentative="1">
      <w:start w:val="1"/>
      <w:numFmt w:val="bullet"/>
      <w:lvlText w:val=""/>
      <w:lvlJc w:val="left"/>
      <w:pPr>
        <w:ind w:left="3589" w:hanging="360"/>
      </w:pPr>
      <w:rPr>
        <w:rFonts w:ascii="Symbol" w:hAnsi="Symbol" w:hint="default"/>
      </w:rPr>
    </w:lvl>
    <w:lvl w:ilvl="4" w:tplc="094E76DA" w:tentative="1">
      <w:start w:val="1"/>
      <w:numFmt w:val="bullet"/>
      <w:lvlText w:val="o"/>
      <w:lvlJc w:val="left"/>
      <w:pPr>
        <w:ind w:left="4309" w:hanging="360"/>
      </w:pPr>
      <w:rPr>
        <w:rFonts w:ascii="Courier New" w:hAnsi="Courier New" w:cs="Courier New" w:hint="default"/>
      </w:rPr>
    </w:lvl>
    <w:lvl w:ilvl="5" w:tplc="E638788E" w:tentative="1">
      <w:start w:val="1"/>
      <w:numFmt w:val="bullet"/>
      <w:lvlText w:val=""/>
      <w:lvlJc w:val="left"/>
      <w:pPr>
        <w:ind w:left="5029" w:hanging="360"/>
      </w:pPr>
      <w:rPr>
        <w:rFonts w:ascii="Wingdings" w:hAnsi="Wingdings" w:hint="default"/>
      </w:rPr>
    </w:lvl>
    <w:lvl w:ilvl="6" w:tplc="65AAB3F6" w:tentative="1">
      <w:start w:val="1"/>
      <w:numFmt w:val="bullet"/>
      <w:lvlText w:val=""/>
      <w:lvlJc w:val="left"/>
      <w:pPr>
        <w:ind w:left="5749" w:hanging="360"/>
      </w:pPr>
      <w:rPr>
        <w:rFonts w:ascii="Symbol" w:hAnsi="Symbol" w:hint="default"/>
      </w:rPr>
    </w:lvl>
    <w:lvl w:ilvl="7" w:tplc="78C6D668" w:tentative="1">
      <w:start w:val="1"/>
      <w:numFmt w:val="bullet"/>
      <w:lvlText w:val="o"/>
      <w:lvlJc w:val="left"/>
      <w:pPr>
        <w:ind w:left="6469" w:hanging="360"/>
      </w:pPr>
      <w:rPr>
        <w:rFonts w:ascii="Courier New" w:hAnsi="Courier New" w:cs="Courier New" w:hint="default"/>
      </w:rPr>
    </w:lvl>
    <w:lvl w:ilvl="8" w:tplc="ED403980" w:tentative="1">
      <w:start w:val="1"/>
      <w:numFmt w:val="bullet"/>
      <w:lvlText w:val=""/>
      <w:lvlJc w:val="left"/>
      <w:pPr>
        <w:ind w:left="7189" w:hanging="360"/>
      </w:pPr>
      <w:rPr>
        <w:rFonts w:ascii="Wingdings" w:hAnsi="Wingdings" w:hint="default"/>
      </w:rPr>
    </w:lvl>
  </w:abstractNum>
  <w:abstractNum w:abstractNumId="130">
    <w:nsid w:val="6B3403D0"/>
    <w:multiLevelType w:val="hybridMultilevel"/>
    <w:tmpl w:val="EE0AABFC"/>
    <w:styleLink w:val="212"/>
    <w:lvl w:ilvl="0" w:tplc="0419000D">
      <w:start w:val="1"/>
      <w:numFmt w:val="bullet"/>
      <w:pStyle w:val="----"/>
      <w:lvlText w:val=""/>
      <w:lvlJc w:val="left"/>
      <w:pPr>
        <w:tabs>
          <w:tab w:val="num" w:pos="851"/>
        </w:tabs>
        <w:ind w:left="851" w:hanging="284"/>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nsid w:val="6B520625"/>
    <w:multiLevelType w:val="multilevel"/>
    <w:tmpl w:val="CB562A4A"/>
    <w:lvl w:ilvl="0">
      <w:start w:val="1"/>
      <w:numFmt w:val="decimal"/>
      <w:pStyle w:val="1e"/>
      <w:suff w:val="space"/>
      <w:lvlText w:val="%1."/>
      <w:lvlJc w:val="left"/>
      <w:pPr>
        <w:ind w:left="1701" w:firstLine="0"/>
      </w:pPr>
      <w:rPr>
        <w:rFonts w:hint="default"/>
      </w:rPr>
    </w:lvl>
    <w:lvl w:ilvl="1">
      <w:start w:val="1"/>
      <w:numFmt w:val="decimal"/>
      <w:lvlRestart w:val="0"/>
      <w:suff w:val="space"/>
      <w:lvlText w:val="%1.%2."/>
      <w:lvlJc w:val="left"/>
      <w:pPr>
        <w:ind w:left="2948" w:firstLine="0"/>
      </w:pPr>
      <w:rPr>
        <w:rFonts w:hint="default"/>
      </w:rPr>
    </w:lvl>
    <w:lvl w:ilvl="2">
      <w:start w:val="1"/>
      <w:numFmt w:val="decimal"/>
      <w:lvlRestart w:val="0"/>
      <w:suff w:val="space"/>
      <w:lvlText w:val="%1.%2.%3."/>
      <w:lvlJc w:val="left"/>
      <w:pPr>
        <w:ind w:left="2948" w:firstLine="0"/>
      </w:pPr>
      <w:rPr>
        <w:rFonts w:hint="default"/>
      </w:rPr>
    </w:lvl>
    <w:lvl w:ilvl="3">
      <w:start w:val="1"/>
      <w:numFmt w:val="decimal"/>
      <w:lvlText w:val="%1.%2.%3.%4."/>
      <w:lvlJc w:val="left"/>
      <w:pPr>
        <w:tabs>
          <w:tab w:val="num" w:pos="7336"/>
        </w:tabs>
        <w:ind w:left="7264" w:hanging="648"/>
      </w:pPr>
      <w:rPr>
        <w:rFonts w:hint="default"/>
      </w:rPr>
    </w:lvl>
    <w:lvl w:ilvl="4">
      <w:start w:val="1"/>
      <w:numFmt w:val="decimal"/>
      <w:lvlText w:val="%1.%2.%3.%4.%5."/>
      <w:lvlJc w:val="left"/>
      <w:pPr>
        <w:tabs>
          <w:tab w:val="num" w:pos="8056"/>
        </w:tabs>
        <w:ind w:left="7768" w:hanging="792"/>
      </w:pPr>
      <w:rPr>
        <w:rFonts w:hint="default"/>
      </w:rPr>
    </w:lvl>
    <w:lvl w:ilvl="5">
      <w:start w:val="1"/>
      <w:numFmt w:val="decimal"/>
      <w:lvlText w:val="%1.%2.%3.%4.%5.%6."/>
      <w:lvlJc w:val="left"/>
      <w:pPr>
        <w:tabs>
          <w:tab w:val="num" w:pos="8416"/>
        </w:tabs>
        <w:ind w:left="8272" w:hanging="936"/>
      </w:pPr>
      <w:rPr>
        <w:rFonts w:hint="default"/>
      </w:rPr>
    </w:lvl>
    <w:lvl w:ilvl="6">
      <w:start w:val="1"/>
      <w:numFmt w:val="decimal"/>
      <w:lvlText w:val="%1.%2.%3.%4.%5.%6.%7."/>
      <w:lvlJc w:val="left"/>
      <w:pPr>
        <w:tabs>
          <w:tab w:val="num" w:pos="9136"/>
        </w:tabs>
        <w:ind w:left="8776" w:hanging="1080"/>
      </w:pPr>
      <w:rPr>
        <w:rFonts w:hint="default"/>
      </w:rPr>
    </w:lvl>
    <w:lvl w:ilvl="7">
      <w:start w:val="1"/>
      <w:numFmt w:val="decimal"/>
      <w:lvlText w:val="%1.%2.%3.%4.%5.%6.%7.%8."/>
      <w:lvlJc w:val="left"/>
      <w:pPr>
        <w:tabs>
          <w:tab w:val="num" w:pos="9496"/>
        </w:tabs>
        <w:ind w:left="9280" w:hanging="1224"/>
      </w:pPr>
      <w:rPr>
        <w:rFonts w:hint="default"/>
      </w:rPr>
    </w:lvl>
    <w:lvl w:ilvl="8">
      <w:start w:val="1"/>
      <w:numFmt w:val="decimal"/>
      <w:lvlText w:val="%1.%2.%3.%4.%5.%6.%7.%8.%9."/>
      <w:lvlJc w:val="left"/>
      <w:pPr>
        <w:tabs>
          <w:tab w:val="num" w:pos="10216"/>
        </w:tabs>
        <w:ind w:left="9856" w:hanging="1440"/>
      </w:pPr>
      <w:rPr>
        <w:rFonts w:hint="default"/>
      </w:rPr>
    </w:lvl>
  </w:abstractNum>
  <w:abstractNum w:abstractNumId="132">
    <w:nsid w:val="6CD44F91"/>
    <w:multiLevelType w:val="hybridMultilevel"/>
    <w:tmpl w:val="8DC8C16A"/>
    <w:styleLink w:val="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nsid w:val="6D022A27"/>
    <w:multiLevelType w:val="singleLevel"/>
    <w:tmpl w:val="EEFE3FE8"/>
    <w:lvl w:ilvl="0">
      <w:start w:val="1"/>
      <w:numFmt w:val="bullet"/>
      <w:pStyle w:val="af1"/>
      <w:lvlText w:val=""/>
      <w:lvlJc w:val="left"/>
      <w:pPr>
        <w:tabs>
          <w:tab w:val="num" w:pos="360"/>
        </w:tabs>
        <w:ind w:left="360" w:hanging="360"/>
      </w:pPr>
      <w:rPr>
        <w:rFonts w:ascii="Symbol" w:hAnsi="Symbol" w:hint="default"/>
      </w:rPr>
    </w:lvl>
  </w:abstractNum>
  <w:abstractNum w:abstractNumId="134">
    <w:nsid w:val="6D4D60B1"/>
    <w:multiLevelType w:val="hybridMultilevel"/>
    <w:tmpl w:val="8152ADE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5">
    <w:nsid w:val="6D7F6B74"/>
    <w:multiLevelType w:val="hybridMultilevel"/>
    <w:tmpl w:val="04EC35B6"/>
    <w:styleLink w:val="25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6">
    <w:nsid w:val="6E063117"/>
    <w:multiLevelType w:val="hybridMultilevel"/>
    <w:tmpl w:val="3DFEBA86"/>
    <w:lvl w:ilvl="0" w:tplc="04190001">
      <w:start w:val="1"/>
      <w:numFmt w:val="bullet"/>
      <w:pStyle w:val="af2"/>
      <w:lvlText w:val=""/>
      <w:lvlJc w:val="left"/>
      <w:pPr>
        <w:tabs>
          <w:tab w:val="num" w:pos="1117"/>
        </w:tabs>
        <w:ind w:left="1117" w:hanging="397"/>
      </w:pPr>
      <w:rPr>
        <w:rFonts w:ascii="Wingdings" w:hAnsi="Wingdings" w:cs="Wingdings" w:hint="default"/>
        <w:sz w:val="24"/>
        <w:szCs w:val="24"/>
      </w:rPr>
    </w:lvl>
    <w:lvl w:ilvl="1" w:tplc="04190003">
      <w:start w:val="1"/>
      <w:numFmt w:val="bullet"/>
      <w:lvlText w:val="o"/>
      <w:lvlJc w:val="left"/>
      <w:pPr>
        <w:tabs>
          <w:tab w:val="num" w:pos="1593"/>
        </w:tabs>
        <w:ind w:left="1593" w:hanging="360"/>
      </w:pPr>
      <w:rPr>
        <w:rFonts w:ascii="Courier New" w:hAnsi="Courier New" w:cs="Courier New" w:hint="default"/>
      </w:rPr>
    </w:lvl>
    <w:lvl w:ilvl="2" w:tplc="04190005">
      <w:start w:val="1"/>
      <w:numFmt w:val="bullet"/>
      <w:lvlText w:val=""/>
      <w:lvlJc w:val="left"/>
      <w:pPr>
        <w:tabs>
          <w:tab w:val="num" w:pos="2313"/>
        </w:tabs>
        <w:ind w:left="2313" w:hanging="360"/>
      </w:pPr>
      <w:rPr>
        <w:rFonts w:ascii="Wingdings" w:hAnsi="Wingdings" w:cs="Wingdings" w:hint="default"/>
      </w:rPr>
    </w:lvl>
    <w:lvl w:ilvl="3" w:tplc="04190001">
      <w:start w:val="1"/>
      <w:numFmt w:val="bullet"/>
      <w:lvlText w:val=""/>
      <w:lvlJc w:val="left"/>
      <w:pPr>
        <w:tabs>
          <w:tab w:val="num" w:pos="3033"/>
        </w:tabs>
        <w:ind w:left="3033" w:hanging="360"/>
      </w:pPr>
      <w:rPr>
        <w:rFonts w:ascii="Symbol" w:hAnsi="Symbol" w:cs="Symbol" w:hint="default"/>
      </w:rPr>
    </w:lvl>
    <w:lvl w:ilvl="4" w:tplc="04190003">
      <w:start w:val="1"/>
      <w:numFmt w:val="bullet"/>
      <w:lvlText w:val="o"/>
      <w:lvlJc w:val="left"/>
      <w:pPr>
        <w:tabs>
          <w:tab w:val="num" w:pos="3753"/>
        </w:tabs>
        <w:ind w:left="3753" w:hanging="360"/>
      </w:pPr>
      <w:rPr>
        <w:rFonts w:ascii="Courier New" w:hAnsi="Courier New" w:cs="Courier New" w:hint="default"/>
      </w:rPr>
    </w:lvl>
    <w:lvl w:ilvl="5" w:tplc="04190005">
      <w:start w:val="1"/>
      <w:numFmt w:val="bullet"/>
      <w:lvlText w:val=""/>
      <w:lvlJc w:val="left"/>
      <w:pPr>
        <w:tabs>
          <w:tab w:val="num" w:pos="4473"/>
        </w:tabs>
        <w:ind w:left="4473" w:hanging="360"/>
      </w:pPr>
      <w:rPr>
        <w:rFonts w:ascii="Wingdings" w:hAnsi="Wingdings" w:cs="Wingdings" w:hint="default"/>
      </w:rPr>
    </w:lvl>
    <w:lvl w:ilvl="6" w:tplc="04190001">
      <w:start w:val="1"/>
      <w:numFmt w:val="bullet"/>
      <w:lvlText w:val=""/>
      <w:lvlJc w:val="left"/>
      <w:pPr>
        <w:tabs>
          <w:tab w:val="num" w:pos="5193"/>
        </w:tabs>
        <w:ind w:left="5193" w:hanging="360"/>
      </w:pPr>
      <w:rPr>
        <w:rFonts w:ascii="Symbol" w:hAnsi="Symbol" w:cs="Symbol" w:hint="default"/>
      </w:rPr>
    </w:lvl>
    <w:lvl w:ilvl="7" w:tplc="04190003">
      <w:start w:val="1"/>
      <w:numFmt w:val="bullet"/>
      <w:lvlText w:val="o"/>
      <w:lvlJc w:val="left"/>
      <w:pPr>
        <w:tabs>
          <w:tab w:val="num" w:pos="5913"/>
        </w:tabs>
        <w:ind w:left="5913" w:hanging="360"/>
      </w:pPr>
      <w:rPr>
        <w:rFonts w:ascii="Courier New" w:hAnsi="Courier New" w:cs="Courier New" w:hint="default"/>
      </w:rPr>
    </w:lvl>
    <w:lvl w:ilvl="8" w:tplc="04190005">
      <w:start w:val="1"/>
      <w:numFmt w:val="bullet"/>
      <w:lvlText w:val=""/>
      <w:lvlJc w:val="left"/>
      <w:pPr>
        <w:tabs>
          <w:tab w:val="num" w:pos="6633"/>
        </w:tabs>
        <w:ind w:left="6633" w:hanging="360"/>
      </w:pPr>
      <w:rPr>
        <w:rFonts w:ascii="Wingdings" w:hAnsi="Wingdings" w:cs="Wingdings" w:hint="default"/>
      </w:rPr>
    </w:lvl>
  </w:abstractNum>
  <w:abstractNum w:abstractNumId="137">
    <w:nsid w:val="6E5200A8"/>
    <w:multiLevelType w:val="hybridMultilevel"/>
    <w:tmpl w:val="8DE4F5C0"/>
    <w:lvl w:ilvl="0" w:tplc="FFFFFFFF">
      <w:start w:val="1"/>
      <w:numFmt w:val="decimal"/>
      <w:pStyle w:val="116"/>
      <w:lvlText w:val="Рисунок 9.%1 - "/>
      <w:lvlJc w:val="left"/>
      <w:pPr>
        <w:tabs>
          <w:tab w:val="num" w:pos="130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0B">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8">
    <w:nsid w:val="6EB90F03"/>
    <w:multiLevelType w:val="hybridMultilevel"/>
    <w:tmpl w:val="57E2D140"/>
    <w:styleLink w:val="117"/>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9">
    <w:nsid w:val="6EF56BB9"/>
    <w:multiLevelType w:val="hybridMultilevel"/>
    <w:tmpl w:val="4112B030"/>
    <w:lvl w:ilvl="0" w:tplc="B9F46B8A">
      <w:start w:val="1"/>
      <w:numFmt w:val="decimal"/>
      <w:pStyle w:val="27"/>
      <w:lvlText w:val="%1)"/>
      <w:lvlJc w:val="left"/>
      <w:pPr>
        <w:tabs>
          <w:tab w:val="num" w:pos="1429"/>
        </w:tabs>
        <w:ind w:left="1429" w:hanging="360"/>
      </w:pPr>
    </w:lvl>
    <w:lvl w:ilvl="1" w:tplc="B12ED71A">
      <w:start w:val="1"/>
      <w:numFmt w:val="decimal"/>
      <w:pStyle w:val="34"/>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0">
    <w:nsid w:val="70B06B09"/>
    <w:multiLevelType w:val="multilevel"/>
    <w:tmpl w:val="0419001F"/>
    <w:styleLink w:val="1ai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1">
    <w:nsid w:val="70CC2213"/>
    <w:multiLevelType w:val="hybridMultilevel"/>
    <w:tmpl w:val="72628532"/>
    <w:lvl w:ilvl="0" w:tplc="FFFFFFFF">
      <w:start w:val="1"/>
      <w:numFmt w:val="lowerLetter"/>
      <w:pStyle w:val="12125"/>
      <w:lvlText w:val="%1)"/>
      <w:lvlJc w:val="left"/>
      <w:pPr>
        <w:ind w:left="1429" w:hanging="360"/>
      </w:pPr>
      <w:rPr>
        <w:rFonts w:cs="Times New Roman"/>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42">
    <w:nsid w:val="717E3B46"/>
    <w:multiLevelType w:val="hybridMultilevel"/>
    <w:tmpl w:val="78747C3C"/>
    <w:styleLink w:val="122"/>
    <w:lvl w:ilvl="0" w:tplc="45F66086">
      <w:start w:val="1"/>
      <w:numFmt w:val="bullet"/>
      <w:lvlText w:val=""/>
      <w:lvlJc w:val="left"/>
      <w:pPr>
        <w:ind w:left="1571" w:hanging="360"/>
      </w:pPr>
      <w:rPr>
        <w:rFonts w:ascii="Symbol" w:hAnsi="Symbol" w:hint="default"/>
      </w:rPr>
    </w:lvl>
    <w:lvl w:ilvl="1" w:tplc="4EE2964A" w:tentative="1">
      <w:start w:val="1"/>
      <w:numFmt w:val="bullet"/>
      <w:lvlText w:val="o"/>
      <w:lvlJc w:val="left"/>
      <w:pPr>
        <w:ind w:left="2291" w:hanging="360"/>
      </w:pPr>
      <w:rPr>
        <w:rFonts w:ascii="Courier New" w:hAnsi="Courier New" w:cs="Courier New" w:hint="default"/>
      </w:rPr>
    </w:lvl>
    <w:lvl w:ilvl="2" w:tplc="11B234A2" w:tentative="1">
      <w:start w:val="1"/>
      <w:numFmt w:val="bullet"/>
      <w:lvlText w:val=""/>
      <w:lvlJc w:val="left"/>
      <w:pPr>
        <w:ind w:left="3011" w:hanging="360"/>
      </w:pPr>
      <w:rPr>
        <w:rFonts w:ascii="Wingdings" w:hAnsi="Wingdings" w:hint="default"/>
      </w:rPr>
    </w:lvl>
    <w:lvl w:ilvl="3" w:tplc="94B8FE34" w:tentative="1">
      <w:start w:val="1"/>
      <w:numFmt w:val="bullet"/>
      <w:lvlText w:val=""/>
      <w:lvlJc w:val="left"/>
      <w:pPr>
        <w:ind w:left="3731" w:hanging="360"/>
      </w:pPr>
      <w:rPr>
        <w:rFonts w:ascii="Symbol" w:hAnsi="Symbol" w:hint="default"/>
      </w:rPr>
    </w:lvl>
    <w:lvl w:ilvl="4" w:tplc="A68022A0" w:tentative="1">
      <w:start w:val="1"/>
      <w:numFmt w:val="bullet"/>
      <w:lvlText w:val="o"/>
      <w:lvlJc w:val="left"/>
      <w:pPr>
        <w:ind w:left="4451" w:hanging="360"/>
      </w:pPr>
      <w:rPr>
        <w:rFonts w:ascii="Courier New" w:hAnsi="Courier New" w:cs="Courier New" w:hint="default"/>
      </w:rPr>
    </w:lvl>
    <w:lvl w:ilvl="5" w:tplc="97A878BA" w:tentative="1">
      <w:start w:val="1"/>
      <w:numFmt w:val="bullet"/>
      <w:lvlText w:val=""/>
      <w:lvlJc w:val="left"/>
      <w:pPr>
        <w:ind w:left="5171" w:hanging="360"/>
      </w:pPr>
      <w:rPr>
        <w:rFonts w:ascii="Wingdings" w:hAnsi="Wingdings" w:hint="default"/>
      </w:rPr>
    </w:lvl>
    <w:lvl w:ilvl="6" w:tplc="1BAA9F5A" w:tentative="1">
      <w:start w:val="1"/>
      <w:numFmt w:val="bullet"/>
      <w:lvlText w:val=""/>
      <w:lvlJc w:val="left"/>
      <w:pPr>
        <w:ind w:left="5891" w:hanging="360"/>
      </w:pPr>
      <w:rPr>
        <w:rFonts w:ascii="Symbol" w:hAnsi="Symbol" w:hint="default"/>
      </w:rPr>
    </w:lvl>
    <w:lvl w:ilvl="7" w:tplc="E6783F52" w:tentative="1">
      <w:start w:val="1"/>
      <w:numFmt w:val="bullet"/>
      <w:lvlText w:val="o"/>
      <w:lvlJc w:val="left"/>
      <w:pPr>
        <w:ind w:left="6611" w:hanging="360"/>
      </w:pPr>
      <w:rPr>
        <w:rFonts w:ascii="Courier New" w:hAnsi="Courier New" w:cs="Courier New" w:hint="default"/>
      </w:rPr>
    </w:lvl>
    <w:lvl w:ilvl="8" w:tplc="B462C9D8" w:tentative="1">
      <w:start w:val="1"/>
      <w:numFmt w:val="bullet"/>
      <w:lvlText w:val=""/>
      <w:lvlJc w:val="left"/>
      <w:pPr>
        <w:ind w:left="7331" w:hanging="360"/>
      </w:pPr>
      <w:rPr>
        <w:rFonts w:ascii="Wingdings" w:hAnsi="Wingdings" w:hint="default"/>
      </w:rPr>
    </w:lvl>
  </w:abstractNum>
  <w:abstractNum w:abstractNumId="143">
    <w:nsid w:val="71D30B91"/>
    <w:multiLevelType w:val="hybridMultilevel"/>
    <w:tmpl w:val="ED8E1DA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4">
    <w:nsid w:val="71FD411F"/>
    <w:multiLevelType w:val="hybridMultilevel"/>
    <w:tmpl w:val="EA2C2E32"/>
    <w:styleLink w:val="17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5">
    <w:nsid w:val="721B369C"/>
    <w:multiLevelType w:val="hybridMultilevel"/>
    <w:tmpl w:val="6C0CA3CE"/>
    <w:styleLink w:val="1151"/>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6">
    <w:nsid w:val="727B207B"/>
    <w:multiLevelType w:val="hybridMultilevel"/>
    <w:tmpl w:val="77E276E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7">
    <w:nsid w:val="72F438CE"/>
    <w:multiLevelType w:val="multilevel"/>
    <w:tmpl w:val="1E0638EE"/>
    <w:lvl w:ilvl="0">
      <w:start w:val="1"/>
      <w:numFmt w:val="decimal"/>
      <w:suff w:val="space"/>
      <w:lvlText w:val="%1"/>
      <w:lvlJc w:val="left"/>
      <w:pPr>
        <w:ind w:left="1419" w:firstLine="850"/>
      </w:pPr>
      <w:rPr>
        <w:rFonts w:hint="default"/>
      </w:rPr>
    </w:lvl>
    <w:lvl w:ilvl="1">
      <w:start w:val="1"/>
      <w:numFmt w:val="decimal"/>
      <w:suff w:val="space"/>
      <w:lvlText w:val="%1.%2"/>
      <w:lvlJc w:val="left"/>
      <w:pPr>
        <w:ind w:left="1419" w:firstLine="850"/>
      </w:pPr>
      <w:rPr>
        <w:rFonts w:hint="default"/>
      </w:rPr>
    </w:lvl>
    <w:lvl w:ilvl="2">
      <w:start w:val="1"/>
      <w:numFmt w:val="decimal"/>
      <w:pStyle w:val="-31"/>
      <w:suff w:val="space"/>
      <w:lvlText w:val="%1.%2.%3"/>
      <w:lvlJc w:val="left"/>
      <w:pPr>
        <w:ind w:left="1419" w:firstLine="850"/>
      </w:pPr>
      <w:rPr>
        <w:rFonts w:hint="default"/>
      </w:rPr>
    </w:lvl>
    <w:lvl w:ilvl="3">
      <w:start w:val="1"/>
      <w:numFmt w:val="decimal"/>
      <w:suff w:val="space"/>
      <w:lvlText w:val="%1.%2.%3.%4"/>
      <w:lvlJc w:val="left"/>
      <w:pPr>
        <w:ind w:left="1995" w:firstLine="850"/>
      </w:pPr>
      <w:rPr>
        <w:rFonts w:hint="default"/>
      </w:rPr>
    </w:lvl>
    <w:lvl w:ilvl="4">
      <w:start w:val="1"/>
      <w:numFmt w:val="decimal"/>
      <w:lvlText w:val="%1.%2.%3.%4.%5."/>
      <w:lvlJc w:val="left"/>
      <w:pPr>
        <w:tabs>
          <w:tab w:val="num" w:pos="3655"/>
        </w:tabs>
        <w:ind w:left="3367" w:hanging="792"/>
      </w:pPr>
      <w:rPr>
        <w:rFonts w:hint="default"/>
      </w:rPr>
    </w:lvl>
    <w:lvl w:ilvl="5">
      <w:start w:val="1"/>
      <w:numFmt w:val="decimal"/>
      <w:lvlText w:val="%1.%2.%3.%4.%5.%6."/>
      <w:lvlJc w:val="left"/>
      <w:pPr>
        <w:tabs>
          <w:tab w:val="num" w:pos="4375"/>
        </w:tabs>
        <w:ind w:left="3871" w:hanging="936"/>
      </w:pPr>
      <w:rPr>
        <w:rFonts w:hint="default"/>
      </w:rPr>
    </w:lvl>
    <w:lvl w:ilvl="6">
      <w:start w:val="1"/>
      <w:numFmt w:val="decimal"/>
      <w:lvlText w:val="%1.%2.%3.%4.%5.%6.%7."/>
      <w:lvlJc w:val="left"/>
      <w:pPr>
        <w:tabs>
          <w:tab w:val="num" w:pos="5095"/>
        </w:tabs>
        <w:ind w:left="4375" w:hanging="1080"/>
      </w:pPr>
      <w:rPr>
        <w:rFonts w:hint="default"/>
      </w:rPr>
    </w:lvl>
    <w:lvl w:ilvl="7">
      <w:start w:val="1"/>
      <w:numFmt w:val="decimal"/>
      <w:lvlText w:val="%1.%2.%3.%4.%5.%6.%7.%8."/>
      <w:lvlJc w:val="left"/>
      <w:pPr>
        <w:tabs>
          <w:tab w:val="num" w:pos="5455"/>
        </w:tabs>
        <w:ind w:left="4879" w:hanging="1224"/>
      </w:pPr>
      <w:rPr>
        <w:rFonts w:hint="default"/>
      </w:rPr>
    </w:lvl>
    <w:lvl w:ilvl="8">
      <w:start w:val="1"/>
      <w:numFmt w:val="decimal"/>
      <w:lvlText w:val="%1.%2.%3.%4.%5.%6.%7.%8.%9."/>
      <w:lvlJc w:val="left"/>
      <w:pPr>
        <w:tabs>
          <w:tab w:val="num" w:pos="6175"/>
        </w:tabs>
        <w:ind w:left="5455" w:hanging="1440"/>
      </w:pPr>
      <w:rPr>
        <w:rFonts w:hint="default"/>
      </w:rPr>
    </w:lvl>
  </w:abstractNum>
  <w:abstractNum w:abstractNumId="148">
    <w:nsid w:val="72FC72EF"/>
    <w:multiLevelType w:val="hybridMultilevel"/>
    <w:tmpl w:val="1F8457D6"/>
    <w:lvl w:ilvl="0" w:tplc="04190001">
      <w:start w:val="1"/>
      <w:numFmt w:val="bullet"/>
      <w:pStyle w:val="af3"/>
      <w:lvlText w:val=""/>
      <w:lvlJc w:val="left"/>
      <w:pPr>
        <w:tabs>
          <w:tab w:val="num" w:pos="1854"/>
        </w:tabs>
        <w:ind w:left="1854" w:hanging="41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7530078E"/>
    <w:multiLevelType w:val="hybridMultilevel"/>
    <w:tmpl w:val="2A42ABE8"/>
    <w:styleLink w:val="1215"/>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0">
    <w:nsid w:val="75C60931"/>
    <w:multiLevelType w:val="multilevel"/>
    <w:tmpl w:val="04190023"/>
    <w:styleLink w:val="af4"/>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1">
    <w:nsid w:val="7630524E"/>
    <w:multiLevelType w:val="multilevel"/>
    <w:tmpl w:val="42B2FCF4"/>
    <w:lvl w:ilvl="0">
      <w:start w:val="1"/>
      <w:numFmt w:val="decimal"/>
      <w:pStyle w:val="-3"/>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2">
    <w:nsid w:val="771D6EBC"/>
    <w:multiLevelType w:val="hybridMultilevel"/>
    <w:tmpl w:val="BDB6A9F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3">
    <w:nsid w:val="77263DAD"/>
    <w:multiLevelType w:val="hybridMultilevel"/>
    <w:tmpl w:val="AD728F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nsid w:val="77821950"/>
    <w:multiLevelType w:val="hybridMultilevel"/>
    <w:tmpl w:val="8DC65E12"/>
    <w:styleLink w:val="611"/>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55">
    <w:nsid w:val="780E7D76"/>
    <w:multiLevelType w:val="multilevel"/>
    <w:tmpl w:val="04190023"/>
    <w:styleLink w:val="118"/>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6">
    <w:nsid w:val="78C7364D"/>
    <w:multiLevelType w:val="hybridMultilevel"/>
    <w:tmpl w:val="B906C97E"/>
    <w:lvl w:ilvl="0" w:tplc="56902590">
      <w:start w:val="1"/>
      <w:numFmt w:val="decimal"/>
      <w:pStyle w:val="213"/>
      <w:lvlText w:val="Таблица 2.%1 - "/>
      <w:lvlJc w:val="left"/>
      <w:pPr>
        <w:tabs>
          <w:tab w:val="num" w:pos="1474"/>
        </w:tabs>
        <w:ind w:left="0" w:firstLine="0"/>
      </w:pPr>
      <w:rPr>
        <w:rFonts w:ascii="Times New Roman" w:hAnsi="Times New Roman" w:hint="default"/>
        <w:b w:val="0"/>
        <w:i w:val="0"/>
        <w:caps w:val="0"/>
        <w:strike w:val="0"/>
        <w:dstrike w:val="0"/>
        <w:vanish w:val="0"/>
        <w:color w:val="auto"/>
        <w:spacing w:val="0"/>
        <w:kern w:val="0"/>
        <w:position w:val="0"/>
        <w:sz w:val="24"/>
        <w:u w:val="none"/>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7B530450"/>
    <w:multiLevelType w:val="multilevel"/>
    <w:tmpl w:val="88744150"/>
    <w:lvl w:ilvl="0">
      <w:start w:val="1"/>
      <w:numFmt w:val="decimal"/>
      <w:pStyle w:val="28"/>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8">
    <w:nsid w:val="7C7911B4"/>
    <w:multiLevelType w:val="hybridMultilevel"/>
    <w:tmpl w:val="D80E3E04"/>
    <w:styleLink w:val="615"/>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9">
    <w:nsid w:val="7E752801"/>
    <w:multiLevelType w:val="multilevel"/>
    <w:tmpl w:val="72BC0CCC"/>
    <w:lvl w:ilvl="0">
      <w:start w:val="1"/>
      <w:numFmt w:val="bullet"/>
      <w:pStyle w:val="af5"/>
      <w:lvlText w:val=""/>
      <w:lvlJc w:val="left"/>
      <w:pPr>
        <w:ind w:left="1069"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75"/>
  </w:num>
  <w:num w:numId="2">
    <w:abstractNumId w:val="111"/>
  </w:num>
  <w:num w:numId="3">
    <w:abstractNumId w:val="36"/>
  </w:num>
  <w:num w:numId="4">
    <w:abstractNumId w:val="101"/>
  </w:num>
  <w:num w:numId="5">
    <w:abstractNumId w:val="125"/>
  </w:num>
  <w:num w:numId="6">
    <w:abstractNumId w:val="43"/>
  </w:num>
  <w:num w:numId="7">
    <w:abstractNumId w:val="0"/>
  </w:num>
  <w:num w:numId="8">
    <w:abstractNumId w:val="34"/>
  </w:num>
  <w:num w:numId="9">
    <w:abstractNumId w:val="81"/>
  </w:num>
  <w:num w:numId="10">
    <w:abstractNumId w:val="140"/>
  </w:num>
  <w:num w:numId="11">
    <w:abstractNumId w:val="132"/>
  </w:num>
  <w:num w:numId="12">
    <w:abstractNumId w:val="105"/>
  </w:num>
  <w:num w:numId="13">
    <w:abstractNumId w:val="95"/>
  </w:num>
  <w:num w:numId="14">
    <w:abstractNumId w:val="16"/>
  </w:num>
  <w:num w:numId="15">
    <w:abstractNumId w:val="136"/>
  </w:num>
  <w:num w:numId="16">
    <w:abstractNumId w:val="28"/>
  </w:num>
  <w:num w:numId="17">
    <w:abstractNumId w:val="19"/>
  </w:num>
  <w:num w:numId="18">
    <w:abstractNumId w:val="20"/>
  </w:num>
  <w:num w:numId="19">
    <w:abstractNumId w:val="5"/>
  </w:num>
  <w:num w:numId="20">
    <w:abstractNumId w:val="8"/>
  </w:num>
  <w:num w:numId="21">
    <w:abstractNumId w:val="21"/>
  </w:num>
  <w:num w:numId="22">
    <w:abstractNumId w:val="74"/>
  </w:num>
  <w:num w:numId="23">
    <w:abstractNumId w:val="37"/>
  </w:num>
  <w:num w:numId="24">
    <w:abstractNumId w:val="41"/>
  </w:num>
  <w:num w:numId="25">
    <w:abstractNumId w:val="3"/>
  </w:num>
  <w:num w:numId="26">
    <w:abstractNumId w:val="1"/>
  </w:num>
  <w:num w:numId="27">
    <w:abstractNumId w:val="55"/>
  </w:num>
  <w:num w:numId="28">
    <w:abstractNumId w:val="141"/>
  </w:num>
  <w:num w:numId="29">
    <w:abstractNumId w:val="133"/>
  </w:num>
  <w:num w:numId="30">
    <w:abstractNumId w:val="2"/>
  </w:num>
  <w:num w:numId="31">
    <w:abstractNumId w:val="39"/>
  </w:num>
  <w:num w:numId="32">
    <w:abstractNumId w:val="4"/>
  </w:num>
  <w:num w:numId="33">
    <w:abstractNumId w:val="91"/>
  </w:num>
  <w:num w:numId="34">
    <w:abstractNumId w:val="57"/>
  </w:num>
  <w:num w:numId="35">
    <w:abstractNumId w:val="87"/>
  </w:num>
  <w:num w:numId="36">
    <w:abstractNumId w:val="156"/>
  </w:num>
  <w:num w:numId="37">
    <w:abstractNumId w:val="76"/>
  </w:num>
  <w:num w:numId="38">
    <w:abstractNumId w:val="40"/>
  </w:num>
  <w:num w:numId="39">
    <w:abstractNumId w:val="109"/>
  </w:num>
  <w:num w:numId="40">
    <w:abstractNumId w:val="137"/>
  </w:num>
  <w:num w:numId="41">
    <w:abstractNumId w:val="68"/>
  </w:num>
  <w:num w:numId="42">
    <w:abstractNumId w:val="73"/>
  </w:num>
  <w:num w:numId="43">
    <w:abstractNumId w:val="100"/>
  </w:num>
  <w:num w:numId="44">
    <w:abstractNumId w:val="54"/>
  </w:num>
  <w:num w:numId="45">
    <w:abstractNumId w:val="139"/>
  </w:num>
  <w:num w:numId="46">
    <w:abstractNumId w:val="58"/>
  </w:num>
  <w:num w:numId="47">
    <w:abstractNumId w:val="56"/>
  </w:num>
  <w:num w:numId="48">
    <w:abstractNumId w:val="48"/>
    <w:lvlOverride w:ilvl="0">
      <w:lvl w:ilvl="0">
        <w:start w:val="1"/>
        <w:numFmt w:val="decimal"/>
        <w:pStyle w:val="a6"/>
        <w:suff w:val="nothing"/>
        <w:lvlText w:val="Приложение %1"/>
        <w:lvlJc w:val="left"/>
        <w:pPr>
          <w:ind w:left="-850" w:firstLine="850"/>
        </w:pPr>
        <w:rPr>
          <w:rFonts w:hint="default"/>
        </w:rPr>
      </w:lvl>
    </w:lvlOverride>
  </w:num>
  <w:num w:numId="49">
    <w:abstractNumId w:val="9"/>
  </w:num>
  <w:num w:numId="50">
    <w:abstractNumId w:val="129"/>
  </w:num>
  <w:num w:numId="51">
    <w:abstractNumId w:val="142"/>
  </w:num>
  <w:num w:numId="52">
    <w:abstractNumId w:val="71"/>
  </w:num>
  <w:num w:numId="53">
    <w:abstractNumId w:val="151"/>
  </w:num>
  <w:num w:numId="54">
    <w:abstractNumId w:val="113"/>
  </w:num>
  <w:num w:numId="55">
    <w:abstractNumId w:val="6"/>
  </w:num>
  <w:num w:numId="56">
    <w:abstractNumId w:val="38"/>
  </w:num>
  <w:num w:numId="57">
    <w:abstractNumId w:val="120"/>
  </w:num>
  <w:num w:numId="58">
    <w:abstractNumId w:val="99"/>
  </w:num>
  <w:num w:numId="59">
    <w:abstractNumId w:val="23"/>
  </w:num>
  <w:num w:numId="60">
    <w:abstractNumId w:val="155"/>
  </w:num>
  <w:num w:numId="61">
    <w:abstractNumId w:val="154"/>
  </w:num>
  <w:num w:numId="62">
    <w:abstractNumId w:val="117"/>
  </w:num>
  <w:num w:numId="63">
    <w:abstractNumId w:val="27"/>
  </w:num>
  <w:num w:numId="64">
    <w:abstractNumId w:val="138"/>
  </w:num>
  <w:num w:numId="65">
    <w:abstractNumId w:val="31"/>
  </w:num>
  <w:num w:numId="66">
    <w:abstractNumId w:val="59"/>
  </w:num>
  <w:num w:numId="67">
    <w:abstractNumId w:val="98"/>
  </w:num>
  <w:num w:numId="68">
    <w:abstractNumId w:val="52"/>
  </w:num>
  <w:num w:numId="69">
    <w:abstractNumId w:val="147"/>
    <w:lvlOverride w:ilvl="0">
      <w:lvl w:ilvl="0">
        <w:start w:val="1"/>
        <w:numFmt w:val="decimal"/>
        <w:suff w:val="space"/>
        <w:lvlText w:val="%1"/>
        <w:lvlJc w:val="left"/>
        <w:pPr>
          <w:ind w:left="284" w:firstLine="850"/>
        </w:pPr>
        <w:rPr>
          <w:rFonts w:hint="default"/>
        </w:rPr>
      </w:lvl>
    </w:lvlOverride>
    <w:lvlOverride w:ilvl="1">
      <w:lvl w:ilvl="1">
        <w:start w:val="1"/>
        <w:numFmt w:val="decimal"/>
        <w:suff w:val="space"/>
        <w:lvlText w:val="%1.%2"/>
        <w:lvlJc w:val="left"/>
        <w:pPr>
          <w:ind w:left="575" w:firstLine="850"/>
        </w:pPr>
        <w:rPr>
          <w:rFonts w:hint="default"/>
          <w:sz w:val="28"/>
          <w:szCs w:val="28"/>
        </w:rPr>
      </w:lvl>
    </w:lvlOverride>
    <w:lvlOverride w:ilvl="2">
      <w:lvl w:ilvl="2">
        <w:start w:val="1"/>
        <w:numFmt w:val="decimal"/>
        <w:pStyle w:val="-31"/>
        <w:suff w:val="space"/>
        <w:lvlText w:val="%1.%2.%3"/>
        <w:lvlJc w:val="left"/>
        <w:pPr>
          <w:ind w:left="290" w:firstLine="850"/>
        </w:pPr>
        <w:rPr>
          <w:rFonts w:hint="default"/>
          <w:b w:val="0"/>
          <w:color w:val="auto"/>
        </w:rPr>
      </w:lvl>
    </w:lvlOverride>
    <w:lvlOverride w:ilvl="3">
      <w:lvl w:ilvl="3">
        <w:start w:val="1"/>
        <w:numFmt w:val="decimal"/>
        <w:suff w:val="space"/>
        <w:lvlText w:val="%1.%2.%3.%4"/>
        <w:lvlJc w:val="left"/>
        <w:pPr>
          <w:ind w:left="632" w:firstLine="850"/>
        </w:pPr>
        <w:rPr>
          <w:rFonts w:hint="default"/>
          <w:b w:val="0"/>
          <w:color w:val="auto"/>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70">
    <w:abstractNumId w:val="115"/>
  </w:num>
  <w:num w:numId="71">
    <w:abstractNumId w:val="103"/>
  </w:num>
  <w:num w:numId="72">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num>
  <w:num w:numId="74">
    <w:abstractNumId w:val="157"/>
  </w:num>
  <w:num w:numId="75">
    <w:abstractNumId w:val="85"/>
  </w:num>
  <w:num w:numId="76">
    <w:abstractNumId w:val="10"/>
  </w:num>
  <w:num w:numId="77">
    <w:abstractNumId w:val="121"/>
  </w:num>
  <w:num w:numId="78">
    <w:abstractNumId w:val="15"/>
  </w:num>
  <w:num w:numId="79">
    <w:abstractNumId w:val="12"/>
  </w:num>
  <w:num w:numId="80">
    <w:abstractNumId w:val="108"/>
  </w:num>
  <w:num w:numId="81">
    <w:abstractNumId w:val="106"/>
  </w:num>
  <w:num w:numId="82">
    <w:abstractNumId w:val="80"/>
  </w:num>
  <w:num w:numId="83">
    <w:abstractNumId w:val="25"/>
  </w:num>
  <w:num w:numId="84">
    <w:abstractNumId w:val="86"/>
  </w:num>
  <w:num w:numId="85">
    <w:abstractNumId w:val="60"/>
  </w:num>
  <w:num w:numId="86">
    <w:abstractNumId w:val="130"/>
  </w:num>
  <w:num w:numId="87">
    <w:abstractNumId w:val="110"/>
  </w:num>
  <w:num w:numId="88">
    <w:abstractNumId w:val="159"/>
  </w:num>
  <w:num w:numId="89">
    <w:abstractNumId w:val="150"/>
  </w:num>
  <w:num w:numId="90">
    <w:abstractNumId w:val="14"/>
  </w:num>
  <w:num w:numId="91">
    <w:abstractNumId w:val="46"/>
  </w:num>
  <w:num w:numId="92">
    <w:abstractNumId w:val="72"/>
  </w:num>
  <w:num w:numId="93">
    <w:abstractNumId w:val="35"/>
  </w:num>
  <w:num w:numId="94">
    <w:abstractNumId w:val="70"/>
  </w:num>
  <w:num w:numId="95">
    <w:abstractNumId w:val="135"/>
  </w:num>
  <w:num w:numId="96">
    <w:abstractNumId w:val="64"/>
  </w:num>
  <w:num w:numId="97">
    <w:abstractNumId w:val="50"/>
  </w:num>
  <w:num w:numId="98">
    <w:abstractNumId w:val="104"/>
  </w:num>
  <w:num w:numId="99">
    <w:abstractNumId w:val="61"/>
  </w:num>
  <w:num w:numId="100">
    <w:abstractNumId w:val="102"/>
  </w:num>
  <w:num w:numId="101">
    <w:abstractNumId w:val="24"/>
  </w:num>
  <w:num w:numId="102">
    <w:abstractNumId w:val="78"/>
  </w:num>
  <w:num w:numId="103">
    <w:abstractNumId w:val="144"/>
  </w:num>
  <w:num w:numId="104">
    <w:abstractNumId w:val="145"/>
  </w:num>
  <w:num w:numId="105">
    <w:abstractNumId w:val="158"/>
  </w:num>
  <w:num w:numId="106">
    <w:abstractNumId w:val="45"/>
  </w:num>
  <w:num w:numId="107">
    <w:abstractNumId w:val="89"/>
  </w:num>
  <w:num w:numId="108">
    <w:abstractNumId w:val="47"/>
  </w:num>
  <w:num w:numId="109">
    <w:abstractNumId w:val="82"/>
  </w:num>
  <w:num w:numId="110">
    <w:abstractNumId w:val="149"/>
  </w:num>
  <w:num w:numId="111">
    <w:abstractNumId w:val="30"/>
  </w:num>
  <w:num w:numId="112">
    <w:abstractNumId w:val="88"/>
  </w:num>
  <w:num w:numId="113">
    <w:abstractNumId w:val="84"/>
  </w:num>
  <w:num w:numId="114">
    <w:abstractNumId w:val="118"/>
  </w:num>
  <w:num w:numId="115">
    <w:abstractNumId w:val="123"/>
  </w:num>
  <w:num w:numId="116">
    <w:abstractNumId w:val="128"/>
  </w:num>
  <w:num w:numId="117">
    <w:abstractNumId w:val="107"/>
  </w:num>
  <w:num w:numId="118">
    <w:abstractNumId w:val="18"/>
  </w:num>
  <w:num w:numId="119">
    <w:abstractNumId w:val="119"/>
  </w:num>
  <w:num w:numId="120">
    <w:abstractNumId w:val="17"/>
  </w:num>
  <w:num w:numId="121">
    <w:abstractNumId w:val="131"/>
  </w:num>
  <w:num w:numId="122">
    <w:abstractNumId w:val="114"/>
  </w:num>
  <w:num w:numId="123">
    <w:abstractNumId w:val="92"/>
  </w:num>
  <w:num w:numId="124">
    <w:abstractNumId w:val="53"/>
  </w:num>
  <w:num w:numId="125">
    <w:abstractNumId w:val="146"/>
  </w:num>
  <w:num w:numId="126">
    <w:abstractNumId w:val="33"/>
  </w:num>
  <w:num w:numId="127">
    <w:abstractNumId w:val="97"/>
  </w:num>
  <w:num w:numId="128">
    <w:abstractNumId w:val="94"/>
  </w:num>
  <w:num w:numId="129">
    <w:abstractNumId w:val="112"/>
  </w:num>
  <w:num w:numId="130">
    <w:abstractNumId w:val="152"/>
  </w:num>
  <w:num w:numId="131">
    <w:abstractNumId w:val="42"/>
  </w:num>
  <w:num w:numId="132">
    <w:abstractNumId w:val="134"/>
  </w:num>
  <w:num w:numId="133">
    <w:abstractNumId w:val="13"/>
  </w:num>
  <w:num w:numId="134">
    <w:abstractNumId w:val="77"/>
  </w:num>
  <w:num w:numId="135">
    <w:abstractNumId w:val="126"/>
  </w:num>
  <w:num w:numId="136">
    <w:abstractNumId w:val="143"/>
  </w:num>
  <w:num w:numId="137">
    <w:abstractNumId w:val="62"/>
  </w:num>
  <w:num w:numId="138">
    <w:abstractNumId w:val="127"/>
  </w:num>
  <w:num w:numId="139">
    <w:abstractNumId w:val="122"/>
  </w:num>
  <w:num w:numId="140">
    <w:abstractNumId w:val="93"/>
  </w:num>
  <w:num w:numId="141">
    <w:abstractNumId w:val="63"/>
  </w:num>
  <w:num w:numId="142">
    <w:abstractNumId w:val="49"/>
  </w:num>
  <w:num w:numId="143">
    <w:abstractNumId w:val="29"/>
  </w:num>
  <w:num w:numId="144">
    <w:abstractNumId w:val="124"/>
  </w:num>
  <w:num w:numId="145">
    <w:abstractNumId w:val="44"/>
  </w:num>
  <w:num w:numId="146">
    <w:abstractNumId w:val="65"/>
  </w:num>
  <w:num w:numId="147">
    <w:abstractNumId w:val="153"/>
  </w:num>
  <w:num w:numId="148">
    <w:abstractNumId w:val="83"/>
  </w:num>
  <w:num w:numId="149">
    <w:abstractNumId w:val="116"/>
  </w:num>
  <w:num w:numId="150">
    <w:abstractNumId w:val="26"/>
  </w:num>
  <w:num w:numId="151">
    <w:abstractNumId w:val="67"/>
  </w:num>
  <w:num w:numId="152">
    <w:abstractNumId w:val="51"/>
  </w:num>
  <w:num w:numId="153">
    <w:abstractNumId w:val="79"/>
  </w:num>
  <w:num w:numId="154">
    <w:abstractNumId w:val="66"/>
  </w:num>
  <w:num w:numId="155">
    <w:abstractNumId w:val="32"/>
  </w:num>
  <w:numIdMacAtCleanup w:val="1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Footer/>
  <w:activeWritingStyle w:appName="MSWord" w:lang="ru-RU" w:vendorID="1" w:dllVersion="512" w:checkStyle="1"/>
  <w:stylePaneFormatFilter w:val="1F01"/>
  <w:stylePaneSortMethod w:val="0000"/>
  <w:defaultTabStop w:val="709"/>
  <w:hyphenationZone w:val="357"/>
  <w:drawingGridHorizontalSpacing w:val="120"/>
  <w:displayHorizontalDrawingGridEvery w:val="2"/>
  <w:characterSpacingControl w:val="doNotCompress"/>
  <w:hdrShapeDefaults>
    <o:shapedefaults v:ext="edit" spidmax="5122"/>
    <o:shapelayout v:ext="edit">
      <o:idmap v:ext="edit" data="4"/>
      <o:rules v:ext="edit">
        <o:r id="V:Rule1" type="connector" idref="#AutoShape 9865"/>
        <o:r id="V:Rule2" type="connector" idref="#AutoShape 10071"/>
      </o:rules>
    </o:shapelayout>
  </w:hdrShapeDefaults>
  <w:footnotePr>
    <w:footnote w:id="0"/>
    <w:footnote w:id="1"/>
  </w:footnotePr>
  <w:endnotePr>
    <w:endnote w:id="0"/>
    <w:endnote w:id="1"/>
  </w:endnotePr>
  <w:compat/>
  <w:rsids>
    <w:rsidRoot w:val="00D422E2"/>
    <w:rsid w:val="0000059B"/>
    <w:rsid w:val="000007CB"/>
    <w:rsid w:val="0000096B"/>
    <w:rsid w:val="00000B3E"/>
    <w:rsid w:val="0000165E"/>
    <w:rsid w:val="00001817"/>
    <w:rsid w:val="00001A14"/>
    <w:rsid w:val="00001A2E"/>
    <w:rsid w:val="00001A9B"/>
    <w:rsid w:val="00001AA5"/>
    <w:rsid w:val="00001C77"/>
    <w:rsid w:val="00002087"/>
    <w:rsid w:val="000020D2"/>
    <w:rsid w:val="000027C7"/>
    <w:rsid w:val="00002B38"/>
    <w:rsid w:val="00002CDF"/>
    <w:rsid w:val="0000305A"/>
    <w:rsid w:val="000036BD"/>
    <w:rsid w:val="00003A37"/>
    <w:rsid w:val="0000406F"/>
    <w:rsid w:val="000040BF"/>
    <w:rsid w:val="00004D41"/>
    <w:rsid w:val="00004E88"/>
    <w:rsid w:val="000054EA"/>
    <w:rsid w:val="000057F2"/>
    <w:rsid w:val="00005B73"/>
    <w:rsid w:val="0000625B"/>
    <w:rsid w:val="00006A40"/>
    <w:rsid w:val="0000710E"/>
    <w:rsid w:val="000078A8"/>
    <w:rsid w:val="00007F2D"/>
    <w:rsid w:val="00007F85"/>
    <w:rsid w:val="00010278"/>
    <w:rsid w:val="000103B2"/>
    <w:rsid w:val="00010BF4"/>
    <w:rsid w:val="00011418"/>
    <w:rsid w:val="000119E6"/>
    <w:rsid w:val="00011FCD"/>
    <w:rsid w:val="00012291"/>
    <w:rsid w:val="0001236B"/>
    <w:rsid w:val="000123DD"/>
    <w:rsid w:val="00012844"/>
    <w:rsid w:val="00012EF2"/>
    <w:rsid w:val="0001331E"/>
    <w:rsid w:val="0001334D"/>
    <w:rsid w:val="000134F0"/>
    <w:rsid w:val="000135AF"/>
    <w:rsid w:val="000138C9"/>
    <w:rsid w:val="00013D4F"/>
    <w:rsid w:val="00013EBB"/>
    <w:rsid w:val="00014059"/>
    <w:rsid w:val="0001420F"/>
    <w:rsid w:val="00014263"/>
    <w:rsid w:val="00014A35"/>
    <w:rsid w:val="00014C68"/>
    <w:rsid w:val="00015107"/>
    <w:rsid w:val="0001567D"/>
    <w:rsid w:val="000156A2"/>
    <w:rsid w:val="00015763"/>
    <w:rsid w:val="000158FA"/>
    <w:rsid w:val="00015BE6"/>
    <w:rsid w:val="000160B0"/>
    <w:rsid w:val="00016160"/>
    <w:rsid w:val="000161EA"/>
    <w:rsid w:val="00016368"/>
    <w:rsid w:val="0001656C"/>
    <w:rsid w:val="00016C6B"/>
    <w:rsid w:val="00016C6D"/>
    <w:rsid w:val="00017CB6"/>
    <w:rsid w:val="000203A3"/>
    <w:rsid w:val="00020B1A"/>
    <w:rsid w:val="00020C36"/>
    <w:rsid w:val="0002100F"/>
    <w:rsid w:val="000215AA"/>
    <w:rsid w:val="00021C08"/>
    <w:rsid w:val="00021E43"/>
    <w:rsid w:val="00022118"/>
    <w:rsid w:val="0002217F"/>
    <w:rsid w:val="0002232F"/>
    <w:rsid w:val="0002256B"/>
    <w:rsid w:val="00022763"/>
    <w:rsid w:val="0002301D"/>
    <w:rsid w:val="0002301F"/>
    <w:rsid w:val="000238F9"/>
    <w:rsid w:val="00023C55"/>
    <w:rsid w:val="000241E7"/>
    <w:rsid w:val="00024226"/>
    <w:rsid w:val="000248F0"/>
    <w:rsid w:val="00024C45"/>
    <w:rsid w:val="00024D71"/>
    <w:rsid w:val="00024E21"/>
    <w:rsid w:val="000251B9"/>
    <w:rsid w:val="000259D9"/>
    <w:rsid w:val="00025A8B"/>
    <w:rsid w:val="00025B4E"/>
    <w:rsid w:val="00025BD2"/>
    <w:rsid w:val="00025E11"/>
    <w:rsid w:val="00026020"/>
    <w:rsid w:val="000261E1"/>
    <w:rsid w:val="0002640F"/>
    <w:rsid w:val="000267EB"/>
    <w:rsid w:val="000267FE"/>
    <w:rsid w:val="00026FF4"/>
    <w:rsid w:val="00027416"/>
    <w:rsid w:val="000275B6"/>
    <w:rsid w:val="00027626"/>
    <w:rsid w:val="00027CF2"/>
    <w:rsid w:val="00027EC7"/>
    <w:rsid w:val="00027EF7"/>
    <w:rsid w:val="000300A1"/>
    <w:rsid w:val="00030343"/>
    <w:rsid w:val="000303F5"/>
    <w:rsid w:val="00030531"/>
    <w:rsid w:val="0003079A"/>
    <w:rsid w:val="00030880"/>
    <w:rsid w:val="0003089D"/>
    <w:rsid w:val="00030AA8"/>
    <w:rsid w:val="0003115B"/>
    <w:rsid w:val="000320A2"/>
    <w:rsid w:val="000327D4"/>
    <w:rsid w:val="00032DAC"/>
    <w:rsid w:val="000332D3"/>
    <w:rsid w:val="0003389D"/>
    <w:rsid w:val="0003399F"/>
    <w:rsid w:val="00033C4A"/>
    <w:rsid w:val="00033CF2"/>
    <w:rsid w:val="00033DC6"/>
    <w:rsid w:val="0003400B"/>
    <w:rsid w:val="000343FA"/>
    <w:rsid w:val="0003484A"/>
    <w:rsid w:val="000348A1"/>
    <w:rsid w:val="0003493E"/>
    <w:rsid w:val="00034AB9"/>
    <w:rsid w:val="00034C4E"/>
    <w:rsid w:val="00034E57"/>
    <w:rsid w:val="00035027"/>
    <w:rsid w:val="00035389"/>
    <w:rsid w:val="000356E0"/>
    <w:rsid w:val="00035B1E"/>
    <w:rsid w:val="00035B63"/>
    <w:rsid w:val="00035BCB"/>
    <w:rsid w:val="00035BD0"/>
    <w:rsid w:val="00036298"/>
    <w:rsid w:val="00036897"/>
    <w:rsid w:val="000368FC"/>
    <w:rsid w:val="000369EC"/>
    <w:rsid w:val="00036BB5"/>
    <w:rsid w:val="00037115"/>
    <w:rsid w:val="000377EF"/>
    <w:rsid w:val="0003792D"/>
    <w:rsid w:val="00037E2E"/>
    <w:rsid w:val="00040576"/>
    <w:rsid w:val="00040B53"/>
    <w:rsid w:val="00041140"/>
    <w:rsid w:val="000416C8"/>
    <w:rsid w:val="0004229F"/>
    <w:rsid w:val="00042881"/>
    <w:rsid w:val="00042C0C"/>
    <w:rsid w:val="0004349E"/>
    <w:rsid w:val="000439B9"/>
    <w:rsid w:val="00043FE9"/>
    <w:rsid w:val="0004462A"/>
    <w:rsid w:val="00044A8B"/>
    <w:rsid w:val="00044AA6"/>
    <w:rsid w:val="00044AA7"/>
    <w:rsid w:val="00044D3D"/>
    <w:rsid w:val="000451C3"/>
    <w:rsid w:val="000454CD"/>
    <w:rsid w:val="000454FC"/>
    <w:rsid w:val="00045CA1"/>
    <w:rsid w:val="00045DD0"/>
    <w:rsid w:val="0004604B"/>
    <w:rsid w:val="00046363"/>
    <w:rsid w:val="000466FC"/>
    <w:rsid w:val="00046D77"/>
    <w:rsid w:val="00047123"/>
    <w:rsid w:val="00047248"/>
    <w:rsid w:val="000473B4"/>
    <w:rsid w:val="000474A2"/>
    <w:rsid w:val="00047511"/>
    <w:rsid w:val="0004772D"/>
    <w:rsid w:val="00047B96"/>
    <w:rsid w:val="00047BE8"/>
    <w:rsid w:val="00047EDF"/>
    <w:rsid w:val="00050B8A"/>
    <w:rsid w:val="00050C2A"/>
    <w:rsid w:val="00050DDE"/>
    <w:rsid w:val="0005127D"/>
    <w:rsid w:val="000512D3"/>
    <w:rsid w:val="0005158E"/>
    <w:rsid w:val="000518F8"/>
    <w:rsid w:val="00051EF8"/>
    <w:rsid w:val="00052358"/>
    <w:rsid w:val="00052481"/>
    <w:rsid w:val="000525DF"/>
    <w:rsid w:val="00052DBF"/>
    <w:rsid w:val="00052FD4"/>
    <w:rsid w:val="000531CC"/>
    <w:rsid w:val="00053B18"/>
    <w:rsid w:val="00053BCC"/>
    <w:rsid w:val="00053D1B"/>
    <w:rsid w:val="00053D93"/>
    <w:rsid w:val="0005423C"/>
    <w:rsid w:val="00054371"/>
    <w:rsid w:val="00054536"/>
    <w:rsid w:val="000548F8"/>
    <w:rsid w:val="00054955"/>
    <w:rsid w:val="00054E1B"/>
    <w:rsid w:val="00054E4C"/>
    <w:rsid w:val="00055326"/>
    <w:rsid w:val="0005581A"/>
    <w:rsid w:val="000558C0"/>
    <w:rsid w:val="00055CB2"/>
    <w:rsid w:val="000561C0"/>
    <w:rsid w:val="00056351"/>
    <w:rsid w:val="0005689E"/>
    <w:rsid w:val="00056EF9"/>
    <w:rsid w:val="00056F98"/>
    <w:rsid w:val="00057443"/>
    <w:rsid w:val="0005791A"/>
    <w:rsid w:val="00057B56"/>
    <w:rsid w:val="00057D51"/>
    <w:rsid w:val="0006025C"/>
    <w:rsid w:val="00060A82"/>
    <w:rsid w:val="00060AD4"/>
    <w:rsid w:val="0006107E"/>
    <w:rsid w:val="0006164C"/>
    <w:rsid w:val="00061999"/>
    <w:rsid w:val="00061B1C"/>
    <w:rsid w:val="00061DDC"/>
    <w:rsid w:val="0006255C"/>
    <w:rsid w:val="000627AF"/>
    <w:rsid w:val="00062AB9"/>
    <w:rsid w:val="00062C59"/>
    <w:rsid w:val="00062CA8"/>
    <w:rsid w:val="00062CB8"/>
    <w:rsid w:val="00062EC2"/>
    <w:rsid w:val="000630D8"/>
    <w:rsid w:val="00063248"/>
    <w:rsid w:val="0006351C"/>
    <w:rsid w:val="00064038"/>
    <w:rsid w:val="000640C5"/>
    <w:rsid w:val="000641A2"/>
    <w:rsid w:val="000643E4"/>
    <w:rsid w:val="00064758"/>
    <w:rsid w:val="00064780"/>
    <w:rsid w:val="0006488C"/>
    <w:rsid w:val="0006491A"/>
    <w:rsid w:val="00064C22"/>
    <w:rsid w:val="000650E5"/>
    <w:rsid w:val="0006572D"/>
    <w:rsid w:val="000658EA"/>
    <w:rsid w:val="00065D4A"/>
    <w:rsid w:val="00065DA0"/>
    <w:rsid w:val="000660E3"/>
    <w:rsid w:val="00066123"/>
    <w:rsid w:val="000663D1"/>
    <w:rsid w:val="000664C5"/>
    <w:rsid w:val="000669D0"/>
    <w:rsid w:val="00067040"/>
    <w:rsid w:val="00067814"/>
    <w:rsid w:val="00067999"/>
    <w:rsid w:val="000679A7"/>
    <w:rsid w:val="000702BA"/>
    <w:rsid w:val="000702D7"/>
    <w:rsid w:val="00070B2A"/>
    <w:rsid w:val="000715CF"/>
    <w:rsid w:val="00071B64"/>
    <w:rsid w:val="00071E95"/>
    <w:rsid w:val="00071F91"/>
    <w:rsid w:val="00072740"/>
    <w:rsid w:val="000727EA"/>
    <w:rsid w:val="00072CA1"/>
    <w:rsid w:val="00072F55"/>
    <w:rsid w:val="00072F5C"/>
    <w:rsid w:val="000730C7"/>
    <w:rsid w:val="000730E1"/>
    <w:rsid w:val="000733E2"/>
    <w:rsid w:val="0007355E"/>
    <w:rsid w:val="00073649"/>
    <w:rsid w:val="00073985"/>
    <w:rsid w:val="000739AF"/>
    <w:rsid w:val="00073CBE"/>
    <w:rsid w:val="00073CE1"/>
    <w:rsid w:val="00073DD9"/>
    <w:rsid w:val="00073E5E"/>
    <w:rsid w:val="00074000"/>
    <w:rsid w:val="000741DA"/>
    <w:rsid w:val="0007432D"/>
    <w:rsid w:val="00074330"/>
    <w:rsid w:val="000745C9"/>
    <w:rsid w:val="00074A95"/>
    <w:rsid w:val="00074AFE"/>
    <w:rsid w:val="00074DE6"/>
    <w:rsid w:val="00074E11"/>
    <w:rsid w:val="00075166"/>
    <w:rsid w:val="000751C8"/>
    <w:rsid w:val="00075516"/>
    <w:rsid w:val="00075541"/>
    <w:rsid w:val="00075594"/>
    <w:rsid w:val="000758D7"/>
    <w:rsid w:val="0007598B"/>
    <w:rsid w:val="00075C87"/>
    <w:rsid w:val="00075C91"/>
    <w:rsid w:val="00075DD1"/>
    <w:rsid w:val="00076306"/>
    <w:rsid w:val="00076D0A"/>
    <w:rsid w:val="00076E17"/>
    <w:rsid w:val="00077172"/>
    <w:rsid w:val="00077422"/>
    <w:rsid w:val="0007775F"/>
    <w:rsid w:val="000777A0"/>
    <w:rsid w:val="000777D2"/>
    <w:rsid w:val="00077FF2"/>
    <w:rsid w:val="000802C5"/>
    <w:rsid w:val="000806F4"/>
    <w:rsid w:val="0008096D"/>
    <w:rsid w:val="00081024"/>
    <w:rsid w:val="0008103F"/>
    <w:rsid w:val="000818B1"/>
    <w:rsid w:val="000819EC"/>
    <w:rsid w:val="00081DBB"/>
    <w:rsid w:val="00081FB5"/>
    <w:rsid w:val="0008219B"/>
    <w:rsid w:val="000822EF"/>
    <w:rsid w:val="0008246C"/>
    <w:rsid w:val="000827C5"/>
    <w:rsid w:val="00082B02"/>
    <w:rsid w:val="00082C0D"/>
    <w:rsid w:val="0008342F"/>
    <w:rsid w:val="000834E0"/>
    <w:rsid w:val="0008380A"/>
    <w:rsid w:val="00083D18"/>
    <w:rsid w:val="00083DBA"/>
    <w:rsid w:val="00084050"/>
    <w:rsid w:val="000844F4"/>
    <w:rsid w:val="0008450A"/>
    <w:rsid w:val="00084A9D"/>
    <w:rsid w:val="00084C17"/>
    <w:rsid w:val="00084C30"/>
    <w:rsid w:val="00084D0D"/>
    <w:rsid w:val="00085005"/>
    <w:rsid w:val="00085C33"/>
    <w:rsid w:val="00085E13"/>
    <w:rsid w:val="00085EED"/>
    <w:rsid w:val="00085F41"/>
    <w:rsid w:val="000862F6"/>
    <w:rsid w:val="0008655A"/>
    <w:rsid w:val="000865F0"/>
    <w:rsid w:val="00086695"/>
    <w:rsid w:val="00086746"/>
    <w:rsid w:val="00086A40"/>
    <w:rsid w:val="00086B01"/>
    <w:rsid w:val="00086C05"/>
    <w:rsid w:val="00086EB2"/>
    <w:rsid w:val="00087488"/>
    <w:rsid w:val="00087AF8"/>
    <w:rsid w:val="00090296"/>
    <w:rsid w:val="00090946"/>
    <w:rsid w:val="00090CE8"/>
    <w:rsid w:val="00091441"/>
    <w:rsid w:val="00091536"/>
    <w:rsid w:val="00091A03"/>
    <w:rsid w:val="00091B70"/>
    <w:rsid w:val="00092365"/>
    <w:rsid w:val="000923A6"/>
    <w:rsid w:val="00092B2F"/>
    <w:rsid w:val="00092CF3"/>
    <w:rsid w:val="00092F59"/>
    <w:rsid w:val="00093043"/>
    <w:rsid w:val="00093066"/>
    <w:rsid w:val="00093447"/>
    <w:rsid w:val="00093C11"/>
    <w:rsid w:val="00093FC3"/>
    <w:rsid w:val="0009406C"/>
    <w:rsid w:val="00094517"/>
    <w:rsid w:val="000946BF"/>
    <w:rsid w:val="00094AE8"/>
    <w:rsid w:val="00094C0D"/>
    <w:rsid w:val="00094C9B"/>
    <w:rsid w:val="00095B2B"/>
    <w:rsid w:val="000960DE"/>
    <w:rsid w:val="000967FA"/>
    <w:rsid w:val="000968BC"/>
    <w:rsid w:val="00096F90"/>
    <w:rsid w:val="00096FE3"/>
    <w:rsid w:val="00097028"/>
    <w:rsid w:val="000971F8"/>
    <w:rsid w:val="000A02FF"/>
    <w:rsid w:val="000A043B"/>
    <w:rsid w:val="000A052B"/>
    <w:rsid w:val="000A0589"/>
    <w:rsid w:val="000A0746"/>
    <w:rsid w:val="000A0860"/>
    <w:rsid w:val="000A0870"/>
    <w:rsid w:val="000A0C77"/>
    <w:rsid w:val="000A0C7D"/>
    <w:rsid w:val="000A1099"/>
    <w:rsid w:val="000A12A8"/>
    <w:rsid w:val="000A132A"/>
    <w:rsid w:val="000A147E"/>
    <w:rsid w:val="000A17A6"/>
    <w:rsid w:val="000A185D"/>
    <w:rsid w:val="000A19E4"/>
    <w:rsid w:val="000A1A92"/>
    <w:rsid w:val="000A1F27"/>
    <w:rsid w:val="000A25E8"/>
    <w:rsid w:val="000A3289"/>
    <w:rsid w:val="000A3352"/>
    <w:rsid w:val="000A35D5"/>
    <w:rsid w:val="000A3624"/>
    <w:rsid w:val="000A3745"/>
    <w:rsid w:val="000A3897"/>
    <w:rsid w:val="000A38DF"/>
    <w:rsid w:val="000A3BAD"/>
    <w:rsid w:val="000A3BCE"/>
    <w:rsid w:val="000A410B"/>
    <w:rsid w:val="000A4957"/>
    <w:rsid w:val="000A4E86"/>
    <w:rsid w:val="000A5760"/>
    <w:rsid w:val="000A59B4"/>
    <w:rsid w:val="000A5B6D"/>
    <w:rsid w:val="000A60D5"/>
    <w:rsid w:val="000A6659"/>
    <w:rsid w:val="000A68CC"/>
    <w:rsid w:val="000A6B3B"/>
    <w:rsid w:val="000A6D0F"/>
    <w:rsid w:val="000A6ECE"/>
    <w:rsid w:val="000A6EF0"/>
    <w:rsid w:val="000A6F9C"/>
    <w:rsid w:val="000A71E7"/>
    <w:rsid w:val="000A7284"/>
    <w:rsid w:val="000A7968"/>
    <w:rsid w:val="000A7BDA"/>
    <w:rsid w:val="000A7C85"/>
    <w:rsid w:val="000A7F20"/>
    <w:rsid w:val="000A7FDD"/>
    <w:rsid w:val="000B03C4"/>
    <w:rsid w:val="000B0489"/>
    <w:rsid w:val="000B05A6"/>
    <w:rsid w:val="000B077B"/>
    <w:rsid w:val="000B0F5F"/>
    <w:rsid w:val="000B121F"/>
    <w:rsid w:val="000B1D7C"/>
    <w:rsid w:val="000B255D"/>
    <w:rsid w:val="000B25C9"/>
    <w:rsid w:val="000B2A86"/>
    <w:rsid w:val="000B2CB0"/>
    <w:rsid w:val="000B2F48"/>
    <w:rsid w:val="000B317D"/>
    <w:rsid w:val="000B3A47"/>
    <w:rsid w:val="000B3C6E"/>
    <w:rsid w:val="000B3EA7"/>
    <w:rsid w:val="000B4154"/>
    <w:rsid w:val="000B4822"/>
    <w:rsid w:val="000B4B89"/>
    <w:rsid w:val="000B4C87"/>
    <w:rsid w:val="000B4F09"/>
    <w:rsid w:val="000B5168"/>
    <w:rsid w:val="000B596C"/>
    <w:rsid w:val="000B5D03"/>
    <w:rsid w:val="000B5DAA"/>
    <w:rsid w:val="000B6365"/>
    <w:rsid w:val="000B706A"/>
    <w:rsid w:val="000B7276"/>
    <w:rsid w:val="000B74A0"/>
    <w:rsid w:val="000B75FA"/>
    <w:rsid w:val="000C06E8"/>
    <w:rsid w:val="000C07B2"/>
    <w:rsid w:val="000C0A24"/>
    <w:rsid w:val="000C0E84"/>
    <w:rsid w:val="000C0EDB"/>
    <w:rsid w:val="000C0F1C"/>
    <w:rsid w:val="000C12E2"/>
    <w:rsid w:val="000C19DD"/>
    <w:rsid w:val="000C1D67"/>
    <w:rsid w:val="000C2711"/>
    <w:rsid w:val="000C276E"/>
    <w:rsid w:val="000C2A35"/>
    <w:rsid w:val="000C2CCB"/>
    <w:rsid w:val="000C2F85"/>
    <w:rsid w:val="000C304E"/>
    <w:rsid w:val="000C3447"/>
    <w:rsid w:val="000C352A"/>
    <w:rsid w:val="000C3F91"/>
    <w:rsid w:val="000C46C3"/>
    <w:rsid w:val="000C4BAF"/>
    <w:rsid w:val="000C575B"/>
    <w:rsid w:val="000C5948"/>
    <w:rsid w:val="000C5C92"/>
    <w:rsid w:val="000C5E52"/>
    <w:rsid w:val="000C60CE"/>
    <w:rsid w:val="000C65A2"/>
    <w:rsid w:val="000C66D8"/>
    <w:rsid w:val="000C6C13"/>
    <w:rsid w:val="000C6EE9"/>
    <w:rsid w:val="000C7AF7"/>
    <w:rsid w:val="000D00B2"/>
    <w:rsid w:val="000D08F9"/>
    <w:rsid w:val="000D09FD"/>
    <w:rsid w:val="000D0C52"/>
    <w:rsid w:val="000D0E68"/>
    <w:rsid w:val="000D1804"/>
    <w:rsid w:val="000D1858"/>
    <w:rsid w:val="000D18E4"/>
    <w:rsid w:val="000D1AB2"/>
    <w:rsid w:val="000D2621"/>
    <w:rsid w:val="000D332F"/>
    <w:rsid w:val="000D3662"/>
    <w:rsid w:val="000D3C15"/>
    <w:rsid w:val="000D3E9F"/>
    <w:rsid w:val="000D4045"/>
    <w:rsid w:val="000D405E"/>
    <w:rsid w:val="000D426A"/>
    <w:rsid w:val="000D4B13"/>
    <w:rsid w:val="000D4C55"/>
    <w:rsid w:val="000D4F5D"/>
    <w:rsid w:val="000D5378"/>
    <w:rsid w:val="000D54E9"/>
    <w:rsid w:val="000D5ACA"/>
    <w:rsid w:val="000D5BC0"/>
    <w:rsid w:val="000D5BF5"/>
    <w:rsid w:val="000D6400"/>
    <w:rsid w:val="000D675E"/>
    <w:rsid w:val="000D6816"/>
    <w:rsid w:val="000D72C1"/>
    <w:rsid w:val="000D731F"/>
    <w:rsid w:val="000D7843"/>
    <w:rsid w:val="000D7D21"/>
    <w:rsid w:val="000D7DE5"/>
    <w:rsid w:val="000D7FDB"/>
    <w:rsid w:val="000E037C"/>
    <w:rsid w:val="000E0575"/>
    <w:rsid w:val="000E0776"/>
    <w:rsid w:val="000E09F4"/>
    <w:rsid w:val="000E09FB"/>
    <w:rsid w:val="000E0FF3"/>
    <w:rsid w:val="000E1038"/>
    <w:rsid w:val="000E1050"/>
    <w:rsid w:val="000E1075"/>
    <w:rsid w:val="000E1154"/>
    <w:rsid w:val="000E1630"/>
    <w:rsid w:val="000E23F3"/>
    <w:rsid w:val="000E2F9C"/>
    <w:rsid w:val="000E317C"/>
    <w:rsid w:val="000E3F56"/>
    <w:rsid w:val="000E4556"/>
    <w:rsid w:val="000E4EC3"/>
    <w:rsid w:val="000E4F22"/>
    <w:rsid w:val="000E5306"/>
    <w:rsid w:val="000E5898"/>
    <w:rsid w:val="000E5AAB"/>
    <w:rsid w:val="000E647B"/>
    <w:rsid w:val="000E6582"/>
    <w:rsid w:val="000E6608"/>
    <w:rsid w:val="000E675E"/>
    <w:rsid w:val="000E67C7"/>
    <w:rsid w:val="000E67DF"/>
    <w:rsid w:val="000E6CC5"/>
    <w:rsid w:val="000E6CF8"/>
    <w:rsid w:val="000E6EA4"/>
    <w:rsid w:val="000E71C0"/>
    <w:rsid w:val="000E728E"/>
    <w:rsid w:val="000E7A15"/>
    <w:rsid w:val="000E7F22"/>
    <w:rsid w:val="000F0299"/>
    <w:rsid w:val="000F0352"/>
    <w:rsid w:val="000F0525"/>
    <w:rsid w:val="000F08C0"/>
    <w:rsid w:val="000F0D50"/>
    <w:rsid w:val="000F0EF4"/>
    <w:rsid w:val="000F17BF"/>
    <w:rsid w:val="000F1C11"/>
    <w:rsid w:val="000F1E4C"/>
    <w:rsid w:val="000F24B7"/>
    <w:rsid w:val="000F28EC"/>
    <w:rsid w:val="000F2B53"/>
    <w:rsid w:val="000F2D2E"/>
    <w:rsid w:val="000F31D3"/>
    <w:rsid w:val="000F33B7"/>
    <w:rsid w:val="000F3B5E"/>
    <w:rsid w:val="000F3CBC"/>
    <w:rsid w:val="000F45B4"/>
    <w:rsid w:val="000F4791"/>
    <w:rsid w:val="000F51B3"/>
    <w:rsid w:val="000F565E"/>
    <w:rsid w:val="000F5BEB"/>
    <w:rsid w:val="000F6215"/>
    <w:rsid w:val="000F65AB"/>
    <w:rsid w:val="000F66C5"/>
    <w:rsid w:val="000F6993"/>
    <w:rsid w:val="000F6B50"/>
    <w:rsid w:val="000F6F9F"/>
    <w:rsid w:val="000F729C"/>
    <w:rsid w:val="000F72EB"/>
    <w:rsid w:val="0010050F"/>
    <w:rsid w:val="0010097D"/>
    <w:rsid w:val="00100A77"/>
    <w:rsid w:val="00100B54"/>
    <w:rsid w:val="00100E8B"/>
    <w:rsid w:val="001012AB"/>
    <w:rsid w:val="00101B53"/>
    <w:rsid w:val="00101E33"/>
    <w:rsid w:val="00102121"/>
    <w:rsid w:val="00102244"/>
    <w:rsid w:val="00102282"/>
    <w:rsid w:val="0010249A"/>
    <w:rsid w:val="00102614"/>
    <w:rsid w:val="00102BC5"/>
    <w:rsid w:val="00102CA6"/>
    <w:rsid w:val="00102EC4"/>
    <w:rsid w:val="00103211"/>
    <w:rsid w:val="0010332A"/>
    <w:rsid w:val="001041A5"/>
    <w:rsid w:val="00104A36"/>
    <w:rsid w:val="00104DDB"/>
    <w:rsid w:val="001050C3"/>
    <w:rsid w:val="0010524B"/>
    <w:rsid w:val="00105468"/>
    <w:rsid w:val="00105586"/>
    <w:rsid w:val="001059C3"/>
    <w:rsid w:val="00105BB9"/>
    <w:rsid w:val="00105D74"/>
    <w:rsid w:val="00105F56"/>
    <w:rsid w:val="00105F75"/>
    <w:rsid w:val="00106961"/>
    <w:rsid w:val="00106C4F"/>
    <w:rsid w:val="00106CDD"/>
    <w:rsid w:val="0010739C"/>
    <w:rsid w:val="001075D1"/>
    <w:rsid w:val="001077BD"/>
    <w:rsid w:val="00107C30"/>
    <w:rsid w:val="00110393"/>
    <w:rsid w:val="00110705"/>
    <w:rsid w:val="0011074F"/>
    <w:rsid w:val="00110DB4"/>
    <w:rsid w:val="00111ED0"/>
    <w:rsid w:val="00111F2C"/>
    <w:rsid w:val="001124EF"/>
    <w:rsid w:val="00112532"/>
    <w:rsid w:val="00112539"/>
    <w:rsid w:val="001128C3"/>
    <w:rsid w:val="00112A5E"/>
    <w:rsid w:val="00112B14"/>
    <w:rsid w:val="00112B1F"/>
    <w:rsid w:val="001136BE"/>
    <w:rsid w:val="00113955"/>
    <w:rsid w:val="00113B84"/>
    <w:rsid w:val="00114526"/>
    <w:rsid w:val="0011455E"/>
    <w:rsid w:val="00114976"/>
    <w:rsid w:val="001149AB"/>
    <w:rsid w:val="00114CAA"/>
    <w:rsid w:val="00114CF3"/>
    <w:rsid w:val="00115682"/>
    <w:rsid w:val="00115ED4"/>
    <w:rsid w:val="001160CE"/>
    <w:rsid w:val="00116751"/>
    <w:rsid w:val="00116EAF"/>
    <w:rsid w:val="001175EC"/>
    <w:rsid w:val="001176A0"/>
    <w:rsid w:val="00117988"/>
    <w:rsid w:val="00117E71"/>
    <w:rsid w:val="001205FD"/>
    <w:rsid w:val="00120F41"/>
    <w:rsid w:val="00120F60"/>
    <w:rsid w:val="00121740"/>
    <w:rsid w:val="00122051"/>
    <w:rsid w:val="0012273D"/>
    <w:rsid w:val="00122AA7"/>
    <w:rsid w:val="00122DCB"/>
    <w:rsid w:val="00122F9F"/>
    <w:rsid w:val="00123209"/>
    <w:rsid w:val="001233AF"/>
    <w:rsid w:val="001236E4"/>
    <w:rsid w:val="00123A6F"/>
    <w:rsid w:val="00123B1B"/>
    <w:rsid w:val="00123C2A"/>
    <w:rsid w:val="00123F11"/>
    <w:rsid w:val="00123FE1"/>
    <w:rsid w:val="001246EC"/>
    <w:rsid w:val="00124C12"/>
    <w:rsid w:val="00124CC9"/>
    <w:rsid w:val="00124FA2"/>
    <w:rsid w:val="001251AE"/>
    <w:rsid w:val="001253F3"/>
    <w:rsid w:val="001256AB"/>
    <w:rsid w:val="00125E4B"/>
    <w:rsid w:val="00125F84"/>
    <w:rsid w:val="001263E6"/>
    <w:rsid w:val="00126568"/>
    <w:rsid w:val="00126843"/>
    <w:rsid w:val="00126970"/>
    <w:rsid w:val="00126A8D"/>
    <w:rsid w:val="00126F61"/>
    <w:rsid w:val="0012735E"/>
    <w:rsid w:val="001273AA"/>
    <w:rsid w:val="00127A38"/>
    <w:rsid w:val="00127F99"/>
    <w:rsid w:val="0013004F"/>
    <w:rsid w:val="0013091A"/>
    <w:rsid w:val="0013097B"/>
    <w:rsid w:val="00130A3F"/>
    <w:rsid w:val="00131049"/>
    <w:rsid w:val="001313F2"/>
    <w:rsid w:val="001314DC"/>
    <w:rsid w:val="00131B3F"/>
    <w:rsid w:val="00131DD7"/>
    <w:rsid w:val="00131E89"/>
    <w:rsid w:val="001327E8"/>
    <w:rsid w:val="00132C43"/>
    <w:rsid w:val="001332EC"/>
    <w:rsid w:val="00133715"/>
    <w:rsid w:val="00133979"/>
    <w:rsid w:val="00133ADF"/>
    <w:rsid w:val="00133FB1"/>
    <w:rsid w:val="00134023"/>
    <w:rsid w:val="001340B7"/>
    <w:rsid w:val="0013470F"/>
    <w:rsid w:val="00134BC0"/>
    <w:rsid w:val="0013513F"/>
    <w:rsid w:val="001357A6"/>
    <w:rsid w:val="00135946"/>
    <w:rsid w:val="00135AB4"/>
    <w:rsid w:val="00135E36"/>
    <w:rsid w:val="00135EC8"/>
    <w:rsid w:val="001368FF"/>
    <w:rsid w:val="0013694D"/>
    <w:rsid w:val="00136B8F"/>
    <w:rsid w:val="00136C5B"/>
    <w:rsid w:val="00136E9D"/>
    <w:rsid w:val="00137206"/>
    <w:rsid w:val="00137343"/>
    <w:rsid w:val="0013763E"/>
    <w:rsid w:val="001378A3"/>
    <w:rsid w:val="00137E75"/>
    <w:rsid w:val="00137EDA"/>
    <w:rsid w:val="00140320"/>
    <w:rsid w:val="00140474"/>
    <w:rsid w:val="00140777"/>
    <w:rsid w:val="001408D5"/>
    <w:rsid w:val="00140A9B"/>
    <w:rsid w:val="00140C58"/>
    <w:rsid w:val="00140F4C"/>
    <w:rsid w:val="001412EC"/>
    <w:rsid w:val="001416ED"/>
    <w:rsid w:val="00141B42"/>
    <w:rsid w:val="00141EAC"/>
    <w:rsid w:val="00142789"/>
    <w:rsid w:val="00142B72"/>
    <w:rsid w:val="00142D6D"/>
    <w:rsid w:val="00142F1D"/>
    <w:rsid w:val="0014325E"/>
    <w:rsid w:val="001437FE"/>
    <w:rsid w:val="00143F2D"/>
    <w:rsid w:val="0014403A"/>
    <w:rsid w:val="00144D63"/>
    <w:rsid w:val="00144E3D"/>
    <w:rsid w:val="00144F59"/>
    <w:rsid w:val="00145039"/>
    <w:rsid w:val="00145431"/>
    <w:rsid w:val="001454FB"/>
    <w:rsid w:val="001456FE"/>
    <w:rsid w:val="00146089"/>
    <w:rsid w:val="0014615D"/>
    <w:rsid w:val="001461C8"/>
    <w:rsid w:val="0014687F"/>
    <w:rsid w:val="00146B6B"/>
    <w:rsid w:val="001477C9"/>
    <w:rsid w:val="001478B1"/>
    <w:rsid w:val="00147A57"/>
    <w:rsid w:val="001503B5"/>
    <w:rsid w:val="00150510"/>
    <w:rsid w:val="0015064B"/>
    <w:rsid w:val="0015074F"/>
    <w:rsid w:val="0015128E"/>
    <w:rsid w:val="00151514"/>
    <w:rsid w:val="001515C6"/>
    <w:rsid w:val="00152185"/>
    <w:rsid w:val="00152228"/>
    <w:rsid w:val="001523C8"/>
    <w:rsid w:val="001527CA"/>
    <w:rsid w:val="0015296D"/>
    <w:rsid w:val="00152A36"/>
    <w:rsid w:val="00152D15"/>
    <w:rsid w:val="00153122"/>
    <w:rsid w:val="00153474"/>
    <w:rsid w:val="00153633"/>
    <w:rsid w:val="0015403A"/>
    <w:rsid w:val="001540FB"/>
    <w:rsid w:val="001541FD"/>
    <w:rsid w:val="001548C7"/>
    <w:rsid w:val="00154E2B"/>
    <w:rsid w:val="00154E7C"/>
    <w:rsid w:val="00154EB6"/>
    <w:rsid w:val="00154F2F"/>
    <w:rsid w:val="00155390"/>
    <w:rsid w:val="001558F6"/>
    <w:rsid w:val="001562AF"/>
    <w:rsid w:val="001569CA"/>
    <w:rsid w:val="00156FDA"/>
    <w:rsid w:val="0015712B"/>
    <w:rsid w:val="00157710"/>
    <w:rsid w:val="001577A4"/>
    <w:rsid w:val="00157943"/>
    <w:rsid w:val="00160138"/>
    <w:rsid w:val="0016018C"/>
    <w:rsid w:val="0016049D"/>
    <w:rsid w:val="00160F02"/>
    <w:rsid w:val="00161313"/>
    <w:rsid w:val="0016138B"/>
    <w:rsid w:val="001613C0"/>
    <w:rsid w:val="0016185C"/>
    <w:rsid w:val="00161AFB"/>
    <w:rsid w:val="00162CF8"/>
    <w:rsid w:val="001634F8"/>
    <w:rsid w:val="001636FB"/>
    <w:rsid w:val="00163AB0"/>
    <w:rsid w:val="0016406B"/>
    <w:rsid w:val="0016410A"/>
    <w:rsid w:val="00164267"/>
    <w:rsid w:val="00164AA5"/>
    <w:rsid w:val="001654C7"/>
    <w:rsid w:val="001655C9"/>
    <w:rsid w:val="001657B8"/>
    <w:rsid w:val="001658D5"/>
    <w:rsid w:val="00165908"/>
    <w:rsid w:val="00165B92"/>
    <w:rsid w:val="00165EDD"/>
    <w:rsid w:val="00165EF7"/>
    <w:rsid w:val="0016625F"/>
    <w:rsid w:val="001663D1"/>
    <w:rsid w:val="0016643D"/>
    <w:rsid w:val="001666DC"/>
    <w:rsid w:val="00166A94"/>
    <w:rsid w:val="001674BD"/>
    <w:rsid w:val="001675A3"/>
    <w:rsid w:val="00167764"/>
    <w:rsid w:val="001677B2"/>
    <w:rsid w:val="00167B35"/>
    <w:rsid w:val="001703BA"/>
    <w:rsid w:val="0017098C"/>
    <w:rsid w:val="00170B20"/>
    <w:rsid w:val="0017128B"/>
    <w:rsid w:val="001713F9"/>
    <w:rsid w:val="00171E6C"/>
    <w:rsid w:val="00171FBD"/>
    <w:rsid w:val="00172025"/>
    <w:rsid w:val="00172049"/>
    <w:rsid w:val="0017246E"/>
    <w:rsid w:val="001724E3"/>
    <w:rsid w:val="0017280B"/>
    <w:rsid w:val="00172922"/>
    <w:rsid w:val="00172C27"/>
    <w:rsid w:val="00172DE4"/>
    <w:rsid w:val="00173250"/>
    <w:rsid w:val="00173386"/>
    <w:rsid w:val="001734B6"/>
    <w:rsid w:val="001735A3"/>
    <w:rsid w:val="0017389B"/>
    <w:rsid w:val="00173BDF"/>
    <w:rsid w:val="00173FC7"/>
    <w:rsid w:val="00173FD7"/>
    <w:rsid w:val="00174328"/>
    <w:rsid w:val="00174389"/>
    <w:rsid w:val="00174454"/>
    <w:rsid w:val="00174677"/>
    <w:rsid w:val="001751FF"/>
    <w:rsid w:val="00175393"/>
    <w:rsid w:val="00175904"/>
    <w:rsid w:val="00175A0A"/>
    <w:rsid w:val="00175A7F"/>
    <w:rsid w:val="00175D25"/>
    <w:rsid w:val="00176357"/>
    <w:rsid w:val="001763CC"/>
    <w:rsid w:val="001764CD"/>
    <w:rsid w:val="00176598"/>
    <w:rsid w:val="001765B6"/>
    <w:rsid w:val="00176D28"/>
    <w:rsid w:val="00176E87"/>
    <w:rsid w:val="00176EC8"/>
    <w:rsid w:val="00176ECB"/>
    <w:rsid w:val="00177080"/>
    <w:rsid w:val="001774B4"/>
    <w:rsid w:val="001800D8"/>
    <w:rsid w:val="001803E7"/>
    <w:rsid w:val="001805D3"/>
    <w:rsid w:val="00181188"/>
    <w:rsid w:val="0018171B"/>
    <w:rsid w:val="001817D4"/>
    <w:rsid w:val="00181A9D"/>
    <w:rsid w:val="00181DF5"/>
    <w:rsid w:val="0018209F"/>
    <w:rsid w:val="00182140"/>
    <w:rsid w:val="00182C09"/>
    <w:rsid w:val="00183173"/>
    <w:rsid w:val="00183202"/>
    <w:rsid w:val="001834FD"/>
    <w:rsid w:val="00183550"/>
    <w:rsid w:val="001837CC"/>
    <w:rsid w:val="00183A0F"/>
    <w:rsid w:val="0018406E"/>
    <w:rsid w:val="001843BE"/>
    <w:rsid w:val="00184E97"/>
    <w:rsid w:val="00184FC1"/>
    <w:rsid w:val="001852DD"/>
    <w:rsid w:val="001852E1"/>
    <w:rsid w:val="00185563"/>
    <w:rsid w:val="00185897"/>
    <w:rsid w:val="001858DB"/>
    <w:rsid w:val="00185B41"/>
    <w:rsid w:val="00185C98"/>
    <w:rsid w:val="00185D0A"/>
    <w:rsid w:val="001867D3"/>
    <w:rsid w:val="00186BA4"/>
    <w:rsid w:val="001873FF"/>
    <w:rsid w:val="00187ABA"/>
    <w:rsid w:val="00187C69"/>
    <w:rsid w:val="001900F0"/>
    <w:rsid w:val="00190674"/>
    <w:rsid w:val="00190757"/>
    <w:rsid w:val="0019085E"/>
    <w:rsid w:val="00190D47"/>
    <w:rsid w:val="00190F35"/>
    <w:rsid w:val="00191131"/>
    <w:rsid w:val="00191224"/>
    <w:rsid w:val="0019126D"/>
    <w:rsid w:val="001914F7"/>
    <w:rsid w:val="00191A87"/>
    <w:rsid w:val="001920AC"/>
    <w:rsid w:val="00192277"/>
    <w:rsid w:val="0019229E"/>
    <w:rsid w:val="00192358"/>
    <w:rsid w:val="0019268F"/>
    <w:rsid w:val="00192C4C"/>
    <w:rsid w:val="001937C1"/>
    <w:rsid w:val="001938A0"/>
    <w:rsid w:val="001946EE"/>
    <w:rsid w:val="0019478D"/>
    <w:rsid w:val="0019487F"/>
    <w:rsid w:val="0019524B"/>
    <w:rsid w:val="00195DAE"/>
    <w:rsid w:val="00195E3D"/>
    <w:rsid w:val="00195E57"/>
    <w:rsid w:val="0019603C"/>
    <w:rsid w:val="00196491"/>
    <w:rsid w:val="00196A21"/>
    <w:rsid w:val="00196C53"/>
    <w:rsid w:val="00197110"/>
    <w:rsid w:val="00197A4F"/>
    <w:rsid w:val="00197AFF"/>
    <w:rsid w:val="00197E40"/>
    <w:rsid w:val="00197EF8"/>
    <w:rsid w:val="001A076A"/>
    <w:rsid w:val="001A0E16"/>
    <w:rsid w:val="001A0F5C"/>
    <w:rsid w:val="001A147E"/>
    <w:rsid w:val="001A1BD0"/>
    <w:rsid w:val="001A1C19"/>
    <w:rsid w:val="001A1E7C"/>
    <w:rsid w:val="001A2233"/>
    <w:rsid w:val="001A227F"/>
    <w:rsid w:val="001A2453"/>
    <w:rsid w:val="001A262E"/>
    <w:rsid w:val="001A27F0"/>
    <w:rsid w:val="001A2B16"/>
    <w:rsid w:val="001A2E05"/>
    <w:rsid w:val="001A2E1D"/>
    <w:rsid w:val="001A2E69"/>
    <w:rsid w:val="001A311C"/>
    <w:rsid w:val="001A341C"/>
    <w:rsid w:val="001A3738"/>
    <w:rsid w:val="001A38B5"/>
    <w:rsid w:val="001A3914"/>
    <w:rsid w:val="001A3AA5"/>
    <w:rsid w:val="001A3CFD"/>
    <w:rsid w:val="001A3DEF"/>
    <w:rsid w:val="001A3F46"/>
    <w:rsid w:val="001A40E4"/>
    <w:rsid w:val="001A452F"/>
    <w:rsid w:val="001A4A9E"/>
    <w:rsid w:val="001A4BC4"/>
    <w:rsid w:val="001A4DCB"/>
    <w:rsid w:val="001A4DD9"/>
    <w:rsid w:val="001A53B5"/>
    <w:rsid w:val="001A5445"/>
    <w:rsid w:val="001A5B06"/>
    <w:rsid w:val="001A5CEC"/>
    <w:rsid w:val="001A5F44"/>
    <w:rsid w:val="001A61DB"/>
    <w:rsid w:val="001A6B81"/>
    <w:rsid w:val="001A7919"/>
    <w:rsid w:val="001A794E"/>
    <w:rsid w:val="001A7B0B"/>
    <w:rsid w:val="001A7B62"/>
    <w:rsid w:val="001A7E49"/>
    <w:rsid w:val="001B0152"/>
    <w:rsid w:val="001B021B"/>
    <w:rsid w:val="001B07D6"/>
    <w:rsid w:val="001B0CA9"/>
    <w:rsid w:val="001B1078"/>
    <w:rsid w:val="001B13F1"/>
    <w:rsid w:val="001B177D"/>
    <w:rsid w:val="001B2180"/>
    <w:rsid w:val="001B2A88"/>
    <w:rsid w:val="001B2D07"/>
    <w:rsid w:val="001B331F"/>
    <w:rsid w:val="001B3BDC"/>
    <w:rsid w:val="001B3FBD"/>
    <w:rsid w:val="001B4DB9"/>
    <w:rsid w:val="001B4E19"/>
    <w:rsid w:val="001B5196"/>
    <w:rsid w:val="001B598B"/>
    <w:rsid w:val="001B5E02"/>
    <w:rsid w:val="001B6A42"/>
    <w:rsid w:val="001B6AEA"/>
    <w:rsid w:val="001B6B57"/>
    <w:rsid w:val="001B6F4B"/>
    <w:rsid w:val="001B7259"/>
    <w:rsid w:val="001B7310"/>
    <w:rsid w:val="001B7372"/>
    <w:rsid w:val="001B77A1"/>
    <w:rsid w:val="001B78D2"/>
    <w:rsid w:val="001B7D61"/>
    <w:rsid w:val="001C025F"/>
    <w:rsid w:val="001C0420"/>
    <w:rsid w:val="001C092C"/>
    <w:rsid w:val="001C0A0A"/>
    <w:rsid w:val="001C0AB0"/>
    <w:rsid w:val="001C0EE2"/>
    <w:rsid w:val="001C157B"/>
    <w:rsid w:val="001C2188"/>
    <w:rsid w:val="001C2217"/>
    <w:rsid w:val="001C260B"/>
    <w:rsid w:val="001C2C78"/>
    <w:rsid w:val="001C3518"/>
    <w:rsid w:val="001C3531"/>
    <w:rsid w:val="001C3C18"/>
    <w:rsid w:val="001C3D27"/>
    <w:rsid w:val="001C4235"/>
    <w:rsid w:val="001C47C9"/>
    <w:rsid w:val="001C4995"/>
    <w:rsid w:val="001C4A9F"/>
    <w:rsid w:val="001C4AD4"/>
    <w:rsid w:val="001C4ADE"/>
    <w:rsid w:val="001C4BBE"/>
    <w:rsid w:val="001C52C7"/>
    <w:rsid w:val="001C55B8"/>
    <w:rsid w:val="001C567D"/>
    <w:rsid w:val="001C5853"/>
    <w:rsid w:val="001C5B08"/>
    <w:rsid w:val="001C62CB"/>
    <w:rsid w:val="001C6B30"/>
    <w:rsid w:val="001C6BBE"/>
    <w:rsid w:val="001C6DE5"/>
    <w:rsid w:val="001C73B0"/>
    <w:rsid w:val="001C7923"/>
    <w:rsid w:val="001C79CB"/>
    <w:rsid w:val="001C7FDA"/>
    <w:rsid w:val="001D013B"/>
    <w:rsid w:val="001D084E"/>
    <w:rsid w:val="001D0C7A"/>
    <w:rsid w:val="001D0CC5"/>
    <w:rsid w:val="001D0DC2"/>
    <w:rsid w:val="001D0EE1"/>
    <w:rsid w:val="001D108D"/>
    <w:rsid w:val="001D13C7"/>
    <w:rsid w:val="001D196B"/>
    <w:rsid w:val="001D2710"/>
    <w:rsid w:val="001D2929"/>
    <w:rsid w:val="001D2D97"/>
    <w:rsid w:val="001D2DA5"/>
    <w:rsid w:val="001D30AF"/>
    <w:rsid w:val="001D3195"/>
    <w:rsid w:val="001D3C2B"/>
    <w:rsid w:val="001D3D07"/>
    <w:rsid w:val="001D4355"/>
    <w:rsid w:val="001D4D2C"/>
    <w:rsid w:val="001D4D35"/>
    <w:rsid w:val="001D4D50"/>
    <w:rsid w:val="001D5231"/>
    <w:rsid w:val="001D5E3C"/>
    <w:rsid w:val="001D64FE"/>
    <w:rsid w:val="001D6843"/>
    <w:rsid w:val="001D690E"/>
    <w:rsid w:val="001D73DA"/>
    <w:rsid w:val="001D7A82"/>
    <w:rsid w:val="001D7C40"/>
    <w:rsid w:val="001E0197"/>
    <w:rsid w:val="001E06AF"/>
    <w:rsid w:val="001E07E7"/>
    <w:rsid w:val="001E0BE0"/>
    <w:rsid w:val="001E13E0"/>
    <w:rsid w:val="001E1439"/>
    <w:rsid w:val="001E1450"/>
    <w:rsid w:val="001E152C"/>
    <w:rsid w:val="001E18D3"/>
    <w:rsid w:val="001E1A18"/>
    <w:rsid w:val="001E1BD3"/>
    <w:rsid w:val="001E1BE1"/>
    <w:rsid w:val="001E1BFE"/>
    <w:rsid w:val="001E1C24"/>
    <w:rsid w:val="001E1DE2"/>
    <w:rsid w:val="001E1F2E"/>
    <w:rsid w:val="001E25FE"/>
    <w:rsid w:val="001E278B"/>
    <w:rsid w:val="001E2BEC"/>
    <w:rsid w:val="001E2E1B"/>
    <w:rsid w:val="001E345E"/>
    <w:rsid w:val="001E352A"/>
    <w:rsid w:val="001E39D1"/>
    <w:rsid w:val="001E3B13"/>
    <w:rsid w:val="001E3B41"/>
    <w:rsid w:val="001E3C3D"/>
    <w:rsid w:val="001E3E5E"/>
    <w:rsid w:val="001E4025"/>
    <w:rsid w:val="001E4199"/>
    <w:rsid w:val="001E41CC"/>
    <w:rsid w:val="001E41DB"/>
    <w:rsid w:val="001E43A7"/>
    <w:rsid w:val="001E490E"/>
    <w:rsid w:val="001E4DCB"/>
    <w:rsid w:val="001E4EB3"/>
    <w:rsid w:val="001E5268"/>
    <w:rsid w:val="001E53C3"/>
    <w:rsid w:val="001E59EB"/>
    <w:rsid w:val="001E5D65"/>
    <w:rsid w:val="001E5E1D"/>
    <w:rsid w:val="001E62A6"/>
    <w:rsid w:val="001E6384"/>
    <w:rsid w:val="001E6444"/>
    <w:rsid w:val="001E6E3C"/>
    <w:rsid w:val="001E6E49"/>
    <w:rsid w:val="001E6F4F"/>
    <w:rsid w:val="001E7080"/>
    <w:rsid w:val="001E7266"/>
    <w:rsid w:val="001E76E6"/>
    <w:rsid w:val="001E78AB"/>
    <w:rsid w:val="001E79AD"/>
    <w:rsid w:val="001F0115"/>
    <w:rsid w:val="001F012C"/>
    <w:rsid w:val="001F01C7"/>
    <w:rsid w:val="001F0461"/>
    <w:rsid w:val="001F0777"/>
    <w:rsid w:val="001F0B3F"/>
    <w:rsid w:val="001F0FA9"/>
    <w:rsid w:val="001F0FAE"/>
    <w:rsid w:val="001F104B"/>
    <w:rsid w:val="001F1454"/>
    <w:rsid w:val="001F158B"/>
    <w:rsid w:val="001F19B2"/>
    <w:rsid w:val="001F1E73"/>
    <w:rsid w:val="001F1F3C"/>
    <w:rsid w:val="001F2135"/>
    <w:rsid w:val="001F2542"/>
    <w:rsid w:val="001F3485"/>
    <w:rsid w:val="001F3A23"/>
    <w:rsid w:val="001F3BBA"/>
    <w:rsid w:val="001F3E04"/>
    <w:rsid w:val="001F449F"/>
    <w:rsid w:val="001F4B94"/>
    <w:rsid w:val="001F4D26"/>
    <w:rsid w:val="001F4DF5"/>
    <w:rsid w:val="001F523C"/>
    <w:rsid w:val="001F529B"/>
    <w:rsid w:val="001F59A3"/>
    <w:rsid w:val="001F59B9"/>
    <w:rsid w:val="001F609D"/>
    <w:rsid w:val="001F6167"/>
    <w:rsid w:val="001F64F4"/>
    <w:rsid w:val="001F66DA"/>
    <w:rsid w:val="001F6738"/>
    <w:rsid w:val="001F68B2"/>
    <w:rsid w:val="001F6984"/>
    <w:rsid w:val="001F6D05"/>
    <w:rsid w:val="001F6DC9"/>
    <w:rsid w:val="001F721A"/>
    <w:rsid w:val="001F7480"/>
    <w:rsid w:val="001F75DD"/>
    <w:rsid w:val="001F7B5C"/>
    <w:rsid w:val="002002C0"/>
    <w:rsid w:val="0020030B"/>
    <w:rsid w:val="002004B9"/>
    <w:rsid w:val="0020069E"/>
    <w:rsid w:val="002008C1"/>
    <w:rsid w:val="00200961"/>
    <w:rsid w:val="00200C24"/>
    <w:rsid w:val="00201005"/>
    <w:rsid w:val="0020122A"/>
    <w:rsid w:val="002012A4"/>
    <w:rsid w:val="002015A7"/>
    <w:rsid w:val="0020164F"/>
    <w:rsid w:val="002017C3"/>
    <w:rsid w:val="002017F0"/>
    <w:rsid w:val="0020205D"/>
    <w:rsid w:val="0020267B"/>
    <w:rsid w:val="00202C9C"/>
    <w:rsid w:val="00202F98"/>
    <w:rsid w:val="0020304F"/>
    <w:rsid w:val="00203646"/>
    <w:rsid w:val="002045F1"/>
    <w:rsid w:val="002048D7"/>
    <w:rsid w:val="00204E7D"/>
    <w:rsid w:val="002052D0"/>
    <w:rsid w:val="002055DF"/>
    <w:rsid w:val="0020562E"/>
    <w:rsid w:val="002058EE"/>
    <w:rsid w:val="00205D70"/>
    <w:rsid w:val="00205E1D"/>
    <w:rsid w:val="002063FA"/>
    <w:rsid w:val="002066CC"/>
    <w:rsid w:val="00206E96"/>
    <w:rsid w:val="00206FE9"/>
    <w:rsid w:val="002071E3"/>
    <w:rsid w:val="002072D2"/>
    <w:rsid w:val="002101BC"/>
    <w:rsid w:val="00210472"/>
    <w:rsid w:val="0021063A"/>
    <w:rsid w:val="002108B9"/>
    <w:rsid w:val="00210B27"/>
    <w:rsid w:val="00210CE7"/>
    <w:rsid w:val="002114D5"/>
    <w:rsid w:val="002115A5"/>
    <w:rsid w:val="0021187B"/>
    <w:rsid w:val="00211DF1"/>
    <w:rsid w:val="002124FE"/>
    <w:rsid w:val="00212528"/>
    <w:rsid w:val="002125E3"/>
    <w:rsid w:val="00212ABE"/>
    <w:rsid w:val="002130E5"/>
    <w:rsid w:val="00213201"/>
    <w:rsid w:val="002132C5"/>
    <w:rsid w:val="00213419"/>
    <w:rsid w:val="00213448"/>
    <w:rsid w:val="0021346A"/>
    <w:rsid w:val="00213A9B"/>
    <w:rsid w:val="00213F5A"/>
    <w:rsid w:val="002140FA"/>
    <w:rsid w:val="00214110"/>
    <w:rsid w:val="00214215"/>
    <w:rsid w:val="0021424B"/>
    <w:rsid w:val="00214C88"/>
    <w:rsid w:val="00214E74"/>
    <w:rsid w:val="0021504B"/>
    <w:rsid w:val="002151C4"/>
    <w:rsid w:val="002151EC"/>
    <w:rsid w:val="00215228"/>
    <w:rsid w:val="00215AB6"/>
    <w:rsid w:val="00215B15"/>
    <w:rsid w:val="00215BB6"/>
    <w:rsid w:val="00215C1B"/>
    <w:rsid w:val="002160E3"/>
    <w:rsid w:val="00216235"/>
    <w:rsid w:val="00216505"/>
    <w:rsid w:val="002168C2"/>
    <w:rsid w:val="00216A00"/>
    <w:rsid w:val="00216ED6"/>
    <w:rsid w:val="00216FE5"/>
    <w:rsid w:val="00217107"/>
    <w:rsid w:val="00217951"/>
    <w:rsid w:val="00217BB5"/>
    <w:rsid w:val="00221201"/>
    <w:rsid w:val="002212F7"/>
    <w:rsid w:val="002213EA"/>
    <w:rsid w:val="0022149C"/>
    <w:rsid w:val="002216AA"/>
    <w:rsid w:val="0022170E"/>
    <w:rsid w:val="00221C16"/>
    <w:rsid w:val="00222303"/>
    <w:rsid w:val="00222F5F"/>
    <w:rsid w:val="0022309D"/>
    <w:rsid w:val="00223C3B"/>
    <w:rsid w:val="00224286"/>
    <w:rsid w:val="0022438A"/>
    <w:rsid w:val="0022475A"/>
    <w:rsid w:val="002247EB"/>
    <w:rsid w:val="002255B6"/>
    <w:rsid w:val="002259D2"/>
    <w:rsid w:val="00225F52"/>
    <w:rsid w:val="00225F60"/>
    <w:rsid w:val="002267C1"/>
    <w:rsid w:val="00226EF9"/>
    <w:rsid w:val="002270EF"/>
    <w:rsid w:val="002277C5"/>
    <w:rsid w:val="00227C18"/>
    <w:rsid w:val="00227CC8"/>
    <w:rsid w:val="00227E63"/>
    <w:rsid w:val="00230176"/>
    <w:rsid w:val="002304DF"/>
    <w:rsid w:val="0023073E"/>
    <w:rsid w:val="00230AD3"/>
    <w:rsid w:val="00230B8E"/>
    <w:rsid w:val="00230C69"/>
    <w:rsid w:val="00230F18"/>
    <w:rsid w:val="00231094"/>
    <w:rsid w:val="00231B2F"/>
    <w:rsid w:val="00231CAC"/>
    <w:rsid w:val="00231FE0"/>
    <w:rsid w:val="0023224F"/>
    <w:rsid w:val="002324F1"/>
    <w:rsid w:val="002325FC"/>
    <w:rsid w:val="00232638"/>
    <w:rsid w:val="00232659"/>
    <w:rsid w:val="002327B1"/>
    <w:rsid w:val="00232DFC"/>
    <w:rsid w:val="0023392F"/>
    <w:rsid w:val="00233B06"/>
    <w:rsid w:val="00233E57"/>
    <w:rsid w:val="0023407C"/>
    <w:rsid w:val="002341A4"/>
    <w:rsid w:val="002341EA"/>
    <w:rsid w:val="00234470"/>
    <w:rsid w:val="00234579"/>
    <w:rsid w:val="00234C25"/>
    <w:rsid w:val="00234C3D"/>
    <w:rsid w:val="00234D60"/>
    <w:rsid w:val="0023540C"/>
    <w:rsid w:val="002354E8"/>
    <w:rsid w:val="00235568"/>
    <w:rsid w:val="002359A6"/>
    <w:rsid w:val="00235B83"/>
    <w:rsid w:val="00235BA4"/>
    <w:rsid w:val="00236187"/>
    <w:rsid w:val="002364A0"/>
    <w:rsid w:val="0023684E"/>
    <w:rsid w:val="002368FE"/>
    <w:rsid w:val="00236AAC"/>
    <w:rsid w:val="0023705A"/>
    <w:rsid w:val="00237193"/>
    <w:rsid w:val="002371B4"/>
    <w:rsid w:val="0023758D"/>
    <w:rsid w:val="0024002A"/>
    <w:rsid w:val="00240327"/>
    <w:rsid w:val="002403A4"/>
    <w:rsid w:val="002404DC"/>
    <w:rsid w:val="002409E3"/>
    <w:rsid w:val="00240A70"/>
    <w:rsid w:val="00240E3D"/>
    <w:rsid w:val="00241165"/>
    <w:rsid w:val="00241285"/>
    <w:rsid w:val="002412D1"/>
    <w:rsid w:val="00241336"/>
    <w:rsid w:val="0024168B"/>
    <w:rsid w:val="002416E3"/>
    <w:rsid w:val="00241ACF"/>
    <w:rsid w:val="00241DE1"/>
    <w:rsid w:val="00241FC0"/>
    <w:rsid w:val="00242089"/>
    <w:rsid w:val="002428DE"/>
    <w:rsid w:val="002429BB"/>
    <w:rsid w:val="00242D47"/>
    <w:rsid w:val="00242EB3"/>
    <w:rsid w:val="00243146"/>
    <w:rsid w:val="0024371A"/>
    <w:rsid w:val="002439F0"/>
    <w:rsid w:val="00243AE3"/>
    <w:rsid w:val="00243DD8"/>
    <w:rsid w:val="0024465C"/>
    <w:rsid w:val="00244875"/>
    <w:rsid w:val="002448CF"/>
    <w:rsid w:val="00244CD8"/>
    <w:rsid w:val="00244E29"/>
    <w:rsid w:val="00244E43"/>
    <w:rsid w:val="00245314"/>
    <w:rsid w:val="002454AC"/>
    <w:rsid w:val="002454ED"/>
    <w:rsid w:val="002456AD"/>
    <w:rsid w:val="00245976"/>
    <w:rsid w:val="00245AF2"/>
    <w:rsid w:val="0024605D"/>
    <w:rsid w:val="0024610E"/>
    <w:rsid w:val="00246354"/>
    <w:rsid w:val="00246698"/>
    <w:rsid w:val="0024699F"/>
    <w:rsid w:val="00246CF2"/>
    <w:rsid w:val="00247212"/>
    <w:rsid w:val="002473C7"/>
    <w:rsid w:val="00247471"/>
    <w:rsid w:val="00247808"/>
    <w:rsid w:val="00247AFB"/>
    <w:rsid w:val="00247D16"/>
    <w:rsid w:val="00247FD6"/>
    <w:rsid w:val="002501E4"/>
    <w:rsid w:val="002502D4"/>
    <w:rsid w:val="002505BB"/>
    <w:rsid w:val="00250947"/>
    <w:rsid w:val="00250C98"/>
    <w:rsid w:val="00251175"/>
    <w:rsid w:val="002514A8"/>
    <w:rsid w:val="0025154E"/>
    <w:rsid w:val="002515D8"/>
    <w:rsid w:val="0025194F"/>
    <w:rsid w:val="00251BCA"/>
    <w:rsid w:val="00251BF6"/>
    <w:rsid w:val="00252535"/>
    <w:rsid w:val="002532BC"/>
    <w:rsid w:val="002536A2"/>
    <w:rsid w:val="00253825"/>
    <w:rsid w:val="00253C97"/>
    <w:rsid w:val="00253CDC"/>
    <w:rsid w:val="00253EFD"/>
    <w:rsid w:val="00253F21"/>
    <w:rsid w:val="00253F23"/>
    <w:rsid w:val="002546CD"/>
    <w:rsid w:val="00254790"/>
    <w:rsid w:val="00254E69"/>
    <w:rsid w:val="002550E8"/>
    <w:rsid w:val="002553BF"/>
    <w:rsid w:val="002557DF"/>
    <w:rsid w:val="0025595C"/>
    <w:rsid w:val="00255A7C"/>
    <w:rsid w:val="00255B49"/>
    <w:rsid w:val="002567D3"/>
    <w:rsid w:val="002569BB"/>
    <w:rsid w:val="00256BCC"/>
    <w:rsid w:val="00256C0D"/>
    <w:rsid w:val="002571CE"/>
    <w:rsid w:val="002575D1"/>
    <w:rsid w:val="0025780A"/>
    <w:rsid w:val="00257814"/>
    <w:rsid w:val="00257B54"/>
    <w:rsid w:val="00257BF1"/>
    <w:rsid w:val="00257C1A"/>
    <w:rsid w:val="00257E1F"/>
    <w:rsid w:val="00257E6F"/>
    <w:rsid w:val="002600BE"/>
    <w:rsid w:val="002603F1"/>
    <w:rsid w:val="00260CFC"/>
    <w:rsid w:val="00260EDF"/>
    <w:rsid w:val="00261329"/>
    <w:rsid w:val="00261BCA"/>
    <w:rsid w:val="00261E10"/>
    <w:rsid w:val="00261E9D"/>
    <w:rsid w:val="00262174"/>
    <w:rsid w:val="002625F0"/>
    <w:rsid w:val="002627BC"/>
    <w:rsid w:val="00262DB2"/>
    <w:rsid w:val="00263711"/>
    <w:rsid w:val="00263795"/>
    <w:rsid w:val="00263C8D"/>
    <w:rsid w:val="00263E3B"/>
    <w:rsid w:val="00263FC7"/>
    <w:rsid w:val="002640BA"/>
    <w:rsid w:val="0026427C"/>
    <w:rsid w:val="00264852"/>
    <w:rsid w:val="0026535D"/>
    <w:rsid w:val="0026541A"/>
    <w:rsid w:val="002655A1"/>
    <w:rsid w:val="002655FC"/>
    <w:rsid w:val="002656B5"/>
    <w:rsid w:val="00265768"/>
    <w:rsid w:val="00265A1B"/>
    <w:rsid w:val="00265EB6"/>
    <w:rsid w:val="00266055"/>
    <w:rsid w:val="00266327"/>
    <w:rsid w:val="002664A9"/>
    <w:rsid w:val="002664FF"/>
    <w:rsid w:val="0026659A"/>
    <w:rsid w:val="0026666C"/>
    <w:rsid w:val="00266E77"/>
    <w:rsid w:val="00266EB2"/>
    <w:rsid w:val="00267622"/>
    <w:rsid w:val="0026767E"/>
    <w:rsid w:val="00267A3B"/>
    <w:rsid w:val="00267B6C"/>
    <w:rsid w:val="00267EFD"/>
    <w:rsid w:val="00270517"/>
    <w:rsid w:val="0027062C"/>
    <w:rsid w:val="002706C2"/>
    <w:rsid w:val="002706C7"/>
    <w:rsid w:val="002708E7"/>
    <w:rsid w:val="0027099D"/>
    <w:rsid w:val="00270E70"/>
    <w:rsid w:val="002711C1"/>
    <w:rsid w:val="002715E6"/>
    <w:rsid w:val="00271789"/>
    <w:rsid w:val="00271EAF"/>
    <w:rsid w:val="00271F1F"/>
    <w:rsid w:val="002721C4"/>
    <w:rsid w:val="0027278C"/>
    <w:rsid w:val="00272A29"/>
    <w:rsid w:val="00272C35"/>
    <w:rsid w:val="00272E0C"/>
    <w:rsid w:val="002738DF"/>
    <w:rsid w:val="00273BF7"/>
    <w:rsid w:val="00273E14"/>
    <w:rsid w:val="00273E20"/>
    <w:rsid w:val="00273E25"/>
    <w:rsid w:val="00273FBA"/>
    <w:rsid w:val="00274513"/>
    <w:rsid w:val="002749CE"/>
    <w:rsid w:val="002750D9"/>
    <w:rsid w:val="00275127"/>
    <w:rsid w:val="0027520E"/>
    <w:rsid w:val="00275893"/>
    <w:rsid w:val="00275A96"/>
    <w:rsid w:val="00276271"/>
    <w:rsid w:val="00276A3F"/>
    <w:rsid w:val="00276B24"/>
    <w:rsid w:val="00277280"/>
    <w:rsid w:val="002776FF"/>
    <w:rsid w:val="0027772C"/>
    <w:rsid w:val="00277C2E"/>
    <w:rsid w:val="00277D53"/>
    <w:rsid w:val="002802AD"/>
    <w:rsid w:val="00280405"/>
    <w:rsid w:val="00280667"/>
    <w:rsid w:val="00280832"/>
    <w:rsid w:val="002808A9"/>
    <w:rsid w:val="00280A44"/>
    <w:rsid w:val="00280B89"/>
    <w:rsid w:val="00280DA4"/>
    <w:rsid w:val="00280F6F"/>
    <w:rsid w:val="00281216"/>
    <w:rsid w:val="00281285"/>
    <w:rsid w:val="002812AF"/>
    <w:rsid w:val="002814B6"/>
    <w:rsid w:val="00281671"/>
    <w:rsid w:val="002817AD"/>
    <w:rsid w:val="00281C0A"/>
    <w:rsid w:val="00281D91"/>
    <w:rsid w:val="00281FA8"/>
    <w:rsid w:val="00282213"/>
    <w:rsid w:val="0028272B"/>
    <w:rsid w:val="0028295E"/>
    <w:rsid w:val="00282F50"/>
    <w:rsid w:val="002831AD"/>
    <w:rsid w:val="00283358"/>
    <w:rsid w:val="00283D80"/>
    <w:rsid w:val="00283ED4"/>
    <w:rsid w:val="00284029"/>
    <w:rsid w:val="0028430D"/>
    <w:rsid w:val="00284362"/>
    <w:rsid w:val="002849A9"/>
    <w:rsid w:val="00284C70"/>
    <w:rsid w:val="00284F72"/>
    <w:rsid w:val="002853A2"/>
    <w:rsid w:val="00285413"/>
    <w:rsid w:val="00285425"/>
    <w:rsid w:val="002858CD"/>
    <w:rsid w:val="002858FB"/>
    <w:rsid w:val="00285B64"/>
    <w:rsid w:val="00286C6B"/>
    <w:rsid w:val="00286E50"/>
    <w:rsid w:val="002870B1"/>
    <w:rsid w:val="00287158"/>
    <w:rsid w:val="002876F6"/>
    <w:rsid w:val="002877FF"/>
    <w:rsid w:val="0029034A"/>
    <w:rsid w:val="0029095F"/>
    <w:rsid w:val="00290BBD"/>
    <w:rsid w:val="0029111C"/>
    <w:rsid w:val="00291551"/>
    <w:rsid w:val="00291607"/>
    <w:rsid w:val="00291B82"/>
    <w:rsid w:val="00291D13"/>
    <w:rsid w:val="00292023"/>
    <w:rsid w:val="00292171"/>
    <w:rsid w:val="00292318"/>
    <w:rsid w:val="002929B6"/>
    <w:rsid w:val="00292EA3"/>
    <w:rsid w:val="00293202"/>
    <w:rsid w:val="00293368"/>
    <w:rsid w:val="0029366E"/>
    <w:rsid w:val="002936C1"/>
    <w:rsid w:val="002936ED"/>
    <w:rsid w:val="00293F35"/>
    <w:rsid w:val="0029447A"/>
    <w:rsid w:val="00294561"/>
    <w:rsid w:val="00294672"/>
    <w:rsid w:val="00294C76"/>
    <w:rsid w:val="00295658"/>
    <w:rsid w:val="002959A2"/>
    <w:rsid w:val="00295B0A"/>
    <w:rsid w:val="00295BCF"/>
    <w:rsid w:val="00295CE6"/>
    <w:rsid w:val="002961BE"/>
    <w:rsid w:val="0029692C"/>
    <w:rsid w:val="00297062"/>
    <w:rsid w:val="00297183"/>
    <w:rsid w:val="00297278"/>
    <w:rsid w:val="002975DC"/>
    <w:rsid w:val="00297876"/>
    <w:rsid w:val="00297EA7"/>
    <w:rsid w:val="002A0839"/>
    <w:rsid w:val="002A09B4"/>
    <w:rsid w:val="002A0E1E"/>
    <w:rsid w:val="002A0E45"/>
    <w:rsid w:val="002A1153"/>
    <w:rsid w:val="002A123A"/>
    <w:rsid w:val="002A132F"/>
    <w:rsid w:val="002A164E"/>
    <w:rsid w:val="002A1A5F"/>
    <w:rsid w:val="002A1DCE"/>
    <w:rsid w:val="002A271E"/>
    <w:rsid w:val="002A2741"/>
    <w:rsid w:val="002A2B50"/>
    <w:rsid w:val="002A2C8F"/>
    <w:rsid w:val="002A2DC3"/>
    <w:rsid w:val="002A30E1"/>
    <w:rsid w:val="002A3126"/>
    <w:rsid w:val="002A313A"/>
    <w:rsid w:val="002A3E43"/>
    <w:rsid w:val="002A4362"/>
    <w:rsid w:val="002A48C6"/>
    <w:rsid w:val="002A4A83"/>
    <w:rsid w:val="002A4CFC"/>
    <w:rsid w:val="002A5AF0"/>
    <w:rsid w:val="002A5BC1"/>
    <w:rsid w:val="002A6145"/>
    <w:rsid w:val="002A6320"/>
    <w:rsid w:val="002A6CEE"/>
    <w:rsid w:val="002A6DA3"/>
    <w:rsid w:val="002A70CE"/>
    <w:rsid w:val="002A73A2"/>
    <w:rsid w:val="002A776A"/>
    <w:rsid w:val="002A778B"/>
    <w:rsid w:val="002A78CF"/>
    <w:rsid w:val="002A7FAE"/>
    <w:rsid w:val="002B06D2"/>
    <w:rsid w:val="002B06FF"/>
    <w:rsid w:val="002B08AB"/>
    <w:rsid w:val="002B0F1A"/>
    <w:rsid w:val="002B164F"/>
    <w:rsid w:val="002B168C"/>
    <w:rsid w:val="002B16D3"/>
    <w:rsid w:val="002B17D3"/>
    <w:rsid w:val="002B19CD"/>
    <w:rsid w:val="002B1F88"/>
    <w:rsid w:val="002B252A"/>
    <w:rsid w:val="002B2C8F"/>
    <w:rsid w:val="002B2C94"/>
    <w:rsid w:val="002B3394"/>
    <w:rsid w:val="002B33EA"/>
    <w:rsid w:val="002B35D5"/>
    <w:rsid w:val="002B3CEF"/>
    <w:rsid w:val="002B3D6A"/>
    <w:rsid w:val="002B3DB2"/>
    <w:rsid w:val="002B3E4B"/>
    <w:rsid w:val="002B421A"/>
    <w:rsid w:val="002B471C"/>
    <w:rsid w:val="002B4E1C"/>
    <w:rsid w:val="002B4F2A"/>
    <w:rsid w:val="002B5C32"/>
    <w:rsid w:val="002B6437"/>
    <w:rsid w:val="002B68B7"/>
    <w:rsid w:val="002B6A9D"/>
    <w:rsid w:val="002B6D7B"/>
    <w:rsid w:val="002B71B7"/>
    <w:rsid w:val="002B7223"/>
    <w:rsid w:val="002B7DCD"/>
    <w:rsid w:val="002C0301"/>
    <w:rsid w:val="002C0767"/>
    <w:rsid w:val="002C1235"/>
    <w:rsid w:val="002C14E6"/>
    <w:rsid w:val="002C16E1"/>
    <w:rsid w:val="002C17C0"/>
    <w:rsid w:val="002C260A"/>
    <w:rsid w:val="002C29E9"/>
    <w:rsid w:val="002C2DE4"/>
    <w:rsid w:val="002C35EA"/>
    <w:rsid w:val="002C39C1"/>
    <w:rsid w:val="002C39DA"/>
    <w:rsid w:val="002C4BA9"/>
    <w:rsid w:val="002C4FE6"/>
    <w:rsid w:val="002C519F"/>
    <w:rsid w:val="002C52E5"/>
    <w:rsid w:val="002C5A4B"/>
    <w:rsid w:val="002C60C4"/>
    <w:rsid w:val="002C62FD"/>
    <w:rsid w:val="002C63BB"/>
    <w:rsid w:val="002C6499"/>
    <w:rsid w:val="002C7C06"/>
    <w:rsid w:val="002D059E"/>
    <w:rsid w:val="002D0708"/>
    <w:rsid w:val="002D08C0"/>
    <w:rsid w:val="002D1086"/>
    <w:rsid w:val="002D11B1"/>
    <w:rsid w:val="002D1627"/>
    <w:rsid w:val="002D18AB"/>
    <w:rsid w:val="002D1950"/>
    <w:rsid w:val="002D1D0A"/>
    <w:rsid w:val="002D1E97"/>
    <w:rsid w:val="002D1EA2"/>
    <w:rsid w:val="002D2301"/>
    <w:rsid w:val="002D243F"/>
    <w:rsid w:val="002D28DC"/>
    <w:rsid w:val="002D2AD0"/>
    <w:rsid w:val="002D3153"/>
    <w:rsid w:val="002D3157"/>
    <w:rsid w:val="002D3B64"/>
    <w:rsid w:val="002D4185"/>
    <w:rsid w:val="002D595B"/>
    <w:rsid w:val="002D6B2E"/>
    <w:rsid w:val="002D74FC"/>
    <w:rsid w:val="002D76A0"/>
    <w:rsid w:val="002D76F6"/>
    <w:rsid w:val="002D7D29"/>
    <w:rsid w:val="002E05FF"/>
    <w:rsid w:val="002E065B"/>
    <w:rsid w:val="002E0C1D"/>
    <w:rsid w:val="002E0F3E"/>
    <w:rsid w:val="002E102B"/>
    <w:rsid w:val="002E130B"/>
    <w:rsid w:val="002E14AE"/>
    <w:rsid w:val="002E1B6B"/>
    <w:rsid w:val="002E1D99"/>
    <w:rsid w:val="002E246E"/>
    <w:rsid w:val="002E2472"/>
    <w:rsid w:val="002E2664"/>
    <w:rsid w:val="002E2667"/>
    <w:rsid w:val="002E28C9"/>
    <w:rsid w:val="002E2935"/>
    <w:rsid w:val="002E2A01"/>
    <w:rsid w:val="002E2CF0"/>
    <w:rsid w:val="002E3501"/>
    <w:rsid w:val="002E3656"/>
    <w:rsid w:val="002E3815"/>
    <w:rsid w:val="002E3C49"/>
    <w:rsid w:val="002E3CD9"/>
    <w:rsid w:val="002E3F97"/>
    <w:rsid w:val="002E44D8"/>
    <w:rsid w:val="002E4802"/>
    <w:rsid w:val="002E4A74"/>
    <w:rsid w:val="002E52B0"/>
    <w:rsid w:val="002E53EA"/>
    <w:rsid w:val="002E573C"/>
    <w:rsid w:val="002E596D"/>
    <w:rsid w:val="002E5A00"/>
    <w:rsid w:val="002E6951"/>
    <w:rsid w:val="002E69BA"/>
    <w:rsid w:val="002E6E8C"/>
    <w:rsid w:val="002E7085"/>
    <w:rsid w:val="002E70BC"/>
    <w:rsid w:val="002E70EE"/>
    <w:rsid w:val="002E750D"/>
    <w:rsid w:val="002E7708"/>
    <w:rsid w:val="002E7805"/>
    <w:rsid w:val="002E792B"/>
    <w:rsid w:val="002E7ECD"/>
    <w:rsid w:val="002F010E"/>
    <w:rsid w:val="002F06F2"/>
    <w:rsid w:val="002F0837"/>
    <w:rsid w:val="002F0F31"/>
    <w:rsid w:val="002F13B9"/>
    <w:rsid w:val="002F273E"/>
    <w:rsid w:val="002F2926"/>
    <w:rsid w:val="002F2C5C"/>
    <w:rsid w:val="002F2E5F"/>
    <w:rsid w:val="002F32CE"/>
    <w:rsid w:val="002F32E8"/>
    <w:rsid w:val="002F3436"/>
    <w:rsid w:val="002F3595"/>
    <w:rsid w:val="002F35C1"/>
    <w:rsid w:val="002F3915"/>
    <w:rsid w:val="002F3969"/>
    <w:rsid w:val="002F46CF"/>
    <w:rsid w:val="002F64B0"/>
    <w:rsid w:val="002F684E"/>
    <w:rsid w:val="002F686A"/>
    <w:rsid w:val="002F693E"/>
    <w:rsid w:val="002F6A41"/>
    <w:rsid w:val="002F7894"/>
    <w:rsid w:val="002F7BD8"/>
    <w:rsid w:val="002F7BE1"/>
    <w:rsid w:val="002F7C6F"/>
    <w:rsid w:val="002F7D60"/>
    <w:rsid w:val="0030041D"/>
    <w:rsid w:val="003007BC"/>
    <w:rsid w:val="003009D6"/>
    <w:rsid w:val="003009FC"/>
    <w:rsid w:val="00300E54"/>
    <w:rsid w:val="003015B3"/>
    <w:rsid w:val="00301ADB"/>
    <w:rsid w:val="00301DA5"/>
    <w:rsid w:val="00301FCF"/>
    <w:rsid w:val="003021FF"/>
    <w:rsid w:val="003024A8"/>
    <w:rsid w:val="0030251D"/>
    <w:rsid w:val="00302B83"/>
    <w:rsid w:val="00302E87"/>
    <w:rsid w:val="00303208"/>
    <w:rsid w:val="00303476"/>
    <w:rsid w:val="00303884"/>
    <w:rsid w:val="003049C7"/>
    <w:rsid w:val="003049FB"/>
    <w:rsid w:val="00304A90"/>
    <w:rsid w:val="00304AB3"/>
    <w:rsid w:val="00304D1B"/>
    <w:rsid w:val="00305669"/>
    <w:rsid w:val="003059F2"/>
    <w:rsid w:val="0030677C"/>
    <w:rsid w:val="00306A97"/>
    <w:rsid w:val="00306D59"/>
    <w:rsid w:val="00306ED6"/>
    <w:rsid w:val="00307189"/>
    <w:rsid w:val="0030799A"/>
    <w:rsid w:val="00307A79"/>
    <w:rsid w:val="00307C8D"/>
    <w:rsid w:val="003100A7"/>
    <w:rsid w:val="0031075D"/>
    <w:rsid w:val="003112D6"/>
    <w:rsid w:val="00311474"/>
    <w:rsid w:val="00311BB6"/>
    <w:rsid w:val="00311DB4"/>
    <w:rsid w:val="00312551"/>
    <w:rsid w:val="00312C33"/>
    <w:rsid w:val="00312D4F"/>
    <w:rsid w:val="00312D90"/>
    <w:rsid w:val="00313383"/>
    <w:rsid w:val="00313E6B"/>
    <w:rsid w:val="00313E73"/>
    <w:rsid w:val="00314017"/>
    <w:rsid w:val="00314705"/>
    <w:rsid w:val="00314DFB"/>
    <w:rsid w:val="00314F82"/>
    <w:rsid w:val="00315178"/>
    <w:rsid w:val="003156F9"/>
    <w:rsid w:val="00316240"/>
    <w:rsid w:val="00316B63"/>
    <w:rsid w:val="00316CC2"/>
    <w:rsid w:val="00316E10"/>
    <w:rsid w:val="00316F6E"/>
    <w:rsid w:val="00317085"/>
    <w:rsid w:val="003172F2"/>
    <w:rsid w:val="00317339"/>
    <w:rsid w:val="00317659"/>
    <w:rsid w:val="003177FC"/>
    <w:rsid w:val="00317A64"/>
    <w:rsid w:val="00317C02"/>
    <w:rsid w:val="003201FB"/>
    <w:rsid w:val="0032024B"/>
    <w:rsid w:val="00320292"/>
    <w:rsid w:val="003202ED"/>
    <w:rsid w:val="00320394"/>
    <w:rsid w:val="0032046E"/>
    <w:rsid w:val="00320967"/>
    <w:rsid w:val="00320D58"/>
    <w:rsid w:val="0032112F"/>
    <w:rsid w:val="0032173F"/>
    <w:rsid w:val="003218F3"/>
    <w:rsid w:val="00321959"/>
    <w:rsid w:val="00322935"/>
    <w:rsid w:val="00322BA4"/>
    <w:rsid w:val="00322CF8"/>
    <w:rsid w:val="00323092"/>
    <w:rsid w:val="0032324A"/>
    <w:rsid w:val="003235BC"/>
    <w:rsid w:val="0032361D"/>
    <w:rsid w:val="00323806"/>
    <w:rsid w:val="003238A4"/>
    <w:rsid w:val="00323936"/>
    <w:rsid w:val="00324474"/>
    <w:rsid w:val="0032467F"/>
    <w:rsid w:val="00325B2D"/>
    <w:rsid w:val="003265A2"/>
    <w:rsid w:val="00326743"/>
    <w:rsid w:val="00326822"/>
    <w:rsid w:val="003269EC"/>
    <w:rsid w:val="00326AFD"/>
    <w:rsid w:val="00326B6D"/>
    <w:rsid w:val="00326E4A"/>
    <w:rsid w:val="00327491"/>
    <w:rsid w:val="003274DB"/>
    <w:rsid w:val="0032799D"/>
    <w:rsid w:val="00327A3A"/>
    <w:rsid w:val="00327AAC"/>
    <w:rsid w:val="00330608"/>
    <w:rsid w:val="00330733"/>
    <w:rsid w:val="00330BA5"/>
    <w:rsid w:val="00331916"/>
    <w:rsid w:val="00331D7E"/>
    <w:rsid w:val="00331DC1"/>
    <w:rsid w:val="00331F09"/>
    <w:rsid w:val="00331F0F"/>
    <w:rsid w:val="003320AE"/>
    <w:rsid w:val="00332285"/>
    <w:rsid w:val="0033263D"/>
    <w:rsid w:val="0033301B"/>
    <w:rsid w:val="00333783"/>
    <w:rsid w:val="00333B7D"/>
    <w:rsid w:val="00333CCA"/>
    <w:rsid w:val="00333E77"/>
    <w:rsid w:val="00333E8E"/>
    <w:rsid w:val="00333FEE"/>
    <w:rsid w:val="00334383"/>
    <w:rsid w:val="003346F0"/>
    <w:rsid w:val="003348CC"/>
    <w:rsid w:val="00334AFC"/>
    <w:rsid w:val="00334EC6"/>
    <w:rsid w:val="003352FE"/>
    <w:rsid w:val="0033560C"/>
    <w:rsid w:val="00335E7C"/>
    <w:rsid w:val="003367AF"/>
    <w:rsid w:val="00336ABE"/>
    <w:rsid w:val="0033740F"/>
    <w:rsid w:val="003374DC"/>
    <w:rsid w:val="003374EB"/>
    <w:rsid w:val="0033765C"/>
    <w:rsid w:val="003377DE"/>
    <w:rsid w:val="003379C6"/>
    <w:rsid w:val="00337CFA"/>
    <w:rsid w:val="00337EA8"/>
    <w:rsid w:val="003401AF"/>
    <w:rsid w:val="00340512"/>
    <w:rsid w:val="00340647"/>
    <w:rsid w:val="00340AEB"/>
    <w:rsid w:val="00340C71"/>
    <w:rsid w:val="003414D9"/>
    <w:rsid w:val="00341531"/>
    <w:rsid w:val="00341533"/>
    <w:rsid w:val="0034165F"/>
    <w:rsid w:val="00341B35"/>
    <w:rsid w:val="00341D3A"/>
    <w:rsid w:val="00341D9C"/>
    <w:rsid w:val="00341F6D"/>
    <w:rsid w:val="003425E6"/>
    <w:rsid w:val="00342790"/>
    <w:rsid w:val="003427A9"/>
    <w:rsid w:val="00342B54"/>
    <w:rsid w:val="00342DB1"/>
    <w:rsid w:val="003432F2"/>
    <w:rsid w:val="00343A41"/>
    <w:rsid w:val="00343AE7"/>
    <w:rsid w:val="003442EC"/>
    <w:rsid w:val="00344A61"/>
    <w:rsid w:val="00344BE5"/>
    <w:rsid w:val="00344F71"/>
    <w:rsid w:val="00344FDA"/>
    <w:rsid w:val="003450E4"/>
    <w:rsid w:val="003454A4"/>
    <w:rsid w:val="003458FD"/>
    <w:rsid w:val="00345B9F"/>
    <w:rsid w:val="00345C52"/>
    <w:rsid w:val="00345D9B"/>
    <w:rsid w:val="00345DED"/>
    <w:rsid w:val="00345FB6"/>
    <w:rsid w:val="00346389"/>
    <w:rsid w:val="00346894"/>
    <w:rsid w:val="003468FB"/>
    <w:rsid w:val="00346F4D"/>
    <w:rsid w:val="00347221"/>
    <w:rsid w:val="00347BA9"/>
    <w:rsid w:val="00347E52"/>
    <w:rsid w:val="00351002"/>
    <w:rsid w:val="00351120"/>
    <w:rsid w:val="00351170"/>
    <w:rsid w:val="00351302"/>
    <w:rsid w:val="00351383"/>
    <w:rsid w:val="0035144C"/>
    <w:rsid w:val="003516C1"/>
    <w:rsid w:val="00351D3E"/>
    <w:rsid w:val="00351F6B"/>
    <w:rsid w:val="00352410"/>
    <w:rsid w:val="00352820"/>
    <w:rsid w:val="00352B9B"/>
    <w:rsid w:val="00352E53"/>
    <w:rsid w:val="0035334C"/>
    <w:rsid w:val="00353465"/>
    <w:rsid w:val="00353553"/>
    <w:rsid w:val="00353B86"/>
    <w:rsid w:val="00353F76"/>
    <w:rsid w:val="003541EB"/>
    <w:rsid w:val="00354798"/>
    <w:rsid w:val="00354898"/>
    <w:rsid w:val="00354D0F"/>
    <w:rsid w:val="00354D66"/>
    <w:rsid w:val="00355268"/>
    <w:rsid w:val="00355426"/>
    <w:rsid w:val="003554A4"/>
    <w:rsid w:val="00355A1A"/>
    <w:rsid w:val="00355E24"/>
    <w:rsid w:val="00356070"/>
    <w:rsid w:val="0035619B"/>
    <w:rsid w:val="003561F2"/>
    <w:rsid w:val="00356371"/>
    <w:rsid w:val="00356501"/>
    <w:rsid w:val="00356A21"/>
    <w:rsid w:val="00356AD0"/>
    <w:rsid w:val="00357DFA"/>
    <w:rsid w:val="00357E21"/>
    <w:rsid w:val="00357E70"/>
    <w:rsid w:val="003602AD"/>
    <w:rsid w:val="003603D4"/>
    <w:rsid w:val="003612A7"/>
    <w:rsid w:val="00361663"/>
    <w:rsid w:val="00361874"/>
    <w:rsid w:val="00362123"/>
    <w:rsid w:val="0036216C"/>
    <w:rsid w:val="00362789"/>
    <w:rsid w:val="00362ADA"/>
    <w:rsid w:val="00363543"/>
    <w:rsid w:val="00363C80"/>
    <w:rsid w:val="00363CFA"/>
    <w:rsid w:val="00363DC6"/>
    <w:rsid w:val="00363F4F"/>
    <w:rsid w:val="00364328"/>
    <w:rsid w:val="003648DF"/>
    <w:rsid w:val="00364A51"/>
    <w:rsid w:val="003655DF"/>
    <w:rsid w:val="00365CC6"/>
    <w:rsid w:val="003665EE"/>
    <w:rsid w:val="0036670A"/>
    <w:rsid w:val="0036693F"/>
    <w:rsid w:val="00366F2A"/>
    <w:rsid w:val="003672B3"/>
    <w:rsid w:val="00367315"/>
    <w:rsid w:val="0036757A"/>
    <w:rsid w:val="00367E1F"/>
    <w:rsid w:val="00370075"/>
    <w:rsid w:val="003703EF"/>
    <w:rsid w:val="00370780"/>
    <w:rsid w:val="00370C20"/>
    <w:rsid w:val="00370D1A"/>
    <w:rsid w:val="00371484"/>
    <w:rsid w:val="003715A6"/>
    <w:rsid w:val="00371713"/>
    <w:rsid w:val="0037197E"/>
    <w:rsid w:val="00371C89"/>
    <w:rsid w:val="00371E5C"/>
    <w:rsid w:val="00372739"/>
    <w:rsid w:val="00372DFF"/>
    <w:rsid w:val="00372E6C"/>
    <w:rsid w:val="0037305E"/>
    <w:rsid w:val="0037307C"/>
    <w:rsid w:val="003732D9"/>
    <w:rsid w:val="0037373B"/>
    <w:rsid w:val="0037381B"/>
    <w:rsid w:val="0037396F"/>
    <w:rsid w:val="00373BCE"/>
    <w:rsid w:val="00373D94"/>
    <w:rsid w:val="00373F16"/>
    <w:rsid w:val="00373F3B"/>
    <w:rsid w:val="0037447C"/>
    <w:rsid w:val="0037497C"/>
    <w:rsid w:val="00374B5F"/>
    <w:rsid w:val="00374F1A"/>
    <w:rsid w:val="00375221"/>
    <w:rsid w:val="00375630"/>
    <w:rsid w:val="00375B82"/>
    <w:rsid w:val="00375E9A"/>
    <w:rsid w:val="00380254"/>
    <w:rsid w:val="0038040B"/>
    <w:rsid w:val="003807A6"/>
    <w:rsid w:val="00380B5B"/>
    <w:rsid w:val="00381347"/>
    <w:rsid w:val="00381626"/>
    <w:rsid w:val="00381795"/>
    <w:rsid w:val="003818FB"/>
    <w:rsid w:val="00382260"/>
    <w:rsid w:val="00382499"/>
    <w:rsid w:val="00382794"/>
    <w:rsid w:val="00382A5F"/>
    <w:rsid w:val="00382D9C"/>
    <w:rsid w:val="00382EEC"/>
    <w:rsid w:val="00382FCB"/>
    <w:rsid w:val="0038304F"/>
    <w:rsid w:val="003833CA"/>
    <w:rsid w:val="0038357B"/>
    <w:rsid w:val="003835EA"/>
    <w:rsid w:val="00383871"/>
    <w:rsid w:val="0038445F"/>
    <w:rsid w:val="00384746"/>
    <w:rsid w:val="00384943"/>
    <w:rsid w:val="00384A64"/>
    <w:rsid w:val="00385097"/>
    <w:rsid w:val="003851D7"/>
    <w:rsid w:val="00385337"/>
    <w:rsid w:val="003857D0"/>
    <w:rsid w:val="0038582D"/>
    <w:rsid w:val="00385B2D"/>
    <w:rsid w:val="00386643"/>
    <w:rsid w:val="003866E2"/>
    <w:rsid w:val="0038677A"/>
    <w:rsid w:val="00386A2B"/>
    <w:rsid w:val="00386D3B"/>
    <w:rsid w:val="00386FC2"/>
    <w:rsid w:val="00387074"/>
    <w:rsid w:val="00387190"/>
    <w:rsid w:val="00387210"/>
    <w:rsid w:val="00387748"/>
    <w:rsid w:val="00387C26"/>
    <w:rsid w:val="00387DC6"/>
    <w:rsid w:val="00390B82"/>
    <w:rsid w:val="003913C4"/>
    <w:rsid w:val="003913E4"/>
    <w:rsid w:val="00391451"/>
    <w:rsid w:val="00391453"/>
    <w:rsid w:val="00392021"/>
    <w:rsid w:val="003921A8"/>
    <w:rsid w:val="003921BC"/>
    <w:rsid w:val="003929AE"/>
    <w:rsid w:val="00392C71"/>
    <w:rsid w:val="0039320A"/>
    <w:rsid w:val="00393B14"/>
    <w:rsid w:val="00393E1D"/>
    <w:rsid w:val="0039425A"/>
    <w:rsid w:val="003942B4"/>
    <w:rsid w:val="00394377"/>
    <w:rsid w:val="003948CF"/>
    <w:rsid w:val="00394995"/>
    <w:rsid w:val="00394B9E"/>
    <w:rsid w:val="00394FCD"/>
    <w:rsid w:val="0039500C"/>
    <w:rsid w:val="00395114"/>
    <w:rsid w:val="003952EE"/>
    <w:rsid w:val="0039532E"/>
    <w:rsid w:val="00395903"/>
    <w:rsid w:val="00395FBC"/>
    <w:rsid w:val="00396050"/>
    <w:rsid w:val="003963AE"/>
    <w:rsid w:val="00397A38"/>
    <w:rsid w:val="00397A7A"/>
    <w:rsid w:val="00397CCF"/>
    <w:rsid w:val="003A0241"/>
    <w:rsid w:val="003A0278"/>
    <w:rsid w:val="003A0348"/>
    <w:rsid w:val="003A05D3"/>
    <w:rsid w:val="003A05E4"/>
    <w:rsid w:val="003A0655"/>
    <w:rsid w:val="003A0924"/>
    <w:rsid w:val="003A0E34"/>
    <w:rsid w:val="003A162C"/>
    <w:rsid w:val="003A167B"/>
    <w:rsid w:val="003A17CE"/>
    <w:rsid w:val="003A188C"/>
    <w:rsid w:val="003A2333"/>
    <w:rsid w:val="003A263C"/>
    <w:rsid w:val="003A2894"/>
    <w:rsid w:val="003A2B79"/>
    <w:rsid w:val="003A2DF4"/>
    <w:rsid w:val="003A2E2E"/>
    <w:rsid w:val="003A2F1F"/>
    <w:rsid w:val="003A32B4"/>
    <w:rsid w:val="003A334A"/>
    <w:rsid w:val="003A3653"/>
    <w:rsid w:val="003A3805"/>
    <w:rsid w:val="003A3A60"/>
    <w:rsid w:val="003A3D9A"/>
    <w:rsid w:val="003A3E66"/>
    <w:rsid w:val="003A3F75"/>
    <w:rsid w:val="003A41DA"/>
    <w:rsid w:val="003A420C"/>
    <w:rsid w:val="003A42AC"/>
    <w:rsid w:val="003A47A7"/>
    <w:rsid w:val="003A4B9D"/>
    <w:rsid w:val="003A5174"/>
    <w:rsid w:val="003A588F"/>
    <w:rsid w:val="003A5ABB"/>
    <w:rsid w:val="003A5D96"/>
    <w:rsid w:val="003A6135"/>
    <w:rsid w:val="003A6860"/>
    <w:rsid w:val="003A693A"/>
    <w:rsid w:val="003A69D7"/>
    <w:rsid w:val="003A7461"/>
    <w:rsid w:val="003A7477"/>
    <w:rsid w:val="003A7561"/>
    <w:rsid w:val="003A7B77"/>
    <w:rsid w:val="003A7C73"/>
    <w:rsid w:val="003A7DE3"/>
    <w:rsid w:val="003A7E37"/>
    <w:rsid w:val="003A7F68"/>
    <w:rsid w:val="003B0023"/>
    <w:rsid w:val="003B052A"/>
    <w:rsid w:val="003B0650"/>
    <w:rsid w:val="003B07F2"/>
    <w:rsid w:val="003B091F"/>
    <w:rsid w:val="003B12AF"/>
    <w:rsid w:val="003B1790"/>
    <w:rsid w:val="003B1F50"/>
    <w:rsid w:val="003B228B"/>
    <w:rsid w:val="003B2951"/>
    <w:rsid w:val="003B2C37"/>
    <w:rsid w:val="003B35D6"/>
    <w:rsid w:val="003B362A"/>
    <w:rsid w:val="003B3B09"/>
    <w:rsid w:val="003B3EE6"/>
    <w:rsid w:val="003B42C4"/>
    <w:rsid w:val="003B500E"/>
    <w:rsid w:val="003B52CB"/>
    <w:rsid w:val="003B5423"/>
    <w:rsid w:val="003B5440"/>
    <w:rsid w:val="003B5831"/>
    <w:rsid w:val="003B5995"/>
    <w:rsid w:val="003B5DE1"/>
    <w:rsid w:val="003B5F43"/>
    <w:rsid w:val="003B6D70"/>
    <w:rsid w:val="003B6F36"/>
    <w:rsid w:val="003B7213"/>
    <w:rsid w:val="003B737E"/>
    <w:rsid w:val="003B74AF"/>
    <w:rsid w:val="003B7A44"/>
    <w:rsid w:val="003B7D59"/>
    <w:rsid w:val="003C0496"/>
    <w:rsid w:val="003C05E6"/>
    <w:rsid w:val="003C0646"/>
    <w:rsid w:val="003C0820"/>
    <w:rsid w:val="003C0842"/>
    <w:rsid w:val="003C09DD"/>
    <w:rsid w:val="003C0D48"/>
    <w:rsid w:val="003C1143"/>
    <w:rsid w:val="003C14AC"/>
    <w:rsid w:val="003C1693"/>
    <w:rsid w:val="003C18CC"/>
    <w:rsid w:val="003C1905"/>
    <w:rsid w:val="003C1ABE"/>
    <w:rsid w:val="003C2057"/>
    <w:rsid w:val="003C22AB"/>
    <w:rsid w:val="003C22D3"/>
    <w:rsid w:val="003C252A"/>
    <w:rsid w:val="003C2768"/>
    <w:rsid w:val="003C294C"/>
    <w:rsid w:val="003C2D46"/>
    <w:rsid w:val="003C31B4"/>
    <w:rsid w:val="003C32C9"/>
    <w:rsid w:val="003C3903"/>
    <w:rsid w:val="003C3CAE"/>
    <w:rsid w:val="003C4385"/>
    <w:rsid w:val="003C4709"/>
    <w:rsid w:val="003C4CCE"/>
    <w:rsid w:val="003C5287"/>
    <w:rsid w:val="003C5890"/>
    <w:rsid w:val="003C5B21"/>
    <w:rsid w:val="003C6A74"/>
    <w:rsid w:val="003C6F57"/>
    <w:rsid w:val="003C74A8"/>
    <w:rsid w:val="003C7772"/>
    <w:rsid w:val="003C7913"/>
    <w:rsid w:val="003C7960"/>
    <w:rsid w:val="003C79BF"/>
    <w:rsid w:val="003C7AD4"/>
    <w:rsid w:val="003D0C60"/>
    <w:rsid w:val="003D144E"/>
    <w:rsid w:val="003D1B49"/>
    <w:rsid w:val="003D1D94"/>
    <w:rsid w:val="003D1F0A"/>
    <w:rsid w:val="003D258F"/>
    <w:rsid w:val="003D2D90"/>
    <w:rsid w:val="003D33D4"/>
    <w:rsid w:val="003D3500"/>
    <w:rsid w:val="003D3959"/>
    <w:rsid w:val="003D3FC9"/>
    <w:rsid w:val="003D44BF"/>
    <w:rsid w:val="003D4663"/>
    <w:rsid w:val="003D48C3"/>
    <w:rsid w:val="003D4C4C"/>
    <w:rsid w:val="003D537E"/>
    <w:rsid w:val="003D5457"/>
    <w:rsid w:val="003D5D43"/>
    <w:rsid w:val="003D5DC9"/>
    <w:rsid w:val="003D6124"/>
    <w:rsid w:val="003D62BC"/>
    <w:rsid w:val="003D63E7"/>
    <w:rsid w:val="003D70B2"/>
    <w:rsid w:val="003D70F7"/>
    <w:rsid w:val="003D737A"/>
    <w:rsid w:val="003D75F4"/>
    <w:rsid w:val="003D7796"/>
    <w:rsid w:val="003D7FDF"/>
    <w:rsid w:val="003E0582"/>
    <w:rsid w:val="003E05B0"/>
    <w:rsid w:val="003E0D93"/>
    <w:rsid w:val="003E14E8"/>
    <w:rsid w:val="003E18A9"/>
    <w:rsid w:val="003E205E"/>
    <w:rsid w:val="003E2244"/>
    <w:rsid w:val="003E2431"/>
    <w:rsid w:val="003E281E"/>
    <w:rsid w:val="003E2D51"/>
    <w:rsid w:val="003E311F"/>
    <w:rsid w:val="003E3141"/>
    <w:rsid w:val="003E33BD"/>
    <w:rsid w:val="003E33E4"/>
    <w:rsid w:val="003E367E"/>
    <w:rsid w:val="003E378C"/>
    <w:rsid w:val="003E497D"/>
    <w:rsid w:val="003E4B26"/>
    <w:rsid w:val="003E4F12"/>
    <w:rsid w:val="003E5329"/>
    <w:rsid w:val="003E5B49"/>
    <w:rsid w:val="003E5CC5"/>
    <w:rsid w:val="003E5E6D"/>
    <w:rsid w:val="003E64FA"/>
    <w:rsid w:val="003E68D4"/>
    <w:rsid w:val="003E6A8B"/>
    <w:rsid w:val="003E6D89"/>
    <w:rsid w:val="003E74E4"/>
    <w:rsid w:val="003E7D1C"/>
    <w:rsid w:val="003E7EBC"/>
    <w:rsid w:val="003F0799"/>
    <w:rsid w:val="003F0DD1"/>
    <w:rsid w:val="003F0F7D"/>
    <w:rsid w:val="003F16CF"/>
    <w:rsid w:val="003F1914"/>
    <w:rsid w:val="003F1A4F"/>
    <w:rsid w:val="003F1AB4"/>
    <w:rsid w:val="003F2273"/>
    <w:rsid w:val="003F22CB"/>
    <w:rsid w:val="003F22DA"/>
    <w:rsid w:val="003F22DC"/>
    <w:rsid w:val="003F2854"/>
    <w:rsid w:val="003F2924"/>
    <w:rsid w:val="003F2B3C"/>
    <w:rsid w:val="003F2B3E"/>
    <w:rsid w:val="003F35B9"/>
    <w:rsid w:val="003F37C6"/>
    <w:rsid w:val="003F4503"/>
    <w:rsid w:val="003F53DC"/>
    <w:rsid w:val="003F5607"/>
    <w:rsid w:val="003F5908"/>
    <w:rsid w:val="003F5F87"/>
    <w:rsid w:val="003F6DE0"/>
    <w:rsid w:val="003F6EB8"/>
    <w:rsid w:val="003F6F40"/>
    <w:rsid w:val="003F6F47"/>
    <w:rsid w:val="003F7076"/>
    <w:rsid w:val="003F7285"/>
    <w:rsid w:val="003F7541"/>
    <w:rsid w:val="003F7583"/>
    <w:rsid w:val="003F75D2"/>
    <w:rsid w:val="003F7968"/>
    <w:rsid w:val="003F7A5D"/>
    <w:rsid w:val="00400554"/>
    <w:rsid w:val="00400F36"/>
    <w:rsid w:val="00400F6E"/>
    <w:rsid w:val="00401025"/>
    <w:rsid w:val="0040112F"/>
    <w:rsid w:val="004013F7"/>
    <w:rsid w:val="00401647"/>
    <w:rsid w:val="00402B67"/>
    <w:rsid w:val="00403040"/>
    <w:rsid w:val="004033D4"/>
    <w:rsid w:val="004035D5"/>
    <w:rsid w:val="004038C8"/>
    <w:rsid w:val="004038FD"/>
    <w:rsid w:val="004039B5"/>
    <w:rsid w:val="00403E84"/>
    <w:rsid w:val="0040428E"/>
    <w:rsid w:val="0040448B"/>
    <w:rsid w:val="00404D48"/>
    <w:rsid w:val="00404D51"/>
    <w:rsid w:val="00404FBB"/>
    <w:rsid w:val="00405099"/>
    <w:rsid w:val="004052CC"/>
    <w:rsid w:val="00405349"/>
    <w:rsid w:val="00405543"/>
    <w:rsid w:val="0040561D"/>
    <w:rsid w:val="00405A7C"/>
    <w:rsid w:val="00406201"/>
    <w:rsid w:val="0040685E"/>
    <w:rsid w:val="00406DFD"/>
    <w:rsid w:val="00406E89"/>
    <w:rsid w:val="004071FB"/>
    <w:rsid w:val="004073B0"/>
    <w:rsid w:val="004074B2"/>
    <w:rsid w:val="00407834"/>
    <w:rsid w:val="0041014E"/>
    <w:rsid w:val="004103EC"/>
    <w:rsid w:val="0041084B"/>
    <w:rsid w:val="0041090C"/>
    <w:rsid w:val="00410A12"/>
    <w:rsid w:val="00410B38"/>
    <w:rsid w:val="00410EDD"/>
    <w:rsid w:val="00410EE4"/>
    <w:rsid w:val="004110E8"/>
    <w:rsid w:val="0041120D"/>
    <w:rsid w:val="004112AB"/>
    <w:rsid w:val="00411829"/>
    <w:rsid w:val="00412775"/>
    <w:rsid w:val="00412F9A"/>
    <w:rsid w:val="00413176"/>
    <w:rsid w:val="004135DD"/>
    <w:rsid w:val="004136A7"/>
    <w:rsid w:val="00413761"/>
    <w:rsid w:val="00413907"/>
    <w:rsid w:val="00413B7F"/>
    <w:rsid w:val="00413C38"/>
    <w:rsid w:val="00413D6F"/>
    <w:rsid w:val="00413F73"/>
    <w:rsid w:val="0041418E"/>
    <w:rsid w:val="00414433"/>
    <w:rsid w:val="00414629"/>
    <w:rsid w:val="00414974"/>
    <w:rsid w:val="004152EE"/>
    <w:rsid w:val="00415AD8"/>
    <w:rsid w:val="00415CA7"/>
    <w:rsid w:val="00415DA8"/>
    <w:rsid w:val="00415E8F"/>
    <w:rsid w:val="00416073"/>
    <w:rsid w:val="00416ED0"/>
    <w:rsid w:val="0041722F"/>
    <w:rsid w:val="00417277"/>
    <w:rsid w:val="00417763"/>
    <w:rsid w:val="00420F56"/>
    <w:rsid w:val="00421400"/>
    <w:rsid w:val="00421539"/>
    <w:rsid w:val="00421598"/>
    <w:rsid w:val="004216E9"/>
    <w:rsid w:val="00421B44"/>
    <w:rsid w:val="00421C76"/>
    <w:rsid w:val="00422155"/>
    <w:rsid w:val="004222C6"/>
    <w:rsid w:val="0042233F"/>
    <w:rsid w:val="00422A8E"/>
    <w:rsid w:val="00423953"/>
    <w:rsid w:val="00423A1D"/>
    <w:rsid w:val="00423E4B"/>
    <w:rsid w:val="00424363"/>
    <w:rsid w:val="00424D83"/>
    <w:rsid w:val="00425A4A"/>
    <w:rsid w:val="00425DBD"/>
    <w:rsid w:val="00426127"/>
    <w:rsid w:val="00426648"/>
    <w:rsid w:val="00426B29"/>
    <w:rsid w:val="00427354"/>
    <w:rsid w:val="0042747B"/>
    <w:rsid w:val="004274AE"/>
    <w:rsid w:val="004274EA"/>
    <w:rsid w:val="00427567"/>
    <w:rsid w:val="00427A03"/>
    <w:rsid w:val="00430028"/>
    <w:rsid w:val="00430E4E"/>
    <w:rsid w:val="00431090"/>
    <w:rsid w:val="004314A6"/>
    <w:rsid w:val="0043168F"/>
    <w:rsid w:val="00431D6C"/>
    <w:rsid w:val="00431DE1"/>
    <w:rsid w:val="004322FB"/>
    <w:rsid w:val="00432392"/>
    <w:rsid w:val="0043294F"/>
    <w:rsid w:val="00432981"/>
    <w:rsid w:val="0043300D"/>
    <w:rsid w:val="004333FD"/>
    <w:rsid w:val="004338D2"/>
    <w:rsid w:val="00433B42"/>
    <w:rsid w:val="00433C7A"/>
    <w:rsid w:val="00434218"/>
    <w:rsid w:val="004349BC"/>
    <w:rsid w:val="004349CA"/>
    <w:rsid w:val="004351AB"/>
    <w:rsid w:val="004354E2"/>
    <w:rsid w:val="004356EB"/>
    <w:rsid w:val="00435979"/>
    <w:rsid w:val="00435B2D"/>
    <w:rsid w:val="00435CD5"/>
    <w:rsid w:val="004360C8"/>
    <w:rsid w:val="00436142"/>
    <w:rsid w:val="00436329"/>
    <w:rsid w:val="00436EBE"/>
    <w:rsid w:val="00436EC4"/>
    <w:rsid w:val="004376F4"/>
    <w:rsid w:val="004377D0"/>
    <w:rsid w:val="00437961"/>
    <w:rsid w:val="00437CD1"/>
    <w:rsid w:val="00437D58"/>
    <w:rsid w:val="00440420"/>
    <w:rsid w:val="00441822"/>
    <w:rsid w:val="00441F4A"/>
    <w:rsid w:val="004421D3"/>
    <w:rsid w:val="004421D8"/>
    <w:rsid w:val="004422F9"/>
    <w:rsid w:val="00442719"/>
    <w:rsid w:val="0044277F"/>
    <w:rsid w:val="00442803"/>
    <w:rsid w:val="00442804"/>
    <w:rsid w:val="00442B74"/>
    <w:rsid w:val="00442C8B"/>
    <w:rsid w:val="00442CA5"/>
    <w:rsid w:val="00442DF3"/>
    <w:rsid w:val="00442EB1"/>
    <w:rsid w:val="00443692"/>
    <w:rsid w:val="004439BA"/>
    <w:rsid w:val="00443DBC"/>
    <w:rsid w:val="00444F1A"/>
    <w:rsid w:val="00445030"/>
    <w:rsid w:val="0044503B"/>
    <w:rsid w:val="00445419"/>
    <w:rsid w:val="00445BA2"/>
    <w:rsid w:val="00445BF6"/>
    <w:rsid w:val="00445CD9"/>
    <w:rsid w:val="00446587"/>
    <w:rsid w:val="00446606"/>
    <w:rsid w:val="004469DD"/>
    <w:rsid w:val="00446B12"/>
    <w:rsid w:val="00446C47"/>
    <w:rsid w:val="0044707C"/>
    <w:rsid w:val="004474E7"/>
    <w:rsid w:val="00447A35"/>
    <w:rsid w:val="00447B7C"/>
    <w:rsid w:val="00447B98"/>
    <w:rsid w:val="00447DE5"/>
    <w:rsid w:val="0045053A"/>
    <w:rsid w:val="00450766"/>
    <w:rsid w:val="0045124C"/>
    <w:rsid w:val="00451300"/>
    <w:rsid w:val="00451516"/>
    <w:rsid w:val="00451DEF"/>
    <w:rsid w:val="004528D7"/>
    <w:rsid w:val="00453450"/>
    <w:rsid w:val="00453C3D"/>
    <w:rsid w:val="00453C75"/>
    <w:rsid w:val="00453D5B"/>
    <w:rsid w:val="00454210"/>
    <w:rsid w:val="004542D8"/>
    <w:rsid w:val="00454F9D"/>
    <w:rsid w:val="00454FD2"/>
    <w:rsid w:val="004555CF"/>
    <w:rsid w:val="00455A79"/>
    <w:rsid w:val="00455C8A"/>
    <w:rsid w:val="00455CCD"/>
    <w:rsid w:val="00455F8F"/>
    <w:rsid w:val="00455FBD"/>
    <w:rsid w:val="0045634A"/>
    <w:rsid w:val="00456610"/>
    <w:rsid w:val="00456B87"/>
    <w:rsid w:val="00456F93"/>
    <w:rsid w:val="00456FC3"/>
    <w:rsid w:val="004572D0"/>
    <w:rsid w:val="00457474"/>
    <w:rsid w:val="00457BA3"/>
    <w:rsid w:val="00457C1E"/>
    <w:rsid w:val="00457C9A"/>
    <w:rsid w:val="00457D0E"/>
    <w:rsid w:val="00460122"/>
    <w:rsid w:val="0046035B"/>
    <w:rsid w:val="0046054A"/>
    <w:rsid w:val="0046063C"/>
    <w:rsid w:val="004606E4"/>
    <w:rsid w:val="004608F2"/>
    <w:rsid w:val="00460B30"/>
    <w:rsid w:val="00460CCA"/>
    <w:rsid w:val="00460D68"/>
    <w:rsid w:val="004613A8"/>
    <w:rsid w:val="004618D7"/>
    <w:rsid w:val="004618FF"/>
    <w:rsid w:val="00461962"/>
    <w:rsid w:val="00461D21"/>
    <w:rsid w:val="00462477"/>
    <w:rsid w:val="004624A1"/>
    <w:rsid w:val="00462A08"/>
    <w:rsid w:val="00462C83"/>
    <w:rsid w:val="004631DA"/>
    <w:rsid w:val="004631EC"/>
    <w:rsid w:val="00463736"/>
    <w:rsid w:val="00463C57"/>
    <w:rsid w:val="00463C6E"/>
    <w:rsid w:val="004640DC"/>
    <w:rsid w:val="00464177"/>
    <w:rsid w:val="00464B13"/>
    <w:rsid w:val="00464FD3"/>
    <w:rsid w:val="0046505F"/>
    <w:rsid w:val="004652CD"/>
    <w:rsid w:val="004656DE"/>
    <w:rsid w:val="00465A10"/>
    <w:rsid w:val="00465D30"/>
    <w:rsid w:val="0046638C"/>
    <w:rsid w:val="004667D3"/>
    <w:rsid w:val="004667FA"/>
    <w:rsid w:val="004668D1"/>
    <w:rsid w:val="00466B25"/>
    <w:rsid w:val="00466CF0"/>
    <w:rsid w:val="00467F2F"/>
    <w:rsid w:val="0047006D"/>
    <w:rsid w:val="00470718"/>
    <w:rsid w:val="0047095B"/>
    <w:rsid w:val="00470AC2"/>
    <w:rsid w:val="00470D24"/>
    <w:rsid w:val="00470F64"/>
    <w:rsid w:val="004711E2"/>
    <w:rsid w:val="00471473"/>
    <w:rsid w:val="004715AB"/>
    <w:rsid w:val="004715BB"/>
    <w:rsid w:val="0047224C"/>
    <w:rsid w:val="004724C0"/>
    <w:rsid w:val="00472679"/>
    <w:rsid w:val="00472776"/>
    <w:rsid w:val="00472E81"/>
    <w:rsid w:val="0047320E"/>
    <w:rsid w:val="004734EC"/>
    <w:rsid w:val="004736E2"/>
    <w:rsid w:val="004747D1"/>
    <w:rsid w:val="004747FC"/>
    <w:rsid w:val="00474CD7"/>
    <w:rsid w:val="00474D95"/>
    <w:rsid w:val="004751BE"/>
    <w:rsid w:val="004758FD"/>
    <w:rsid w:val="00475941"/>
    <w:rsid w:val="00475AC7"/>
    <w:rsid w:val="00475AE9"/>
    <w:rsid w:val="00476117"/>
    <w:rsid w:val="004770A2"/>
    <w:rsid w:val="004770FE"/>
    <w:rsid w:val="0047748E"/>
    <w:rsid w:val="0047759F"/>
    <w:rsid w:val="00477C55"/>
    <w:rsid w:val="00477C9F"/>
    <w:rsid w:val="00477DD8"/>
    <w:rsid w:val="0048026C"/>
    <w:rsid w:val="00480384"/>
    <w:rsid w:val="00480579"/>
    <w:rsid w:val="0048089B"/>
    <w:rsid w:val="0048094F"/>
    <w:rsid w:val="00480985"/>
    <w:rsid w:val="00480A63"/>
    <w:rsid w:val="00480B59"/>
    <w:rsid w:val="00480BE1"/>
    <w:rsid w:val="004818B9"/>
    <w:rsid w:val="00481E38"/>
    <w:rsid w:val="00482053"/>
    <w:rsid w:val="0048271C"/>
    <w:rsid w:val="004829EF"/>
    <w:rsid w:val="004837A2"/>
    <w:rsid w:val="004838A3"/>
    <w:rsid w:val="00484476"/>
    <w:rsid w:val="0048474D"/>
    <w:rsid w:val="00484B07"/>
    <w:rsid w:val="00484D49"/>
    <w:rsid w:val="00484D5F"/>
    <w:rsid w:val="004850AB"/>
    <w:rsid w:val="0048510F"/>
    <w:rsid w:val="0048520E"/>
    <w:rsid w:val="0048533C"/>
    <w:rsid w:val="0048661A"/>
    <w:rsid w:val="00486856"/>
    <w:rsid w:val="00486B70"/>
    <w:rsid w:val="004875E9"/>
    <w:rsid w:val="00487D0F"/>
    <w:rsid w:val="00487E8B"/>
    <w:rsid w:val="0049028A"/>
    <w:rsid w:val="00490477"/>
    <w:rsid w:val="004905B6"/>
    <w:rsid w:val="00490776"/>
    <w:rsid w:val="004907E8"/>
    <w:rsid w:val="00490A07"/>
    <w:rsid w:val="00490A56"/>
    <w:rsid w:val="00490CC1"/>
    <w:rsid w:val="00490D70"/>
    <w:rsid w:val="00490E88"/>
    <w:rsid w:val="004910F5"/>
    <w:rsid w:val="0049205C"/>
    <w:rsid w:val="004920E4"/>
    <w:rsid w:val="00492951"/>
    <w:rsid w:val="00492D6A"/>
    <w:rsid w:val="00493014"/>
    <w:rsid w:val="004932A7"/>
    <w:rsid w:val="00493BC7"/>
    <w:rsid w:val="00493CC8"/>
    <w:rsid w:val="00493D67"/>
    <w:rsid w:val="00493D72"/>
    <w:rsid w:val="00493EA6"/>
    <w:rsid w:val="004941D7"/>
    <w:rsid w:val="00494615"/>
    <w:rsid w:val="00494C38"/>
    <w:rsid w:val="004951C4"/>
    <w:rsid w:val="004954E5"/>
    <w:rsid w:val="00495520"/>
    <w:rsid w:val="0049574E"/>
    <w:rsid w:val="00495995"/>
    <w:rsid w:val="00495B0D"/>
    <w:rsid w:val="00496206"/>
    <w:rsid w:val="004962F3"/>
    <w:rsid w:val="00496472"/>
    <w:rsid w:val="00496848"/>
    <w:rsid w:val="00496F08"/>
    <w:rsid w:val="0049706F"/>
    <w:rsid w:val="0049733D"/>
    <w:rsid w:val="00497498"/>
    <w:rsid w:val="00497B84"/>
    <w:rsid w:val="004A012E"/>
    <w:rsid w:val="004A0344"/>
    <w:rsid w:val="004A0408"/>
    <w:rsid w:val="004A085F"/>
    <w:rsid w:val="004A0B4F"/>
    <w:rsid w:val="004A0B5F"/>
    <w:rsid w:val="004A0C4C"/>
    <w:rsid w:val="004A152D"/>
    <w:rsid w:val="004A170E"/>
    <w:rsid w:val="004A183F"/>
    <w:rsid w:val="004A1A09"/>
    <w:rsid w:val="004A1C0B"/>
    <w:rsid w:val="004A1DA2"/>
    <w:rsid w:val="004A22FF"/>
    <w:rsid w:val="004A2402"/>
    <w:rsid w:val="004A2ED8"/>
    <w:rsid w:val="004A3037"/>
    <w:rsid w:val="004A33F5"/>
    <w:rsid w:val="004A34C5"/>
    <w:rsid w:val="004A36E8"/>
    <w:rsid w:val="004A3F80"/>
    <w:rsid w:val="004A4284"/>
    <w:rsid w:val="004A435D"/>
    <w:rsid w:val="004A436E"/>
    <w:rsid w:val="004A45E3"/>
    <w:rsid w:val="004A4A37"/>
    <w:rsid w:val="004A4AAA"/>
    <w:rsid w:val="004A4CC5"/>
    <w:rsid w:val="004A4F0E"/>
    <w:rsid w:val="004A526B"/>
    <w:rsid w:val="004A5547"/>
    <w:rsid w:val="004A55B8"/>
    <w:rsid w:val="004A6334"/>
    <w:rsid w:val="004A64F7"/>
    <w:rsid w:val="004A664C"/>
    <w:rsid w:val="004A7212"/>
    <w:rsid w:val="004A7B8F"/>
    <w:rsid w:val="004A7CD1"/>
    <w:rsid w:val="004A7F84"/>
    <w:rsid w:val="004B0059"/>
    <w:rsid w:val="004B00E0"/>
    <w:rsid w:val="004B016C"/>
    <w:rsid w:val="004B027C"/>
    <w:rsid w:val="004B03D7"/>
    <w:rsid w:val="004B0C0A"/>
    <w:rsid w:val="004B0D8E"/>
    <w:rsid w:val="004B0DFD"/>
    <w:rsid w:val="004B18B7"/>
    <w:rsid w:val="004B1D89"/>
    <w:rsid w:val="004B1DC2"/>
    <w:rsid w:val="004B1EB4"/>
    <w:rsid w:val="004B2537"/>
    <w:rsid w:val="004B28E6"/>
    <w:rsid w:val="004B2EE8"/>
    <w:rsid w:val="004B3734"/>
    <w:rsid w:val="004B43ED"/>
    <w:rsid w:val="004B4D69"/>
    <w:rsid w:val="004B4E83"/>
    <w:rsid w:val="004B4FBB"/>
    <w:rsid w:val="004B5097"/>
    <w:rsid w:val="004B546A"/>
    <w:rsid w:val="004B55AE"/>
    <w:rsid w:val="004B57AD"/>
    <w:rsid w:val="004B6DC9"/>
    <w:rsid w:val="004B74B6"/>
    <w:rsid w:val="004B753D"/>
    <w:rsid w:val="004B7697"/>
    <w:rsid w:val="004B79C5"/>
    <w:rsid w:val="004B7B81"/>
    <w:rsid w:val="004C00E3"/>
    <w:rsid w:val="004C03F9"/>
    <w:rsid w:val="004C0659"/>
    <w:rsid w:val="004C0BE8"/>
    <w:rsid w:val="004C0F82"/>
    <w:rsid w:val="004C1314"/>
    <w:rsid w:val="004C154E"/>
    <w:rsid w:val="004C1B28"/>
    <w:rsid w:val="004C3277"/>
    <w:rsid w:val="004C32D4"/>
    <w:rsid w:val="004C3BCA"/>
    <w:rsid w:val="004C3C83"/>
    <w:rsid w:val="004C3F30"/>
    <w:rsid w:val="004C4505"/>
    <w:rsid w:val="004C45D7"/>
    <w:rsid w:val="004C4A24"/>
    <w:rsid w:val="004C4E2A"/>
    <w:rsid w:val="004C51A8"/>
    <w:rsid w:val="004C5946"/>
    <w:rsid w:val="004C5C16"/>
    <w:rsid w:val="004C5D4B"/>
    <w:rsid w:val="004C5E66"/>
    <w:rsid w:val="004C620D"/>
    <w:rsid w:val="004C62D7"/>
    <w:rsid w:val="004C67B2"/>
    <w:rsid w:val="004C70F3"/>
    <w:rsid w:val="004C7299"/>
    <w:rsid w:val="004C7431"/>
    <w:rsid w:val="004C7CED"/>
    <w:rsid w:val="004D01BC"/>
    <w:rsid w:val="004D0203"/>
    <w:rsid w:val="004D07CF"/>
    <w:rsid w:val="004D1099"/>
    <w:rsid w:val="004D175C"/>
    <w:rsid w:val="004D1CDD"/>
    <w:rsid w:val="004D20C1"/>
    <w:rsid w:val="004D2CCD"/>
    <w:rsid w:val="004D2DFD"/>
    <w:rsid w:val="004D31CD"/>
    <w:rsid w:val="004D31F3"/>
    <w:rsid w:val="004D36EF"/>
    <w:rsid w:val="004D47A2"/>
    <w:rsid w:val="004D490C"/>
    <w:rsid w:val="004D4960"/>
    <w:rsid w:val="004D4F10"/>
    <w:rsid w:val="004D56BD"/>
    <w:rsid w:val="004D5815"/>
    <w:rsid w:val="004D5846"/>
    <w:rsid w:val="004D5D1B"/>
    <w:rsid w:val="004D5D21"/>
    <w:rsid w:val="004D5EF4"/>
    <w:rsid w:val="004D603E"/>
    <w:rsid w:val="004D6163"/>
    <w:rsid w:val="004D6227"/>
    <w:rsid w:val="004D6397"/>
    <w:rsid w:val="004D6BF0"/>
    <w:rsid w:val="004D70C0"/>
    <w:rsid w:val="004D7628"/>
    <w:rsid w:val="004D7C4F"/>
    <w:rsid w:val="004D7C80"/>
    <w:rsid w:val="004D7E0F"/>
    <w:rsid w:val="004E010B"/>
    <w:rsid w:val="004E02D2"/>
    <w:rsid w:val="004E0B08"/>
    <w:rsid w:val="004E0CF5"/>
    <w:rsid w:val="004E0DB7"/>
    <w:rsid w:val="004E118A"/>
    <w:rsid w:val="004E12A8"/>
    <w:rsid w:val="004E16B8"/>
    <w:rsid w:val="004E1C3F"/>
    <w:rsid w:val="004E2043"/>
    <w:rsid w:val="004E278D"/>
    <w:rsid w:val="004E35BE"/>
    <w:rsid w:val="004E36C3"/>
    <w:rsid w:val="004E3804"/>
    <w:rsid w:val="004E402D"/>
    <w:rsid w:val="004E40A5"/>
    <w:rsid w:val="004E40C9"/>
    <w:rsid w:val="004E4539"/>
    <w:rsid w:val="004E4584"/>
    <w:rsid w:val="004E4852"/>
    <w:rsid w:val="004E492A"/>
    <w:rsid w:val="004E4B38"/>
    <w:rsid w:val="004E4DEB"/>
    <w:rsid w:val="004E5463"/>
    <w:rsid w:val="004E5479"/>
    <w:rsid w:val="004E552A"/>
    <w:rsid w:val="004E563D"/>
    <w:rsid w:val="004E567C"/>
    <w:rsid w:val="004E58DA"/>
    <w:rsid w:val="004E66C4"/>
    <w:rsid w:val="004E6C73"/>
    <w:rsid w:val="004E71B3"/>
    <w:rsid w:val="004E796B"/>
    <w:rsid w:val="004E7A59"/>
    <w:rsid w:val="004E7E06"/>
    <w:rsid w:val="004F0488"/>
    <w:rsid w:val="004F091D"/>
    <w:rsid w:val="004F0D28"/>
    <w:rsid w:val="004F0EFC"/>
    <w:rsid w:val="004F14E8"/>
    <w:rsid w:val="004F16F3"/>
    <w:rsid w:val="004F1759"/>
    <w:rsid w:val="004F178D"/>
    <w:rsid w:val="004F1DB8"/>
    <w:rsid w:val="004F22F7"/>
    <w:rsid w:val="004F2544"/>
    <w:rsid w:val="004F2FD6"/>
    <w:rsid w:val="004F3254"/>
    <w:rsid w:val="004F34D8"/>
    <w:rsid w:val="004F510F"/>
    <w:rsid w:val="004F51CD"/>
    <w:rsid w:val="004F52DA"/>
    <w:rsid w:val="004F5403"/>
    <w:rsid w:val="004F55B9"/>
    <w:rsid w:val="004F55E2"/>
    <w:rsid w:val="004F5941"/>
    <w:rsid w:val="004F5A5E"/>
    <w:rsid w:val="004F6672"/>
    <w:rsid w:val="004F6C95"/>
    <w:rsid w:val="004F7608"/>
    <w:rsid w:val="005004A9"/>
    <w:rsid w:val="0050059A"/>
    <w:rsid w:val="005008E6"/>
    <w:rsid w:val="005010A2"/>
    <w:rsid w:val="00501B70"/>
    <w:rsid w:val="00501C0E"/>
    <w:rsid w:val="00501DC1"/>
    <w:rsid w:val="00501EEF"/>
    <w:rsid w:val="00501F82"/>
    <w:rsid w:val="00502009"/>
    <w:rsid w:val="005020A0"/>
    <w:rsid w:val="00502206"/>
    <w:rsid w:val="00502528"/>
    <w:rsid w:val="00502853"/>
    <w:rsid w:val="00502907"/>
    <w:rsid w:val="00502DD4"/>
    <w:rsid w:val="00502E22"/>
    <w:rsid w:val="00502FA5"/>
    <w:rsid w:val="0050349A"/>
    <w:rsid w:val="00503B1F"/>
    <w:rsid w:val="00503EC3"/>
    <w:rsid w:val="00504023"/>
    <w:rsid w:val="00504052"/>
    <w:rsid w:val="0050414B"/>
    <w:rsid w:val="0050482B"/>
    <w:rsid w:val="00505E94"/>
    <w:rsid w:val="0050625F"/>
    <w:rsid w:val="00506699"/>
    <w:rsid w:val="005072C2"/>
    <w:rsid w:val="00507CD1"/>
    <w:rsid w:val="00510205"/>
    <w:rsid w:val="005102C9"/>
    <w:rsid w:val="005105AC"/>
    <w:rsid w:val="005109CD"/>
    <w:rsid w:val="00510C2C"/>
    <w:rsid w:val="00511127"/>
    <w:rsid w:val="00511275"/>
    <w:rsid w:val="00511730"/>
    <w:rsid w:val="00511AB2"/>
    <w:rsid w:val="00511C4E"/>
    <w:rsid w:val="00511E3E"/>
    <w:rsid w:val="00512262"/>
    <w:rsid w:val="00512442"/>
    <w:rsid w:val="0051248A"/>
    <w:rsid w:val="005128F7"/>
    <w:rsid w:val="0051297A"/>
    <w:rsid w:val="00512B99"/>
    <w:rsid w:val="005130EC"/>
    <w:rsid w:val="005131AC"/>
    <w:rsid w:val="00513215"/>
    <w:rsid w:val="00513318"/>
    <w:rsid w:val="0051376F"/>
    <w:rsid w:val="00513783"/>
    <w:rsid w:val="00513C3D"/>
    <w:rsid w:val="00513EA7"/>
    <w:rsid w:val="0051429A"/>
    <w:rsid w:val="005144B5"/>
    <w:rsid w:val="0051454A"/>
    <w:rsid w:val="00514AA3"/>
    <w:rsid w:val="00514EB7"/>
    <w:rsid w:val="00515372"/>
    <w:rsid w:val="00515733"/>
    <w:rsid w:val="005158B9"/>
    <w:rsid w:val="00515A43"/>
    <w:rsid w:val="00515AF3"/>
    <w:rsid w:val="00515B4C"/>
    <w:rsid w:val="00516048"/>
    <w:rsid w:val="00516749"/>
    <w:rsid w:val="00516B48"/>
    <w:rsid w:val="00516FFA"/>
    <w:rsid w:val="005171E0"/>
    <w:rsid w:val="005171F1"/>
    <w:rsid w:val="0051726E"/>
    <w:rsid w:val="005177BB"/>
    <w:rsid w:val="00517A06"/>
    <w:rsid w:val="005204A7"/>
    <w:rsid w:val="00520970"/>
    <w:rsid w:val="00520CAE"/>
    <w:rsid w:val="00521007"/>
    <w:rsid w:val="0052109E"/>
    <w:rsid w:val="00521242"/>
    <w:rsid w:val="00521371"/>
    <w:rsid w:val="005214A4"/>
    <w:rsid w:val="00521523"/>
    <w:rsid w:val="0052156C"/>
    <w:rsid w:val="0052168B"/>
    <w:rsid w:val="005216D8"/>
    <w:rsid w:val="00521909"/>
    <w:rsid w:val="00521927"/>
    <w:rsid w:val="00521D29"/>
    <w:rsid w:val="00521DF2"/>
    <w:rsid w:val="0052200E"/>
    <w:rsid w:val="00522037"/>
    <w:rsid w:val="00522B65"/>
    <w:rsid w:val="00523051"/>
    <w:rsid w:val="00523061"/>
    <w:rsid w:val="00523243"/>
    <w:rsid w:val="005234B7"/>
    <w:rsid w:val="00523C57"/>
    <w:rsid w:val="00523E20"/>
    <w:rsid w:val="00523F03"/>
    <w:rsid w:val="0052413C"/>
    <w:rsid w:val="0052434F"/>
    <w:rsid w:val="00524EEE"/>
    <w:rsid w:val="005251CA"/>
    <w:rsid w:val="00525EEE"/>
    <w:rsid w:val="00526193"/>
    <w:rsid w:val="0052622E"/>
    <w:rsid w:val="00526D0A"/>
    <w:rsid w:val="00527428"/>
    <w:rsid w:val="00530074"/>
    <w:rsid w:val="005300FA"/>
    <w:rsid w:val="0053012C"/>
    <w:rsid w:val="0053069D"/>
    <w:rsid w:val="00530C4D"/>
    <w:rsid w:val="00530CCE"/>
    <w:rsid w:val="00530E14"/>
    <w:rsid w:val="005310B8"/>
    <w:rsid w:val="005315FA"/>
    <w:rsid w:val="005316EA"/>
    <w:rsid w:val="00531901"/>
    <w:rsid w:val="00531A68"/>
    <w:rsid w:val="005327C6"/>
    <w:rsid w:val="00532AD6"/>
    <w:rsid w:val="00532BCE"/>
    <w:rsid w:val="00532C4F"/>
    <w:rsid w:val="0053341A"/>
    <w:rsid w:val="00533607"/>
    <w:rsid w:val="005336C2"/>
    <w:rsid w:val="00533C21"/>
    <w:rsid w:val="00533C5D"/>
    <w:rsid w:val="00533F90"/>
    <w:rsid w:val="005343EC"/>
    <w:rsid w:val="00534AE2"/>
    <w:rsid w:val="00534D6F"/>
    <w:rsid w:val="00534DD3"/>
    <w:rsid w:val="0053507B"/>
    <w:rsid w:val="00535659"/>
    <w:rsid w:val="005356A4"/>
    <w:rsid w:val="00535AB7"/>
    <w:rsid w:val="00535EA8"/>
    <w:rsid w:val="005360F0"/>
    <w:rsid w:val="0053616B"/>
    <w:rsid w:val="005364FC"/>
    <w:rsid w:val="00536539"/>
    <w:rsid w:val="00536796"/>
    <w:rsid w:val="00536E1A"/>
    <w:rsid w:val="00537481"/>
    <w:rsid w:val="0053780F"/>
    <w:rsid w:val="00537945"/>
    <w:rsid w:val="00537CE5"/>
    <w:rsid w:val="00537D50"/>
    <w:rsid w:val="0054048F"/>
    <w:rsid w:val="0054053A"/>
    <w:rsid w:val="00540705"/>
    <w:rsid w:val="00540951"/>
    <w:rsid w:val="0054195F"/>
    <w:rsid w:val="00541D20"/>
    <w:rsid w:val="00542028"/>
    <w:rsid w:val="005422FB"/>
    <w:rsid w:val="0054231B"/>
    <w:rsid w:val="00542454"/>
    <w:rsid w:val="00542528"/>
    <w:rsid w:val="005428C6"/>
    <w:rsid w:val="00542AEC"/>
    <w:rsid w:val="00542BCF"/>
    <w:rsid w:val="00542DA9"/>
    <w:rsid w:val="00542DB6"/>
    <w:rsid w:val="00542EF1"/>
    <w:rsid w:val="00543295"/>
    <w:rsid w:val="005433DD"/>
    <w:rsid w:val="005434B9"/>
    <w:rsid w:val="0054392E"/>
    <w:rsid w:val="00543C1E"/>
    <w:rsid w:val="00543E20"/>
    <w:rsid w:val="00543F0D"/>
    <w:rsid w:val="00544115"/>
    <w:rsid w:val="00544439"/>
    <w:rsid w:val="00544540"/>
    <w:rsid w:val="00544B91"/>
    <w:rsid w:val="00544EF4"/>
    <w:rsid w:val="005452EB"/>
    <w:rsid w:val="0054552A"/>
    <w:rsid w:val="0054576B"/>
    <w:rsid w:val="0054585B"/>
    <w:rsid w:val="00545C7A"/>
    <w:rsid w:val="00545F8B"/>
    <w:rsid w:val="005466CD"/>
    <w:rsid w:val="005468B3"/>
    <w:rsid w:val="00546B5E"/>
    <w:rsid w:val="00546C9F"/>
    <w:rsid w:val="00546E8D"/>
    <w:rsid w:val="00546F72"/>
    <w:rsid w:val="005470CA"/>
    <w:rsid w:val="0054724B"/>
    <w:rsid w:val="005472AF"/>
    <w:rsid w:val="0054740C"/>
    <w:rsid w:val="0054781D"/>
    <w:rsid w:val="005479AE"/>
    <w:rsid w:val="00547A6F"/>
    <w:rsid w:val="00547C1D"/>
    <w:rsid w:val="00547C92"/>
    <w:rsid w:val="00550431"/>
    <w:rsid w:val="005513B5"/>
    <w:rsid w:val="005519F0"/>
    <w:rsid w:val="00551DED"/>
    <w:rsid w:val="00551E2B"/>
    <w:rsid w:val="0055270C"/>
    <w:rsid w:val="005528B8"/>
    <w:rsid w:val="005531BA"/>
    <w:rsid w:val="0055345A"/>
    <w:rsid w:val="00553555"/>
    <w:rsid w:val="00553650"/>
    <w:rsid w:val="00553C25"/>
    <w:rsid w:val="00553F45"/>
    <w:rsid w:val="00554548"/>
    <w:rsid w:val="00554B58"/>
    <w:rsid w:val="00555567"/>
    <w:rsid w:val="0055557C"/>
    <w:rsid w:val="00555FF5"/>
    <w:rsid w:val="00556139"/>
    <w:rsid w:val="00556BE8"/>
    <w:rsid w:val="00556F57"/>
    <w:rsid w:val="005571F0"/>
    <w:rsid w:val="005573D0"/>
    <w:rsid w:val="00557BF3"/>
    <w:rsid w:val="0056031C"/>
    <w:rsid w:val="005608C0"/>
    <w:rsid w:val="005608F1"/>
    <w:rsid w:val="005609EA"/>
    <w:rsid w:val="00560DF4"/>
    <w:rsid w:val="005611D9"/>
    <w:rsid w:val="00561407"/>
    <w:rsid w:val="005614A9"/>
    <w:rsid w:val="00561910"/>
    <w:rsid w:val="00561A25"/>
    <w:rsid w:val="00561D71"/>
    <w:rsid w:val="00561FB2"/>
    <w:rsid w:val="00562029"/>
    <w:rsid w:val="00562843"/>
    <w:rsid w:val="00562AFA"/>
    <w:rsid w:val="00562D16"/>
    <w:rsid w:val="00562E61"/>
    <w:rsid w:val="005636A3"/>
    <w:rsid w:val="005642DB"/>
    <w:rsid w:val="005642E8"/>
    <w:rsid w:val="00564367"/>
    <w:rsid w:val="00564A5C"/>
    <w:rsid w:val="00564D00"/>
    <w:rsid w:val="0056541E"/>
    <w:rsid w:val="00565A40"/>
    <w:rsid w:val="00565B06"/>
    <w:rsid w:val="00565CB2"/>
    <w:rsid w:val="00565F4A"/>
    <w:rsid w:val="00566030"/>
    <w:rsid w:val="0056603F"/>
    <w:rsid w:val="00566198"/>
    <w:rsid w:val="00566337"/>
    <w:rsid w:val="005663D6"/>
    <w:rsid w:val="005663F1"/>
    <w:rsid w:val="00567384"/>
    <w:rsid w:val="00567D31"/>
    <w:rsid w:val="00567D93"/>
    <w:rsid w:val="00567E1A"/>
    <w:rsid w:val="005707C9"/>
    <w:rsid w:val="005712C4"/>
    <w:rsid w:val="00571469"/>
    <w:rsid w:val="0057152C"/>
    <w:rsid w:val="00571877"/>
    <w:rsid w:val="00572204"/>
    <w:rsid w:val="005734EB"/>
    <w:rsid w:val="00573929"/>
    <w:rsid w:val="00573CA9"/>
    <w:rsid w:val="00573DC3"/>
    <w:rsid w:val="0057432F"/>
    <w:rsid w:val="00574644"/>
    <w:rsid w:val="00574689"/>
    <w:rsid w:val="005747E5"/>
    <w:rsid w:val="005747EA"/>
    <w:rsid w:val="00574BAC"/>
    <w:rsid w:val="00574C83"/>
    <w:rsid w:val="005753CE"/>
    <w:rsid w:val="00575572"/>
    <w:rsid w:val="005756EB"/>
    <w:rsid w:val="00575CD3"/>
    <w:rsid w:val="00576494"/>
    <w:rsid w:val="00577BD5"/>
    <w:rsid w:val="005800AE"/>
    <w:rsid w:val="00580395"/>
    <w:rsid w:val="0058051F"/>
    <w:rsid w:val="00580539"/>
    <w:rsid w:val="005809D4"/>
    <w:rsid w:val="00580A93"/>
    <w:rsid w:val="00580F78"/>
    <w:rsid w:val="00580FC2"/>
    <w:rsid w:val="0058144D"/>
    <w:rsid w:val="0058147D"/>
    <w:rsid w:val="0058171E"/>
    <w:rsid w:val="005817EB"/>
    <w:rsid w:val="00581894"/>
    <w:rsid w:val="00581A43"/>
    <w:rsid w:val="0058217D"/>
    <w:rsid w:val="00582472"/>
    <w:rsid w:val="005824CB"/>
    <w:rsid w:val="005824D7"/>
    <w:rsid w:val="005829C2"/>
    <w:rsid w:val="00582B6E"/>
    <w:rsid w:val="005831D9"/>
    <w:rsid w:val="005833D3"/>
    <w:rsid w:val="00583553"/>
    <w:rsid w:val="005836A8"/>
    <w:rsid w:val="005836FC"/>
    <w:rsid w:val="005838D3"/>
    <w:rsid w:val="0058391A"/>
    <w:rsid w:val="00583E8C"/>
    <w:rsid w:val="005840A1"/>
    <w:rsid w:val="0058422A"/>
    <w:rsid w:val="00584357"/>
    <w:rsid w:val="00584368"/>
    <w:rsid w:val="00584379"/>
    <w:rsid w:val="00584705"/>
    <w:rsid w:val="0058487D"/>
    <w:rsid w:val="00584A92"/>
    <w:rsid w:val="00585123"/>
    <w:rsid w:val="0058521C"/>
    <w:rsid w:val="00585248"/>
    <w:rsid w:val="0058544E"/>
    <w:rsid w:val="005856EA"/>
    <w:rsid w:val="00586421"/>
    <w:rsid w:val="00586431"/>
    <w:rsid w:val="00587228"/>
    <w:rsid w:val="005873A7"/>
    <w:rsid w:val="005877F9"/>
    <w:rsid w:val="00590123"/>
    <w:rsid w:val="00590157"/>
    <w:rsid w:val="005901C6"/>
    <w:rsid w:val="0059034F"/>
    <w:rsid w:val="0059098F"/>
    <w:rsid w:val="00590EA9"/>
    <w:rsid w:val="00591517"/>
    <w:rsid w:val="005916A9"/>
    <w:rsid w:val="00591C42"/>
    <w:rsid w:val="0059277D"/>
    <w:rsid w:val="00592783"/>
    <w:rsid w:val="00592909"/>
    <w:rsid w:val="00592CFA"/>
    <w:rsid w:val="00592F3E"/>
    <w:rsid w:val="005931CA"/>
    <w:rsid w:val="00593200"/>
    <w:rsid w:val="00593766"/>
    <w:rsid w:val="005939C5"/>
    <w:rsid w:val="005941A9"/>
    <w:rsid w:val="005944C5"/>
    <w:rsid w:val="00594772"/>
    <w:rsid w:val="005947AE"/>
    <w:rsid w:val="005948DF"/>
    <w:rsid w:val="00594C97"/>
    <w:rsid w:val="00594E7E"/>
    <w:rsid w:val="00595421"/>
    <w:rsid w:val="00595803"/>
    <w:rsid w:val="00595982"/>
    <w:rsid w:val="00595ACB"/>
    <w:rsid w:val="00595D10"/>
    <w:rsid w:val="00595D92"/>
    <w:rsid w:val="00595EF3"/>
    <w:rsid w:val="00596006"/>
    <w:rsid w:val="0059601E"/>
    <w:rsid w:val="005964FC"/>
    <w:rsid w:val="0059651D"/>
    <w:rsid w:val="00596B14"/>
    <w:rsid w:val="00597423"/>
    <w:rsid w:val="00597D0F"/>
    <w:rsid w:val="005A0071"/>
    <w:rsid w:val="005A04BC"/>
    <w:rsid w:val="005A05D5"/>
    <w:rsid w:val="005A0D63"/>
    <w:rsid w:val="005A13D4"/>
    <w:rsid w:val="005A1518"/>
    <w:rsid w:val="005A1BCA"/>
    <w:rsid w:val="005A21C9"/>
    <w:rsid w:val="005A221F"/>
    <w:rsid w:val="005A257B"/>
    <w:rsid w:val="005A275A"/>
    <w:rsid w:val="005A27E4"/>
    <w:rsid w:val="005A29C5"/>
    <w:rsid w:val="005A2B79"/>
    <w:rsid w:val="005A2F3E"/>
    <w:rsid w:val="005A32F3"/>
    <w:rsid w:val="005A3358"/>
    <w:rsid w:val="005A343E"/>
    <w:rsid w:val="005A3791"/>
    <w:rsid w:val="005A3C06"/>
    <w:rsid w:val="005A3CF9"/>
    <w:rsid w:val="005A4109"/>
    <w:rsid w:val="005A453E"/>
    <w:rsid w:val="005A465B"/>
    <w:rsid w:val="005A480A"/>
    <w:rsid w:val="005A4831"/>
    <w:rsid w:val="005A4C2A"/>
    <w:rsid w:val="005A4CA3"/>
    <w:rsid w:val="005A509B"/>
    <w:rsid w:val="005A527C"/>
    <w:rsid w:val="005A5487"/>
    <w:rsid w:val="005A58FF"/>
    <w:rsid w:val="005A5C28"/>
    <w:rsid w:val="005A5EB9"/>
    <w:rsid w:val="005A6BB3"/>
    <w:rsid w:val="005A6DED"/>
    <w:rsid w:val="005A6F26"/>
    <w:rsid w:val="005A6F36"/>
    <w:rsid w:val="005A7134"/>
    <w:rsid w:val="005A73BF"/>
    <w:rsid w:val="005A74EB"/>
    <w:rsid w:val="005A7CC6"/>
    <w:rsid w:val="005A7F58"/>
    <w:rsid w:val="005B0063"/>
    <w:rsid w:val="005B1757"/>
    <w:rsid w:val="005B1767"/>
    <w:rsid w:val="005B17A7"/>
    <w:rsid w:val="005B1F5B"/>
    <w:rsid w:val="005B20E9"/>
    <w:rsid w:val="005B2A63"/>
    <w:rsid w:val="005B2C04"/>
    <w:rsid w:val="005B2C54"/>
    <w:rsid w:val="005B3065"/>
    <w:rsid w:val="005B31CC"/>
    <w:rsid w:val="005B33E7"/>
    <w:rsid w:val="005B39F8"/>
    <w:rsid w:val="005B3CD8"/>
    <w:rsid w:val="005B3D3D"/>
    <w:rsid w:val="005B41D5"/>
    <w:rsid w:val="005B4562"/>
    <w:rsid w:val="005B4614"/>
    <w:rsid w:val="005B4B76"/>
    <w:rsid w:val="005B4E34"/>
    <w:rsid w:val="005B50A8"/>
    <w:rsid w:val="005B5EDE"/>
    <w:rsid w:val="005B5F56"/>
    <w:rsid w:val="005B5FE9"/>
    <w:rsid w:val="005B61BA"/>
    <w:rsid w:val="005B61CE"/>
    <w:rsid w:val="005B634D"/>
    <w:rsid w:val="005B6493"/>
    <w:rsid w:val="005B653D"/>
    <w:rsid w:val="005B6703"/>
    <w:rsid w:val="005B6707"/>
    <w:rsid w:val="005B680C"/>
    <w:rsid w:val="005B69E5"/>
    <w:rsid w:val="005B6F5E"/>
    <w:rsid w:val="005B720E"/>
    <w:rsid w:val="005B7490"/>
    <w:rsid w:val="005B7CB3"/>
    <w:rsid w:val="005B7CC2"/>
    <w:rsid w:val="005C02C4"/>
    <w:rsid w:val="005C0A18"/>
    <w:rsid w:val="005C0E21"/>
    <w:rsid w:val="005C1305"/>
    <w:rsid w:val="005C133F"/>
    <w:rsid w:val="005C156B"/>
    <w:rsid w:val="005C167E"/>
    <w:rsid w:val="005C1D73"/>
    <w:rsid w:val="005C22B4"/>
    <w:rsid w:val="005C246D"/>
    <w:rsid w:val="005C284E"/>
    <w:rsid w:val="005C2B38"/>
    <w:rsid w:val="005C2D6F"/>
    <w:rsid w:val="005C34AF"/>
    <w:rsid w:val="005C3632"/>
    <w:rsid w:val="005C37FE"/>
    <w:rsid w:val="005C3D6E"/>
    <w:rsid w:val="005C43E4"/>
    <w:rsid w:val="005C45DA"/>
    <w:rsid w:val="005C48DA"/>
    <w:rsid w:val="005C56F3"/>
    <w:rsid w:val="005C5959"/>
    <w:rsid w:val="005C6528"/>
    <w:rsid w:val="005C6BDD"/>
    <w:rsid w:val="005C7769"/>
    <w:rsid w:val="005C7C7F"/>
    <w:rsid w:val="005D0BAC"/>
    <w:rsid w:val="005D0CE0"/>
    <w:rsid w:val="005D0FD9"/>
    <w:rsid w:val="005D1B2A"/>
    <w:rsid w:val="005D2041"/>
    <w:rsid w:val="005D2389"/>
    <w:rsid w:val="005D2F44"/>
    <w:rsid w:val="005D32BA"/>
    <w:rsid w:val="005D3344"/>
    <w:rsid w:val="005D34FC"/>
    <w:rsid w:val="005D368A"/>
    <w:rsid w:val="005D36A7"/>
    <w:rsid w:val="005D3784"/>
    <w:rsid w:val="005D3A89"/>
    <w:rsid w:val="005D3E68"/>
    <w:rsid w:val="005D400E"/>
    <w:rsid w:val="005D4BCB"/>
    <w:rsid w:val="005D4EE9"/>
    <w:rsid w:val="005D5233"/>
    <w:rsid w:val="005D54BC"/>
    <w:rsid w:val="005D55C6"/>
    <w:rsid w:val="005D5885"/>
    <w:rsid w:val="005D5DDE"/>
    <w:rsid w:val="005D642B"/>
    <w:rsid w:val="005D69AA"/>
    <w:rsid w:val="005D7399"/>
    <w:rsid w:val="005D7B5E"/>
    <w:rsid w:val="005D7D62"/>
    <w:rsid w:val="005E0455"/>
    <w:rsid w:val="005E0B30"/>
    <w:rsid w:val="005E0BA0"/>
    <w:rsid w:val="005E0EEE"/>
    <w:rsid w:val="005E0F13"/>
    <w:rsid w:val="005E1FFC"/>
    <w:rsid w:val="005E2891"/>
    <w:rsid w:val="005E29D7"/>
    <w:rsid w:val="005E2B0D"/>
    <w:rsid w:val="005E3023"/>
    <w:rsid w:val="005E30C4"/>
    <w:rsid w:val="005E3444"/>
    <w:rsid w:val="005E39D6"/>
    <w:rsid w:val="005E4D64"/>
    <w:rsid w:val="005E4ECB"/>
    <w:rsid w:val="005E5214"/>
    <w:rsid w:val="005E5388"/>
    <w:rsid w:val="005E53A0"/>
    <w:rsid w:val="005E6131"/>
    <w:rsid w:val="005E6253"/>
    <w:rsid w:val="005E65A5"/>
    <w:rsid w:val="005E6791"/>
    <w:rsid w:val="005E6BF8"/>
    <w:rsid w:val="005E747F"/>
    <w:rsid w:val="005E75BF"/>
    <w:rsid w:val="005E7607"/>
    <w:rsid w:val="005E7691"/>
    <w:rsid w:val="005E7A39"/>
    <w:rsid w:val="005E7E8D"/>
    <w:rsid w:val="005E7FE5"/>
    <w:rsid w:val="005F010E"/>
    <w:rsid w:val="005F059D"/>
    <w:rsid w:val="005F06BE"/>
    <w:rsid w:val="005F06FE"/>
    <w:rsid w:val="005F105B"/>
    <w:rsid w:val="005F11A8"/>
    <w:rsid w:val="005F148B"/>
    <w:rsid w:val="005F22BE"/>
    <w:rsid w:val="005F2991"/>
    <w:rsid w:val="005F29BE"/>
    <w:rsid w:val="005F2AE6"/>
    <w:rsid w:val="005F2CC9"/>
    <w:rsid w:val="005F2DCA"/>
    <w:rsid w:val="005F2E2A"/>
    <w:rsid w:val="005F2F83"/>
    <w:rsid w:val="005F3044"/>
    <w:rsid w:val="005F31D1"/>
    <w:rsid w:val="005F3762"/>
    <w:rsid w:val="005F394E"/>
    <w:rsid w:val="005F3DA3"/>
    <w:rsid w:val="005F46D9"/>
    <w:rsid w:val="005F49DB"/>
    <w:rsid w:val="005F4E76"/>
    <w:rsid w:val="005F4FF5"/>
    <w:rsid w:val="005F5227"/>
    <w:rsid w:val="005F5362"/>
    <w:rsid w:val="005F5484"/>
    <w:rsid w:val="005F5B01"/>
    <w:rsid w:val="005F5BE5"/>
    <w:rsid w:val="005F5CB8"/>
    <w:rsid w:val="005F621D"/>
    <w:rsid w:val="005F639D"/>
    <w:rsid w:val="005F651A"/>
    <w:rsid w:val="005F68F9"/>
    <w:rsid w:val="005F6A48"/>
    <w:rsid w:val="005F6BB5"/>
    <w:rsid w:val="005F735D"/>
    <w:rsid w:val="005F74DE"/>
    <w:rsid w:val="005F75B7"/>
    <w:rsid w:val="005F7A45"/>
    <w:rsid w:val="006002DB"/>
    <w:rsid w:val="00600356"/>
    <w:rsid w:val="00600535"/>
    <w:rsid w:val="006005A7"/>
    <w:rsid w:val="00600691"/>
    <w:rsid w:val="0060072F"/>
    <w:rsid w:val="00600B6A"/>
    <w:rsid w:val="00600E7E"/>
    <w:rsid w:val="00601618"/>
    <w:rsid w:val="006017E1"/>
    <w:rsid w:val="0060269D"/>
    <w:rsid w:val="006026B3"/>
    <w:rsid w:val="00602AF0"/>
    <w:rsid w:val="00602EAC"/>
    <w:rsid w:val="00603107"/>
    <w:rsid w:val="00603402"/>
    <w:rsid w:val="00603C46"/>
    <w:rsid w:val="00603F67"/>
    <w:rsid w:val="0060407D"/>
    <w:rsid w:val="00604861"/>
    <w:rsid w:val="006049C7"/>
    <w:rsid w:val="00604E59"/>
    <w:rsid w:val="00605394"/>
    <w:rsid w:val="0060585F"/>
    <w:rsid w:val="00605EAD"/>
    <w:rsid w:val="00605FE1"/>
    <w:rsid w:val="0060606F"/>
    <w:rsid w:val="00606587"/>
    <w:rsid w:val="0060666C"/>
    <w:rsid w:val="00606A0C"/>
    <w:rsid w:val="00606BDF"/>
    <w:rsid w:val="00606D18"/>
    <w:rsid w:val="0060717D"/>
    <w:rsid w:val="006072E8"/>
    <w:rsid w:val="00607485"/>
    <w:rsid w:val="0060760E"/>
    <w:rsid w:val="00607632"/>
    <w:rsid w:val="00607723"/>
    <w:rsid w:val="0060782B"/>
    <w:rsid w:val="00607A45"/>
    <w:rsid w:val="00607CA4"/>
    <w:rsid w:val="006100FC"/>
    <w:rsid w:val="006102CE"/>
    <w:rsid w:val="006102DF"/>
    <w:rsid w:val="006104AC"/>
    <w:rsid w:val="00610EFB"/>
    <w:rsid w:val="00611362"/>
    <w:rsid w:val="0061179B"/>
    <w:rsid w:val="006119BF"/>
    <w:rsid w:val="00611BE6"/>
    <w:rsid w:val="00612026"/>
    <w:rsid w:val="00612159"/>
    <w:rsid w:val="006121C0"/>
    <w:rsid w:val="0061280F"/>
    <w:rsid w:val="00612A6F"/>
    <w:rsid w:val="00612B13"/>
    <w:rsid w:val="00612B3F"/>
    <w:rsid w:val="00612B5F"/>
    <w:rsid w:val="00612E8B"/>
    <w:rsid w:val="006145A8"/>
    <w:rsid w:val="00614C79"/>
    <w:rsid w:val="00615269"/>
    <w:rsid w:val="00615548"/>
    <w:rsid w:val="00615812"/>
    <w:rsid w:val="00615B51"/>
    <w:rsid w:val="00615D45"/>
    <w:rsid w:val="00616567"/>
    <w:rsid w:val="00616C44"/>
    <w:rsid w:val="0061714C"/>
    <w:rsid w:val="00617164"/>
    <w:rsid w:val="00617727"/>
    <w:rsid w:val="00617831"/>
    <w:rsid w:val="00617A5E"/>
    <w:rsid w:val="00617B09"/>
    <w:rsid w:val="00617B24"/>
    <w:rsid w:val="00617DC0"/>
    <w:rsid w:val="00617F33"/>
    <w:rsid w:val="00620839"/>
    <w:rsid w:val="006208E9"/>
    <w:rsid w:val="00620979"/>
    <w:rsid w:val="00620D47"/>
    <w:rsid w:val="006212DC"/>
    <w:rsid w:val="00621391"/>
    <w:rsid w:val="006223F0"/>
    <w:rsid w:val="00622442"/>
    <w:rsid w:val="00622765"/>
    <w:rsid w:val="00622F9B"/>
    <w:rsid w:val="00623582"/>
    <w:rsid w:val="006235F5"/>
    <w:rsid w:val="00623D76"/>
    <w:rsid w:val="0062445B"/>
    <w:rsid w:val="006244DA"/>
    <w:rsid w:val="006247D6"/>
    <w:rsid w:val="00624E6A"/>
    <w:rsid w:val="006251C0"/>
    <w:rsid w:val="0062538E"/>
    <w:rsid w:val="00625923"/>
    <w:rsid w:val="006259B8"/>
    <w:rsid w:val="00625E76"/>
    <w:rsid w:val="006269FE"/>
    <w:rsid w:val="00626D7F"/>
    <w:rsid w:val="006271C3"/>
    <w:rsid w:val="0062749D"/>
    <w:rsid w:val="00627512"/>
    <w:rsid w:val="00627E96"/>
    <w:rsid w:val="00630565"/>
    <w:rsid w:val="00630958"/>
    <w:rsid w:val="00630DBC"/>
    <w:rsid w:val="00630DF9"/>
    <w:rsid w:val="00630EC7"/>
    <w:rsid w:val="00631246"/>
    <w:rsid w:val="00631813"/>
    <w:rsid w:val="00631B25"/>
    <w:rsid w:val="00631F1B"/>
    <w:rsid w:val="00632118"/>
    <w:rsid w:val="00632153"/>
    <w:rsid w:val="006321D9"/>
    <w:rsid w:val="00632E46"/>
    <w:rsid w:val="0063326D"/>
    <w:rsid w:val="00633549"/>
    <w:rsid w:val="0063366A"/>
    <w:rsid w:val="006337B7"/>
    <w:rsid w:val="00633FAB"/>
    <w:rsid w:val="006343ED"/>
    <w:rsid w:val="00634535"/>
    <w:rsid w:val="0063464F"/>
    <w:rsid w:val="00634954"/>
    <w:rsid w:val="00635294"/>
    <w:rsid w:val="006353DB"/>
    <w:rsid w:val="00635511"/>
    <w:rsid w:val="00635F1D"/>
    <w:rsid w:val="00636048"/>
    <w:rsid w:val="006367A0"/>
    <w:rsid w:val="0063707B"/>
    <w:rsid w:val="0063779B"/>
    <w:rsid w:val="00637B98"/>
    <w:rsid w:val="00637BA1"/>
    <w:rsid w:val="00637F90"/>
    <w:rsid w:val="006407F7"/>
    <w:rsid w:val="00640A43"/>
    <w:rsid w:val="00640D30"/>
    <w:rsid w:val="00640DFB"/>
    <w:rsid w:val="00640F2A"/>
    <w:rsid w:val="00640FE0"/>
    <w:rsid w:val="00641002"/>
    <w:rsid w:val="00641157"/>
    <w:rsid w:val="00641307"/>
    <w:rsid w:val="0064189F"/>
    <w:rsid w:val="00641BE4"/>
    <w:rsid w:val="0064269A"/>
    <w:rsid w:val="00642DFB"/>
    <w:rsid w:val="00642E82"/>
    <w:rsid w:val="00642FF3"/>
    <w:rsid w:val="006430A3"/>
    <w:rsid w:val="006431B1"/>
    <w:rsid w:val="00643694"/>
    <w:rsid w:val="00643C6A"/>
    <w:rsid w:val="00644108"/>
    <w:rsid w:val="006443A3"/>
    <w:rsid w:val="006447D4"/>
    <w:rsid w:val="00644826"/>
    <w:rsid w:val="00644990"/>
    <w:rsid w:val="00644C40"/>
    <w:rsid w:val="00644D09"/>
    <w:rsid w:val="00644DEA"/>
    <w:rsid w:val="00644E6A"/>
    <w:rsid w:val="006453E2"/>
    <w:rsid w:val="00645889"/>
    <w:rsid w:val="00645A25"/>
    <w:rsid w:val="00645F9A"/>
    <w:rsid w:val="0064610F"/>
    <w:rsid w:val="0064621E"/>
    <w:rsid w:val="006464A5"/>
    <w:rsid w:val="006465D1"/>
    <w:rsid w:val="006468AB"/>
    <w:rsid w:val="00646C5C"/>
    <w:rsid w:val="00646EDA"/>
    <w:rsid w:val="00646FB2"/>
    <w:rsid w:val="00647205"/>
    <w:rsid w:val="006475BA"/>
    <w:rsid w:val="00647FE7"/>
    <w:rsid w:val="0065072B"/>
    <w:rsid w:val="006507DB"/>
    <w:rsid w:val="006517E5"/>
    <w:rsid w:val="00651851"/>
    <w:rsid w:val="006519C4"/>
    <w:rsid w:val="00651B0F"/>
    <w:rsid w:val="00651C73"/>
    <w:rsid w:val="00651DB0"/>
    <w:rsid w:val="0065284C"/>
    <w:rsid w:val="00652A25"/>
    <w:rsid w:val="00652F7F"/>
    <w:rsid w:val="006532CA"/>
    <w:rsid w:val="00653CA5"/>
    <w:rsid w:val="006542E2"/>
    <w:rsid w:val="00654632"/>
    <w:rsid w:val="006547AD"/>
    <w:rsid w:val="006548FF"/>
    <w:rsid w:val="00654DB9"/>
    <w:rsid w:val="00655577"/>
    <w:rsid w:val="006555DE"/>
    <w:rsid w:val="00655751"/>
    <w:rsid w:val="00655837"/>
    <w:rsid w:val="00655BDD"/>
    <w:rsid w:val="00655C92"/>
    <w:rsid w:val="00655E49"/>
    <w:rsid w:val="00657933"/>
    <w:rsid w:val="00657CA4"/>
    <w:rsid w:val="00657E99"/>
    <w:rsid w:val="00660689"/>
    <w:rsid w:val="00660A01"/>
    <w:rsid w:val="00660CC9"/>
    <w:rsid w:val="00660E0B"/>
    <w:rsid w:val="00660F24"/>
    <w:rsid w:val="006611E3"/>
    <w:rsid w:val="006616CC"/>
    <w:rsid w:val="00661795"/>
    <w:rsid w:val="00661812"/>
    <w:rsid w:val="00661918"/>
    <w:rsid w:val="00661982"/>
    <w:rsid w:val="00661DC5"/>
    <w:rsid w:val="00661E02"/>
    <w:rsid w:val="00661FCC"/>
    <w:rsid w:val="006620DD"/>
    <w:rsid w:val="0066211F"/>
    <w:rsid w:val="0066223C"/>
    <w:rsid w:val="0066228C"/>
    <w:rsid w:val="006622F7"/>
    <w:rsid w:val="0066286B"/>
    <w:rsid w:val="00662DA3"/>
    <w:rsid w:val="00662EAE"/>
    <w:rsid w:val="0066361C"/>
    <w:rsid w:val="006638EF"/>
    <w:rsid w:val="00663C40"/>
    <w:rsid w:val="0066424E"/>
    <w:rsid w:val="006644D4"/>
    <w:rsid w:val="0066454A"/>
    <w:rsid w:val="006647A8"/>
    <w:rsid w:val="0066492E"/>
    <w:rsid w:val="006649C6"/>
    <w:rsid w:val="00664AA7"/>
    <w:rsid w:val="00665782"/>
    <w:rsid w:val="00665B13"/>
    <w:rsid w:val="00665F1D"/>
    <w:rsid w:val="0066617C"/>
    <w:rsid w:val="006666AB"/>
    <w:rsid w:val="0066695A"/>
    <w:rsid w:val="00666EEE"/>
    <w:rsid w:val="00666F45"/>
    <w:rsid w:val="00667329"/>
    <w:rsid w:val="00667A31"/>
    <w:rsid w:val="00667F1E"/>
    <w:rsid w:val="006701B8"/>
    <w:rsid w:val="006708B6"/>
    <w:rsid w:val="006708F4"/>
    <w:rsid w:val="00670A3F"/>
    <w:rsid w:val="0067145B"/>
    <w:rsid w:val="006717D2"/>
    <w:rsid w:val="00671961"/>
    <w:rsid w:val="00671FF1"/>
    <w:rsid w:val="006724EC"/>
    <w:rsid w:val="00672B1D"/>
    <w:rsid w:val="00672D7D"/>
    <w:rsid w:val="00672DE0"/>
    <w:rsid w:val="00672F49"/>
    <w:rsid w:val="00672FDB"/>
    <w:rsid w:val="0067307B"/>
    <w:rsid w:val="006731AA"/>
    <w:rsid w:val="00673965"/>
    <w:rsid w:val="00674035"/>
    <w:rsid w:val="00674698"/>
    <w:rsid w:val="006747B1"/>
    <w:rsid w:val="00674CA6"/>
    <w:rsid w:val="00674FE3"/>
    <w:rsid w:val="006753E3"/>
    <w:rsid w:val="00675727"/>
    <w:rsid w:val="006758A8"/>
    <w:rsid w:val="00675A5B"/>
    <w:rsid w:val="00675CD3"/>
    <w:rsid w:val="00675D0C"/>
    <w:rsid w:val="00675D5A"/>
    <w:rsid w:val="006766BA"/>
    <w:rsid w:val="006767F4"/>
    <w:rsid w:val="00676F0C"/>
    <w:rsid w:val="006772AA"/>
    <w:rsid w:val="00677325"/>
    <w:rsid w:val="006774F9"/>
    <w:rsid w:val="0067773A"/>
    <w:rsid w:val="00677742"/>
    <w:rsid w:val="006779CE"/>
    <w:rsid w:val="00677A18"/>
    <w:rsid w:val="0068033D"/>
    <w:rsid w:val="006817E2"/>
    <w:rsid w:val="006817F4"/>
    <w:rsid w:val="006817FC"/>
    <w:rsid w:val="00681C0E"/>
    <w:rsid w:val="00681D4A"/>
    <w:rsid w:val="0068288D"/>
    <w:rsid w:val="00682AE9"/>
    <w:rsid w:val="00682D6D"/>
    <w:rsid w:val="00682D7E"/>
    <w:rsid w:val="00683169"/>
    <w:rsid w:val="00683710"/>
    <w:rsid w:val="006848DB"/>
    <w:rsid w:val="00684B1E"/>
    <w:rsid w:val="00684C20"/>
    <w:rsid w:val="00684CD4"/>
    <w:rsid w:val="0068514C"/>
    <w:rsid w:val="00685179"/>
    <w:rsid w:val="0068527F"/>
    <w:rsid w:val="00685515"/>
    <w:rsid w:val="006855DB"/>
    <w:rsid w:val="00685648"/>
    <w:rsid w:val="00685A14"/>
    <w:rsid w:val="00685F6E"/>
    <w:rsid w:val="0068710C"/>
    <w:rsid w:val="00687418"/>
    <w:rsid w:val="00687426"/>
    <w:rsid w:val="006877CB"/>
    <w:rsid w:val="00687CD3"/>
    <w:rsid w:val="00687CDE"/>
    <w:rsid w:val="0069009C"/>
    <w:rsid w:val="0069022E"/>
    <w:rsid w:val="0069041F"/>
    <w:rsid w:val="0069246C"/>
    <w:rsid w:val="00692711"/>
    <w:rsid w:val="006929B1"/>
    <w:rsid w:val="00692A4D"/>
    <w:rsid w:val="00692F00"/>
    <w:rsid w:val="006933C2"/>
    <w:rsid w:val="0069346B"/>
    <w:rsid w:val="0069362A"/>
    <w:rsid w:val="00693A2C"/>
    <w:rsid w:val="00693A3D"/>
    <w:rsid w:val="006942B0"/>
    <w:rsid w:val="00695178"/>
    <w:rsid w:val="006955AA"/>
    <w:rsid w:val="00695672"/>
    <w:rsid w:val="00696485"/>
    <w:rsid w:val="00696A60"/>
    <w:rsid w:val="00696A68"/>
    <w:rsid w:val="006970E5"/>
    <w:rsid w:val="006972C8"/>
    <w:rsid w:val="0069755B"/>
    <w:rsid w:val="0069759E"/>
    <w:rsid w:val="0069770B"/>
    <w:rsid w:val="00697D24"/>
    <w:rsid w:val="006A01EC"/>
    <w:rsid w:val="006A0205"/>
    <w:rsid w:val="006A0651"/>
    <w:rsid w:val="006A06E0"/>
    <w:rsid w:val="006A095B"/>
    <w:rsid w:val="006A0CA5"/>
    <w:rsid w:val="006A0FE4"/>
    <w:rsid w:val="006A16A8"/>
    <w:rsid w:val="006A184C"/>
    <w:rsid w:val="006A1DF1"/>
    <w:rsid w:val="006A2034"/>
    <w:rsid w:val="006A2123"/>
    <w:rsid w:val="006A21A3"/>
    <w:rsid w:val="006A24F8"/>
    <w:rsid w:val="006A2756"/>
    <w:rsid w:val="006A2871"/>
    <w:rsid w:val="006A2C6B"/>
    <w:rsid w:val="006A2C85"/>
    <w:rsid w:val="006A342E"/>
    <w:rsid w:val="006A39A4"/>
    <w:rsid w:val="006A3B70"/>
    <w:rsid w:val="006A3CE1"/>
    <w:rsid w:val="006A42F1"/>
    <w:rsid w:val="006A484D"/>
    <w:rsid w:val="006A4B41"/>
    <w:rsid w:val="006A4CB7"/>
    <w:rsid w:val="006A4F3A"/>
    <w:rsid w:val="006A4FFA"/>
    <w:rsid w:val="006A61F8"/>
    <w:rsid w:val="006A62D4"/>
    <w:rsid w:val="006A659A"/>
    <w:rsid w:val="006A65F1"/>
    <w:rsid w:val="006A6716"/>
    <w:rsid w:val="006A6A92"/>
    <w:rsid w:val="006A6D54"/>
    <w:rsid w:val="006A6D7A"/>
    <w:rsid w:val="006A6F5E"/>
    <w:rsid w:val="006A7385"/>
    <w:rsid w:val="006A745D"/>
    <w:rsid w:val="006A7484"/>
    <w:rsid w:val="006A7A5D"/>
    <w:rsid w:val="006B04DF"/>
    <w:rsid w:val="006B085D"/>
    <w:rsid w:val="006B0A48"/>
    <w:rsid w:val="006B0BED"/>
    <w:rsid w:val="006B0C96"/>
    <w:rsid w:val="006B0EA9"/>
    <w:rsid w:val="006B171A"/>
    <w:rsid w:val="006B1E36"/>
    <w:rsid w:val="006B214F"/>
    <w:rsid w:val="006B25C9"/>
    <w:rsid w:val="006B2609"/>
    <w:rsid w:val="006B2E52"/>
    <w:rsid w:val="006B2F85"/>
    <w:rsid w:val="006B30EE"/>
    <w:rsid w:val="006B37D1"/>
    <w:rsid w:val="006B3C5A"/>
    <w:rsid w:val="006B3EC8"/>
    <w:rsid w:val="006B4841"/>
    <w:rsid w:val="006B4C41"/>
    <w:rsid w:val="006B51FF"/>
    <w:rsid w:val="006B53D2"/>
    <w:rsid w:val="006B5434"/>
    <w:rsid w:val="006B57CC"/>
    <w:rsid w:val="006B5D63"/>
    <w:rsid w:val="006B63D6"/>
    <w:rsid w:val="006B644D"/>
    <w:rsid w:val="006B69D3"/>
    <w:rsid w:val="006B7788"/>
    <w:rsid w:val="006B7A2F"/>
    <w:rsid w:val="006B7D93"/>
    <w:rsid w:val="006C0CC0"/>
    <w:rsid w:val="006C0E8D"/>
    <w:rsid w:val="006C1266"/>
    <w:rsid w:val="006C1D23"/>
    <w:rsid w:val="006C1DBC"/>
    <w:rsid w:val="006C1E74"/>
    <w:rsid w:val="006C203A"/>
    <w:rsid w:val="006C27CC"/>
    <w:rsid w:val="006C287B"/>
    <w:rsid w:val="006C2890"/>
    <w:rsid w:val="006C29EE"/>
    <w:rsid w:val="006C3142"/>
    <w:rsid w:val="006C3269"/>
    <w:rsid w:val="006C383D"/>
    <w:rsid w:val="006C3D6C"/>
    <w:rsid w:val="006C4189"/>
    <w:rsid w:val="006C421C"/>
    <w:rsid w:val="006C4869"/>
    <w:rsid w:val="006C4926"/>
    <w:rsid w:val="006C526C"/>
    <w:rsid w:val="006C5530"/>
    <w:rsid w:val="006C56F5"/>
    <w:rsid w:val="006C5E73"/>
    <w:rsid w:val="006C62EA"/>
    <w:rsid w:val="006C69D3"/>
    <w:rsid w:val="006C70E3"/>
    <w:rsid w:val="006C7288"/>
    <w:rsid w:val="006C739F"/>
    <w:rsid w:val="006C73B8"/>
    <w:rsid w:val="006C76D3"/>
    <w:rsid w:val="006C771E"/>
    <w:rsid w:val="006C7808"/>
    <w:rsid w:val="006C7D89"/>
    <w:rsid w:val="006D03C0"/>
    <w:rsid w:val="006D04A3"/>
    <w:rsid w:val="006D067C"/>
    <w:rsid w:val="006D080B"/>
    <w:rsid w:val="006D09F6"/>
    <w:rsid w:val="006D0A8E"/>
    <w:rsid w:val="006D0AF4"/>
    <w:rsid w:val="006D0BFC"/>
    <w:rsid w:val="006D0D01"/>
    <w:rsid w:val="006D15D0"/>
    <w:rsid w:val="006D1635"/>
    <w:rsid w:val="006D1A46"/>
    <w:rsid w:val="006D1F9F"/>
    <w:rsid w:val="006D1FEE"/>
    <w:rsid w:val="006D20F8"/>
    <w:rsid w:val="006D2189"/>
    <w:rsid w:val="006D2247"/>
    <w:rsid w:val="006D22E8"/>
    <w:rsid w:val="006D251B"/>
    <w:rsid w:val="006D2A4F"/>
    <w:rsid w:val="006D2E43"/>
    <w:rsid w:val="006D2EC1"/>
    <w:rsid w:val="006D33B2"/>
    <w:rsid w:val="006D364C"/>
    <w:rsid w:val="006D3E36"/>
    <w:rsid w:val="006D3F39"/>
    <w:rsid w:val="006D4644"/>
    <w:rsid w:val="006D4C64"/>
    <w:rsid w:val="006D4DA7"/>
    <w:rsid w:val="006D4F14"/>
    <w:rsid w:val="006D4FEC"/>
    <w:rsid w:val="006D52C5"/>
    <w:rsid w:val="006D5C43"/>
    <w:rsid w:val="006D5CF1"/>
    <w:rsid w:val="006D6449"/>
    <w:rsid w:val="006D65CF"/>
    <w:rsid w:val="006D6A74"/>
    <w:rsid w:val="006D6D74"/>
    <w:rsid w:val="006D7426"/>
    <w:rsid w:val="006D75CB"/>
    <w:rsid w:val="006D77F5"/>
    <w:rsid w:val="006D7A9F"/>
    <w:rsid w:val="006D7FCF"/>
    <w:rsid w:val="006D7FFA"/>
    <w:rsid w:val="006E0169"/>
    <w:rsid w:val="006E03F6"/>
    <w:rsid w:val="006E0AAD"/>
    <w:rsid w:val="006E0C0C"/>
    <w:rsid w:val="006E11EE"/>
    <w:rsid w:val="006E19AC"/>
    <w:rsid w:val="006E1C51"/>
    <w:rsid w:val="006E1EE7"/>
    <w:rsid w:val="006E2067"/>
    <w:rsid w:val="006E2257"/>
    <w:rsid w:val="006E263B"/>
    <w:rsid w:val="006E26B1"/>
    <w:rsid w:val="006E3440"/>
    <w:rsid w:val="006E35A6"/>
    <w:rsid w:val="006E36AD"/>
    <w:rsid w:val="006E3740"/>
    <w:rsid w:val="006E38F8"/>
    <w:rsid w:val="006E3A77"/>
    <w:rsid w:val="006E4581"/>
    <w:rsid w:val="006E4D05"/>
    <w:rsid w:val="006E4F69"/>
    <w:rsid w:val="006E5107"/>
    <w:rsid w:val="006E54BE"/>
    <w:rsid w:val="006E57CF"/>
    <w:rsid w:val="006E6053"/>
    <w:rsid w:val="006E6144"/>
    <w:rsid w:val="006E628F"/>
    <w:rsid w:val="006E62E8"/>
    <w:rsid w:val="006E6C96"/>
    <w:rsid w:val="006E6DAE"/>
    <w:rsid w:val="006E6F62"/>
    <w:rsid w:val="006E76BF"/>
    <w:rsid w:val="006E7AA5"/>
    <w:rsid w:val="006E7C31"/>
    <w:rsid w:val="006E7E1E"/>
    <w:rsid w:val="006E7F6F"/>
    <w:rsid w:val="006F0849"/>
    <w:rsid w:val="006F0A5A"/>
    <w:rsid w:val="006F1426"/>
    <w:rsid w:val="006F1EB3"/>
    <w:rsid w:val="006F3A9A"/>
    <w:rsid w:val="006F3B3C"/>
    <w:rsid w:val="006F483E"/>
    <w:rsid w:val="006F4851"/>
    <w:rsid w:val="006F48E1"/>
    <w:rsid w:val="006F4F81"/>
    <w:rsid w:val="006F5046"/>
    <w:rsid w:val="006F55BB"/>
    <w:rsid w:val="006F5B54"/>
    <w:rsid w:val="006F638D"/>
    <w:rsid w:val="006F6659"/>
    <w:rsid w:val="006F668C"/>
    <w:rsid w:val="006F6A35"/>
    <w:rsid w:val="006F71F8"/>
    <w:rsid w:val="006F74DA"/>
    <w:rsid w:val="006F7A02"/>
    <w:rsid w:val="006F7C64"/>
    <w:rsid w:val="006F7E72"/>
    <w:rsid w:val="0070030B"/>
    <w:rsid w:val="007004DE"/>
    <w:rsid w:val="00700960"/>
    <w:rsid w:val="00700CB7"/>
    <w:rsid w:val="007013E3"/>
    <w:rsid w:val="00701529"/>
    <w:rsid w:val="00701768"/>
    <w:rsid w:val="00701C8D"/>
    <w:rsid w:val="00701D01"/>
    <w:rsid w:val="0070247E"/>
    <w:rsid w:val="00702B25"/>
    <w:rsid w:val="00702CDB"/>
    <w:rsid w:val="0070300C"/>
    <w:rsid w:val="007030D4"/>
    <w:rsid w:val="00703314"/>
    <w:rsid w:val="00703922"/>
    <w:rsid w:val="00703BDA"/>
    <w:rsid w:val="00703C62"/>
    <w:rsid w:val="00703E73"/>
    <w:rsid w:val="00703EE0"/>
    <w:rsid w:val="00703FD4"/>
    <w:rsid w:val="007049F1"/>
    <w:rsid w:val="00704EC6"/>
    <w:rsid w:val="00705429"/>
    <w:rsid w:val="007057BF"/>
    <w:rsid w:val="00705994"/>
    <w:rsid w:val="00705AB5"/>
    <w:rsid w:val="00706C20"/>
    <w:rsid w:val="00706E29"/>
    <w:rsid w:val="0070770F"/>
    <w:rsid w:val="007077A8"/>
    <w:rsid w:val="00707BD3"/>
    <w:rsid w:val="007104DA"/>
    <w:rsid w:val="0071132D"/>
    <w:rsid w:val="00711643"/>
    <w:rsid w:val="0071192C"/>
    <w:rsid w:val="0071211D"/>
    <w:rsid w:val="007124A6"/>
    <w:rsid w:val="007125C7"/>
    <w:rsid w:val="007126D2"/>
    <w:rsid w:val="00712B90"/>
    <w:rsid w:val="007135D3"/>
    <w:rsid w:val="0071397F"/>
    <w:rsid w:val="00713CAE"/>
    <w:rsid w:val="00713CD8"/>
    <w:rsid w:val="00713DBF"/>
    <w:rsid w:val="00713E44"/>
    <w:rsid w:val="00714437"/>
    <w:rsid w:val="007145DF"/>
    <w:rsid w:val="007148CB"/>
    <w:rsid w:val="0071531B"/>
    <w:rsid w:val="0071641C"/>
    <w:rsid w:val="0071682B"/>
    <w:rsid w:val="00716858"/>
    <w:rsid w:val="00716C9B"/>
    <w:rsid w:val="00716F5A"/>
    <w:rsid w:val="007171AF"/>
    <w:rsid w:val="00717319"/>
    <w:rsid w:val="00717546"/>
    <w:rsid w:val="0071783F"/>
    <w:rsid w:val="00717961"/>
    <w:rsid w:val="00717ACB"/>
    <w:rsid w:val="00720476"/>
    <w:rsid w:val="007205B1"/>
    <w:rsid w:val="0072065A"/>
    <w:rsid w:val="00720AB0"/>
    <w:rsid w:val="007214C6"/>
    <w:rsid w:val="007218EA"/>
    <w:rsid w:val="00721AF9"/>
    <w:rsid w:val="00721AFE"/>
    <w:rsid w:val="00721EA9"/>
    <w:rsid w:val="00722194"/>
    <w:rsid w:val="00722490"/>
    <w:rsid w:val="0072253B"/>
    <w:rsid w:val="00722EF6"/>
    <w:rsid w:val="00723077"/>
    <w:rsid w:val="0072346F"/>
    <w:rsid w:val="00723612"/>
    <w:rsid w:val="00723D2B"/>
    <w:rsid w:val="00723F81"/>
    <w:rsid w:val="00724160"/>
    <w:rsid w:val="0072447D"/>
    <w:rsid w:val="007244C8"/>
    <w:rsid w:val="00724BFC"/>
    <w:rsid w:val="0072525C"/>
    <w:rsid w:val="00725348"/>
    <w:rsid w:val="007262C5"/>
    <w:rsid w:val="00726303"/>
    <w:rsid w:val="00726467"/>
    <w:rsid w:val="00726E44"/>
    <w:rsid w:val="00726FA6"/>
    <w:rsid w:val="00727057"/>
    <w:rsid w:val="00727249"/>
    <w:rsid w:val="007275ED"/>
    <w:rsid w:val="00727782"/>
    <w:rsid w:val="00727893"/>
    <w:rsid w:val="00727B70"/>
    <w:rsid w:val="00727CC3"/>
    <w:rsid w:val="007301E9"/>
    <w:rsid w:val="007302BC"/>
    <w:rsid w:val="0073040E"/>
    <w:rsid w:val="00730890"/>
    <w:rsid w:val="00730B1F"/>
    <w:rsid w:val="00730BF1"/>
    <w:rsid w:val="00730F45"/>
    <w:rsid w:val="0073163F"/>
    <w:rsid w:val="007320FB"/>
    <w:rsid w:val="00732941"/>
    <w:rsid w:val="00732A13"/>
    <w:rsid w:val="00732F78"/>
    <w:rsid w:val="00733C8D"/>
    <w:rsid w:val="00733E14"/>
    <w:rsid w:val="00733F64"/>
    <w:rsid w:val="00734253"/>
    <w:rsid w:val="007343B2"/>
    <w:rsid w:val="0073455D"/>
    <w:rsid w:val="0073459A"/>
    <w:rsid w:val="00734A42"/>
    <w:rsid w:val="00735077"/>
    <w:rsid w:val="007350F6"/>
    <w:rsid w:val="00735CE9"/>
    <w:rsid w:val="00735F18"/>
    <w:rsid w:val="00735F51"/>
    <w:rsid w:val="007368F6"/>
    <w:rsid w:val="00736E03"/>
    <w:rsid w:val="00737195"/>
    <w:rsid w:val="0073736C"/>
    <w:rsid w:val="00740064"/>
    <w:rsid w:val="00740243"/>
    <w:rsid w:val="00740337"/>
    <w:rsid w:val="00740435"/>
    <w:rsid w:val="007409D2"/>
    <w:rsid w:val="00740CFF"/>
    <w:rsid w:val="007412CE"/>
    <w:rsid w:val="007413CD"/>
    <w:rsid w:val="00741658"/>
    <w:rsid w:val="00741D72"/>
    <w:rsid w:val="0074282E"/>
    <w:rsid w:val="00742B82"/>
    <w:rsid w:val="00742C1F"/>
    <w:rsid w:val="00742E20"/>
    <w:rsid w:val="00743EA0"/>
    <w:rsid w:val="0074409D"/>
    <w:rsid w:val="007440BC"/>
    <w:rsid w:val="007440FC"/>
    <w:rsid w:val="00744121"/>
    <w:rsid w:val="0074441B"/>
    <w:rsid w:val="00744673"/>
    <w:rsid w:val="0074485E"/>
    <w:rsid w:val="00744D6A"/>
    <w:rsid w:val="00745302"/>
    <w:rsid w:val="00745A8A"/>
    <w:rsid w:val="00745B44"/>
    <w:rsid w:val="0074607A"/>
    <w:rsid w:val="007460FD"/>
    <w:rsid w:val="00746678"/>
    <w:rsid w:val="007466C5"/>
    <w:rsid w:val="00746732"/>
    <w:rsid w:val="007467FB"/>
    <w:rsid w:val="00746ED9"/>
    <w:rsid w:val="00747E41"/>
    <w:rsid w:val="00750134"/>
    <w:rsid w:val="00750532"/>
    <w:rsid w:val="007507CD"/>
    <w:rsid w:val="0075122E"/>
    <w:rsid w:val="00751401"/>
    <w:rsid w:val="00751551"/>
    <w:rsid w:val="0075190E"/>
    <w:rsid w:val="00751BDE"/>
    <w:rsid w:val="00751FA0"/>
    <w:rsid w:val="007522E4"/>
    <w:rsid w:val="00752EF5"/>
    <w:rsid w:val="00753092"/>
    <w:rsid w:val="00753D35"/>
    <w:rsid w:val="0075462C"/>
    <w:rsid w:val="00754708"/>
    <w:rsid w:val="00754977"/>
    <w:rsid w:val="00754992"/>
    <w:rsid w:val="00754E65"/>
    <w:rsid w:val="007555E9"/>
    <w:rsid w:val="007556B7"/>
    <w:rsid w:val="007557D3"/>
    <w:rsid w:val="0075581A"/>
    <w:rsid w:val="00756212"/>
    <w:rsid w:val="0075647D"/>
    <w:rsid w:val="00756C77"/>
    <w:rsid w:val="007574C4"/>
    <w:rsid w:val="00757EF7"/>
    <w:rsid w:val="00757F04"/>
    <w:rsid w:val="0076004C"/>
    <w:rsid w:val="0076005D"/>
    <w:rsid w:val="00760549"/>
    <w:rsid w:val="00760671"/>
    <w:rsid w:val="00760774"/>
    <w:rsid w:val="007609AD"/>
    <w:rsid w:val="00760A2F"/>
    <w:rsid w:val="00760A8D"/>
    <w:rsid w:val="00760AC0"/>
    <w:rsid w:val="00761538"/>
    <w:rsid w:val="00761953"/>
    <w:rsid w:val="00761B59"/>
    <w:rsid w:val="00762062"/>
    <w:rsid w:val="007621CE"/>
    <w:rsid w:val="007623A3"/>
    <w:rsid w:val="00762C99"/>
    <w:rsid w:val="00763BD2"/>
    <w:rsid w:val="00763F58"/>
    <w:rsid w:val="00764306"/>
    <w:rsid w:val="007644AC"/>
    <w:rsid w:val="00764643"/>
    <w:rsid w:val="00764DEC"/>
    <w:rsid w:val="00764E25"/>
    <w:rsid w:val="007650EA"/>
    <w:rsid w:val="00765521"/>
    <w:rsid w:val="007655D4"/>
    <w:rsid w:val="0076567F"/>
    <w:rsid w:val="00765BBA"/>
    <w:rsid w:val="00765BC3"/>
    <w:rsid w:val="00765C37"/>
    <w:rsid w:val="007664D5"/>
    <w:rsid w:val="0076676A"/>
    <w:rsid w:val="00767035"/>
    <w:rsid w:val="007672D9"/>
    <w:rsid w:val="007676B4"/>
    <w:rsid w:val="00767D34"/>
    <w:rsid w:val="00767DB7"/>
    <w:rsid w:val="0077017A"/>
    <w:rsid w:val="007704E5"/>
    <w:rsid w:val="007705C1"/>
    <w:rsid w:val="00770794"/>
    <w:rsid w:val="007707ED"/>
    <w:rsid w:val="007708E0"/>
    <w:rsid w:val="00770965"/>
    <w:rsid w:val="00770CF9"/>
    <w:rsid w:val="00770EB5"/>
    <w:rsid w:val="007711A9"/>
    <w:rsid w:val="0077152E"/>
    <w:rsid w:val="00771698"/>
    <w:rsid w:val="00771AAE"/>
    <w:rsid w:val="00771D93"/>
    <w:rsid w:val="007720B5"/>
    <w:rsid w:val="00772197"/>
    <w:rsid w:val="007727A6"/>
    <w:rsid w:val="007729D3"/>
    <w:rsid w:val="00772B09"/>
    <w:rsid w:val="007730A2"/>
    <w:rsid w:val="007733C7"/>
    <w:rsid w:val="007734AB"/>
    <w:rsid w:val="007738FC"/>
    <w:rsid w:val="00774061"/>
    <w:rsid w:val="00774231"/>
    <w:rsid w:val="007743AB"/>
    <w:rsid w:val="00774425"/>
    <w:rsid w:val="007744EB"/>
    <w:rsid w:val="007745E4"/>
    <w:rsid w:val="00774865"/>
    <w:rsid w:val="007748FC"/>
    <w:rsid w:val="00774A57"/>
    <w:rsid w:val="00774ACB"/>
    <w:rsid w:val="00774B25"/>
    <w:rsid w:val="00774C75"/>
    <w:rsid w:val="00774D31"/>
    <w:rsid w:val="00774D52"/>
    <w:rsid w:val="007750CA"/>
    <w:rsid w:val="0077515D"/>
    <w:rsid w:val="007757DF"/>
    <w:rsid w:val="00775989"/>
    <w:rsid w:val="00775C57"/>
    <w:rsid w:val="00775DE2"/>
    <w:rsid w:val="007762B8"/>
    <w:rsid w:val="007762E3"/>
    <w:rsid w:val="007764BB"/>
    <w:rsid w:val="0077694A"/>
    <w:rsid w:val="00776EAE"/>
    <w:rsid w:val="007770DB"/>
    <w:rsid w:val="00777489"/>
    <w:rsid w:val="00777619"/>
    <w:rsid w:val="00777B82"/>
    <w:rsid w:val="00780254"/>
    <w:rsid w:val="007806D5"/>
    <w:rsid w:val="00780714"/>
    <w:rsid w:val="00780C52"/>
    <w:rsid w:val="00780CB1"/>
    <w:rsid w:val="00780FA6"/>
    <w:rsid w:val="00780FE6"/>
    <w:rsid w:val="00781618"/>
    <w:rsid w:val="0078179D"/>
    <w:rsid w:val="007817CF"/>
    <w:rsid w:val="00781BA2"/>
    <w:rsid w:val="00781F11"/>
    <w:rsid w:val="00781FC7"/>
    <w:rsid w:val="007820A5"/>
    <w:rsid w:val="0078278E"/>
    <w:rsid w:val="007827C6"/>
    <w:rsid w:val="00782925"/>
    <w:rsid w:val="00782B1C"/>
    <w:rsid w:val="00782D72"/>
    <w:rsid w:val="00782F15"/>
    <w:rsid w:val="0078302B"/>
    <w:rsid w:val="007832C3"/>
    <w:rsid w:val="007833C6"/>
    <w:rsid w:val="007837CD"/>
    <w:rsid w:val="00783FC3"/>
    <w:rsid w:val="00784091"/>
    <w:rsid w:val="00784357"/>
    <w:rsid w:val="007849AE"/>
    <w:rsid w:val="00784D95"/>
    <w:rsid w:val="00784DF0"/>
    <w:rsid w:val="00784E0E"/>
    <w:rsid w:val="00785A61"/>
    <w:rsid w:val="00785EB2"/>
    <w:rsid w:val="00785F14"/>
    <w:rsid w:val="007864DD"/>
    <w:rsid w:val="007865AB"/>
    <w:rsid w:val="00786CD5"/>
    <w:rsid w:val="00786F10"/>
    <w:rsid w:val="007870C6"/>
    <w:rsid w:val="00787665"/>
    <w:rsid w:val="0078788D"/>
    <w:rsid w:val="00787FB6"/>
    <w:rsid w:val="0079003A"/>
    <w:rsid w:val="0079004A"/>
    <w:rsid w:val="00790485"/>
    <w:rsid w:val="00790916"/>
    <w:rsid w:val="00790A9F"/>
    <w:rsid w:val="00790BF6"/>
    <w:rsid w:val="00790F12"/>
    <w:rsid w:val="007914B4"/>
    <w:rsid w:val="007916C6"/>
    <w:rsid w:val="00791B71"/>
    <w:rsid w:val="00791EEF"/>
    <w:rsid w:val="0079236F"/>
    <w:rsid w:val="00792444"/>
    <w:rsid w:val="007924CA"/>
    <w:rsid w:val="007925E5"/>
    <w:rsid w:val="00792CF6"/>
    <w:rsid w:val="00792D18"/>
    <w:rsid w:val="00792EA0"/>
    <w:rsid w:val="00792F7E"/>
    <w:rsid w:val="0079345D"/>
    <w:rsid w:val="00793511"/>
    <w:rsid w:val="00793E2E"/>
    <w:rsid w:val="00794A35"/>
    <w:rsid w:val="0079562F"/>
    <w:rsid w:val="00795809"/>
    <w:rsid w:val="00795E6D"/>
    <w:rsid w:val="007968E6"/>
    <w:rsid w:val="00796BB7"/>
    <w:rsid w:val="00796E39"/>
    <w:rsid w:val="00796F64"/>
    <w:rsid w:val="00797537"/>
    <w:rsid w:val="007977D6"/>
    <w:rsid w:val="00797A3F"/>
    <w:rsid w:val="00797C88"/>
    <w:rsid w:val="00797E31"/>
    <w:rsid w:val="00797F8E"/>
    <w:rsid w:val="007A0029"/>
    <w:rsid w:val="007A0293"/>
    <w:rsid w:val="007A0BCB"/>
    <w:rsid w:val="007A0F25"/>
    <w:rsid w:val="007A1124"/>
    <w:rsid w:val="007A130F"/>
    <w:rsid w:val="007A13B8"/>
    <w:rsid w:val="007A17AA"/>
    <w:rsid w:val="007A1C88"/>
    <w:rsid w:val="007A1E56"/>
    <w:rsid w:val="007A2098"/>
    <w:rsid w:val="007A23C7"/>
    <w:rsid w:val="007A254F"/>
    <w:rsid w:val="007A29FF"/>
    <w:rsid w:val="007A2AA3"/>
    <w:rsid w:val="007A2B71"/>
    <w:rsid w:val="007A2C12"/>
    <w:rsid w:val="007A2CD1"/>
    <w:rsid w:val="007A2F99"/>
    <w:rsid w:val="007A3154"/>
    <w:rsid w:val="007A339F"/>
    <w:rsid w:val="007A344E"/>
    <w:rsid w:val="007A3644"/>
    <w:rsid w:val="007A4177"/>
    <w:rsid w:val="007A461E"/>
    <w:rsid w:val="007A4774"/>
    <w:rsid w:val="007A4B3C"/>
    <w:rsid w:val="007A5424"/>
    <w:rsid w:val="007A5445"/>
    <w:rsid w:val="007A54B7"/>
    <w:rsid w:val="007A55CE"/>
    <w:rsid w:val="007A562A"/>
    <w:rsid w:val="007A5975"/>
    <w:rsid w:val="007A5CB2"/>
    <w:rsid w:val="007A6043"/>
    <w:rsid w:val="007A727D"/>
    <w:rsid w:val="007A72AF"/>
    <w:rsid w:val="007A72BC"/>
    <w:rsid w:val="007A796A"/>
    <w:rsid w:val="007A7D50"/>
    <w:rsid w:val="007A7E87"/>
    <w:rsid w:val="007B05F6"/>
    <w:rsid w:val="007B0A3D"/>
    <w:rsid w:val="007B1036"/>
    <w:rsid w:val="007B14A4"/>
    <w:rsid w:val="007B1C97"/>
    <w:rsid w:val="007B2103"/>
    <w:rsid w:val="007B2269"/>
    <w:rsid w:val="007B23A4"/>
    <w:rsid w:val="007B2677"/>
    <w:rsid w:val="007B272A"/>
    <w:rsid w:val="007B2EA8"/>
    <w:rsid w:val="007B2F06"/>
    <w:rsid w:val="007B3048"/>
    <w:rsid w:val="007B30FF"/>
    <w:rsid w:val="007B3171"/>
    <w:rsid w:val="007B325B"/>
    <w:rsid w:val="007B32AA"/>
    <w:rsid w:val="007B32EB"/>
    <w:rsid w:val="007B38A7"/>
    <w:rsid w:val="007B3CDC"/>
    <w:rsid w:val="007B4060"/>
    <w:rsid w:val="007B437C"/>
    <w:rsid w:val="007B438E"/>
    <w:rsid w:val="007B4C8D"/>
    <w:rsid w:val="007B4E48"/>
    <w:rsid w:val="007B566F"/>
    <w:rsid w:val="007B57D7"/>
    <w:rsid w:val="007B585E"/>
    <w:rsid w:val="007B5BD1"/>
    <w:rsid w:val="007B6070"/>
    <w:rsid w:val="007B6610"/>
    <w:rsid w:val="007B6CB0"/>
    <w:rsid w:val="007B6D30"/>
    <w:rsid w:val="007B751E"/>
    <w:rsid w:val="007B75A7"/>
    <w:rsid w:val="007B77B7"/>
    <w:rsid w:val="007B7C06"/>
    <w:rsid w:val="007C0AC7"/>
    <w:rsid w:val="007C0DDC"/>
    <w:rsid w:val="007C0FDD"/>
    <w:rsid w:val="007C189D"/>
    <w:rsid w:val="007C21BE"/>
    <w:rsid w:val="007C26A8"/>
    <w:rsid w:val="007C2757"/>
    <w:rsid w:val="007C313E"/>
    <w:rsid w:val="007C318C"/>
    <w:rsid w:val="007C3258"/>
    <w:rsid w:val="007C3891"/>
    <w:rsid w:val="007C3BFF"/>
    <w:rsid w:val="007C3E46"/>
    <w:rsid w:val="007C4309"/>
    <w:rsid w:val="007C44E5"/>
    <w:rsid w:val="007C4B29"/>
    <w:rsid w:val="007C4BA6"/>
    <w:rsid w:val="007C4FE9"/>
    <w:rsid w:val="007C5CE2"/>
    <w:rsid w:val="007C5D17"/>
    <w:rsid w:val="007C5DF4"/>
    <w:rsid w:val="007C5FB5"/>
    <w:rsid w:val="007C6216"/>
    <w:rsid w:val="007C6290"/>
    <w:rsid w:val="007C6499"/>
    <w:rsid w:val="007C651F"/>
    <w:rsid w:val="007C68B0"/>
    <w:rsid w:val="007C6B99"/>
    <w:rsid w:val="007C7309"/>
    <w:rsid w:val="007C76CD"/>
    <w:rsid w:val="007C79EB"/>
    <w:rsid w:val="007D000A"/>
    <w:rsid w:val="007D030A"/>
    <w:rsid w:val="007D08A3"/>
    <w:rsid w:val="007D0EA1"/>
    <w:rsid w:val="007D10EC"/>
    <w:rsid w:val="007D161D"/>
    <w:rsid w:val="007D1949"/>
    <w:rsid w:val="007D21ED"/>
    <w:rsid w:val="007D3107"/>
    <w:rsid w:val="007D3118"/>
    <w:rsid w:val="007D3A3E"/>
    <w:rsid w:val="007D402C"/>
    <w:rsid w:val="007D4524"/>
    <w:rsid w:val="007D4AF7"/>
    <w:rsid w:val="007D4F99"/>
    <w:rsid w:val="007D5277"/>
    <w:rsid w:val="007D5296"/>
    <w:rsid w:val="007D5866"/>
    <w:rsid w:val="007D6166"/>
    <w:rsid w:val="007D617E"/>
    <w:rsid w:val="007D686B"/>
    <w:rsid w:val="007D69B5"/>
    <w:rsid w:val="007D7190"/>
    <w:rsid w:val="007D76F2"/>
    <w:rsid w:val="007E016B"/>
    <w:rsid w:val="007E02DE"/>
    <w:rsid w:val="007E0A3F"/>
    <w:rsid w:val="007E0CDD"/>
    <w:rsid w:val="007E17F9"/>
    <w:rsid w:val="007E1A00"/>
    <w:rsid w:val="007E1A73"/>
    <w:rsid w:val="007E1B5A"/>
    <w:rsid w:val="007E1C0B"/>
    <w:rsid w:val="007E1EBF"/>
    <w:rsid w:val="007E1ED7"/>
    <w:rsid w:val="007E1F75"/>
    <w:rsid w:val="007E205D"/>
    <w:rsid w:val="007E2247"/>
    <w:rsid w:val="007E2743"/>
    <w:rsid w:val="007E2957"/>
    <w:rsid w:val="007E2D62"/>
    <w:rsid w:val="007E3013"/>
    <w:rsid w:val="007E30AE"/>
    <w:rsid w:val="007E323A"/>
    <w:rsid w:val="007E365D"/>
    <w:rsid w:val="007E3883"/>
    <w:rsid w:val="007E3A8B"/>
    <w:rsid w:val="007E3B99"/>
    <w:rsid w:val="007E3F4F"/>
    <w:rsid w:val="007E4A0E"/>
    <w:rsid w:val="007E4A47"/>
    <w:rsid w:val="007E4D4A"/>
    <w:rsid w:val="007E4F9C"/>
    <w:rsid w:val="007E5A53"/>
    <w:rsid w:val="007E5B4F"/>
    <w:rsid w:val="007E5E03"/>
    <w:rsid w:val="007E5EA7"/>
    <w:rsid w:val="007E6575"/>
    <w:rsid w:val="007E6655"/>
    <w:rsid w:val="007E671E"/>
    <w:rsid w:val="007E6B4B"/>
    <w:rsid w:val="007E6C92"/>
    <w:rsid w:val="007E6D22"/>
    <w:rsid w:val="007E6D90"/>
    <w:rsid w:val="007E70D9"/>
    <w:rsid w:val="007E72D9"/>
    <w:rsid w:val="007E7E33"/>
    <w:rsid w:val="007F0460"/>
    <w:rsid w:val="007F04EF"/>
    <w:rsid w:val="007F0A3D"/>
    <w:rsid w:val="007F0D68"/>
    <w:rsid w:val="007F0DCF"/>
    <w:rsid w:val="007F0EAB"/>
    <w:rsid w:val="007F0FA6"/>
    <w:rsid w:val="007F1254"/>
    <w:rsid w:val="007F1EDF"/>
    <w:rsid w:val="007F1F7C"/>
    <w:rsid w:val="007F21E0"/>
    <w:rsid w:val="007F2B8F"/>
    <w:rsid w:val="007F2C1B"/>
    <w:rsid w:val="007F2D85"/>
    <w:rsid w:val="007F2E5F"/>
    <w:rsid w:val="007F36CE"/>
    <w:rsid w:val="007F3ECC"/>
    <w:rsid w:val="007F43E2"/>
    <w:rsid w:val="007F4743"/>
    <w:rsid w:val="007F48C5"/>
    <w:rsid w:val="007F4BD4"/>
    <w:rsid w:val="007F4E38"/>
    <w:rsid w:val="007F5560"/>
    <w:rsid w:val="007F5625"/>
    <w:rsid w:val="007F5D76"/>
    <w:rsid w:val="007F5FB2"/>
    <w:rsid w:val="007F6005"/>
    <w:rsid w:val="007F6356"/>
    <w:rsid w:val="007F6361"/>
    <w:rsid w:val="007F6949"/>
    <w:rsid w:val="007F6970"/>
    <w:rsid w:val="007F6FC2"/>
    <w:rsid w:val="007F73EC"/>
    <w:rsid w:val="007F77AB"/>
    <w:rsid w:val="007F7D93"/>
    <w:rsid w:val="007F7F0A"/>
    <w:rsid w:val="00800240"/>
    <w:rsid w:val="00800247"/>
    <w:rsid w:val="0080069F"/>
    <w:rsid w:val="00800944"/>
    <w:rsid w:val="008009D4"/>
    <w:rsid w:val="0080109E"/>
    <w:rsid w:val="00801104"/>
    <w:rsid w:val="008016E9"/>
    <w:rsid w:val="0080191A"/>
    <w:rsid w:val="00801A0B"/>
    <w:rsid w:val="00801FBD"/>
    <w:rsid w:val="00802213"/>
    <w:rsid w:val="0080337F"/>
    <w:rsid w:val="00803565"/>
    <w:rsid w:val="0080388D"/>
    <w:rsid w:val="00804163"/>
    <w:rsid w:val="008041CF"/>
    <w:rsid w:val="00804249"/>
    <w:rsid w:val="00804267"/>
    <w:rsid w:val="00804461"/>
    <w:rsid w:val="00804872"/>
    <w:rsid w:val="00804D03"/>
    <w:rsid w:val="00804D44"/>
    <w:rsid w:val="00805309"/>
    <w:rsid w:val="00805698"/>
    <w:rsid w:val="0080588F"/>
    <w:rsid w:val="00805947"/>
    <w:rsid w:val="008059B1"/>
    <w:rsid w:val="00805D3E"/>
    <w:rsid w:val="008064E2"/>
    <w:rsid w:val="00806636"/>
    <w:rsid w:val="00806862"/>
    <w:rsid w:val="00806E4A"/>
    <w:rsid w:val="0080734C"/>
    <w:rsid w:val="0080749A"/>
    <w:rsid w:val="008102AA"/>
    <w:rsid w:val="00810645"/>
    <w:rsid w:val="008108B7"/>
    <w:rsid w:val="008109C6"/>
    <w:rsid w:val="00811CA6"/>
    <w:rsid w:val="00811DA7"/>
    <w:rsid w:val="008121F6"/>
    <w:rsid w:val="008124A1"/>
    <w:rsid w:val="0081256F"/>
    <w:rsid w:val="008128E8"/>
    <w:rsid w:val="00812AF5"/>
    <w:rsid w:val="008131C6"/>
    <w:rsid w:val="0081361A"/>
    <w:rsid w:val="008136FD"/>
    <w:rsid w:val="00813B38"/>
    <w:rsid w:val="00813D81"/>
    <w:rsid w:val="0081401D"/>
    <w:rsid w:val="00814078"/>
    <w:rsid w:val="008142CB"/>
    <w:rsid w:val="00814445"/>
    <w:rsid w:val="0081492F"/>
    <w:rsid w:val="008154EE"/>
    <w:rsid w:val="00815783"/>
    <w:rsid w:val="008158E0"/>
    <w:rsid w:val="0081604D"/>
    <w:rsid w:val="008165E6"/>
    <w:rsid w:val="0081679D"/>
    <w:rsid w:val="00816A8A"/>
    <w:rsid w:val="00816C3E"/>
    <w:rsid w:val="00817904"/>
    <w:rsid w:val="00817E15"/>
    <w:rsid w:val="00817EBE"/>
    <w:rsid w:val="0082018F"/>
    <w:rsid w:val="008205CC"/>
    <w:rsid w:val="008209E5"/>
    <w:rsid w:val="00820F45"/>
    <w:rsid w:val="00821007"/>
    <w:rsid w:val="0082135C"/>
    <w:rsid w:val="00821446"/>
    <w:rsid w:val="0082144C"/>
    <w:rsid w:val="00821717"/>
    <w:rsid w:val="00821ADD"/>
    <w:rsid w:val="00821B49"/>
    <w:rsid w:val="00821C4E"/>
    <w:rsid w:val="00821C8B"/>
    <w:rsid w:val="00821D82"/>
    <w:rsid w:val="00821F7F"/>
    <w:rsid w:val="00822096"/>
    <w:rsid w:val="0082216D"/>
    <w:rsid w:val="0082280C"/>
    <w:rsid w:val="00822B3E"/>
    <w:rsid w:val="00822C53"/>
    <w:rsid w:val="00822EE7"/>
    <w:rsid w:val="00823042"/>
    <w:rsid w:val="00823AA4"/>
    <w:rsid w:val="00824306"/>
    <w:rsid w:val="00825646"/>
    <w:rsid w:val="00825650"/>
    <w:rsid w:val="00825963"/>
    <w:rsid w:val="008260A6"/>
    <w:rsid w:val="0082612C"/>
    <w:rsid w:val="0082650C"/>
    <w:rsid w:val="00826802"/>
    <w:rsid w:val="00826849"/>
    <w:rsid w:val="0082684B"/>
    <w:rsid w:val="00826C75"/>
    <w:rsid w:val="00826E43"/>
    <w:rsid w:val="00827AD8"/>
    <w:rsid w:val="00827BB1"/>
    <w:rsid w:val="00827CAC"/>
    <w:rsid w:val="00830027"/>
    <w:rsid w:val="00830047"/>
    <w:rsid w:val="00830535"/>
    <w:rsid w:val="0083055A"/>
    <w:rsid w:val="0083075A"/>
    <w:rsid w:val="00830999"/>
    <w:rsid w:val="008316AA"/>
    <w:rsid w:val="008319EA"/>
    <w:rsid w:val="00831AEE"/>
    <w:rsid w:val="00831B3A"/>
    <w:rsid w:val="00831CB7"/>
    <w:rsid w:val="00831FF9"/>
    <w:rsid w:val="00832481"/>
    <w:rsid w:val="0083291E"/>
    <w:rsid w:val="008329FB"/>
    <w:rsid w:val="00832BA1"/>
    <w:rsid w:val="00832CEA"/>
    <w:rsid w:val="008338E6"/>
    <w:rsid w:val="00833AD4"/>
    <w:rsid w:val="008340CA"/>
    <w:rsid w:val="008347D2"/>
    <w:rsid w:val="00834A30"/>
    <w:rsid w:val="00834C0C"/>
    <w:rsid w:val="00834C68"/>
    <w:rsid w:val="00835726"/>
    <w:rsid w:val="008359B2"/>
    <w:rsid w:val="00835B5B"/>
    <w:rsid w:val="00835D06"/>
    <w:rsid w:val="008368B3"/>
    <w:rsid w:val="00836B05"/>
    <w:rsid w:val="00836F79"/>
    <w:rsid w:val="00836F93"/>
    <w:rsid w:val="008374E7"/>
    <w:rsid w:val="008378B1"/>
    <w:rsid w:val="00837917"/>
    <w:rsid w:val="00837B1D"/>
    <w:rsid w:val="00837D42"/>
    <w:rsid w:val="0084024D"/>
    <w:rsid w:val="00840460"/>
    <w:rsid w:val="0084079F"/>
    <w:rsid w:val="00840A7B"/>
    <w:rsid w:val="008412E4"/>
    <w:rsid w:val="0084138C"/>
    <w:rsid w:val="008413C7"/>
    <w:rsid w:val="008414DC"/>
    <w:rsid w:val="008418FF"/>
    <w:rsid w:val="00841C9A"/>
    <w:rsid w:val="00842042"/>
    <w:rsid w:val="008423F7"/>
    <w:rsid w:val="00842697"/>
    <w:rsid w:val="00842A2C"/>
    <w:rsid w:val="00842C20"/>
    <w:rsid w:val="00842CF7"/>
    <w:rsid w:val="00842E16"/>
    <w:rsid w:val="00842E5F"/>
    <w:rsid w:val="00843112"/>
    <w:rsid w:val="008431DF"/>
    <w:rsid w:val="0084341E"/>
    <w:rsid w:val="0084393B"/>
    <w:rsid w:val="00843D33"/>
    <w:rsid w:val="00844120"/>
    <w:rsid w:val="00844283"/>
    <w:rsid w:val="008443D1"/>
    <w:rsid w:val="00844551"/>
    <w:rsid w:val="008445F6"/>
    <w:rsid w:val="008446EA"/>
    <w:rsid w:val="00844E0C"/>
    <w:rsid w:val="00845081"/>
    <w:rsid w:val="00845285"/>
    <w:rsid w:val="008457D7"/>
    <w:rsid w:val="008459E1"/>
    <w:rsid w:val="00845AD3"/>
    <w:rsid w:val="00845B4B"/>
    <w:rsid w:val="00845E54"/>
    <w:rsid w:val="00845F04"/>
    <w:rsid w:val="00846145"/>
    <w:rsid w:val="00846905"/>
    <w:rsid w:val="00846C5A"/>
    <w:rsid w:val="00846D7A"/>
    <w:rsid w:val="00847217"/>
    <w:rsid w:val="00847CDE"/>
    <w:rsid w:val="00847F99"/>
    <w:rsid w:val="00850620"/>
    <w:rsid w:val="00850636"/>
    <w:rsid w:val="00850AAD"/>
    <w:rsid w:val="00850C5C"/>
    <w:rsid w:val="00850D5F"/>
    <w:rsid w:val="00850E6E"/>
    <w:rsid w:val="00850FBB"/>
    <w:rsid w:val="008513C0"/>
    <w:rsid w:val="00851A7E"/>
    <w:rsid w:val="00851AE1"/>
    <w:rsid w:val="00851D9A"/>
    <w:rsid w:val="00852B55"/>
    <w:rsid w:val="0085365C"/>
    <w:rsid w:val="008539E7"/>
    <w:rsid w:val="00853CF8"/>
    <w:rsid w:val="00853F43"/>
    <w:rsid w:val="00854179"/>
    <w:rsid w:val="00854761"/>
    <w:rsid w:val="00854994"/>
    <w:rsid w:val="00854EBD"/>
    <w:rsid w:val="008550E5"/>
    <w:rsid w:val="008551D8"/>
    <w:rsid w:val="0085533B"/>
    <w:rsid w:val="0085551A"/>
    <w:rsid w:val="008556C7"/>
    <w:rsid w:val="008556D8"/>
    <w:rsid w:val="008557EF"/>
    <w:rsid w:val="008558CD"/>
    <w:rsid w:val="00855C39"/>
    <w:rsid w:val="00855D94"/>
    <w:rsid w:val="008563DE"/>
    <w:rsid w:val="008566AF"/>
    <w:rsid w:val="00856842"/>
    <w:rsid w:val="00856967"/>
    <w:rsid w:val="00856A2F"/>
    <w:rsid w:val="00856C68"/>
    <w:rsid w:val="00856EEC"/>
    <w:rsid w:val="00857125"/>
    <w:rsid w:val="00857360"/>
    <w:rsid w:val="00857370"/>
    <w:rsid w:val="00857704"/>
    <w:rsid w:val="00857854"/>
    <w:rsid w:val="0085797B"/>
    <w:rsid w:val="00857AA2"/>
    <w:rsid w:val="00857D9A"/>
    <w:rsid w:val="00857F41"/>
    <w:rsid w:val="00857FD7"/>
    <w:rsid w:val="00860341"/>
    <w:rsid w:val="008608E0"/>
    <w:rsid w:val="00860B11"/>
    <w:rsid w:val="00860D06"/>
    <w:rsid w:val="00860D84"/>
    <w:rsid w:val="0086123D"/>
    <w:rsid w:val="00861BC8"/>
    <w:rsid w:val="00861CFB"/>
    <w:rsid w:val="00862054"/>
    <w:rsid w:val="00862311"/>
    <w:rsid w:val="00862499"/>
    <w:rsid w:val="008627C7"/>
    <w:rsid w:val="00862861"/>
    <w:rsid w:val="008630FF"/>
    <w:rsid w:val="00863474"/>
    <w:rsid w:val="00864470"/>
    <w:rsid w:val="008646DD"/>
    <w:rsid w:val="00864717"/>
    <w:rsid w:val="00864906"/>
    <w:rsid w:val="008649FC"/>
    <w:rsid w:val="00864CD7"/>
    <w:rsid w:val="00864CE6"/>
    <w:rsid w:val="00865201"/>
    <w:rsid w:val="0086591A"/>
    <w:rsid w:val="00865ABD"/>
    <w:rsid w:val="00865CDE"/>
    <w:rsid w:val="00865E7B"/>
    <w:rsid w:val="00865F7A"/>
    <w:rsid w:val="00865FFC"/>
    <w:rsid w:val="00866150"/>
    <w:rsid w:val="008661B0"/>
    <w:rsid w:val="00866DCB"/>
    <w:rsid w:val="00866ED6"/>
    <w:rsid w:val="00867349"/>
    <w:rsid w:val="0086737F"/>
    <w:rsid w:val="008675E4"/>
    <w:rsid w:val="00867840"/>
    <w:rsid w:val="00867C86"/>
    <w:rsid w:val="008704E5"/>
    <w:rsid w:val="008704FC"/>
    <w:rsid w:val="008708C7"/>
    <w:rsid w:val="00870E68"/>
    <w:rsid w:val="00871842"/>
    <w:rsid w:val="008719DD"/>
    <w:rsid w:val="00871CBC"/>
    <w:rsid w:val="00872729"/>
    <w:rsid w:val="00872A05"/>
    <w:rsid w:val="00872FF8"/>
    <w:rsid w:val="0087322A"/>
    <w:rsid w:val="00873252"/>
    <w:rsid w:val="008732AA"/>
    <w:rsid w:val="00873430"/>
    <w:rsid w:val="00873437"/>
    <w:rsid w:val="008736F6"/>
    <w:rsid w:val="00873FC3"/>
    <w:rsid w:val="00874062"/>
    <w:rsid w:val="008741EA"/>
    <w:rsid w:val="00874302"/>
    <w:rsid w:val="008747C5"/>
    <w:rsid w:val="00874C89"/>
    <w:rsid w:val="0087506F"/>
    <w:rsid w:val="0087592B"/>
    <w:rsid w:val="00875F02"/>
    <w:rsid w:val="00876458"/>
    <w:rsid w:val="008773B8"/>
    <w:rsid w:val="0087785D"/>
    <w:rsid w:val="00877A9E"/>
    <w:rsid w:val="00877CD7"/>
    <w:rsid w:val="00877D26"/>
    <w:rsid w:val="00880135"/>
    <w:rsid w:val="0088022E"/>
    <w:rsid w:val="0088050D"/>
    <w:rsid w:val="0088080F"/>
    <w:rsid w:val="00880B52"/>
    <w:rsid w:val="00881096"/>
    <w:rsid w:val="00881168"/>
    <w:rsid w:val="00881499"/>
    <w:rsid w:val="008815E5"/>
    <w:rsid w:val="008816FD"/>
    <w:rsid w:val="008818AF"/>
    <w:rsid w:val="008819F2"/>
    <w:rsid w:val="00881FB1"/>
    <w:rsid w:val="0088218A"/>
    <w:rsid w:val="00882226"/>
    <w:rsid w:val="00882292"/>
    <w:rsid w:val="008827F6"/>
    <w:rsid w:val="00882848"/>
    <w:rsid w:val="00882DD8"/>
    <w:rsid w:val="00882DE2"/>
    <w:rsid w:val="00882DF1"/>
    <w:rsid w:val="00883488"/>
    <w:rsid w:val="0088356E"/>
    <w:rsid w:val="00883A1D"/>
    <w:rsid w:val="00883ADB"/>
    <w:rsid w:val="00883C07"/>
    <w:rsid w:val="00883E7E"/>
    <w:rsid w:val="0088454C"/>
    <w:rsid w:val="00885733"/>
    <w:rsid w:val="00886691"/>
    <w:rsid w:val="00886909"/>
    <w:rsid w:val="0088776C"/>
    <w:rsid w:val="008877A5"/>
    <w:rsid w:val="00887952"/>
    <w:rsid w:val="008879F5"/>
    <w:rsid w:val="00890103"/>
    <w:rsid w:val="0089045E"/>
    <w:rsid w:val="00890872"/>
    <w:rsid w:val="00890EEB"/>
    <w:rsid w:val="008914C0"/>
    <w:rsid w:val="0089189F"/>
    <w:rsid w:val="00891AD4"/>
    <w:rsid w:val="008922E6"/>
    <w:rsid w:val="00892991"/>
    <w:rsid w:val="00892A1D"/>
    <w:rsid w:val="00892B78"/>
    <w:rsid w:val="00892C2B"/>
    <w:rsid w:val="00892D53"/>
    <w:rsid w:val="00892EBE"/>
    <w:rsid w:val="00892F68"/>
    <w:rsid w:val="00893318"/>
    <w:rsid w:val="00893409"/>
    <w:rsid w:val="008934A9"/>
    <w:rsid w:val="00893861"/>
    <w:rsid w:val="00893BB9"/>
    <w:rsid w:val="00893CAA"/>
    <w:rsid w:val="00893F48"/>
    <w:rsid w:val="00894066"/>
    <w:rsid w:val="00894386"/>
    <w:rsid w:val="0089473F"/>
    <w:rsid w:val="008957DC"/>
    <w:rsid w:val="00895C31"/>
    <w:rsid w:val="00895D7A"/>
    <w:rsid w:val="00895D8B"/>
    <w:rsid w:val="00896053"/>
    <w:rsid w:val="00896164"/>
    <w:rsid w:val="0089641B"/>
    <w:rsid w:val="00896CF0"/>
    <w:rsid w:val="00896F17"/>
    <w:rsid w:val="0089726C"/>
    <w:rsid w:val="008977F0"/>
    <w:rsid w:val="008A0041"/>
    <w:rsid w:val="008A03A8"/>
    <w:rsid w:val="008A04BA"/>
    <w:rsid w:val="008A0812"/>
    <w:rsid w:val="008A0884"/>
    <w:rsid w:val="008A0956"/>
    <w:rsid w:val="008A0A24"/>
    <w:rsid w:val="008A0CC9"/>
    <w:rsid w:val="008A0FC6"/>
    <w:rsid w:val="008A1060"/>
    <w:rsid w:val="008A1B75"/>
    <w:rsid w:val="008A1F1D"/>
    <w:rsid w:val="008A211D"/>
    <w:rsid w:val="008A220F"/>
    <w:rsid w:val="008A2A27"/>
    <w:rsid w:val="008A2B4F"/>
    <w:rsid w:val="008A2CC9"/>
    <w:rsid w:val="008A4368"/>
    <w:rsid w:val="008A443E"/>
    <w:rsid w:val="008A4DC9"/>
    <w:rsid w:val="008A4E1E"/>
    <w:rsid w:val="008A4E6E"/>
    <w:rsid w:val="008A557D"/>
    <w:rsid w:val="008A57EF"/>
    <w:rsid w:val="008A5B6B"/>
    <w:rsid w:val="008A5BE6"/>
    <w:rsid w:val="008A5C77"/>
    <w:rsid w:val="008A5C83"/>
    <w:rsid w:val="008A6208"/>
    <w:rsid w:val="008A62E6"/>
    <w:rsid w:val="008A634C"/>
    <w:rsid w:val="008A69FE"/>
    <w:rsid w:val="008A7388"/>
    <w:rsid w:val="008A74F1"/>
    <w:rsid w:val="008A75EC"/>
    <w:rsid w:val="008B0000"/>
    <w:rsid w:val="008B0647"/>
    <w:rsid w:val="008B0762"/>
    <w:rsid w:val="008B07E5"/>
    <w:rsid w:val="008B0BE5"/>
    <w:rsid w:val="008B0F0F"/>
    <w:rsid w:val="008B10A3"/>
    <w:rsid w:val="008B15D6"/>
    <w:rsid w:val="008B18E0"/>
    <w:rsid w:val="008B1D74"/>
    <w:rsid w:val="008B1FDC"/>
    <w:rsid w:val="008B2209"/>
    <w:rsid w:val="008B24C9"/>
    <w:rsid w:val="008B290A"/>
    <w:rsid w:val="008B38E0"/>
    <w:rsid w:val="008B3CE9"/>
    <w:rsid w:val="008B3FE3"/>
    <w:rsid w:val="008B44BB"/>
    <w:rsid w:val="008B4B42"/>
    <w:rsid w:val="008B4C97"/>
    <w:rsid w:val="008B4E3B"/>
    <w:rsid w:val="008B53DD"/>
    <w:rsid w:val="008B54C9"/>
    <w:rsid w:val="008B5541"/>
    <w:rsid w:val="008B55EF"/>
    <w:rsid w:val="008B5A79"/>
    <w:rsid w:val="008B6026"/>
    <w:rsid w:val="008B62EE"/>
    <w:rsid w:val="008B635C"/>
    <w:rsid w:val="008B6673"/>
    <w:rsid w:val="008B6BD9"/>
    <w:rsid w:val="008B771F"/>
    <w:rsid w:val="008B7B93"/>
    <w:rsid w:val="008B7D9F"/>
    <w:rsid w:val="008B7EAA"/>
    <w:rsid w:val="008B7FA0"/>
    <w:rsid w:val="008C0092"/>
    <w:rsid w:val="008C0211"/>
    <w:rsid w:val="008C06A2"/>
    <w:rsid w:val="008C0926"/>
    <w:rsid w:val="008C0CA2"/>
    <w:rsid w:val="008C0D98"/>
    <w:rsid w:val="008C10A8"/>
    <w:rsid w:val="008C10FC"/>
    <w:rsid w:val="008C14BE"/>
    <w:rsid w:val="008C16A4"/>
    <w:rsid w:val="008C1984"/>
    <w:rsid w:val="008C1C49"/>
    <w:rsid w:val="008C1EE8"/>
    <w:rsid w:val="008C20AB"/>
    <w:rsid w:val="008C233A"/>
    <w:rsid w:val="008C249E"/>
    <w:rsid w:val="008C2B14"/>
    <w:rsid w:val="008C2D2C"/>
    <w:rsid w:val="008C2D46"/>
    <w:rsid w:val="008C2DD4"/>
    <w:rsid w:val="008C2E35"/>
    <w:rsid w:val="008C31C4"/>
    <w:rsid w:val="008C3832"/>
    <w:rsid w:val="008C38D4"/>
    <w:rsid w:val="008C38E4"/>
    <w:rsid w:val="008C3975"/>
    <w:rsid w:val="008C3C72"/>
    <w:rsid w:val="008C3D4F"/>
    <w:rsid w:val="008C44A0"/>
    <w:rsid w:val="008C45B6"/>
    <w:rsid w:val="008C481A"/>
    <w:rsid w:val="008C4ADD"/>
    <w:rsid w:val="008C4E39"/>
    <w:rsid w:val="008C53D4"/>
    <w:rsid w:val="008C55CF"/>
    <w:rsid w:val="008C6077"/>
    <w:rsid w:val="008C7140"/>
    <w:rsid w:val="008D0142"/>
    <w:rsid w:val="008D0684"/>
    <w:rsid w:val="008D0A6B"/>
    <w:rsid w:val="008D0AE1"/>
    <w:rsid w:val="008D0C81"/>
    <w:rsid w:val="008D1156"/>
    <w:rsid w:val="008D11B0"/>
    <w:rsid w:val="008D1212"/>
    <w:rsid w:val="008D1319"/>
    <w:rsid w:val="008D1548"/>
    <w:rsid w:val="008D1D35"/>
    <w:rsid w:val="008D1DC8"/>
    <w:rsid w:val="008D1E7F"/>
    <w:rsid w:val="008D1F5E"/>
    <w:rsid w:val="008D24EC"/>
    <w:rsid w:val="008D2AB0"/>
    <w:rsid w:val="008D2CBE"/>
    <w:rsid w:val="008D2EF8"/>
    <w:rsid w:val="008D34C1"/>
    <w:rsid w:val="008D36FD"/>
    <w:rsid w:val="008D3A47"/>
    <w:rsid w:val="008D3C1C"/>
    <w:rsid w:val="008D3C2E"/>
    <w:rsid w:val="008D3FD8"/>
    <w:rsid w:val="008D428A"/>
    <w:rsid w:val="008D4798"/>
    <w:rsid w:val="008D55F6"/>
    <w:rsid w:val="008D5B3E"/>
    <w:rsid w:val="008D677B"/>
    <w:rsid w:val="008D6CBC"/>
    <w:rsid w:val="008D6FCE"/>
    <w:rsid w:val="008D709B"/>
    <w:rsid w:val="008D70D9"/>
    <w:rsid w:val="008D7196"/>
    <w:rsid w:val="008D780F"/>
    <w:rsid w:val="008D795F"/>
    <w:rsid w:val="008D7974"/>
    <w:rsid w:val="008E0253"/>
    <w:rsid w:val="008E0275"/>
    <w:rsid w:val="008E0280"/>
    <w:rsid w:val="008E0564"/>
    <w:rsid w:val="008E0601"/>
    <w:rsid w:val="008E11EE"/>
    <w:rsid w:val="008E158B"/>
    <w:rsid w:val="008E1824"/>
    <w:rsid w:val="008E1B80"/>
    <w:rsid w:val="008E22B8"/>
    <w:rsid w:val="008E291B"/>
    <w:rsid w:val="008E326A"/>
    <w:rsid w:val="008E40BD"/>
    <w:rsid w:val="008E47C7"/>
    <w:rsid w:val="008E4A17"/>
    <w:rsid w:val="008E4C28"/>
    <w:rsid w:val="008E55A1"/>
    <w:rsid w:val="008E56F5"/>
    <w:rsid w:val="008E5BA3"/>
    <w:rsid w:val="008E6319"/>
    <w:rsid w:val="008E66E6"/>
    <w:rsid w:val="008E6788"/>
    <w:rsid w:val="008E7308"/>
    <w:rsid w:val="008E75ED"/>
    <w:rsid w:val="008E7602"/>
    <w:rsid w:val="008E7B48"/>
    <w:rsid w:val="008E7FB7"/>
    <w:rsid w:val="008F05B7"/>
    <w:rsid w:val="008F05D0"/>
    <w:rsid w:val="008F05ED"/>
    <w:rsid w:val="008F06C5"/>
    <w:rsid w:val="008F06ED"/>
    <w:rsid w:val="008F0DA9"/>
    <w:rsid w:val="008F0DCF"/>
    <w:rsid w:val="008F12AF"/>
    <w:rsid w:val="008F13AB"/>
    <w:rsid w:val="008F16B3"/>
    <w:rsid w:val="008F1898"/>
    <w:rsid w:val="008F21B7"/>
    <w:rsid w:val="008F21FA"/>
    <w:rsid w:val="008F262E"/>
    <w:rsid w:val="008F281C"/>
    <w:rsid w:val="008F2A83"/>
    <w:rsid w:val="008F326E"/>
    <w:rsid w:val="008F3628"/>
    <w:rsid w:val="008F384E"/>
    <w:rsid w:val="008F3949"/>
    <w:rsid w:val="008F3A22"/>
    <w:rsid w:val="008F3BBD"/>
    <w:rsid w:val="008F3F5F"/>
    <w:rsid w:val="008F4289"/>
    <w:rsid w:val="008F48F3"/>
    <w:rsid w:val="008F497C"/>
    <w:rsid w:val="008F4D0A"/>
    <w:rsid w:val="008F4D25"/>
    <w:rsid w:val="008F4E32"/>
    <w:rsid w:val="008F50A8"/>
    <w:rsid w:val="008F525A"/>
    <w:rsid w:val="008F560C"/>
    <w:rsid w:val="008F584C"/>
    <w:rsid w:val="008F5C81"/>
    <w:rsid w:val="008F65FE"/>
    <w:rsid w:val="008F67D4"/>
    <w:rsid w:val="008F78C6"/>
    <w:rsid w:val="008F7B39"/>
    <w:rsid w:val="008F7D62"/>
    <w:rsid w:val="008F7F78"/>
    <w:rsid w:val="008F7F8C"/>
    <w:rsid w:val="00900062"/>
    <w:rsid w:val="009001C5"/>
    <w:rsid w:val="00900480"/>
    <w:rsid w:val="0090091C"/>
    <w:rsid w:val="00900DB6"/>
    <w:rsid w:val="009013C3"/>
    <w:rsid w:val="0090149A"/>
    <w:rsid w:val="00901DFF"/>
    <w:rsid w:val="0090240A"/>
    <w:rsid w:val="009024A0"/>
    <w:rsid w:val="009028C5"/>
    <w:rsid w:val="00902D8B"/>
    <w:rsid w:val="00902DE8"/>
    <w:rsid w:val="00902F18"/>
    <w:rsid w:val="00902FD6"/>
    <w:rsid w:val="009034AD"/>
    <w:rsid w:val="00903BC1"/>
    <w:rsid w:val="00903E5D"/>
    <w:rsid w:val="00903F2C"/>
    <w:rsid w:val="00904B70"/>
    <w:rsid w:val="00904C4D"/>
    <w:rsid w:val="00904CBB"/>
    <w:rsid w:val="00904E23"/>
    <w:rsid w:val="00904E9F"/>
    <w:rsid w:val="009052C8"/>
    <w:rsid w:val="0090535C"/>
    <w:rsid w:val="0090537C"/>
    <w:rsid w:val="00905F07"/>
    <w:rsid w:val="00905F31"/>
    <w:rsid w:val="00905F3A"/>
    <w:rsid w:val="009062F8"/>
    <w:rsid w:val="009067EB"/>
    <w:rsid w:val="00906BB8"/>
    <w:rsid w:val="00906CA2"/>
    <w:rsid w:val="00906EED"/>
    <w:rsid w:val="00907715"/>
    <w:rsid w:val="009078CB"/>
    <w:rsid w:val="009100C4"/>
    <w:rsid w:val="009103D7"/>
    <w:rsid w:val="0091099E"/>
    <w:rsid w:val="00910E72"/>
    <w:rsid w:val="00910FA4"/>
    <w:rsid w:val="00911305"/>
    <w:rsid w:val="00911402"/>
    <w:rsid w:val="0091149A"/>
    <w:rsid w:val="009118D6"/>
    <w:rsid w:val="00911B12"/>
    <w:rsid w:val="00911EEF"/>
    <w:rsid w:val="009129AC"/>
    <w:rsid w:val="0091322B"/>
    <w:rsid w:val="0091349C"/>
    <w:rsid w:val="009136E6"/>
    <w:rsid w:val="00913E23"/>
    <w:rsid w:val="009145C8"/>
    <w:rsid w:val="00914639"/>
    <w:rsid w:val="00914C5E"/>
    <w:rsid w:val="0091519E"/>
    <w:rsid w:val="0091569A"/>
    <w:rsid w:val="00915F92"/>
    <w:rsid w:val="0091604A"/>
    <w:rsid w:val="009160E9"/>
    <w:rsid w:val="00916162"/>
    <w:rsid w:val="009163C5"/>
    <w:rsid w:val="009164BD"/>
    <w:rsid w:val="00916A05"/>
    <w:rsid w:val="00917286"/>
    <w:rsid w:val="009179DD"/>
    <w:rsid w:val="00917EDD"/>
    <w:rsid w:val="0092000B"/>
    <w:rsid w:val="009205C3"/>
    <w:rsid w:val="009208D1"/>
    <w:rsid w:val="009209C3"/>
    <w:rsid w:val="00920E34"/>
    <w:rsid w:val="00920E8B"/>
    <w:rsid w:val="00921F57"/>
    <w:rsid w:val="00921FE8"/>
    <w:rsid w:val="00923316"/>
    <w:rsid w:val="00923C94"/>
    <w:rsid w:val="00923D31"/>
    <w:rsid w:val="00924268"/>
    <w:rsid w:val="0092430C"/>
    <w:rsid w:val="00924354"/>
    <w:rsid w:val="009248D6"/>
    <w:rsid w:val="00924DA7"/>
    <w:rsid w:val="00925022"/>
    <w:rsid w:val="0092508C"/>
    <w:rsid w:val="0092512E"/>
    <w:rsid w:val="00925657"/>
    <w:rsid w:val="0092566D"/>
    <w:rsid w:val="00925801"/>
    <w:rsid w:val="009260BD"/>
    <w:rsid w:val="009262FD"/>
    <w:rsid w:val="0092639F"/>
    <w:rsid w:val="009263C6"/>
    <w:rsid w:val="00926BA9"/>
    <w:rsid w:val="00926C8F"/>
    <w:rsid w:val="00926F36"/>
    <w:rsid w:val="009270B7"/>
    <w:rsid w:val="00927142"/>
    <w:rsid w:val="009274EB"/>
    <w:rsid w:val="00927AF4"/>
    <w:rsid w:val="00927EF2"/>
    <w:rsid w:val="009302EC"/>
    <w:rsid w:val="00930ADE"/>
    <w:rsid w:val="00930D14"/>
    <w:rsid w:val="00930E43"/>
    <w:rsid w:val="00931599"/>
    <w:rsid w:val="00931664"/>
    <w:rsid w:val="009316CE"/>
    <w:rsid w:val="00931B2A"/>
    <w:rsid w:val="00932567"/>
    <w:rsid w:val="0093257C"/>
    <w:rsid w:val="00932BCB"/>
    <w:rsid w:val="00932D5A"/>
    <w:rsid w:val="009331BA"/>
    <w:rsid w:val="009337B3"/>
    <w:rsid w:val="0093394D"/>
    <w:rsid w:val="00933979"/>
    <w:rsid w:val="00933AEC"/>
    <w:rsid w:val="009344F4"/>
    <w:rsid w:val="00934BC7"/>
    <w:rsid w:val="00934D64"/>
    <w:rsid w:val="00934D81"/>
    <w:rsid w:val="00935104"/>
    <w:rsid w:val="0093569E"/>
    <w:rsid w:val="009356CD"/>
    <w:rsid w:val="00935C41"/>
    <w:rsid w:val="00935F34"/>
    <w:rsid w:val="00935F8E"/>
    <w:rsid w:val="0093646F"/>
    <w:rsid w:val="00936731"/>
    <w:rsid w:val="00936874"/>
    <w:rsid w:val="00936912"/>
    <w:rsid w:val="00937224"/>
    <w:rsid w:val="00937401"/>
    <w:rsid w:val="00937A9B"/>
    <w:rsid w:val="00940643"/>
    <w:rsid w:val="00940712"/>
    <w:rsid w:val="00940ABD"/>
    <w:rsid w:val="00940F52"/>
    <w:rsid w:val="0094113E"/>
    <w:rsid w:val="00941196"/>
    <w:rsid w:val="009415B2"/>
    <w:rsid w:val="0094166A"/>
    <w:rsid w:val="009417EB"/>
    <w:rsid w:val="00941A18"/>
    <w:rsid w:val="00941B9A"/>
    <w:rsid w:val="00941C0F"/>
    <w:rsid w:val="00941C4C"/>
    <w:rsid w:val="00941E3B"/>
    <w:rsid w:val="009420A8"/>
    <w:rsid w:val="009420F2"/>
    <w:rsid w:val="009425A9"/>
    <w:rsid w:val="00942628"/>
    <w:rsid w:val="00942695"/>
    <w:rsid w:val="00942A7A"/>
    <w:rsid w:val="009434F3"/>
    <w:rsid w:val="00943698"/>
    <w:rsid w:val="009439DD"/>
    <w:rsid w:val="00943E60"/>
    <w:rsid w:val="009440A1"/>
    <w:rsid w:val="00944ABB"/>
    <w:rsid w:val="00944B04"/>
    <w:rsid w:val="009450B5"/>
    <w:rsid w:val="009450C2"/>
    <w:rsid w:val="009457CE"/>
    <w:rsid w:val="00945BA0"/>
    <w:rsid w:val="00945D09"/>
    <w:rsid w:val="00946048"/>
    <w:rsid w:val="009462DC"/>
    <w:rsid w:val="0094630E"/>
    <w:rsid w:val="00946466"/>
    <w:rsid w:val="009465B7"/>
    <w:rsid w:val="00946FDF"/>
    <w:rsid w:val="00947393"/>
    <w:rsid w:val="009473D9"/>
    <w:rsid w:val="00947637"/>
    <w:rsid w:val="0095004F"/>
    <w:rsid w:val="00950970"/>
    <w:rsid w:val="00950B43"/>
    <w:rsid w:val="00950C34"/>
    <w:rsid w:val="00951BD5"/>
    <w:rsid w:val="00951CE3"/>
    <w:rsid w:val="00951E94"/>
    <w:rsid w:val="0095214F"/>
    <w:rsid w:val="00952184"/>
    <w:rsid w:val="009523B4"/>
    <w:rsid w:val="00952433"/>
    <w:rsid w:val="00952654"/>
    <w:rsid w:val="0095278C"/>
    <w:rsid w:val="00952C5C"/>
    <w:rsid w:val="009530A5"/>
    <w:rsid w:val="00953241"/>
    <w:rsid w:val="0095376C"/>
    <w:rsid w:val="009539E4"/>
    <w:rsid w:val="00953A03"/>
    <w:rsid w:val="00953B30"/>
    <w:rsid w:val="00953E57"/>
    <w:rsid w:val="0095410B"/>
    <w:rsid w:val="009541E5"/>
    <w:rsid w:val="009547CF"/>
    <w:rsid w:val="0095494B"/>
    <w:rsid w:val="00954AFA"/>
    <w:rsid w:val="00954BF3"/>
    <w:rsid w:val="00955226"/>
    <w:rsid w:val="0095522B"/>
    <w:rsid w:val="00955D56"/>
    <w:rsid w:val="00955F3E"/>
    <w:rsid w:val="00956C90"/>
    <w:rsid w:val="009571DD"/>
    <w:rsid w:val="00957783"/>
    <w:rsid w:val="009577AC"/>
    <w:rsid w:val="00957C08"/>
    <w:rsid w:val="00957E68"/>
    <w:rsid w:val="009602F5"/>
    <w:rsid w:val="00960424"/>
    <w:rsid w:val="00960F7C"/>
    <w:rsid w:val="0096149E"/>
    <w:rsid w:val="00961715"/>
    <w:rsid w:val="00961A84"/>
    <w:rsid w:val="00961CB4"/>
    <w:rsid w:val="00961D5C"/>
    <w:rsid w:val="00961F68"/>
    <w:rsid w:val="00961FCA"/>
    <w:rsid w:val="00962C43"/>
    <w:rsid w:val="00962E7B"/>
    <w:rsid w:val="00962F11"/>
    <w:rsid w:val="009630E0"/>
    <w:rsid w:val="00963CBB"/>
    <w:rsid w:val="00963D3B"/>
    <w:rsid w:val="00963D79"/>
    <w:rsid w:val="0096407F"/>
    <w:rsid w:val="009640F4"/>
    <w:rsid w:val="009646E8"/>
    <w:rsid w:val="009647B4"/>
    <w:rsid w:val="00964A85"/>
    <w:rsid w:val="00964BEF"/>
    <w:rsid w:val="00964F31"/>
    <w:rsid w:val="00965521"/>
    <w:rsid w:val="00965586"/>
    <w:rsid w:val="00965608"/>
    <w:rsid w:val="00965B18"/>
    <w:rsid w:val="00965CA0"/>
    <w:rsid w:val="0096679F"/>
    <w:rsid w:val="00966B42"/>
    <w:rsid w:val="00966FDE"/>
    <w:rsid w:val="00967509"/>
    <w:rsid w:val="00967938"/>
    <w:rsid w:val="00970815"/>
    <w:rsid w:val="0097091C"/>
    <w:rsid w:val="00970B73"/>
    <w:rsid w:val="00970D36"/>
    <w:rsid w:val="00970F18"/>
    <w:rsid w:val="00970F3E"/>
    <w:rsid w:val="0097119B"/>
    <w:rsid w:val="009712CE"/>
    <w:rsid w:val="009718E0"/>
    <w:rsid w:val="00971A41"/>
    <w:rsid w:val="00971B2F"/>
    <w:rsid w:val="00971D95"/>
    <w:rsid w:val="00972187"/>
    <w:rsid w:val="00972C12"/>
    <w:rsid w:val="00972CAF"/>
    <w:rsid w:val="00972CF8"/>
    <w:rsid w:val="00972E2F"/>
    <w:rsid w:val="00972FCC"/>
    <w:rsid w:val="0097381E"/>
    <w:rsid w:val="00973986"/>
    <w:rsid w:val="00973A17"/>
    <w:rsid w:val="00973F1B"/>
    <w:rsid w:val="0097438E"/>
    <w:rsid w:val="00974874"/>
    <w:rsid w:val="009748E9"/>
    <w:rsid w:val="00974976"/>
    <w:rsid w:val="00975079"/>
    <w:rsid w:val="00975081"/>
    <w:rsid w:val="00975194"/>
    <w:rsid w:val="0097550B"/>
    <w:rsid w:val="009756F3"/>
    <w:rsid w:val="00975ACB"/>
    <w:rsid w:val="0097632A"/>
    <w:rsid w:val="009763A0"/>
    <w:rsid w:val="009764AF"/>
    <w:rsid w:val="00976C9B"/>
    <w:rsid w:val="00976D9B"/>
    <w:rsid w:val="0097713D"/>
    <w:rsid w:val="00977176"/>
    <w:rsid w:val="00977207"/>
    <w:rsid w:val="0097782B"/>
    <w:rsid w:val="00977A11"/>
    <w:rsid w:val="00977C6E"/>
    <w:rsid w:val="00977EFF"/>
    <w:rsid w:val="00980461"/>
    <w:rsid w:val="0098068B"/>
    <w:rsid w:val="00981175"/>
    <w:rsid w:val="00981BB0"/>
    <w:rsid w:val="00981D8F"/>
    <w:rsid w:val="00981E61"/>
    <w:rsid w:val="00981EF6"/>
    <w:rsid w:val="00981FA6"/>
    <w:rsid w:val="00982102"/>
    <w:rsid w:val="00982802"/>
    <w:rsid w:val="00982E30"/>
    <w:rsid w:val="009832B2"/>
    <w:rsid w:val="009837A9"/>
    <w:rsid w:val="00983D76"/>
    <w:rsid w:val="00983DB5"/>
    <w:rsid w:val="00983E4F"/>
    <w:rsid w:val="0098493F"/>
    <w:rsid w:val="00984B78"/>
    <w:rsid w:val="00984E27"/>
    <w:rsid w:val="00984E54"/>
    <w:rsid w:val="00984ECA"/>
    <w:rsid w:val="00984FF3"/>
    <w:rsid w:val="009854B3"/>
    <w:rsid w:val="00985692"/>
    <w:rsid w:val="009857A0"/>
    <w:rsid w:val="00985E33"/>
    <w:rsid w:val="009860D6"/>
    <w:rsid w:val="009862E7"/>
    <w:rsid w:val="009870A8"/>
    <w:rsid w:val="009870F6"/>
    <w:rsid w:val="0098754F"/>
    <w:rsid w:val="009876A7"/>
    <w:rsid w:val="009879DB"/>
    <w:rsid w:val="009904B2"/>
    <w:rsid w:val="00990661"/>
    <w:rsid w:val="00990A58"/>
    <w:rsid w:val="00990C23"/>
    <w:rsid w:val="00991225"/>
    <w:rsid w:val="00991299"/>
    <w:rsid w:val="009915F4"/>
    <w:rsid w:val="009917FC"/>
    <w:rsid w:val="00991D38"/>
    <w:rsid w:val="00991D95"/>
    <w:rsid w:val="00992295"/>
    <w:rsid w:val="0099229D"/>
    <w:rsid w:val="00992512"/>
    <w:rsid w:val="009925EF"/>
    <w:rsid w:val="009926EB"/>
    <w:rsid w:val="00992AE0"/>
    <w:rsid w:val="00992E99"/>
    <w:rsid w:val="00993088"/>
    <w:rsid w:val="0099432D"/>
    <w:rsid w:val="00994A8E"/>
    <w:rsid w:val="00994EB9"/>
    <w:rsid w:val="009952CB"/>
    <w:rsid w:val="0099571F"/>
    <w:rsid w:val="00995859"/>
    <w:rsid w:val="00995C77"/>
    <w:rsid w:val="00995CDD"/>
    <w:rsid w:val="00995E59"/>
    <w:rsid w:val="009960A9"/>
    <w:rsid w:val="00996169"/>
    <w:rsid w:val="00996C98"/>
    <w:rsid w:val="009970E5"/>
    <w:rsid w:val="0099748E"/>
    <w:rsid w:val="00997A11"/>
    <w:rsid w:val="00997C48"/>
    <w:rsid w:val="00997CE5"/>
    <w:rsid w:val="009A0345"/>
    <w:rsid w:val="009A07CF"/>
    <w:rsid w:val="009A08F6"/>
    <w:rsid w:val="009A0DA6"/>
    <w:rsid w:val="009A0EC2"/>
    <w:rsid w:val="009A1488"/>
    <w:rsid w:val="009A15EB"/>
    <w:rsid w:val="009A16B3"/>
    <w:rsid w:val="009A16C3"/>
    <w:rsid w:val="009A1E94"/>
    <w:rsid w:val="009A22B7"/>
    <w:rsid w:val="009A2709"/>
    <w:rsid w:val="009A27D2"/>
    <w:rsid w:val="009A28A1"/>
    <w:rsid w:val="009A2A85"/>
    <w:rsid w:val="009A2AB5"/>
    <w:rsid w:val="009A2B67"/>
    <w:rsid w:val="009A2FAC"/>
    <w:rsid w:val="009A32E3"/>
    <w:rsid w:val="009A33BC"/>
    <w:rsid w:val="009A3432"/>
    <w:rsid w:val="009A36E4"/>
    <w:rsid w:val="009A3A69"/>
    <w:rsid w:val="009A3EBD"/>
    <w:rsid w:val="009A3ED1"/>
    <w:rsid w:val="009A4141"/>
    <w:rsid w:val="009A43E3"/>
    <w:rsid w:val="009A4406"/>
    <w:rsid w:val="009A47DD"/>
    <w:rsid w:val="009A4D68"/>
    <w:rsid w:val="009A523D"/>
    <w:rsid w:val="009A534F"/>
    <w:rsid w:val="009A5410"/>
    <w:rsid w:val="009A55FD"/>
    <w:rsid w:val="009A5769"/>
    <w:rsid w:val="009A5771"/>
    <w:rsid w:val="009A5CE9"/>
    <w:rsid w:val="009A6249"/>
    <w:rsid w:val="009A62A0"/>
    <w:rsid w:val="009A70B2"/>
    <w:rsid w:val="009A7167"/>
    <w:rsid w:val="009A71C7"/>
    <w:rsid w:val="009A7298"/>
    <w:rsid w:val="009A73FE"/>
    <w:rsid w:val="009A7C9A"/>
    <w:rsid w:val="009A7FCF"/>
    <w:rsid w:val="009B003B"/>
    <w:rsid w:val="009B08F3"/>
    <w:rsid w:val="009B0E83"/>
    <w:rsid w:val="009B1089"/>
    <w:rsid w:val="009B15B4"/>
    <w:rsid w:val="009B19EA"/>
    <w:rsid w:val="009B20B2"/>
    <w:rsid w:val="009B20B9"/>
    <w:rsid w:val="009B26B6"/>
    <w:rsid w:val="009B27CA"/>
    <w:rsid w:val="009B2A5D"/>
    <w:rsid w:val="009B2C8A"/>
    <w:rsid w:val="009B32E7"/>
    <w:rsid w:val="009B37FA"/>
    <w:rsid w:val="009B3EF7"/>
    <w:rsid w:val="009B401A"/>
    <w:rsid w:val="009B41ED"/>
    <w:rsid w:val="009B4475"/>
    <w:rsid w:val="009B4F09"/>
    <w:rsid w:val="009B536E"/>
    <w:rsid w:val="009B60D0"/>
    <w:rsid w:val="009B614C"/>
    <w:rsid w:val="009B6956"/>
    <w:rsid w:val="009B6A66"/>
    <w:rsid w:val="009B6BB3"/>
    <w:rsid w:val="009B709D"/>
    <w:rsid w:val="009B77A8"/>
    <w:rsid w:val="009C0038"/>
    <w:rsid w:val="009C00D5"/>
    <w:rsid w:val="009C0202"/>
    <w:rsid w:val="009C04BA"/>
    <w:rsid w:val="009C081C"/>
    <w:rsid w:val="009C0895"/>
    <w:rsid w:val="009C0934"/>
    <w:rsid w:val="009C0C32"/>
    <w:rsid w:val="009C0C62"/>
    <w:rsid w:val="009C0D97"/>
    <w:rsid w:val="009C0F1E"/>
    <w:rsid w:val="009C149D"/>
    <w:rsid w:val="009C1506"/>
    <w:rsid w:val="009C1D87"/>
    <w:rsid w:val="009C2049"/>
    <w:rsid w:val="009C223A"/>
    <w:rsid w:val="009C24A3"/>
    <w:rsid w:val="009C306F"/>
    <w:rsid w:val="009C3327"/>
    <w:rsid w:val="009C386F"/>
    <w:rsid w:val="009C3F2E"/>
    <w:rsid w:val="009C3FC3"/>
    <w:rsid w:val="009C3FFC"/>
    <w:rsid w:val="009C4385"/>
    <w:rsid w:val="009C4524"/>
    <w:rsid w:val="009C4621"/>
    <w:rsid w:val="009C484D"/>
    <w:rsid w:val="009C4CF3"/>
    <w:rsid w:val="009C4F4E"/>
    <w:rsid w:val="009C56C1"/>
    <w:rsid w:val="009C5A81"/>
    <w:rsid w:val="009C5B77"/>
    <w:rsid w:val="009C61E2"/>
    <w:rsid w:val="009C6288"/>
    <w:rsid w:val="009C65C0"/>
    <w:rsid w:val="009C707F"/>
    <w:rsid w:val="009C70E6"/>
    <w:rsid w:val="009C7176"/>
    <w:rsid w:val="009C7363"/>
    <w:rsid w:val="009C7406"/>
    <w:rsid w:val="009C7492"/>
    <w:rsid w:val="009C774B"/>
    <w:rsid w:val="009C7906"/>
    <w:rsid w:val="009C7EF8"/>
    <w:rsid w:val="009D0343"/>
    <w:rsid w:val="009D04FC"/>
    <w:rsid w:val="009D150C"/>
    <w:rsid w:val="009D15ED"/>
    <w:rsid w:val="009D1718"/>
    <w:rsid w:val="009D1909"/>
    <w:rsid w:val="009D1C5C"/>
    <w:rsid w:val="009D1E60"/>
    <w:rsid w:val="009D1FE2"/>
    <w:rsid w:val="009D22A5"/>
    <w:rsid w:val="009D2DA2"/>
    <w:rsid w:val="009D2FD4"/>
    <w:rsid w:val="009D3159"/>
    <w:rsid w:val="009D318D"/>
    <w:rsid w:val="009D3564"/>
    <w:rsid w:val="009D3BD8"/>
    <w:rsid w:val="009D4147"/>
    <w:rsid w:val="009D42AE"/>
    <w:rsid w:val="009D4585"/>
    <w:rsid w:val="009D4A8A"/>
    <w:rsid w:val="009D4C17"/>
    <w:rsid w:val="009D60C3"/>
    <w:rsid w:val="009D6311"/>
    <w:rsid w:val="009D64BC"/>
    <w:rsid w:val="009D686B"/>
    <w:rsid w:val="009D7804"/>
    <w:rsid w:val="009D7AB8"/>
    <w:rsid w:val="009D7C55"/>
    <w:rsid w:val="009D7CA2"/>
    <w:rsid w:val="009E008C"/>
    <w:rsid w:val="009E0245"/>
    <w:rsid w:val="009E068E"/>
    <w:rsid w:val="009E0FBB"/>
    <w:rsid w:val="009E101A"/>
    <w:rsid w:val="009E107D"/>
    <w:rsid w:val="009E1304"/>
    <w:rsid w:val="009E17B3"/>
    <w:rsid w:val="009E2673"/>
    <w:rsid w:val="009E2D17"/>
    <w:rsid w:val="009E2F65"/>
    <w:rsid w:val="009E32E4"/>
    <w:rsid w:val="009E38F1"/>
    <w:rsid w:val="009E3AA6"/>
    <w:rsid w:val="009E3B66"/>
    <w:rsid w:val="009E4794"/>
    <w:rsid w:val="009E4B7B"/>
    <w:rsid w:val="009E4C75"/>
    <w:rsid w:val="009E4C7C"/>
    <w:rsid w:val="009E532A"/>
    <w:rsid w:val="009E53C3"/>
    <w:rsid w:val="009E5DFE"/>
    <w:rsid w:val="009E6056"/>
    <w:rsid w:val="009E650D"/>
    <w:rsid w:val="009E6B11"/>
    <w:rsid w:val="009E6DE2"/>
    <w:rsid w:val="009E7CCF"/>
    <w:rsid w:val="009E7EC6"/>
    <w:rsid w:val="009F0047"/>
    <w:rsid w:val="009F02CD"/>
    <w:rsid w:val="009F0549"/>
    <w:rsid w:val="009F0965"/>
    <w:rsid w:val="009F0C7A"/>
    <w:rsid w:val="009F0CA1"/>
    <w:rsid w:val="009F0E4D"/>
    <w:rsid w:val="009F13EA"/>
    <w:rsid w:val="009F14A9"/>
    <w:rsid w:val="009F174E"/>
    <w:rsid w:val="009F1940"/>
    <w:rsid w:val="009F1C64"/>
    <w:rsid w:val="009F1DB2"/>
    <w:rsid w:val="009F1EC7"/>
    <w:rsid w:val="009F2103"/>
    <w:rsid w:val="009F231E"/>
    <w:rsid w:val="009F293F"/>
    <w:rsid w:val="009F2C66"/>
    <w:rsid w:val="009F3A9F"/>
    <w:rsid w:val="009F4E71"/>
    <w:rsid w:val="009F4EA0"/>
    <w:rsid w:val="009F4EA7"/>
    <w:rsid w:val="009F54C5"/>
    <w:rsid w:val="009F5526"/>
    <w:rsid w:val="009F559C"/>
    <w:rsid w:val="009F55EE"/>
    <w:rsid w:val="009F61DE"/>
    <w:rsid w:val="009F6DA4"/>
    <w:rsid w:val="009F6DB3"/>
    <w:rsid w:val="009F75B6"/>
    <w:rsid w:val="009F7B91"/>
    <w:rsid w:val="009F7D06"/>
    <w:rsid w:val="009F7D7B"/>
    <w:rsid w:val="00A00316"/>
    <w:rsid w:val="00A00367"/>
    <w:rsid w:val="00A0080E"/>
    <w:rsid w:val="00A00AAA"/>
    <w:rsid w:val="00A00C68"/>
    <w:rsid w:val="00A00CA0"/>
    <w:rsid w:val="00A00CBA"/>
    <w:rsid w:val="00A00FC9"/>
    <w:rsid w:val="00A00FD5"/>
    <w:rsid w:val="00A0136D"/>
    <w:rsid w:val="00A01913"/>
    <w:rsid w:val="00A019A1"/>
    <w:rsid w:val="00A01A19"/>
    <w:rsid w:val="00A01DE0"/>
    <w:rsid w:val="00A01E7B"/>
    <w:rsid w:val="00A0213E"/>
    <w:rsid w:val="00A0276A"/>
    <w:rsid w:val="00A027F9"/>
    <w:rsid w:val="00A02888"/>
    <w:rsid w:val="00A02D5F"/>
    <w:rsid w:val="00A030F7"/>
    <w:rsid w:val="00A03B19"/>
    <w:rsid w:val="00A03C30"/>
    <w:rsid w:val="00A03E36"/>
    <w:rsid w:val="00A040ED"/>
    <w:rsid w:val="00A047E8"/>
    <w:rsid w:val="00A04A80"/>
    <w:rsid w:val="00A04D4D"/>
    <w:rsid w:val="00A04D92"/>
    <w:rsid w:val="00A051B7"/>
    <w:rsid w:val="00A0524A"/>
    <w:rsid w:val="00A05E01"/>
    <w:rsid w:val="00A060B8"/>
    <w:rsid w:val="00A060BE"/>
    <w:rsid w:val="00A06428"/>
    <w:rsid w:val="00A06A84"/>
    <w:rsid w:val="00A06C07"/>
    <w:rsid w:val="00A0709D"/>
    <w:rsid w:val="00A07B39"/>
    <w:rsid w:val="00A07B40"/>
    <w:rsid w:val="00A07C23"/>
    <w:rsid w:val="00A07F04"/>
    <w:rsid w:val="00A10CFE"/>
    <w:rsid w:val="00A112DB"/>
    <w:rsid w:val="00A11622"/>
    <w:rsid w:val="00A11D4A"/>
    <w:rsid w:val="00A11D6A"/>
    <w:rsid w:val="00A11D6F"/>
    <w:rsid w:val="00A11E90"/>
    <w:rsid w:val="00A122E5"/>
    <w:rsid w:val="00A12978"/>
    <w:rsid w:val="00A12A47"/>
    <w:rsid w:val="00A131F5"/>
    <w:rsid w:val="00A13A52"/>
    <w:rsid w:val="00A13D12"/>
    <w:rsid w:val="00A14275"/>
    <w:rsid w:val="00A143DF"/>
    <w:rsid w:val="00A14C1B"/>
    <w:rsid w:val="00A14D8D"/>
    <w:rsid w:val="00A14DB2"/>
    <w:rsid w:val="00A14EC7"/>
    <w:rsid w:val="00A150D0"/>
    <w:rsid w:val="00A15A98"/>
    <w:rsid w:val="00A15B16"/>
    <w:rsid w:val="00A16036"/>
    <w:rsid w:val="00A161EA"/>
    <w:rsid w:val="00A165B3"/>
    <w:rsid w:val="00A167C6"/>
    <w:rsid w:val="00A16899"/>
    <w:rsid w:val="00A16909"/>
    <w:rsid w:val="00A16A1A"/>
    <w:rsid w:val="00A16C51"/>
    <w:rsid w:val="00A16FDD"/>
    <w:rsid w:val="00A17375"/>
    <w:rsid w:val="00A20AFD"/>
    <w:rsid w:val="00A20B00"/>
    <w:rsid w:val="00A2181E"/>
    <w:rsid w:val="00A218B6"/>
    <w:rsid w:val="00A21A3A"/>
    <w:rsid w:val="00A21AAA"/>
    <w:rsid w:val="00A21ABD"/>
    <w:rsid w:val="00A21BDF"/>
    <w:rsid w:val="00A21C34"/>
    <w:rsid w:val="00A21E7C"/>
    <w:rsid w:val="00A23267"/>
    <w:rsid w:val="00A236A0"/>
    <w:rsid w:val="00A236AE"/>
    <w:rsid w:val="00A23A64"/>
    <w:rsid w:val="00A23A8C"/>
    <w:rsid w:val="00A23E67"/>
    <w:rsid w:val="00A2407C"/>
    <w:rsid w:val="00A240C4"/>
    <w:rsid w:val="00A24337"/>
    <w:rsid w:val="00A24387"/>
    <w:rsid w:val="00A24A14"/>
    <w:rsid w:val="00A24B04"/>
    <w:rsid w:val="00A24BBD"/>
    <w:rsid w:val="00A24CAE"/>
    <w:rsid w:val="00A25376"/>
    <w:rsid w:val="00A25528"/>
    <w:rsid w:val="00A255B8"/>
    <w:rsid w:val="00A25D48"/>
    <w:rsid w:val="00A2644B"/>
    <w:rsid w:val="00A26911"/>
    <w:rsid w:val="00A26A93"/>
    <w:rsid w:val="00A26BEF"/>
    <w:rsid w:val="00A2715E"/>
    <w:rsid w:val="00A27167"/>
    <w:rsid w:val="00A27352"/>
    <w:rsid w:val="00A27AFD"/>
    <w:rsid w:val="00A3020A"/>
    <w:rsid w:val="00A30C42"/>
    <w:rsid w:val="00A315ED"/>
    <w:rsid w:val="00A31AEC"/>
    <w:rsid w:val="00A31DCD"/>
    <w:rsid w:val="00A31EB8"/>
    <w:rsid w:val="00A31EC4"/>
    <w:rsid w:val="00A3217D"/>
    <w:rsid w:val="00A328A5"/>
    <w:rsid w:val="00A32C57"/>
    <w:rsid w:val="00A33249"/>
    <w:rsid w:val="00A33794"/>
    <w:rsid w:val="00A337C2"/>
    <w:rsid w:val="00A33D94"/>
    <w:rsid w:val="00A34344"/>
    <w:rsid w:val="00A34ECD"/>
    <w:rsid w:val="00A3505D"/>
    <w:rsid w:val="00A351A2"/>
    <w:rsid w:val="00A35642"/>
    <w:rsid w:val="00A35723"/>
    <w:rsid w:val="00A357D2"/>
    <w:rsid w:val="00A35E83"/>
    <w:rsid w:val="00A35FC3"/>
    <w:rsid w:val="00A35FF1"/>
    <w:rsid w:val="00A36BB8"/>
    <w:rsid w:val="00A36BD4"/>
    <w:rsid w:val="00A36CD7"/>
    <w:rsid w:val="00A36F50"/>
    <w:rsid w:val="00A3724E"/>
    <w:rsid w:val="00A37713"/>
    <w:rsid w:val="00A377A7"/>
    <w:rsid w:val="00A37D65"/>
    <w:rsid w:val="00A40003"/>
    <w:rsid w:val="00A4006E"/>
    <w:rsid w:val="00A40262"/>
    <w:rsid w:val="00A403D7"/>
    <w:rsid w:val="00A40510"/>
    <w:rsid w:val="00A40A41"/>
    <w:rsid w:val="00A40B99"/>
    <w:rsid w:val="00A40F9A"/>
    <w:rsid w:val="00A4101E"/>
    <w:rsid w:val="00A41676"/>
    <w:rsid w:val="00A41740"/>
    <w:rsid w:val="00A419DF"/>
    <w:rsid w:val="00A41C35"/>
    <w:rsid w:val="00A42504"/>
    <w:rsid w:val="00A427ED"/>
    <w:rsid w:val="00A42864"/>
    <w:rsid w:val="00A42956"/>
    <w:rsid w:val="00A42A06"/>
    <w:rsid w:val="00A42B66"/>
    <w:rsid w:val="00A42F68"/>
    <w:rsid w:val="00A43391"/>
    <w:rsid w:val="00A43976"/>
    <w:rsid w:val="00A43D74"/>
    <w:rsid w:val="00A43E86"/>
    <w:rsid w:val="00A44AE7"/>
    <w:rsid w:val="00A44B9D"/>
    <w:rsid w:val="00A44E87"/>
    <w:rsid w:val="00A44E9E"/>
    <w:rsid w:val="00A4530E"/>
    <w:rsid w:val="00A4534A"/>
    <w:rsid w:val="00A45E24"/>
    <w:rsid w:val="00A45E58"/>
    <w:rsid w:val="00A45EF2"/>
    <w:rsid w:val="00A467E4"/>
    <w:rsid w:val="00A46E08"/>
    <w:rsid w:val="00A4701A"/>
    <w:rsid w:val="00A4744E"/>
    <w:rsid w:val="00A4756A"/>
    <w:rsid w:val="00A47815"/>
    <w:rsid w:val="00A47EDB"/>
    <w:rsid w:val="00A47F79"/>
    <w:rsid w:val="00A502A4"/>
    <w:rsid w:val="00A50651"/>
    <w:rsid w:val="00A50A52"/>
    <w:rsid w:val="00A50D2C"/>
    <w:rsid w:val="00A50D92"/>
    <w:rsid w:val="00A50DAC"/>
    <w:rsid w:val="00A50F60"/>
    <w:rsid w:val="00A50FA2"/>
    <w:rsid w:val="00A5122F"/>
    <w:rsid w:val="00A51A3B"/>
    <w:rsid w:val="00A51C9D"/>
    <w:rsid w:val="00A521B5"/>
    <w:rsid w:val="00A52AC9"/>
    <w:rsid w:val="00A53189"/>
    <w:rsid w:val="00A53391"/>
    <w:rsid w:val="00A533CB"/>
    <w:rsid w:val="00A5347D"/>
    <w:rsid w:val="00A53638"/>
    <w:rsid w:val="00A538CA"/>
    <w:rsid w:val="00A53A47"/>
    <w:rsid w:val="00A5489E"/>
    <w:rsid w:val="00A5534A"/>
    <w:rsid w:val="00A55517"/>
    <w:rsid w:val="00A55626"/>
    <w:rsid w:val="00A55986"/>
    <w:rsid w:val="00A56DF9"/>
    <w:rsid w:val="00A5708D"/>
    <w:rsid w:val="00A5711A"/>
    <w:rsid w:val="00A57B5C"/>
    <w:rsid w:val="00A57EB2"/>
    <w:rsid w:val="00A60122"/>
    <w:rsid w:val="00A60278"/>
    <w:rsid w:val="00A60308"/>
    <w:rsid w:val="00A608D0"/>
    <w:rsid w:val="00A60C6C"/>
    <w:rsid w:val="00A611BE"/>
    <w:rsid w:val="00A61AAD"/>
    <w:rsid w:val="00A61C13"/>
    <w:rsid w:val="00A62027"/>
    <w:rsid w:val="00A620E9"/>
    <w:rsid w:val="00A63119"/>
    <w:rsid w:val="00A634E7"/>
    <w:rsid w:val="00A6359A"/>
    <w:rsid w:val="00A63795"/>
    <w:rsid w:val="00A63A38"/>
    <w:rsid w:val="00A63E03"/>
    <w:rsid w:val="00A63EF4"/>
    <w:rsid w:val="00A64064"/>
    <w:rsid w:val="00A64215"/>
    <w:rsid w:val="00A64E42"/>
    <w:rsid w:val="00A6542B"/>
    <w:rsid w:val="00A65970"/>
    <w:rsid w:val="00A66220"/>
    <w:rsid w:val="00A66348"/>
    <w:rsid w:val="00A669D1"/>
    <w:rsid w:val="00A66B03"/>
    <w:rsid w:val="00A67AF5"/>
    <w:rsid w:val="00A67C9D"/>
    <w:rsid w:val="00A67CB8"/>
    <w:rsid w:val="00A67D56"/>
    <w:rsid w:val="00A70046"/>
    <w:rsid w:val="00A705DD"/>
    <w:rsid w:val="00A70871"/>
    <w:rsid w:val="00A70923"/>
    <w:rsid w:val="00A70F58"/>
    <w:rsid w:val="00A710B6"/>
    <w:rsid w:val="00A710F5"/>
    <w:rsid w:val="00A71297"/>
    <w:rsid w:val="00A716D0"/>
    <w:rsid w:val="00A71A17"/>
    <w:rsid w:val="00A71F6F"/>
    <w:rsid w:val="00A721C9"/>
    <w:rsid w:val="00A723AE"/>
    <w:rsid w:val="00A727F2"/>
    <w:rsid w:val="00A728AB"/>
    <w:rsid w:val="00A72A67"/>
    <w:rsid w:val="00A72D56"/>
    <w:rsid w:val="00A7317D"/>
    <w:rsid w:val="00A732F7"/>
    <w:rsid w:val="00A7353F"/>
    <w:rsid w:val="00A73B6E"/>
    <w:rsid w:val="00A73CB9"/>
    <w:rsid w:val="00A73CE8"/>
    <w:rsid w:val="00A73E5E"/>
    <w:rsid w:val="00A740EF"/>
    <w:rsid w:val="00A7469F"/>
    <w:rsid w:val="00A74D6F"/>
    <w:rsid w:val="00A7514C"/>
    <w:rsid w:val="00A75171"/>
    <w:rsid w:val="00A753C0"/>
    <w:rsid w:val="00A756CB"/>
    <w:rsid w:val="00A756CD"/>
    <w:rsid w:val="00A75AA5"/>
    <w:rsid w:val="00A75FAF"/>
    <w:rsid w:val="00A760E6"/>
    <w:rsid w:val="00A76121"/>
    <w:rsid w:val="00A76B45"/>
    <w:rsid w:val="00A76B7B"/>
    <w:rsid w:val="00A77064"/>
    <w:rsid w:val="00A77220"/>
    <w:rsid w:val="00A7747A"/>
    <w:rsid w:val="00A80405"/>
    <w:rsid w:val="00A80522"/>
    <w:rsid w:val="00A807DE"/>
    <w:rsid w:val="00A80A98"/>
    <w:rsid w:val="00A80C18"/>
    <w:rsid w:val="00A80E75"/>
    <w:rsid w:val="00A81037"/>
    <w:rsid w:val="00A8174A"/>
    <w:rsid w:val="00A81C10"/>
    <w:rsid w:val="00A81D82"/>
    <w:rsid w:val="00A81EE1"/>
    <w:rsid w:val="00A82060"/>
    <w:rsid w:val="00A821B8"/>
    <w:rsid w:val="00A823DF"/>
    <w:rsid w:val="00A830DB"/>
    <w:rsid w:val="00A83116"/>
    <w:rsid w:val="00A8372D"/>
    <w:rsid w:val="00A83866"/>
    <w:rsid w:val="00A838C0"/>
    <w:rsid w:val="00A8393F"/>
    <w:rsid w:val="00A8459B"/>
    <w:rsid w:val="00A8586E"/>
    <w:rsid w:val="00A85A5D"/>
    <w:rsid w:val="00A85F26"/>
    <w:rsid w:val="00A86104"/>
    <w:rsid w:val="00A8692C"/>
    <w:rsid w:val="00A86C0D"/>
    <w:rsid w:val="00A86CC7"/>
    <w:rsid w:val="00A86EF4"/>
    <w:rsid w:val="00A87B31"/>
    <w:rsid w:val="00A87C51"/>
    <w:rsid w:val="00A90673"/>
    <w:rsid w:val="00A90839"/>
    <w:rsid w:val="00A90A2A"/>
    <w:rsid w:val="00A90AE5"/>
    <w:rsid w:val="00A90BE1"/>
    <w:rsid w:val="00A90F1E"/>
    <w:rsid w:val="00A90FDD"/>
    <w:rsid w:val="00A91442"/>
    <w:rsid w:val="00A914C6"/>
    <w:rsid w:val="00A9172C"/>
    <w:rsid w:val="00A9219D"/>
    <w:rsid w:val="00A92419"/>
    <w:rsid w:val="00A9323F"/>
    <w:rsid w:val="00A93591"/>
    <w:rsid w:val="00A93B3E"/>
    <w:rsid w:val="00A93B90"/>
    <w:rsid w:val="00A948C7"/>
    <w:rsid w:val="00A94AB5"/>
    <w:rsid w:val="00A95172"/>
    <w:rsid w:val="00A95481"/>
    <w:rsid w:val="00A95856"/>
    <w:rsid w:val="00A96424"/>
    <w:rsid w:val="00A964A5"/>
    <w:rsid w:val="00A966FC"/>
    <w:rsid w:val="00A96769"/>
    <w:rsid w:val="00A96D54"/>
    <w:rsid w:val="00A97201"/>
    <w:rsid w:val="00A97212"/>
    <w:rsid w:val="00A977A3"/>
    <w:rsid w:val="00A97D0A"/>
    <w:rsid w:val="00AA0168"/>
    <w:rsid w:val="00AA040A"/>
    <w:rsid w:val="00AA0CAB"/>
    <w:rsid w:val="00AA0EDB"/>
    <w:rsid w:val="00AA10B7"/>
    <w:rsid w:val="00AA1308"/>
    <w:rsid w:val="00AA140F"/>
    <w:rsid w:val="00AA15A6"/>
    <w:rsid w:val="00AA1A05"/>
    <w:rsid w:val="00AA2227"/>
    <w:rsid w:val="00AA234B"/>
    <w:rsid w:val="00AA286C"/>
    <w:rsid w:val="00AA2D01"/>
    <w:rsid w:val="00AA2D3A"/>
    <w:rsid w:val="00AA31F3"/>
    <w:rsid w:val="00AA34A2"/>
    <w:rsid w:val="00AA379C"/>
    <w:rsid w:val="00AA3977"/>
    <w:rsid w:val="00AA45BA"/>
    <w:rsid w:val="00AA4B01"/>
    <w:rsid w:val="00AA4BF1"/>
    <w:rsid w:val="00AA507D"/>
    <w:rsid w:val="00AA5354"/>
    <w:rsid w:val="00AA5FB5"/>
    <w:rsid w:val="00AA63CF"/>
    <w:rsid w:val="00AA68F2"/>
    <w:rsid w:val="00AA6945"/>
    <w:rsid w:val="00AA6980"/>
    <w:rsid w:val="00AA6B03"/>
    <w:rsid w:val="00AA7131"/>
    <w:rsid w:val="00AA7333"/>
    <w:rsid w:val="00AA7571"/>
    <w:rsid w:val="00AA7A5E"/>
    <w:rsid w:val="00AA7B26"/>
    <w:rsid w:val="00AB081F"/>
    <w:rsid w:val="00AB0AD7"/>
    <w:rsid w:val="00AB0DC4"/>
    <w:rsid w:val="00AB1012"/>
    <w:rsid w:val="00AB1530"/>
    <w:rsid w:val="00AB1DFE"/>
    <w:rsid w:val="00AB1EA1"/>
    <w:rsid w:val="00AB2080"/>
    <w:rsid w:val="00AB20C0"/>
    <w:rsid w:val="00AB21D0"/>
    <w:rsid w:val="00AB22A5"/>
    <w:rsid w:val="00AB25B3"/>
    <w:rsid w:val="00AB2693"/>
    <w:rsid w:val="00AB2BD4"/>
    <w:rsid w:val="00AB3254"/>
    <w:rsid w:val="00AB3348"/>
    <w:rsid w:val="00AB343F"/>
    <w:rsid w:val="00AB3BE7"/>
    <w:rsid w:val="00AB3C33"/>
    <w:rsid w:val="00AB3CB5"/>
    <w:rsid w:val="00AB3DDB"/>
    <w:rsid w:val="00AB3E93"/>
    <w:rsid w:val="00AB420C"/>
    <w:rsid w:val="00AB42AF"/>
    <w:rsid w:val="00AB47F0"/>
    <w:rsid w:val="00AB48DB"/>
    <w:rsid w:val="00AB4DA7"/>
    <w:rsid w:val="00AB5422"/>
    <w:rsid w:val="00AB55BC"/>
    <w:rsid w:val="00AB5DD0"/>
    <w:rsid w:val="00AB5EB4"/>
    <w:rsid w:val="00AB6129"/>
    <w:rsid w:val="00AB6545"/>
    <w:rsid w:val="00AB6626"/>
    <w:rsid w:val="00AB6A53"/>
    <w:rsid w:val="00AB6D18"/>
    <w:rsid w:val="00AB6F9C"/>
    <w:rsid w:val="00AB771D"/>
    <w:rsid w:val="00AB7A70"/>
    <w:rsid w:val="00AB7D6D"/>
    <w:rsid w:val="00AC05F1"/>
    <w:rsid w:val="00AC0C00"/>
    <w:rsid w:val="00AC0CF5"/>
    <w:rsid w:val="00AC0E35"/>
    <w:rsid w:val="00AC0EE9"/>
    <w:rsid w:val="00AC1DC2"/>
    <w:rsid w:val="00AC2210"/>
    <w:rsid w:val="00AC2552"/>
    <w:rsid w:val="00AC2684"/>
    <w:rsid w:val="00AC28B1"/>
    <w:rsid w:val="00AC28D4"/>
    <w:rsid w:val="00AC2D77"/>
    <w:rsid w:val="00AC2F8A"/>
    <w:rsid w:val="00AC3668"/>
    <w:rsid w:val="00AC3755"/>
    <w:rsid w:val="00AC3AA2"/>
    <w:rsid w:val="00AC3FC3"/>
    <w:rsid w:val="00AC408C"/>
    <w:rsid w:val="00AC4187"/>
    <w:rsid w:val="00AC4794"/>
    <w:rsid w:val="00AC4F06"/>
    <w:rsid w:val="00AC5851"/>
    <w:rsid w:val="00AC5F60"/>
    <w:rsid w:val="00AC626B"/>
    <w:rsid w:val="00AC648F"/>
    <w:rsid w:val="00AC649E"/>
    <w:rsid w:val="00AC6BD9"/>
    <w:rsid w:val="00AC6E76"/>
    <w:rsid w:val="00AC71F3"/>
    <w:rsid w:val="00AC73B5"/>
    <w:rsid w:val="00AC7988"/>
    <w:rsid w:val="00AC7AD8"/>
    <w:rsid w:val="00AD000F"/>
    <w:rsid w:val="00AD0274"/>
    <w:rsid w:val="00AD0C07"/>
    <w:rsid w:val="00AD0ED8"/>
    <w:rsid w:val="00AD11EF"/>
    <w:rsid w:val="00AD1226"/>
    <w:rsid w:val="00AD133A"/>
    <w:rsid w:val="00AD14E6"/>
    <w:rsid w:val="00AD1654"/>
    <w:rsid w:val="00AD18C8"/>
    <w:rsid w:val="00AD19F0"/>
    <w:rsid w:val="00AD1E54"/>
    <w:rsid w:val="00AD1E8E"/>
    <w:rsid w:val="00AD2158"/>
    <w:rsid w:val="00AD232A"/>
    <w:rsid w:val="00AD2378"/>
    <w:rsid w:val="00AD293E"/>
    <w:rsid w:val="00AD31E4"/>
    <w:rsid w:val="00AD3301"/>
    <w:rsid w:val="00AD3675"/>
    <w:rsid w:val="00AD3698"/>
    <w:rsid w:val="00AD36F4"/>
    <w:rsid w:val="00AD39AD"/>
    <w:rsid w:val="00AD3A1A"/>
    <w:rsid w:val="00AD3FBF"/>
    <w:rsid w:val="00AD4AC8"/>
    <w:rsid w:val="00AD5D1A"/>
    <w:rsid w:val="00AD5E02"/>
    <w:rsid w:val="00AD6334"/>
    <w:rsid w:val="00AD6A0B"/>
    <w:rsid w:val="00AD6A49"/>
    <w:rsid w:val="00AD6B64"/>
    <w:rsid w:val="00AD6BF4"/>
    <w:rsid w:val="00AD6E50"/>
    <w:rsid w:val="00AD70D3"/>
    <w:rsid w:val="00AD7209"/>
    <w:rsid w:val="00AD72B9"/>
    <w:rsid w:val="00AD7309"/>
    <w:rsid w:val="00AD7346"/>
    <w:rsid w:val="00AD740A"/>
    <w:rsid w:val="00AD7ACF"/>
    <w:rsid w:val="00AD7F9F"/>
    <w:rsid w:val="00AE0173"/>
    <w:rsid w:val="00AE03A7"/>
    <w:rsid w:val="00AE083B"/>
    <w:rsid w:val="00AE0995"/>
    <w:rsid w:val="00AE0D2A"/>
    <w:rsid w:val="00AE11F2"/>
    <w:rsid w:val="00AE13B7"/>
    <w:rsid w:val="00AE13D5"/>
    <w:rsid w:val="00AE17D6"/>
    <w:rsid w:val="00AE1988"/>
    <w:rsid w:val="00AE1EEB"/>
    <w:rsid w:val="00AE1FE8"/>
    <w:rsid w:val="00AE22C2"/>
    <w:rsid w:val="00AE2877"/>
    <w:rsid w:val="00AE2F9F"/>
    <w:rsid w:val="00AE325E"/>
    <w:rsid w:val="00AE3355"/>
    <w:rsid w:val="00AE337B"/>
    <w:rsid w:val="00AE38A9"/>
    <w:rsid w:val="00AE3E23"/>
    <w:rsid w:val="00AE3F98"/>
    <w:rsid w:val="00AE3FA7"/>
    <w:rsid w:val="00AE4539"/>
    <w:rsid w:val="00AE4541"/>
    <w:rsid w:val="00AE494F"/>
    <w:rsid w:val="00AE4E5D"/>
    <w:rsid w:val="00AE4F1C"/>
    <w:rsid w:val="00AE4F32"/>
    <w:rsid w:val="00AE4F8F"/>
    <w:rsid w:val="00AE514F"/>
    <w:rsid w:val="00AE52C7"/>
    <w:rsid w:val="00AE5787"/>
    <w:rsid w:val="00AE5999"/>
    <w:rsid w:val="00AE5E8A"/>
    <w:rsid w:val="00AE61C3"/>
    <w:rsid w:val="00AE622B"/>
    <w:rsid w:val="00AE6341"/>
    <w:rsid w:val="00AE667D"/>
    <w:rsid w:val="00AE6918"/>
    <w:rsid w:val="00AE6A1E"/>
    <w:rsid w:val="00AE74BB"/>
    <w:rsid w:val="00AE7ACD"/>
    <w:rsid w:val="00AE7BE3"/>
    <w:rsid w:val="00AF00C0"/>
    <w:rsid w:val="00AF0318"/>
    <w:rsid w:val="00AF0740"/>
    <w:rsid w:val="00AF10BE"/>
    <w:rsid w:val="00AF1174"/>
    <w:rsid w:val="00AF121A"/>
    <w:rsid w:val="00AF1244"/>
    <w:rsid w:val="00AF1922"/>
    <w:rsid w:val="00AF1C9B"/>
    <w:rsid w:val="00AF2097"/>
    <w:rsid w:val="00AF2368"/>
    <w:rsid w:val="00AF286C"/>
    <w:rsid w:val="00AF2CA5"/>
    <w:rsid w:val="00AF31EE"/>
    <w:rsid w:val="00AF3309"/>
    <w:rsid w:val="00AF3963"/>
    <w:rsid w:val="00AF3C3F"/>
    <w:rsid w:val="00AF4275"/>
    <w:rsid w:val="00AF4590"/>
    <w:rsid w:val="00AF4846"/>
    <w:rsid w:val="00AF487D"/>
    <w:rsid w:val="00AF4910"/>
    <w:rsid w:val="00AF4F85"/>
    <w:rsid w:val="00AF4FD7"/>
    <w:rsid w:val="00AF545D"/>
    <w:rsid w:val="00AF5514"/>
    <w:rsid w:val="00AF5981"/>
    <w:rsid w:val="00AF6064"/>
    <w:rsid w:val="00AF60A4"/>
    <w:rsid w:val="00AF6205"/>
    <w:rsid w:val="00AF62CB"/>
    <w:rsid w:val="00AF7932"/>
    <w:rsid w:val="00B004C1"/>
    <w:rsid w:val="00B007FF"/>
    <w:rsid w:val="00B00A21"/>
    <w:rsid w:val="00B00E12"/>
    <w:rsid w:val="00B00FC3"/>
    <w:rsid w:val="00B01231"/>
    <w:rsid w:val="00B01D9F"/>
    <w:rsid w:val="00B02167"/>
    <w:rsid w:val="00B0244B"/>
    <w:rsid w:val="00B02870"/>
    <w:rsid w:val="00B02C55"/>
    <w:rsid w:val="00B02C70"/>
    <w:rsid w:val="00B02D02"/>
    <w:rsid w:val="00B02EAC"/>
    <w:rsid w:val="00B0362B"/>
    <w:rsid w:val="00B03716"/>
    <w:rsid w:val="00B037D4"/>
    <w:rsid w:val="00B039A1"/>
    <w:rsid w:val="00B039EB"/>
    <w:rsid w:val="00B03B79"/>
    <w:rsid w:val="00B03CC2"/>
    <w:rsid w:val="00B03F8E"/>
    <w:rsid w:val="00B04418"/>
    <w:rsid w:val="00B04D55"/>
    <w:rsid w:val="00B050CC"/>
    <w:rsid w:val="00B05A00"/>
    <w:rsid w:val="00B05E71"/>
    <w:rsid w:val="00B062D4"/>
    <w:rsid w:val="00B063E3"/>
    <w:rsid w:val="00B064F8"/>
    <w:rsid w:val="00B06A37"/>
    <w:rsid w:val="00B06A4F"/>
    <w:rsid w:val="00B06BE8"/>
    <w:rsid w:val="00B06CD9"/>
    <w:rsid w:val="00B0719A"/>
    <w:rsid w:val="00B07349"/>
    <w:rsid w:val="00B0786C"/>
    <w:rsid w:val="00B07AD3"/>
    <w:rsid w:val="00B07B1D"/>
    <w:rsid w:val="00B07BCB"/>
    <w:rsid w:val="00B07E07"/>
    <w:rsid w:val="00B10111"/>
    <w:rsid w:val="00B1054A"/>
    <w:rsid w:val="00B106CC"/>
    <w:rsid w:val="00B107F8"/>
    <w:rsid w:val="00B10819"/>
    <w:rsid w:val="00B108E7"/>
    <w:rsid w:val="00B109FE"/>
    <w:rsid w:val="00B10BE6"/>
    <w:rsid w:val="00B10F22"/>
    <w:rsid w:val="00B113D1"/>
    <w:rsid w:val="00B119BD"/>
    <w:rsid w:val="00B119DA"/>
    <w:rsid w:val="00B11B56"/>
    <w:rsid w:val="00B11D2C"/>
    <w:rsid w:val="00B120FB"/>
    <w:rsid w:val="00B12121"/>
    <w:rsid w:val="00B12181"/>
    <w:rsid w:val="00B12973"/>
    <w:rsid w:val="00B12BA0"/>
    <w:rsid w:val="00B12E2D"/>
    <w:rsid w:val="00B12FAA"/>
    <w:rsid w:val="00B134B9"/>
    <w:rsid w:val="00B135F3"/>
    <w:rsid w:val="00B136D4"/>
    <w:rsid w:val="00B1372F"/>
    <w:rsid w:val="00B137A0"/>
    <w:rsid w:val="00B13F3B"/>
    <w:rsid w:val="00B14007"/>
    <w:rsid w:val="00B1477D"/>
    <w:rsid w:val="00B14A43"/>
    <w:rsid w:val="00B14B72"/>
    <w:rsid w:val="00B14BDF"/>
    <w:rsid w:val="00B14DCE"/>
    <w:rsid w:val="00B15B43"/>
    <w:rsid w:val="00B1622B"/>
    <w:rsid w:val="00B16354"/>
    <w:rsid w:val="00B16480"/>
    <w:rsid w:val="00B1662F"/>
    <w:rsid w:val="00B16636"/>
    <w:rsid w:val="00B16723"/>
    <w:rsid w:val="00B16992"/>
    <w:rsid w:val="00B16FB8"/>
    <w:rsid w:val="00B171F9"/>
    <w:rsid w:val="00B174AC"/>
    <w:rsid w:val="00B177C0"/>
    <w:rsid w:val="00B17BF7"/>
    <w:rsid w:val="00B20042"/>
    <w:rsid w:val="00B2020B"/>
    <w:rsid w:val="00B20422"/>
    <w:rsid w:val="00B20518"/>
    <w:rsid w:val="00B20876"/>
    <w:rsid w:val="00B20B67"/>
    <w:rsid w:val="00B20C3B"/>
    <w:rsid w:val="00B214DF"/>
    <w:rsid w:val="00B21A53"/>
    <w:rsid w:val="00B21CA5"/>
    <w:rsid w:val="00B21EB9"/>
    <w:rsid w:val="00B220F0"/>
    <w:rsid w:val="00B22499"/>
    <w:rsid w:val="00B226A7"/>
    <w:rsid w:val="00B2277A"/>
    <w:rsid w:val="00B22E37"/>
    <w:rsid w:val="00B230B1"/>
    <w:rsid w:val="00B23B6B"/>
    <w:rsid w:val="00B23F86"/>
    <w:rsid w:val="00B240B8"/>
    <w:rsid w:val="00B24AC3"/>
    <w:rsid w:val="00B24C0E"/>
    <w:rsid w:val="00B24C91"/>
    <w:rsid w:val="00B2510A"/>
    <w:rsid w:val="00B257D3"/>
    <w:rsid w:val="00B259F7"/>
    <w:rsid w:val="00B25C5F"/>
    <w:rsid w:val="00B25F09"/>
    <w:rsid w:val="00B25FFC"/>
    <w:rsid w:val="00B2657F"/>
    <w:rsid w:val="00B269A0"/>
    <w:rsid w:val="00B26D5E"/>
    <w:rsid w:val="00B26E9B"/>
    <w:rsid w:val="00B27232"/>
    <w:rsid w:val="00B277B7"/>
    <w:rsid w:val="00B278B0"/>
    <w:rsid w:val="00B278CC"/>
    <w:rsid w:val="00B27E46"/>
    <w:rsid w:val="00B300D4"/>
    <w:rsid w:val="00B30446"/>
    <w:rsid w:val="00B30903"/>
    <w:rsid w:val="00B30904"/>
    <w:rsid w:val="00B30FA5"/>
    <w:rsid w:val="00B311B4"/>
    <w:rsid w:val="00B312E0"/>
    <w:rsid w:val="00B314CD"/>
    <w:rsid w:val="00B315BD"/>
    <w:rsid w:val="00B31858"/>
    <w:rsid w:val="00B32438"/>
    <w:rsid w:val="00B32440"/>
    <w:rsid w:val="00B32C6C"/>
    <w:rsid w:val="00B32FB1"/>
    <w:rsid w:val="00B33156"/>
    <w:rsid w:val="00B335C2"/>
    <w:rsid w:val="00B336F8"/>
    <w:rsid w:val="00B3373C"/>
    <w:rsid w:val="00B33C13"/>
    <w:rsid w:val="00B33CD9"/>
    <w:rsid w:val="00B33FB2"/>
    <w:rsid w:val="00B3405D"/>
    <w:rsid w:val="00B3418E"/>
    <w:rsid w:val="00B34364"/>
    <w:rsid w:val="00B34852"/>
    <w:rsid w:val="00B34D2D"/>
    <w:rsid w:val="00B34D3D"/>
    <w:rsid w:val="00B3519B"/>
    <w:rsid w:val="00B35C19"/>
    <w:rsid w:val="00B35F00"/>
    <w:rsid w:val="00B35FB1"/>
    <w:rsid w:val="00B36201"/>
    <w:rsid w:val="00B3681C"/>
    <w:rsid w:val="00B36F8A"/>
    <w:rsid w:val="00B37034"/>
    <w:rsid w:val="00B37047"/>
    <w:rsid w:val="00B370CC"/>
    <w:rsid w:val="00B371F3"/>
    <w:rsid w:val="00B37682"/>
    <w:rsid w:val="00B3789F"/>
    <w:rsid w:val="00B3792E"/>
    <w:rsid w:val="00B40212"/>
    <w:rsid w:val="00B40419"/>
    <w:rsid w:val="00B40495"/>
    <w:rsid w:val="00B40ED9"/>
    <w:rsid w:val="00B413B5"/>
    <w:rsid w:val="00B4171E"/>
    <w:rsid w:val="00B418FE"/>
    <w:rsid w:val="00B41B03"/>
    <w:rsid w:val="00B424E2"/>
    <w:rsid w:val="00B42544"/>
    <w:rsid w:val="00B42661"/>
    <w:rsid w:val="00B42B22"/>
    <w:rsid w:val="00B434B8"/>
    <w:rsid w:val="00B437FC"/>
    <w:rsid w:val="00B447BC"/>
    <w:rsid w:val="00B44E41"/>
    <w:rsid w:val="00B44E67"/>
    <w:rsid w:val="00B44F69"/>
    <w:rsid w:val="00B44FEF"/>
    <w:rsid w:val="00B453BB"/>
    <w:rsid w:val="00B456A1"/>
    <w:rsid w:val="00B458F1"/>
    <w:rsid w:val="00B45B7B"/>
    <w:rsid w:val="00B45F0A"/>
    <w:rsid w:val="00B4606C"/>
    <w:rsid w:val="00B46567"/>
    <w:rsid w:val="00B46736"/>
    <w:rsid w:val="00B46884"/>
    <w:rsid w:val="00B4695A"/>
    <w:rsid w:val="00B472D5"/>
    <w:rsid w:val="00B4748F"/>
    <w:rsid w:val="00B474DA"/>
    <w:rsid w:val="00B500BA"/>
    <w:rsid w:val="00B50796"/>
    <w:rsid w:val="00B507E5"/>
    <w:rsid w:val="00B507FF"/>
    <w:rsid w:val="00B5103B"/>
    <w:rsid w:val="00B5108B"/>
    <w:rsid w:val="00B51156"/>
    <w:rsid w:val="00B512D3"/>
    <w:rsid w:val="00B521B0"/>
    <w:rsid w:val="00B52360"/>
    <w:rsid w:val="00B52376"/>
    <w:rsid w:val="00B52AE7"/>
    <w:rsid w:val="00B52AFE"/>
    <w:rsid w:val="00B52C0B"/>
    <w:rsid w:val="00B52CED"/>
    <w:rsid w:val="00B52FC8"/>
    <w:rsid w:val="00B53224"/>
    <w:rsid w:val="00B535D3"/>
    <w:rsid w:val="00B53942"/>
    <w:rsid w:val="00B5470B"/>
    <w:rsid w:val="00B54B1D"/>
    <w:rsid w:val="00B5507F"/>
    <w:rsid w:val="00B5512B"/>
    <w:rsid w:val="00B55276"/>
    <w:rsid w:val="00B557EF"/>
    <w:rsid w:val="00B564CA"/>
    <w:rsid w:val="00B56873"/>
    <w:rsid w:val="00B57157"/>
    <w:rsid w:val="00B571D0"/>
    <w:rsid w:val="00B57206"/>
    <w:rsid w:val="00B57320"/>
    <w:rsid w:val="00B57397"/>
    <w:rsid w:val="00B573CA"/>
    <w:rsid w:val="00B575E0"/>
    <w:rsid w:val="00B5769C"/>
    <w:rsid w:val="00B577A0"/>
    <w:rsid w:val="00B57DB6"/>
    <w:rsid w:val="00B57F3B"/>
    <w:rsid w:val="00B60026"/>
    <w:rsid w:val="00B6005C"/>
    <w:rsid w:val="00B605D9"/>
    <w:rsid w:val="00B6083A"/>
    <w:rsid w:val="00B60843"/>
    <w:rsid w:val="00B61B1A"/>
    <w:rsid w:val="00B61E0D"/>
    <w:rsid w:val="00B62000"/>
    <w:rsid w:val="00B62148"/>
    <w:rsid w:val="00B62686"/>
    <w:rsid w:val="00B62C89"/>
    <w:rsid w:val="00B62D74"/>
    <w:rsid w:val="00B633A6"/>
    <w:rsid w:val="00B6376E"/>
    <w:rsid w:val="00B63CE3"/>
    <w:rsid w:val="00B6468F"/>
    <w:rsid w:val="00B64C69"/>
    <w:rsid w:val="00B64D06"/>
    <w:rsid w:val="00B64EE9"/>
    <w:rsid w:val="00B65151"/>
    <w:rsid w:val="00B6564D"/>
    <w:rsid w:val="00B657CF"/>
    <w:rsid w:val="00B65A78"/>
    <w:rsid w:val="00B65FEF"/>
    <w:rsid w:val="00B66ED7"/>
    <w:rsid w:val="00B670BE"/>
    <w:rsid w:val="00B671C3"/>
    <w:rsid w:val="00B67314"/>
    <w:rsid w:val="00B6781D"/>
    <w:rsid w:val="00B6791B"/>
    <w:rsid w:val="00B67B6D"/>
    <w:rsid w:val="00B67DDD"/>
    <w:rsid w:val="00B67DEC"/>
    <w:rsid w:val="00B7022F"/>
    <w:rsid w:val="00B70332"/>
    <w:rsid w:val="00B70392"/>
    <w:rsid w:val="00B70BA2"/>
    <w:rsid w:val="00B70FD2"/>
    <w:rsid w:val="00B710B1"/>
    <w:rsid w:val="00B7155B"/>
    <w:rsid w:val="00B7163F"/>
    <w:rsid w:val="00B71717"/>
    <w:rsid w:val="00B719BF"/>
    <w:rsid w:val="00B71A9C"/>
    <w:rsid w:val="00B71ACA"/>
    <w:rsid w:val="00B71D3F"/>
    <w:rsid w:val="00B7241C"/>
    <w:rsid w:val="00B724C1"/>
    <w:rsid w:val="00B7263F"/>
    <w:rsid w:val="00B7270B"/>
    <w:rsid w:val="00B7284B"/>
    <w:rsid w:val="00B729AD"/>
    <w:rsid w:val="00B73B3F"/>
    <w:rsid w:val="00B73C60"/>
    <w:rsid w:val="00B73CF5"/>
    <w:rsid w:val="00B743D9"/>
    <w:rsid w:val="00B748B0"/>
    <w:rsid w:val="00B748C3"/>
    <w:rsid w:val="00B74AD4"/>
    <w:rsid w:val="00B74EC0"/>
    <w:rsid w:val="00B74F46"/>
    <w:rsid w:val="00B752D7"/>
    <w:rsid w:val="00B752FC"/>
    <w:rsid w:val="00B75A15"/>
    <w:rsid w:val="00B75BE8"/>
    <w:rsid w:val="00B75E08"/>
    <w:rsid w:val="00B76A38"/>
    <w:rsid w:val="00B76CB5"/>
    <w:rsid w:val="00B778DD"/>
    <w:rsid w:val="00B779B2"/>
    <w:rsid w:val="00B80396"/>
    <w:rsid w:val="00B805E9"/>
    <w:rsid w:val="00B80794"/>
    <w:rsid w:val="00B807C7"/>
    <w:rsid w:val="00B80C30"/>
    <w:rsid w:val="00B80DF8"/>
    <w:rsid w:val="00B81E04"/>
    <w:rsid w:val="00B820A1"/>
    <w:rsid w:val="00B820B4"/>
    <w:rsid w:val="00B8212E"/>
    <w:rsid w:val="00B82C7A"/>
    <w:rsid w:val="00B82CDB"/>
    <w:rsid w:val="00B82E52"/>
    <w:rsid w:val="00B83379"/>
    <w:rsid w:val="00B8357D"/>
    <w:rsid w:val="00B83803"/>
    <w:rsid w:val="00B83A49"/>
    <w:rsid w:val="00B84206"/>
    <w:rsid w:val="00B843C0"/>
    <w:rsid w:val="00B848CE"/>
    <w:rsid w:val="00B84E25"/>
    <w:rsid w:val="00B8501B"/>
    <w:rsid w:val="00B85876"/>
    <w:rsid w:val="00B8596C"/>
    <w:rsid w:val="00B85AEB"/>
    <w:rsid w:val="00B85ED6"/>
    <w:rsid w:val="00B8649F"/>
    <w:rsid w:val="00B8674A"/>
    <w:rsid w:val="00B868A2"/>
    <w:rsid w:val="00B86C59"/>
    <w:rsid w:val="00B86D88"/>
    <w:rsid w:val="00B86DB5"/>
    <w:rsid w:val="00B86F06"/>
    <w:rsid w:val="00B87797"/>
    <w:rsid w:val="00B87848"/>
    <w:rsid w:val="00B87A2D"/>
    <w:rsid w:val="00B87F6B"/>
    <w:rsid w:val="00B9008C"/>
    <w:rsid w:val="00B906DF"/>
    <w:rsid w:val="00B9080C"/>
    <w:rsid w:val="00B90907"/>
    <w:rsid w:val="00B90916"/>
    <w:rsid w:val="00B90FBC"/>
    <w:rsid w:val="00B911F9"/>
    <w:rsid w:val="00B91401"/>
    <w:rsid w:val="00B915CA"/>
    <w:rsid w:val="00B9163D"/>
    <w:rsid w:val="00B916FC"/>
    <w:rsid w:val="00B92186"/>
    <w:rsid w:val="00B92432"/>
    <w:rsid w:val="00B92548"/>
    <w:rsid w:val="00B92684"/>
    <w:rsid w:val="00B9282B"/>
    <w:rsid w:val="00B92FAC"/>
    <w:rsid w:val="00B9371E"/>
    <w:rsid w:val="00B938C2"/>
    <w:rsid w:val="00B9393F"/>
    <w:rsid w:val="00B939C9"/>
    <w:rsid w:val="00B93AA0"/>
    <w:rsid w:val="00B93BE9"/>
    <w:rsid w:val="00B93C83"/>
    <w:rsid w:val="00B9404D"/>
    <w:rsid w:val="00B942C5"/>
    <w:rsid w:val="00B94B97"/>
    <w:rsid w:val="00B94F03"/>
    <w:rsid w:val="00B9514A"/>
    <w:rsid w:val="00B95BC7"/>
    <w:rsid w:val="00B9628F"/>
    <w:rsid w:val="00B962B3"/>
    <w:rsid w:val="00B962FD"/>
    <w:rsid w:val="00B96649"/>
    <w:rsid w:val="00B966B0"/>
    <w:rsid w:val="00B9754A"/>
    <w:rsid w:val="00B97550"/>
    <w:rsid w:val="00B97626"/>
    <w:rsid w:val="00B97A15"/>
    <w:rsid w:val="00BA01EB"/>
    <w:rsid w:val="00BA03D7"/>
    <w:rsid w:val="00BA0B5E"/>
    <w:rsid w:val="00BA0E22"/>
    <w:rsid w:val="00BA1124"/>
    <w:rsid w:val="00BA11ED"/>
    <w:rsid w:val="00BA1215"/>
    <w:rsid w:val="00BA1908"/>
    <w:rsid w:val="00BA1F22"/>
    <w:rsid w:val="00BA2FA9"/>
    <w:rsid w:val="00BA375D"/>
    <w:rsid w:val="00BA37AC"/>
    <w:rsid w:val="00BA3EA6"/>
    <w:rsid w:val="00BA4021"/>
    <w:rsid w:val="00BA4078"/>
    <w:rsid w:val="00BA4454"/>
    <w:rsid w:val="00BA5884"/>
    <w:rsid w:val="00BA5E43"/>
    <w:rsid w:val="00BA6435"/>
    <w:rsid w:val="00BA6B56"/>
    <w:rsid w:val="00BA7334"/>
    <w:rsid w:val="00BA73D7"/>
    <w:rsid w:val="00BA77FC"/>
    <w:rsid w:val="00BA78CF"/>
    <w:rsid w:val="00BA7C33"/>
    <w:rsid w:val="00BB04BC"/>
    <w:rsid w:val="00BB064C"/>
    <w:rsid w:val="00BB08C3"/>
    <w:rsid w:val="00BB093C"/>
    <w:rsid w:val="00BB0ABF"/>
    <w:rsid w:val="00BB1387"/>
    <w:rsid w:val="00BB13A9"/>
    <w:rsid w:val="00BB18C4"/>
    <w:rsid w:val="00BB1CC5"/>
    <w:rsid w:val="00BB2432"/>
    <w:rsid w:val="00BB2690"/>
    <w:rsid w:val="00BB3275"/>
    <w:rsid w:val="00BB32A5"/>
    <w:rsid w:val="00BB3C96"/>
    <w:rsid w:val="00BB40C1"/>
    <w:rsid w:val="00BB46BC"/>
    <w:rsid w:val="00BB4C68"/>
    <w:rsid w:val="00BB4E43"/>
    <w:rsid w:val="00BB4EC3"/>
    <w:rsid w:val="00BB51DC"/>
    <w:rsid w:val="00BB55E4"/>
    <w:rsid w:val="00BB5653"/>
    <w:rsid w:val="00BB568C"/>
    <w:rsid w:val="00BB5911"/>
    <w:rsid w:val="00BB62FF"/>
    <w:rsid w:val="00BB635C"/>
    <w:rsid w:val="00BB6754"/>
    <w:rsid w:val="00BB678D"/>
    <w:rsid w:val="00BB70E1"/>
    <w:rsid w:val="00BB7ABF"/>
    <w:rsid w:val="00BC052A"/>
    <w:rsid w:val="00BC05B6"/>
    <w:rsid w:val="00BC05B8"/>
    <w:rsid w:val="00BC0644"/>
    <w:rsid w:val="00BC08FC"/>
    <w:rsid w:val="00BC094B"/>
    <w:rsid w:val="00BC0CF1"/>
    <w:rsid w:val="00BC0E29"/>
    <w:rsid w:val="00BC1599"/>
    <w:rsid w:val="00BC174D"/>
    <w:rsid w:val="00BC1773"/>
    <w:rsid w:val="00BC1807"/>
    <w:rsid w:val="00BC18E6"/>
    <w:rsid w:val="00BC1F73"/>
    <w:rsid w:val="00BC2393"/>
    <w:rsid w:val="00BC2543"/>
    <w:rsid w:val="00BC2666"/>
    <w:rsid w:val="00BC26BC"/>
    <w:rsid w:val="00BC26C1"/>
    <w:rsid w:val="00BC33D0"/>
    <w:rsid w:val="00BC3410"/>
    <w:rsid w:val="00BC3AE0"/>
    <w:rsid w:val="00BC3CA1"/>
    <w:rsid w:val="00BC423D"/>
    <w:rsid w:val="00BC42F4"/>
    <w:rsid w:val="00BC43F1"/>
    <w:rsid w:val="00BC44F3"/>
    <w:rsid w:val="00BC45D4"/>
    <w:rsid w:val="00BC4652"/>
    <w:rsid w:val="00BC466B"/>
    <w:rsid w:val="00BC49C4"/>
    <w:rsid w:val="00BC4C5C"/>
    <w:rsid w:val="00BC4D78"/>
    <w:rsid w:val="00BC5405"/>
    <w:rsid w:val="00BC5414"/>
    <w:rsid w:val="00BC5A32"/>
    <w:rsid w:val="00BC5D74"/>
    <w:rsid w:val="00BC5F7B"/>
    <w:rsid w:val="00BC60A8"/>
    <w:rsid w:val="00BC60AF"/>
    <w:rsid w:val="00BC61F5"/>
    <w:rsid w:val="00BC62BE"/>
    <w:rsid w:val="00BC63EF"/>
    <w:rsid w:val="00BC6579"/>
    <w:rsid w:val="00BC6A7D"/>
    <w:rsid w:val="00BC6AB1"/>
    <w:rsid w:val="00BC6DCF"/>
    <w:rsid w:val="00BC6E15"/>
    <w:rsid w:val="00BC70F9"/>
    <w:rsid w:val="00BC7231"/>
    <w:rsid w:val="00BC7779"/>
    <w:rsid w:val="00BD0142"/>
    <w:rsid w:val="00BD0BCD"/>
    <w:rsid w:val="00BD0F19"/>
    <w:rsid w:val="00BD1F5F"/>
    <w:rsid w:val="00BD26CB"/>
    <w:rsid w:val="00BD29E6"/>
    <w:rsid w:val="00BD3157"/>
    <w:rsid w:val="00BD34F4"/>
    <w:rsid w:val="00BD356F"/>
    <w:rsid w:val="00BD38B9"/>
    <w:rsid w:val="00BD3F7E"/>
    <w:rsid w:val="00BD3FD0"/>
    <w:rsid w:val="00BD402B"/>
    <w:rsid w:val="00BD41D4"/>
    <w:rsid w:val="00BD4424"/>
    <w:rsid w:val="00BD4559"/>
    <w:rsid w:val="00BD493F"/>
    <w:rsid w:val="00BD4A0E"/>
    <w:rsid w:val="00BD4A75"/>
    <w:rsid w:val="00BD4D1D"/>
    <w:rsid w:val="00BD4F81"/>
    <w:rsid w:val="00BD50F0"/>
    <w:rsid w:val="00BD547B"/>
    <w:rsid w:val="00BD584B"/>
    <w:rsid w:val="00BD5917"/>
    <w:rsid w:val="00BD6245"/>
    <w:rsid w:val="00BD661A"/>
    <w:rsid w:val="00BD6646"/>
    <w:rsid w:val="00BD6882"/>
    <w:rsid w:val="00BD76B5"/>
    <w:rsid w:val="00BD787D"/>
    <w:rsid w:val="00BD7EFF"/>
    <w:rsid w:val="00BE0128"/>
    <w:rsid w:val="00BE01B8"/>
    <w:rsid w:val="00BE0212"/>
    <w:rsid w:val="00BE0432"/>
    <w:rsid w:val="00BE0474"/>
    <w:rsid w:val="00BE08E3"/>
    <w:rsid w:val="00BE0E76"/>
    <w:rsid w:val="00BE0F30"/>
    <w:rsid w:val="00BE0FBD"/>
    <w:rsid w:val="00BE1318"/>
    <w:rsid w:val="00BE13C2"/>
    <w:rsid w:val="00BE1617"/>
    <w:rsid w:val="00BE1906"/>
    <w:rsid w:val="00BE1A65"/>
    <w:rsid w:val="00BE1A73"/>
    <w:rsid w:val="00BE1B23"/>
    <w:rsid w:val="00BE1E2B"/>
    <w:rsid w:val="00BE238E"/>
    <w:rsid w:val="00BE24E3"/>
    <w:rsid w:val="00BE25FE"/>
    <w:rsid w:val="00BE2692"/>
    <w:rsid w:val="00BE2ED4"/>
    <w:rsid w:val="00BE3643"/>
    <w:rsid w:val="00BE3ED0"/>
    <w:rsid w:val="00BE3F68"/>
    <w:rsid w:val="00BE48A8"/>
    <w:rsid w:val="00BE4936"/>
    <w:rsid w:val="00BE49FF"/>
    <w:rsid w:val="00BE4D04"/>
    <w:rsid w:val="00BE5C54"/>
    <w:rsid w:val="00BE5F65"/>
    <w:rsid w:val="00BE62E1"/>
    <w:rsid w:val="00BE63CB"/>
    <w:rsid w:val="00BE68F6"/>
    <w:rsid w:val="00BE6E81"/>
    <w:rsid w:val="00BE6ECF"/>
    <w:rsid w:val="00BE7C40"/>
    <w:rsid w:val="00BE7CDC"/>
    <w:rsid w:val="00BF0189"/>
    <w:rsid w:val="00BF02E7"/>
    <w:rsid w:val="00BF05AE"/>
    <w:rsid w:val="00BF0D67"/>
    <w:rsid w:val="00BF0FF7"/>
    <w:rsid w:val="00BF1079"/>
    <w:rsid w:val="00BF1A16"/>
    <w:rsid w:val="00BF1B6E"/>
    <w:rsid w:val="00BF212F"/>
    <w:rsid w:val="00BF2A64"/>
    <w:rsid w:val="00BF2A66"/>
    <w:rsid w:val="00BF3040"/>
    <w:rsid w:val="00BF3058"/>
    <w:rsid w:val="00BF30CE"/>
    <w:rsid w:val="00BF3199"/>
    <w:rsid w:val="00BF3226"/>
    <w:rsid w:val="00BF34C3"/>
    <w:rsid w:val="00BF3816"/>
    <w:rsid w:val="00BF415C"/>
    <w:rsid w:val="00BF4800"/>
    <w:rsid w:val="00BF493C"/>
    <w:rsid w:val="00BF4A14"/>
    <w:rsid w:val="00BF4BC8"/>
    <w:rsid w:val="00BF4CF5"/>
    <w:rsid w:val="00BF4FEF"/>
    <w:rsid w:val="00BF5108"/>
    <w:rsid w:val="00BF5175"/>
    <w:rsid w:val="00BF53E4"/>
    <w:rsid w:val="00BF59DF"/>
    <w:rsid w:val="00BF5CB4"/>
    <w:rsid w:val="00BF61C3"/>
    <w:rsid w:val="00BF6751"/>
    <w:rsid w:val="00BF6CCB"/>
    <w:rsid w:val="00BF6FE1"/>
    <w:rsid w:val="00C007D9"/>
    <w:rsid w:val="00C008A9"/>
    <w:rsid w:val="00C00A7A"/>
    <w:rsid w:val="00C00C15"/>
    <w:rsid w:val="00C019F1"/>
    <w:rsid w:val="00C01EDA"/>
    <w:rsid w:val="00C02638"/>
    <w:rsid w:val="00C02E47"/>
    <w:rsid w:val="00C02F17"/>
    <w:rsid w:val="00C02F50"/>
    <w:rsid w:val="00C032F3"/>
    <w:rsid w:val="00C0386A"/>
    <w:rsid w:val="00C038CC"/>
    <w:rsid w:val="00C038D8"/>
    <w:rsid w:val="00C03A8E"/>
    <w:rsid w:val="00C043F1"/>
    <w:rsid w:val="00C04401"/>
    <w:rsid w:val="00C04946"/>
    <w:rsid w:val="00C04CBD"/>
    <w:rsid w:val="00C04D49"/>
    <w:rsid w:val="00C053A9"/>
    <w:rsid w:val="00C061EF"/>
    <w:rsid w:val="00C065D1"/>
    <w:rsid w:val="00C066CA"/>
    <w:rsid w:val="00C067DD"/>
    <w:rsid w:val="00C06BA8"/>
    <w:rsid w:val="00C06CE8"/>
    <w:rsid w:val="00C0729F"/>
    <w:rsid w:val="00C072DB"/>
    <w:rsid w:val="00C07342"/>
    <w:rsid w:val="00C075FB"/>
    <w:rsid w:val="00C07C6B"/>
    <w:rsid w:val="00C1013C"/>
    <w:rsid w:val="00C10287"/>
    <w:rsid w:val="00C10590"/>
    <w:rsid w:val="00C108E7"/>
    <w:rsid w:val="00C115DA"/>
    <w:rsid w:val="00C11647"/>
    <w:rsid w:val="00C116D2"/>
    <w:rsid w:val="00C11907"/>
    <w:rsid w:val="00C11A3B"/>
    <w:rsid w:val="00C11BC2"/>
    <w:rsid w:val="00C11C5E"/>
    <w:rsid w:val="00C128A0"/>
    <w:rsid w:val="00C12916"/>
    <w:rsid w:val="00C1317B"/>
    <w:rsid w:val="00C1340D"/>
    <w:rsid w:val="00C134F5"/>
    <w:rsid w:val="00C13B9E"/>
    <w:rsid w:val="00C13BE6"/>
    <w:rsid w:val="00C13F93"/>
    <w:rsid w:val="00C147A9"/>
    <w:rsid w:val="00C14C4D"/>
    <w:rsid w:val="00C159D8"/>
    <w:rsid w:val="00C15C27"/>
    <w:rsid w:val="00C15C87"/>
    <w:rsid w:val="00C15DD6"/>
    <w:rsid w:val="00C16306"/>
    <w:rsid w:val="00C166C7"/>
    <w:rsid w:val="00C16909"/>
    <w:rsid w:val="00C16B1F"/>
    <w:rsid w:val="00C16D58"/>
    <w:rsid w:val="00C16EF6"/>
    <w:rsid w:val="00C16F75"/>
    <w:rsid w:val="00C173CA"/>
    <w:rsid w:val="00C1749A"/>
    <w:rsid w:val="00C17CB3"/>
    <w:rsid w:val="00C200F8"/>
    <w:rsid w:val="00C20AF3"/>
    <w:rsid w:val="00C20D29"/>
    <w:rsid w:val="00C20FA4"/>
    <w:rsid w:val="00C21547"/>
    <w:rsid w:val="00C21605"/>
    <w:rsid w:val="00C21852"/>
    <w:rsid w:val="00C21871"/>
    <w:rsid w:val="00C21CFD"/>
    <w:rsid w:val="00C21DFE"/>
    <w:rsid w:val="00C22119"/>
    <w:rsid w:val="00C2240B"/>
    <w:rsid w:val="00C22704"/>
    <w:rsid w:val="00C228AC"/>
    <w:rsid w:val="00C22995"/>
    <w:rsid w:val="00C23306"/>
    <w:rsid w:val="00C23D02"/>
    <w:rsid w:val="00C24008"/>
    <w:rsid w:val="00C2408B"/>
    <w:rsid w:val="00C2430A"/>
    <w:rsid w:val="00C24542"/>
    <w:rsid w:val="00C249ED"/>
    <w:rsid w:val="00C24A81"/>
    <w:rsid w:val="00C24ABB"/>
    <w:rsid w:val="00C24E59"/>
    <w:rsid w:val="00C24F17"/>
    <w:rsid w:val="00C25216"/>
    <w:rsid w:val="00C2528A"/>
    <w:rsid w:val="00C25CC5"/>
    <w:rsid w:val="00C25EB1"/>
    <w:rsid w:val="00C261BD"/>
    <w:rsid w:val="00C2655C"/>
    <w:rsid w:val="00C26E6C"/>
    <w:rsid w:val="00C2721A"/>
    <w:rsid w:val="00C2740D"/>
    <w:rsid w:val="00C27523"/>
    <w:rsid w:val="00C276DA"/>
    <w:rsid w:val="00C27A58"/>
    <w:rsid w:val="00C27C07"/>
    <w:rsid w:val="00C27D2E"/>
    <w:rsid w:val="00C27FFD"/>
    <w:rsid w:val="00C30247"/>
    <w:rsid w:val="00C309FC"/>
    <w:rsid w:val="00C30A87"/>
    <w:rsid w:val="00C30D24"/>
    <w:rsid w:val="00C30D4B"/>
    <w:rsid w:val="00C312AC"/>
    <w:rsid w:val="00C31482"/>
    <w:rsid w:val="00C31609"/>
    <w:rsid w:val="00C31AAC"/>
    <w:rsid w:val="00C31B9B"/>
    <w:rsid w:val="00C3253E"/>
    <w:rsid w:val="00C32ABC"/>
    <w:rsid w:val="00C330FD"/>
    <w:rsid w:val="00C33312"/>
    <w:rsid w:val="00C33625"/>
    <w:rsid w:val="00C3365E"/>
    <w:rsid w:val="00C33802"/>
    <w:rsid w:val="00C33C46"/>
    <w:rsid w:val="00C34445"/>
    <w:rsid w:val="00C345C0"/>
    <w:rsid w:val="00C35648"/>
    <w:rsid w:val="00C358C8"/>
    <w:rsid w:val="00C3597F"/>
    <w:rsid w:val="00C35AE2"/>
    <w:rsid w:val="00C35EAC"/>
    <w:rsid w:val="00C3610E"/>
    <w:rsid w:val="00C361BE"/>
    <w:rsid w:val="00C364C6"/>
    <w:rsid w:val="00C36814"/>
    <w:rsid w:val="00C36A6B"/>
    <w:rsid w:val="00C36C6D"/>
    <w:rsid w:val="00C36D50"/>
    <w:rsid w:val="00C36DAA"/>
    <w:rsid w:val="00C36EE7"/>
    <w:rsid w:val="00C370FB"/>
    <w:rsid w:val="00C37321"/>
    <w:rsid w:val="00C37528"/>
    <w:rsid w:val="00C400E7"/>
    <w:rsid w:val="00C40321"/>
    <w:rsid w:val="00C40798"/>
    <w:rsid w:val="00C40848"/>
    <w:rsid w:val="00C40D8B"/>
    <w:rsid w:val="00C40E92"/>
    <w:rsid w:val="00C410BD"/>
    <w:rsid w:val="00C41265"/>
    <w:rsid w:val="00C413DA"/>
    <w:rsid w:val="00C4149B"/>
    <w:rsid w:val="00C414DA"/>
    <w:rsid w:val="00C42323"/>
    <w:rsid w:val="00C42401"/>
    <w:rsid w:val="00C42D6E"/>
    <w:rsid w:val="00C43106"/>
    <w:rsid w:val="00C431A1"/>
    <w:rsid w:val="00C4348B"/>
    <w:rsid w:val="00C43662"/>
    <w:rsid w:val="00C43CCF"/>
    <w:rsid w:val="00C4403B"/>
    <w:rsid w:val="00C4455E"/>
    <w:rsid w:val="00C44F3A"/>
    <w:rsid w:val="00C452B3"/>
    <w:rsid w:val="00C45980"/>
    <w:rsid w:val="00C45AF1"/>
    <w:rsid w:val="00C46023"/>
    <w:rsid w:val="00C460EB"/>
    <w:rsid w:val="00C46172"/>
    <w:rsid w:val="00C4624E"/>
    <w:rsid w:val="00C464D6"/>
    <w:rsid w:val="00C46931"/>
    <w:rsid w:val="00C46F7A"/>
    <w:rsid w:val="00C50526"/>
    <w:rsid w:val="00C50767"/>
    <w:rsid w:val="00C5078B"/>
    <w:rsid w:val="00C50856"/>
    <w:rsid w:val="00C50FA3"/>
    <w:rsid w:val="00C51036"/>
    <w:rsid w:val="00C51860"/>
    <w:rsid w:val="00C51A1B"/>
    <w:rsid w:val="00C51BBF"/>
    <w:rsid w:val="00C5230B"/>
    <w:rsid w:val="00C52440"/>
    <w:rsid w:val="00C52609"/>
    <w:rsid w:val="00C52686"/>
    <w:rsid w:val="00C52797"/>
    <w:rsid w:val="00C52AD2"/>
    <w:rsid w:val="00C52CCB"/>
    <w:rsid w:val="00C5324E"/>
    <w:rsid w:val="00C5344E"/>
    <w:rsid w:val="00C5352B"/>
    <w:rsid w:val="00C536B3"/>
    <w:rsid w:val="00C53BA0"/>
    <w:rsid w:val="00C53E3A"/>
    <w:rsid w:val="00C53EAC"/>
    <w:rsid w:val="00C540B9"/>
    <w:rsid w:val="00C54A07"/>
    <w:rsid w:val="00C54A69"/>
    <w:rsid w:val="00C54BE4"/>
    <w:rsid w:val="00C54E66"/>
    <w:rsid w:val="00C550B9"/>
    <w:rsid w:val="00C55648"/>
    <w:rsid w:val="00C55AF5"/>
    <w:rsid w:val="00C55FFE"/>
    <w:rsid w:val="00C561A2"/>
    <w:rsid w:val="00C563BE"/>
    <w:rsid w:val="00C56ABB"/>
    <w:rsid w:val="00C575C9"/>
    <w:rsid w:val="00C57CC0"/>
    <w:rsid w:val="00C6071B"/>
    <w:rsid w:val="00C60D5E"/>
    <w:rsid w:val="00C610D9"/>
    <w:rsid w:val="00C611EA"/>
    <w:rsid w:val="00C619B2"/>
    <w:rsid w:val="00C61A0D"/>
    <w:rsid w:val="00C61A1A"/>
    <w:rsid w:val="00C628B0"/>
    <w:rsid w:val="00C629D7"/>
    <w:rsid w:val="00C63163"/>
    <w:rsid w:val="00C632DF"/>
    <w:rsid w:val="00C638B1"/>
    <w:rsid w:val="00C63B46"/>
    <w:rsid w:val="00C6482A"/>
    <w:rsid w:val="00C64D1B"/>
    <w:rsid w:val="00C64EFC"/>
    <w:rsid w:val="00C64FEA"/>
    <w:rsid w:val="00C657B6"/>
    <w:rsid w:val="00C65C8C"/>
    <w:rsid w:val="00C65FCE"/>
    <w:rsid w:val="00C6609F"/>
    <w:rsid w:val="00C661DB"/>
    <w:rsid w:val="00C661E5"/>
    <w:rsid w:val="00C66376"/>
    <w:rsid w:val="00C66686"/>
    <w:rsid w:val="00C66C7A"/>
    <w:rsid w:val="00C67138"/>
    <w:rsid w:val="00C6729E"/>
    <w:rsid w:val="00C679AD"/>
    <w:rsid w:val="00C67A2A"/>
    <w:rsid w:val="00C67A71"/>
    <w:rsid w:val="00C67E08"/>
    <w:rsid w:val="00C7003D"/>
    <w:rsid w:val="00C70707"/>
    <w:rsid w:val="00C7158B"/>
    <w:rsid w:val="00C71A99"/>
    <w:rsid w:val="00C71B24"/>
    <w:rsid w:val="00C71DF1"/>
    <w:rsid w:val="00C71E37"/>
    <w:rsid w:val="00C7230D"/>
    <w:rsid w:val="00C72791"/>
    <w:rsid w:val="00C72B22"/>
    <w:rsid w:val="00C730DB"/>
    <w:rsid w:val="00C732DB"/>
    <w:rsid w:val="00C732EF"/>
    <w:rsid w:val="00C733B4"/>
    <w:rsid w:val="00C735E0"/>
    <w:rsid w:val="00C73698"/>
    <w:rsid w:val="00C7424A"/>
    <w:rsid w:val="00C746B9"/>
    <w:rsid w:val="00C74A89"/>
    <w:rsid w:val="00C74FDA"/>
    <w:rsid w:val="00C75235"/>
    <w:rsid w:val="00C75488"/>
    <w:rsid w:val="00C754F5"/>
    <w:rsid w:val="00C75E89"/>
    <w:rsid w:val="00C769DC"/>
    <w:rsid w:val="00C76CD7"/>
    <w:rsid w:val="00C76D66"/>
    <w:rsid w:val="00C76DD1"/>
    <w:rsid w:val="00C7716B"/>
    <w:rsid w:val="00C771E8"/>
    <w:rsid w:val="00C7722D"/>
    <w:rsid w:val="00C77544"/>
    <w:rsid w:val="00C77676"/>
    <w:rsid w:val="00C77DD7"/>
    <w:rsid w:val="00C8015E"/>
    <w:rsid w:val="00C8060D"/>
    <w:rsid w:val="00C80C32"/>
    <w:rsid w:val="00C813D5"/>
    <w:rsid w:val="00C814EC"/>
    <w:rsid w:val="00C81755"/>
    <w:rsid w:val="00C821C5"/>
    <w:rsid w:val="00C82371"/>
    <w:rsid w:val="00C82472"/>
    <w:rsid w:val="00C82661"/>
    <w:rsid w:val="00C82885"/>
    <w:rsid w:val="00C82910"/>
    <w:rsid w:val="00C82C8E"/>
    <w:rsid w:val="00C83028"/>
    <w:rsid w:val="00C83267"/>
    <w:rsid w:val="00C8332C"/>
    <w:rsid w:val="00C83345"/>
    <w:rsid w:val="00C833E1"/>
    <w:rsid w:val="00C833F7"/>
    <w:rsid w:val="00C837EF"/>
    <w:rsid w:val="00C83ABE"/>
    <w:rsid w:val="00C83D1E"/>
    <w:rsid w:val="00C840CC"/>
    <w:rsid w:val="00C842CB"/>
    <w:rsid w:val="00C843EA"/>
    <w:rsid w:val="00C84462"/>
    <w:rsid w:val="00C84765"/>
    <w:rsid w:val="00C84F80"/>
    <w:rsid w:val="00C850A0"/>
    <w:rsid w:val="00C85135"/>
    <w:rsid w:val="00C851D0"/>
    <w:rsid w:val="00C8521E"/>
    <w:rsid w:val="00C85A58"/>
    <w:rsid w:val="00C85BDF"/>
    <w:rsid w:val="00C85C78"/>
    <w:rsid w:val="00C861F7"/>
    <w:rsid w:val="00C86859"/>
    <w:rsid w:val="00C86D60"/>
    <w:rsid w:val="00C86F15"/>
    <w:rsid w:val="00C87086"/>
    <w:rsid w:val="00C872A6"/>
    <w:rsid w:val="00C873F4"/>
    <w:rsid w:val="00C8748C"/>
    <w:rsid w:val="00C874ED"/>
    <w:rsid w:val="00C87567"/>
    <w:rsid w:val="00C87AC7"/>
    <w:rsid w:val="00C90025"/>
    <w:rsid w:val="00C9012D"/>
    <w:rsid w:val="00C9069E"/>
    <w:rsid w:val="00C907E3"/>
    <w:rsid w:val="00C90969"/>
    <w:rsid w:val="00C90A44"/>
    <w:rsid w:val="00C90C02"/>
    <w:rsid w:val="00C90D6F"/>
    <w:rsid w:val="00C9124D"/>
    <w:rsid w:val="00C91DC6"/>
    <w:rsid w:val="00C920A8"/>
    <w:rsid w:val="00C922AF"/>
    <w:rsid w:val="00C9243A"/>
    <w:rsid w:val="00C928C9"/>
    <w:rsid w:val="00C92975"/>
    <w:rsid w:val="00C92C61"/>
    <w:rsid w:val="00C92DED"/>
    <w:rsid w:val="00C931D7"/>
    <w:rsid w:val="00C93375"/>
    <w:rsid w:val="00C93A86"/>
    <w:rsid w:val="00C941E4"/>
    <w:rsid w:val="00C943AE"/>
    <w:rsid w:val="00C9464B"/>
    <w:rsid w:val="00C949E3"/>
    <w:rsid w:val="00C94A4B"/>
    <w:rsid w:val="00C94D1A"/>
    <w:rsid w:val="00C94E98"/>
    <w:rsid w:val="00C9516E"/>
    <w:rsid w:val="00C9533C"/>
    <w:rsid w:val="00C959B8"/>
    <w:rsid w:val="00C95E49"/>
    <w:rsid w:val="00C96264"/>
    <w:rsid w:val="00C9637C"/>
    <w:rsid w:val="00C964A1"/>
    <w:rsid w:val="00C966B7"/>
    <w:rsid w:val="00C966C2"/>
    <w:rsid w:val="00C97019"/>
    <w:rsid w:val="00C977AC"/>
    <w:rsid w:val="00C97A7E"/>
    <w:rsid w:val="00C97AF2"/>
    <w:rsid w:val="00C97BBB"/>
    <w:rsid w:val="00CA0785"/>
    <w:rsid w:val="00CA0963"/>
    <w:rsid w:val="00CA0FC3"/>
    <w:rsid w:val="00CA1109"/>
    <w:rsid w:val="00CA1630"/>
    <w:rsid w:val="00CA171B"/>
    <w:rsid w:val="00CA19A8"/>
    <w:rsid w:val="00CA1A30"/>
    <w:rsid w:val="00CA26C6"/>
    <w:rsid w:val="00CA2A64"/>
    <w:rsid w:val="00CA2EF3"/>
    <w:rsid w:val="00CA2F37"/>
    <w:rsid w:val="00CA34DB"/>
    <w:rsid w:val="00CA38A2"/>
    <w:rsid w:val="00CA38BF"/>
    <w:rsid w:val="00CA3E53"/>
    <w:rsid w:val="00CA3ECF"/>
    <w:rsid w:val="00CA4176"/>
    <w:rsid w:val="00CA4751"/>
    <w:rsid w:val="00CA4782"/>
    <w:rsid w:val="00CA5047"/>
    <w:rsid w:val="00CA50E8"/>
    <w:rsid w:val="00CA5BA0"/>
    <w:rsid w:val="00CA5BFD"/>
    <w:rsid w:val="00CA5E79"/>
    <w:rsid w:val="00CA624D"/>
    <w:rsid w:val="00CA62D1"/>
    <w:rsid w:val="00CA6438"/>
    <w:rsid w:val="00CA649D"/>
    <w:rsid w:val="00CA64D5"/>
    <w:rsid w:val="00CA6570"/>
    <w:rsid w:val="00CA65C6"/>
    <w:rsid w:val="00CA6807"/>
    <w:rsid w:val="00CA6ACA"/>
    <w:rsid w:val="00CA6B9B"/>
    <w:rsid w:val="00CA6BF9"/>
    <w:rsid w:val="00CA72EF"/>
    <w:rsid w:val="00CA79A2"/>
    <w:rsid w:val="00CA7B48"/>
    <w:rsid w:val="00CA7BD7"/>
    <w:rsid w:val="00CA7CF3"/>
    <w:rsid w:val="00CA7DD3"/>
    <w:rsid w:val="00CB0211"/>
    <w:rsid w:val="00CB053D"/>
    <w:rsid w:val="00CB06B0"/>
    <w:rsid w:val="00CB0A29"/>
    <w:rsid w:val="00CB0B54"/>
    <w:rsid w:val="00CB0E4A"/>
    <w:rsid w:val="00CB1854"/>
    <w:rsid w:val="00CB1A82"/>
    <w:rsid w:val="00CB210D"/>
    <w:rsid w:val="00CB2250"/>
    <w:rsid w:val="00CB2270"/>
    <w:rsid w:val="00CB22B2"/>
    <w:rsid w:val="00CB29CD"/>
    <w:rsid w:val="00CB2ABB"/>
    <w:rsid w:val="00CB2FE7"/>
    <w:rsid w:val="00CB2FF7"/>
    <w:rsid w:val="00CB3540"/>
    <w:rsid w:val="00CB3C8F"/>
    <w:rsid w:val="00CB49AD"/>
    <w:rsid w:val="00CB4B03"/>
    <w:rsid w:val="00CB4F9E"/>
    <w:rsid w:val="00CB4FFD"/>
    <w:rsid w:val="00CB50B5"/>
    <w:rsid w:val="00CB52CA"/>
    <w:rsid w:val="00CB57EB"/>
    <w:rsid w:val="00CB5B8A"/>
    <w:rsid w:val="00CB5F8C"/>
    <w:rsid w:val="00CB7576"/>
    <w:rsid w:val="00CB7922"/>
    <w:rsid w:val="00CB7D9E"/>
    <w:rsid w:val="00CB7F3D"/>
    <w:rsid w:val="00CC00D0"/>
    <w:rsid w:val="00CC01C1"/>
    <w:rsid w:val="00CC0438"/>
    <w:rsid w:val="00CC0741"/>
    <w:rsid w:val="00CC1022"/>
    <w:rsid w:val="00CC1218"/>
    <w:rsid w:val="00CC1906"/>
    <w:rsid w:val="00CC1A5F"/>
    <w:rsid w:val="00CC1A71"/>
    <w:rsid w:val="00CC1ADC"/>
    <w:rsid w:val="00CC2BCF"/>
    <w:rsid w:val="00CC2F08"/>
    <w:rsid w:val="00CC35C6"/>
    <w:rsid w:val="00CC3637"/>
    <w:rsid w:val="00CC3676"/>
    <w:rsid w:val="00CC367C"/>
    <w:rsid w:val="00CC374C"/>
    <w:rsid w:val="00CC383B"/>
    <w:rsid w:val="00CC41B5"/>
    <w:rsid w:val="00CC42E5"/>
    <w:rsid w:val="00CC44B3"/>
    <w:rsid w:val="00CC4AC4"/>
    <w:rsid w:val="00CC4AD9"/>
    <w:rsid w:val="00CC4CA7"/>
    <w:rsid w:val="00CC4E67"/>
    <w:rsid w:val="00CC4EB0"/>
    <w:rsid w:val="00CC4F99"/>
    <w:rsid w:val="00CC5104"/>
    <w:rsid w:val="00CC5B8D"/>
    <w:rsid w:val="00CC5DE5"/>
    <w:rsid w:val="00CC5ECF"/>
    <w:rsid w:val="00CC649E"/>
    <w:rsid w:val="00CC6BC0"/>
    <w:rsid w:val="00CC6E1D"/>
    <w:rsid w:val="00CC716A"/>
    <w:rsid w:val="00CC72E3"/>
    <w:rsid w:val="00CC75CD"/>
    <w:rsid w:val="00CC7768"/>
    <w:rsid w:val="00CC785A"/>
    <w:rsid w:val="00CC7CDD"/>
    <w:rsid w:val="00CC7D47"/>
    <w:rsid w:val="00CD0E24"/>
    <w:rsid w:val="00CD0F3F"/>
    <w:rsid w:val="00CD12C1"/>
    <w:rsid w:val="00CD13D9"/>
    <w:rsid w:val="00CD1491"/>
    <w:rsid w:val="00CD150B"/>
    <w:rsid w:val="00CD156F"/>
    <w:rsid w:val="00CD1667"/>
    <w:rsid w:val="00CD1B64"/>
    <w:rsid w:val="00CD1B65"/>
    <w:rsid w:val="00CD1E8E"/>
    <w:rsid w:val="00CD30C4"/>
    <w:rsid w:val="00CD370F"/>
    <w:rsid w:val="00CD3C27"/>
    <w:rsid w:val="00CD3F4B"/>
    <w:rsid w:val="00CD44EF"/>
    <w:rsid w:val="00CD4E21"/>
    <w:rsid w:val="00CD4ECB"/>
    <w:rsid w:val="00CD56CC"/>
    <w:rsid w:val="00CD5995"/>
    <w:rsid w:val="00CD5AC2"/>
    <w:rsid w:val="00CD60CA"/>
    <w:rsid w:val="00CD66F2"/>
    <w:rsid w:val="00CD6C53"/>
    <w:rsid w:val="00CD6C5B"/>
    <w:rsid w:val="00CD6DC5"/>
    <w:rsid w:val="00CD70E2"/>
    <w:rsid w:val="00CD7633"/>
    <w:rsid w:val="00CD7914"/>
    <w:rsid w:val="00CD7B64"/>
    <w:rsid w:val="00CD7BFD"/>
    <w:rsid w:val="00CE048D"/>
    <w:rsid w:val="00CE090A"/>
    <w:rsid w:val="00CE0A9C"/>
    <w:rsid w:val="00CE0B6F"/>
    <w:rsid w:val="00CE11CE"/>
    <w:rsid w:val="00CE1445"/>
    <w:rsid w:val="00CE18C1"/>
    <w:rsid w:val="00CE1B51"/>
    <w:rsid w:val="00CE1E09"/>
    <w:rsid w:val="00CE2542"/>
    <w:rsid w:val="00CE25A2"/>
    <w:rsid w:val="00CE3109"/>
    <w:rsid w:val="00CE3C6C"/>
    <w:rsid w:val="00CE4799"/>
    <w:rsid w:val="00CE491E"/>
    <w:rsid w:val="00CE4D1B"/>
    <w:rsid w:val="00CE5198"/>
    <w:rsid w:val="00CE52A0"/>
    <w:rsid w:val="00CE568D"/>
    <w:rsid w:val="00CE5868"/>
    <w:rsid w:val="00CE59B5"/>
    <w:rsid w:val="00CE5A7D"/>
    <w:rsid w:val="00CE5AFB"/>
    <w:rsid w:val="00CE5C74"/>
    <w:rsid w:val="00CE5D7E"/>
    <w:rsid w:val="00CE61A8"/>
    <w:rsid w:val="00CE61D7"/>
    <w:rsid w:val="00CE61EA"/>
    <w:rsid w:val="00CE706E"/>
    <w:rsid w:val="00CE7392"/>
    <w:rsid w:val="00CE773D"/>
    <w:rsid w:val="00CE7870"/>
    <w:rsid w:val="00CE7B41"/>
    <w:rsid w:val="00CE7C25"/>
    <w:rsid w:val="00CE7D8E"/>
    <w:rsid w:val="00CE7E3C"/>
    <w:rsid w:val="00CE7EEF"/>
    <w:rsid w:val="00CF09CC"/>
    <w:rsid w:val="00CF0B5D"/>
    <w:rsid w:val="00CF0E91"/>
    <w:rsid w:val="00CF109A"/>
    <w:rsid w:val="00CF14EF"/>
    <w:rsid w:val="00CF1774"/>
    <w:rsid w:val="00CF1BB3"/>
    <w:rsid w:val="00CF1C8D"/>
    <w:rsid w:val="00CF1CC1"/>
    <w:rsid w:val="00CF1F73"/>
    <w:rsid w:val="00CF2058"/>
    <w:rsid w:val="00CF213E"/>
    <w:rsid w:val="00CF2336"/>
    <w:rsid w:val="00CF2434"/>
    <w:rsid w:val="00CF274A"/>
    <w:rsid w:val="00CF27F3"/>
    <w:rsid w:val="00CF2974"/>
    <w:rsid w:val="00CF2E52"/>
    <w:rsid w:val="00CF2ED5"/>
    <w:rsid w:val="00CF3028"/>
    <w:rsid w:val="00CF3A0A"/>
    <w:rsid w:val="00CF3BCF"/>
    <w:rsid w:val="00CF3FE8"/>
    <w:rsid w:val="00CF40D1"/>
    <w:rsid w:val="00CF4344"/>
    <w:rsid w:val="00CF46D7"/>
    <w:rsid w:val="00CF486D"/>
    <w:rsid w:val="00CF4900"/>
    <w:rsid w:val="00CF4FEA"/>
    <w:rsid w:val="00CF5224"/>
    <w:rsid w:val="00CF5B6B"/>
    <w:rsid w:val="00CF5EBC"/>
    <w:rsid w:val="00CF5EC0"/>
    <w:rsid w:val="00CF62A3"/>
    <w:rsid w:val="00CF6385"/>
    <w:rsid w:val="00CF67E6"/>
    <w:rsid w:val="00CF688F"/>
    <w:rsid w:val="00CF6A1F"/>
    <w:rsid w:val="00CF6BA7"/>
    <w:rsid w:val="00CF6BAA"/>
    <w:rsid w:val="00CF7494"/>
    <w:rsid w:val="00CF75CC"/>
    <w:rsid w:val="00CF77E5"/>
    <w:rsid w:val="00D00108"/>
    <w:rsid w:val="00D008C3"/>
    <w:rsid w:val="00D012CD"/>
    <w:rsid w:val="00D01778"/>
    <w:rsid w:val="00D01C9F"/>
    <w:rsid w:val="00D02943"/>
    <w:rsid w:val="00D02A4B"/>
    <w:rsid w:val="00D036A5"/>
    <w:rsid w:val="00D038E5"/>
    <w:rsid w:val="00D039BA"/>
    <w:rsid w:val="00D03F6A"/>
    <w:rsid w:val="00D041B9"/>
    <w:rsid w:val="00D041F8"/>
    <w:rsid w:val="00D04236"/>
    <w:rsid w:val="00D054A3"/>
    <w:rsid w:val="00D0586E"/>
    <w:rsid w:val="00D05CBE"/>
    <w:rsid w:val="00D06235"/>
    <w:rsid w:val="00D0663A"/>
    <w:rsid w:val="00D07CDB"/>
    <w:rsid w:val="00D10047"/>
    <w:rsid w:val="00D10255"/>
    <w:rsid w:val="00D10370"/>
    <w:rsid w:val="00D115B6"/>
    <w:rsid w:val="00D11D2B"/>
    <w:rsid w:val="00D1242E"/>
    <w:rsid w:val="00D124AC"/>
    <w:rsid w:val="00D12FCA"/>
    <w:rsid w:val="00D130D4"/>
    <w:rsid w:val="00D1319E"/>
    <w:rsid w:val="00D13BFC"/>
    <w:rsid w:val="00D14291"/>
    <w:rsid w:val="00D1449C"/>
    <w:rsid w:val="00D14988"/>
    <w:rsid w:val="00D149CF"/>
    <w:rsid w:val="00D14FD8"/>
    <w:rsid w:val="00D15A8B"/>
    <w:rsid w:val="00D15BB9"/>
    <w:rsid w:val="00D165A6"/>
    <w:rsid w:val="00D16639"/>
    <w:rsid w:val="00D167E3"/>
    <w:rsid w:val="00D1704A"/>
    <w:rsid w:val="00D1780B"/>
    <w:rsid w:val="00D17913"/>
    <w:rsid w:val="00D17A86"/>
    <w:rsid w:val="00D17CBB"/>
    <w:rsid w:val="00D202BB"/>
    <w:rsid w:val="00D20433"/>
    <w:rsid w:val="00D20703"/>
    <w:rsid w:val="00D207C1"/>
    <w:rsid w:val="00D208E3"/>
    <w:rsid w:val="00D20FB6"/>
    <w:rsid w:val="00D21067"/>
    <w:rsid w:val="00D210D9"/>
    <w:rsid w:val="00D21815"/>
    <w:rsid w:val="00D21888"/>
    <w:rsid w:val="00D21ABE"/>
    <w:rsid w:val="00D22807"/>
    <w:rsid w:val="00D2287C"/>
    <w:rsid w:val="00D22E91"/>
    <w:rsid w:val="00D23123"/>
    <w:rsid w:val="00D23890"/>
    <w:rsid w:val="00D242B7"/>
    <w:rsid w:val="00D249C5"/>
    <w:rsid w:val="00D24C10"/>
    <w:rsid w:val="00D25C22"/>
    <w:rsid w:val="00D25C65"/>
    <w:rsid w:val="00D25E91"/>
    <w:rsid w:val="00D26181"/>
    <w:rsid w:val="00D261C5"/>
    <w:rsid w:val="00D2691A"/>
    <w:rsid w:val="00D26A2D"/>
    <w:rsid w:val="00D27229"/>
    <w:rsid w:val="00D27436"/>
    <w:rsid w:val="00D276F0"/>
    <w:rsid w:val="00D2798F"/>
    <w:rsid w:val="00D27CFB"/>
    <w:rsid w:val="00D30054"/>
    <w:rsid w:val="00D3029A"/>
    <w:rsid w:val="00D302A0"/>
    <w:rsid w:val="00D30547"/>
    <w:rsid w:val="00D307AA"/>
    <w:rsid w:val="00D3083C"/>
    <w:rsid w:val="00D30E0F"/>
    <w:rsid w:val="00D3133E"/>
    <w:rsid w:val="00D31642"/>
    <w:rsid w:val="00D324D4"/>
    <w:rsid w:val="00D329A1"/>
    <w:rsid w:val="00D33319"/>
    <w:rsid w:val="00D335A0"/>
    <w:rsid w:val="00D335D0"/>
    <w:rsid w:val="00D335D7"/>
    <w:rsid w:val="00D33607"/>
    <w:rsid w:val="00D33717"/>
    <w:rsid w:val="00D33877"/>
    <w:rsid w:val="00D33A9A"/>
    <w:rsid w:val="00D33C78"/>
    <w:rsid w:val="00D343B4"/>
    <w:rsid w:val="00D34D9C"/>
    <w:rsid w:val="00D35387"/>
    <w:rsid w:val="00D356B3"/>
    <w:rsid w:val="00D35E14"/>
    <w:rsid w:val="00D35E19"/>
    <w:rsid w:val="00D363CF"/>
    <w:rsid w:val="00D363F4"/>
    <w:rsid w:val="00D366B8"/>
    <w:rsid w:val="00D3674B"/>
    <w:rsid w:val="00D3678B"/>
    <w:rsid w:val="00D374E8"/>
    <w:rsid w:val="00D375A7"/>
    <w:rsid w:val="00D4020D"/>
    <w:rsid w:val="00D40249"/>
    <w:rsid w:val="00D4043B"/>
    <w:rsid w:val="00D40456"/>
    <w:rsid w:val="00D406E2"/>
    <w:rsid w:val="00D40877"/>
    <w:rsid w:val="00D40FBA"/>
    <w:rsid w:val="00D41BC6"/>
    <w:rsid w:val="00D41CB4"/>
    <w:rsid w:val="00D422E2"/>
    <w:rsid w:val="00D428AE"/>
    <w:rsid w:val="00D430FF"/>
    <w:rsid w:val="00D432C9"/>
    <w:rsid w:val="00D4388D"/>
    <w:rsid w:val="00D43919"/>
    <w:rsid w:val="00D43E2E"/>
    <w:rsid w:val="00D44459"/>
    <w:rsid w:val="00D44638"/>
    <w:rsid w:val="00D4485C"/>
    <w:rsid w:val="00D44F70"/>
    <w:rsid w:val="00D45FF7"/>
    <w:rsid w:val="00D461C6"/>
    <w:rsid w:val="00D4628E"/>
    <w:rsid w:val="00D4658B"/>
    <w:rsid w:val="00D466CB"/>
    <w:rsid w:val="00D46879"/>
    <w:rsid w:val="00D46D45"/>
    <w:rsid w:val="00D46DA5"/>
    <w:rsid w:val="00D47A44"/>
    <w:rsid w:val="00D47AE5"/>
    <w:rsid w:val="00D47BC3"/>
    <w:rsid w:val="00D50174"/>
    <w:rsid w:val="00D503AE"/>
    <w:rsid w:val="00D50982"/>
    <w:rsid w:val="00D50D36"/>
    <w:rsid w:val="00D50FD9"/>
    <w:rsid w:val="00D51235"/>
    <w:rsid w:val="00D51A74"/>
    <w:rsid w:val="00D51A7F"/>
    <w:rsid w:val="00D51A89"/>
    <w:rsid w:val="00D52172"/>
    <w:rsid w:val="00D52238"/>
    <w:rsid w:val="00D52269"/>
    <w:rsid w:val="00D524AB"/>
    <w:rsid w:val="00D52ADF"/>
    <w:rsid w:val="00D52E1A"/>
    <w:rsid w:val="00D53695"/>
    <w:rsid w:val="00D53BC8"/>
    <w:rsid w:val="00D53D59"/>
    <w:rsid w:val="00D53FBB"/>
    <w:rsid w:val="00D541AC"/>
    <w:rsid w:val="00D545B4"/>
    <w:rsid w:val="00D54651"/>
    <w:rsid w:val="00D54C0F"/>
    <w:rsid w:val="00D55974"/>
    <w:rsid w:val="00D55A0A"/>
    <w:rsid w:val="00D55B00"/>
    <w:rsid w:val="00D55B3E"/>
    <w:rsid w:val="00D5634F"/>
    <w:rsid w:val="00D564AD"/>
    <w:rsid w:val="00D5663D"/>
    <w:rsid w:val="00D5708D"/>
    <w:rsid w:val="00D571BD"/>
    <w:rsid w:val="00D5756E"/>
    <w:rsid w:val="00D575EC"/>
    <w:rsid w:val="00D5764B"/>
    <w:rsid w:val="00D577CD"/>
    <w:rsid w:val="00D57B8B"/>
    <w:rsid w:val="00D60493"/>
    <w:rsid w:val="00D608BC"/>
    <w:rsid w:val="00D60A84"/>
    <w:rsid w:val="00D61011"/>
    <w:rsid w:val="00D611D6"/>
    <w:rsid w:val="00D61318"/>
    <w:rsid w:val="00D6131D"/>
    <w:rsid w:val="00D61848"/>
    <w:rsid w:val="00D61BFD"/>
    <w:rsid w:val="00D628CC"/>
    <w:rsid w:val="00D62952"/>
    <w:rsid w:val="00D62C47"/>
    <w:rsid w:val="00D63087"/>
    <w:rsid w:val="00D63124"/>
    <w:rsid w:val="00D638FC"/>
    <w:rsid w:val="00D63B59"/>
    <w:rsid w:val="00D63B90"/>
    <w:rsid w:val="00D647FD"/>
    <w:rsid w:val="00D64B58"/>
    <w:rsid w:val="00D64E17"/>
    <w:rsid w:val="00D6528B"/>
    <w:rsid w:val="00D655FD"/>
    <w:rsid w:val="00D6579C"/>
    <w:rsid w:val="00D659B2"/>
    <w:rsid w:val="00D65A18"/>
    <w:rsid w:val="00D660C4"/>
    <w:rsid w:val="00D6642E"/>
    <w:rsid w:val="00D66676"/>
    <w:rsid w:val="00D66A6F"/>
    <w:rsid w:val="00D6730C"/>
    <w:rsid w:val="00D67593"/>
    <w:rsid w:val="00D67634"/>
    <w:rsid w:val="00D6766A"/>
    <w:rsid w:val="00D6781E"/>
    <w:rsid w:val="00D67A7D"/>
    <w:rsid w:val="00D70007"/>
    <w:rsid w:val="00D70369"/>
    <w:rsid w:val="00D705D0"/>
    <w:rsid w:val="00D706C0"/>
    <w:rsid w:val="00D714C5"/>
    <w:rsid w:val="00D71916"/>
    <w:rsid w:val="00D71B69"/>
    <w:rsid w:val="00D71BB1"/>
    <w:rsid w:val="00D71CD4"/>
    <w:rsid w:val="00D720FB"/>
    <w:rsid w:val="00D72952"/>
    <w:rsid w:val="00D729B8"/>
    <w:rsid w:val="00D72AB3"/>
    <w:rsid w:val="00D730D1"/>
    <w:rsid w:val="00D730E2"/>
    <w:rsid w:val="00D7339F"/>
    <w:rsid w:val="00D73894"/>
    <w:rsid w:val="00D73C63"/>
    <w:rsid w:val="00D74062"/>
    <w:rsid w:val="00D74B4E"/>
    <w:rsid w:val="00D74F28"/>
    <w:rsid w:val="00D74FF2"/>
    <w:rsid w:val="00D750DD"/>
    <w:rsid w:val="00D758B2"/>
    <w:rsid w:val="00D760BB"/>
    <w:rsid w:val="00D76105"/>
    <w:rsid w:val="00D76305"/>
    <w:rsid w:val="00D76390"/>
    <w:rsid w:val="00D76953"/>
    <w:rsid w:val="00D7768A"/>
    <w:rsid w:val="00D77895"/>
    <w:rsid w:val="00D77CC8"/>
    <w:rsid w:val="00D801A4"/>
    <w:rsid w:val="00D80477"/>
    <w:rsid w:val="00D806E5"/>
    <w:rsid w:val="00D80F61"/>
    <w:rsid w:val="00D80FC5"/>
    <w:rsid w:val="00D81189"/>
    <w:rsid w:val="00D81356"/>
    <w:rsid w:val="00D82284"/>
    <w:rsid w:val="00D827DD"/>
    <w:rsid w:val="00D82C11"/>
    <w:rsid w:val="00D82DC0"/>
    <w:rsid w:val="00D82E64"/>
    <w:rsid w:val="00D83300"/>
    <w:rsid w:val="00D8362A"/>
    <w:rsid w:val="00D83AA6"/>
    <w:rsid w:val="00D841E9"/>
    <w:rsid w:val="00D844AD"/>
    <w:rsid w:val="00D84EAA"/>
    <w:rsid w:val="00D84FCB"/>
    <w:rsid w:val="00D84FCD"/>
    <w:rsid w:val="00D851D0"/>
    <w:rsid w:val="00D85540"/>
    <w:rsid w:val="00D85741"/>
    <w:rsid w:val="00D85AFD"/>
    <w:rsid w:val="00D85B0C"/>
    <w:rsid w:val="00D85D9B"/>
    <w:rsid w:val="00D86212"/>
    <w:rsid w:val="00D8676D"/>
    <w:rsid w:val="00D8680C"/>
    <w:rsid w:val="00D86904"/>
    <w:rsid w:val="00D86B16"/>
    <w:rsid w:val="00D86E9C"/>
    <w:rsid w:val="00D8785A"/>
    <w:rsid w:val="00D87C6B"/>
    <w:rsid w:val="00D87CD9"/>
    <w:rsid w:val="00D87D68"/>
    <w:rsid w:val="00D9003E"/>
    <w:rsid w:val="00D9016F"/>
    <w:rsid w:val="00D90EC5"/>
    <w:rsid w:val="00D90F72"/>
    <w:rsid w:val="00D9142A"/>
    <w:rsid w:val="00D91575"/>
    <w:rsid w:val="00D916FB"/>
    <w:rsid w:val="00D919AD"/>
    <w:rsid w:val="00D92141"/>
    <w:rsid w:val="00D9253D"/>
    <w:rsid w:val="00D92546"/>
    <w:rsid w:val="00D925F8"/>
    <w:rsid w:val="00D92720"/>
    <w:rsid w:val="00D92B18"/>
    <w:rsid w:val="00D92C0E"/>
    <w:rsid w:val="00D92CA5"/>
    <w:rsid w:val="00D92FEF"/>
    <w:rsid w:val="00D93041"/>
    <w:rsid w:val="00D93057"/>
    <w:rsid w:val="00D93472"/>
    <w:rsid w:val="00D939B1"/>
    <w:rsid w:val="00D93B8D"/>
    <w:rsid w:val="00D9413D"/>
    <w:rsid w:val="00D9425D"/>
    <w:rsid w:val="00D94275"/>
    <w:rsid w:val="00D94932"/>
    <w:rsid w:val="00D94EEB"/>
    <w:rsid w:val="00D9557D"/>
    <w:rsid w:val="00D958A7"/>
    <w:rsid w:val="00D96019"/>
    <w:rsid w:val="00D968A7"/>
    <w:rsid w:val="00D96BC3"/>
    <w:rsid w:val="00D96DF1"/>
    <w:rsid w:val="00D96FE9"/>
    <w:rsid w:val="00D970E5"/>
    <w:rsid w:val="00D97117"/>
    <w:rsid w:val="00D972F8"/>
    <w:rsid w:val="00D97745"/>
    <w:rsid w:val="00D9783F"/>
    <w:rsid w:val="00D97B1A"/>
    <w:rsid w:val="00D97CBA"/>
    <w:rsid w:val="00DA05E2"/>
    <w:rsid w:val="00DA0631"/>
    <w:rsid w:val="00DA07FE"/>
    <w:rsid w:val="00DA1902"/>
    <w:rsid w:val="00DA1A6B"/>
    <w:rsid w:val="00DA2076"/>
    <w:rsid w:val="00DA2230"/>
    <w:rsid w:val="00DA243F"/>
    <w:rsid w:val="00DA2AF4"/>
    <w:rsid w:val="00DA2D35"/>
    <w:rsid w:val="00DA303A"/>
    <w:rsid w:val="00DA315C"/>
    <w:rsid w:val="00DA371D"/>
    <w:rsid w:val="00DA380D"/>
    <w:rsid w:val="00DA41FA"/>
    <w:rsid w:val="00DA4257"/>
    <w:rsid w:val="00DA42B2"/>
    <w:rsid w:val="00DA4B1A"/>
    <w:rsid w:val="00DA4DAC"/>
    <w:rsid w:val="00DA5A49"/>
    <w:rsid w:val="00DA5AFB"/>
    <w:rsid w:val="00DA5C1E"/>
    <w:rsid w:val="00DA5F12"/>
    <w:rsid w:val="00DA6108"/>
    <w:rsid w:val="00DA6655"/>
    <w:rsid w:val="00DA667F"/>
    <w:rsid w:val="00DA66BB"/>
    <w:rsid w:val="00DA7042"/>
    <w:rsid w:val="00DA7051"/>
    <w:rsid w:val="00DA70C3"/>
    <w:rsid w:val="00DA70FA"/>
    <w:rsid w:val="00DA7303"/>
    <w:rsid w:val="00DA7451"/>
    <w:rsid w:val="00DA7775"/>
    <w:rsid w:val="00DA7CE5"/>
    <w:rsid w:val="00DB00FE"/>
    <w:rsid w:val="00DB06A4"/>
    <w:rsid w:val="00DB16DA"/>
    <w:rsid w:val="00DB1A8C"/>
    <w:rsid w:val="00DB2E68"/>
    <w:rsid w:val="00DB31BE"/>
    <w:rsid w:val="00DB3249"/>
    <w:rsid w:val="00DB3798"/>
    <w:rsid w:val="00DB4137"/>
    <w:rsid w:val="00DB42EC"/>
    <w:rsid w:val="00DB434B"/>
    <w:rsid w:val="00DB4D9D"/>
    <w:rsid w:val="00DB4DA8"/>
    <w:rsid w:val="00DB4EEE"/>
    <w:rsid w:val="00DB552C"/>
    <w:rsid w:val="00DB55AA"/>
    <w:rsid w:val="00DB587C"/>
    <w:rsid w:val="00DB60B1"/>
    <w:rsid w:val="00DB61AC"/>
    <w:rsid w:val="00DB650B"/>
    <w:rsid w:val="00DB6F69"/>
    <w:rsid w:val="00DB7180"/>
    <w:rsid w:val="00DB7727"/>
    <w:rsid w:val="00DB7730"/>
    <w:rsid w:val="00DB7AB8"/>
    <w:rsid w:val="00DB7F15"/>
    <w:rsid w:val="00DC03A6"/>
    <w:rsid w:val="00DC0915"/>
    <w:rsid w:val="00DC096F"/>
    <w:rsid w:val="00DC0A8A"/>
    <w:rsid w:val="00DC0E29"/>
    <w:rsid w:val="00DC0F09"/>
    <w:rsid w:val="00DC115D"/>
    <w:rsid w:val="00DC1498"/>
    <w:rsid w:val="00DC1850"/>
    <w:rsid w:val="00DC18BB"/>
    <w:rsid w:val="00DC1C13"/>
    <w:rsid w:val="00DC1CEE"/>
    <w:rsid w:val="00DC1FBF"/>
    <w:rsid w:val="00DC2026"/>
    <w:rsid w:val="00DC244D"/>
    <w:rsid w:val="00DC2C58"/>
    <w:rsid w:val="00DC2ECC"/>
    <w:rsid w:val="00DC2F08"/>
    <w:rsid w:val="00DC311C"/>
    <w:rsid w:val="00DC31B5"/>
    <w:rsid w:val="00DC3556"/>
    <w:rsid w:val="00DC3965"/>
    <w:rsid w:val="00DC39AB"/>
    <w:rsid w:val="00DC3A79"/>
    <w:rsid w:val="00DC3ABA"/>
    <w:rsid w:val="00DC3AD5"/>
    <w:rsid w:val="00DC3E05"/>
    <w:rsid w:val="00DC3FA9"/>
    <w:rsid w:val="00DC451A"/>
    <w:rsid w:val="00DC4959"/>
    <w:rsid w:val="00DC4A16"/>
    <w:rsid w:val="00DC4A9D"/>
    <w:rsid w:val="00DC5018"/>
    <w:rsid w:val="00DC51EC"/>
    <w:rsid w:val="00DC553E"/>
    <w:rsid w:val="00DC562A"/>
    <w:rsid w:val="00DC567D"/>
    <w:rsid w:val="00DC5F77"/>
    <w:rsid w:val="00DC617C"/>
    <w:rsid w:val="00DC6181"/>
    <w:rsid w:val="00DC62F7"/>
    <w:rsid w:val="00DC687B"/>
    <w:rsid w:val="00DC6DE9"/>
    <w:rsid w:val="00DC6F67"/>
    <w:rsid w:val="00DC6FBE"/>
    <w:rsid w:val="00DC776E"/>
    <w:rsid w:val="00DC7C4E"/>
    <w:rsid w:val="00DC7DA2"/>
    <w:rsid w:val="00DD00ED"/>
    <w:rsid w:val="00DD07FA"/>
    <w:rsid w:val="00DD08D6"/>
    <w:rsid w:val="00DD0A4C"/>
    <w:rsid w:val="00DD0E19"/>
    <w:rsid w:val="00DD1311"/>
    <w:rsid w:val="00DD1344"/>
    <w:rsid w:val="00DD1512"/>
    <w:rsid w:val="00DD17C4"/>
    <w:rsid w:val="00DD184B"/>
    <w:rsid w:val="00DD1874"/>
    <w:rsid w:val="00DD1C63"/>
    <w:rsid w:val="00DD22B2"/>
    <w:rsid w:val="00DD293E"/>
    <w:rsid w:val="00DD2E49"/>
    <w:rsid w:val="00DD2F3C"/>
    <w:rsid w:val="00DD3171"/>
    <w:rsid w:val="00DD35F3"/>
    <w:rsid w:val="00DD3718"/>
    <w:rsid w:val="00DD3B07"/>
    <w:rsid w:val="00DD3F71"/>
    <w:rsid w:val="00DD45A1"/>
    <w:rsid w:val="00DD4A5E"/>
    <w:rsid w:val="00DD535B"/>
    <w:rsid w:val="00DD596D"/>
    <w:rsid w:val="00DD5EE0"/>
    <w:rsid w:val="00DD607A"/>
    <w:rsid w:val="00DD6501"/>
    <w:rsid w:val="00DD67DC"/>
    <w:rsid w:val="00DD689F"/>
    <w:rsid w:val="00DD6A17"/>
    <w:rsid w:val="00DD6B6D"/>
    <w:rsid w:val="00DD71F7"/>
    <w:rsid w:val="00DD7389"/>
    <w:rsid w:val="00DD75EC"/>
    <w:rsid w:val="00DD77A0"/>
    <w:rsid w:val="00DD77A4"/>
    <w:rsid w:val="00DE01BF"/>
    <w:rsid w:val="00DE078C"/>
    <w:rsid w:val="00DE0A9C"/>
    <w:rsid w:val="00DE14A8"/>
    <w:rsid w:val="00DE1F78"/>
    <w:rsid w:val="00DE2976"/>
    <w:rsid w:val="00DE2AF4"/>
    <w:rsid w:val="00DE2C9D"/>
    <w:rsid w:val="00DE2CAD"/>
    <w:rsid w:val="00DE30A3"/>
    <w:rsid w:val="00DE335F"/>
    <w:rsid w:val="00DE336A"/>
    <w:rsid w:val="00DE35F8"/>
    <w:rsid w:val="00DE3617"/>
    <w:rsid w:val="00DE384C"/>
    <w:rsid w:val="00DE3955"/>
    <w:rsid w:val="00DE3DC1"/>
    <w:rsid w:val="00DE41A2"/>
    <w:rsid w:val="00DE4240"/>
    <w:rsid w:val="00DE435F"/>
    <w:rsid w:val="00DE463E"/>
    <w:rsid w:val="00DE46B7"/>
    <w:rsid w:val="00DE4E46"/>
    <w:rsid w:val="00DE5215"/>
    <w:rsid w:val="00DE5224"/>
    <w:rsid w:val="00DE572D"/>
    <w:rsid w:val="00DE6201"/>
    <w:rsid w:val="00DE6937"/>
    <w:rsid w:val="00DE6EA6"/>
    <w:rsid w:val="00DE7266"/>
    <w:rsid w:val="00DE72F3"/>
    <w:rsid w:val="00DE74C9"/>
    <w:rsid w:val="00DE7A85"/>
    <w:rsid w:val="00DE7AE8"/>
    <w:rsid w:val="00DE7C27"/>
    <w:rsid w:val="00DE7CE1"/>
    <w:rsid w:val="00DE7E77"/>
    <w:rsid w:val="00DE7F33"/>
    <w:rsid w:val="00DF01E7"/>
    <w:rsid w:val="00DF032A"/>
    <w:rsid w:val="00DF0443"/>
    <w:rsid w:val="00DF069D"/>
    <w:rsid w:val="00DF0C82"/>
    <w:rsid w:val="00DF102D"/>
    <w:rsid w:val="00DF108E"/>
    <w:rsid w:val="00DF1141"/>
    <w:rsid w:val="00DF14AD"/>
    <w:rsid w:val="00DF17B0"/>
    <w:rsid w:val="00DF1F04"/>
    <w:rsid w:val="00DF21FA"/>
    <w:rsid w:val="00DF244B"/>
    <w:rsid w:val="00DF24E3"/>
    <w:rsid w:val="00DF2830"/>
    <w:rsid w:val="00DF2936"/>
    <w:rsid w:val="00DF2A98"/>
    <w:rsid w:val="00DF2ACC"/>
    <w:rsid w:val="00DF2E81"/>
    <w:rsid w:val="00DF35C4"/>
    <w:rsid w:val="00DF3971"/>
    <w:rsid w:val="00DF3A80"/>
    <w:rsid w:val="00DF3B46"/>
    <w:rsid w:val="00DF3B4A"/>
    <w:rsid w:val="00DF3F18"/>
    <w:rsid w:val="00DF464C"/>
    <w:rsid w:val="00DF46D6"/>
    <w:rsid w:val="00DF48F0"/>
    <w:rsid w:val="00DF49D9"/>
    <w:rsid w:val="00DF4C0A"/>
    <w:rsid w:val="00DF4F5F"/>
    <w:rsid w:val="00DF5076"/>
    <w:rsid w:val="00DF5AAE"/>
    <w:rsid w:val="00DF5C33"/>
    <w:rsid w:val="00DF5D3A"/>
    <w:rsid w:val="00DF6374"/>
    <w:rsid w:val="00DF6516"/>
    <w:rsid w:val="00DF6978"/>
    <w:rsid w:val="00DF6BC8"/>
    <w:rsid w:val="00DF7BE8"/>
    <w:rsid w:val="00DF7C75"/>
    <w:rsid w:val="00DF7D1C"/>
    <w:rsid w:val="00DF7D75"/>
    <w:rsid w:val="00E001F3"/>
    <w:rsid w:val="00E0021E"/>
    <w:rsid w:val="00E00587"/>
    <w:rsid w:val="00E0065A"/>
    <w:rsid w:val="00E00ECC"/>
    <w:rsid w:val="00E012A2"/>
    <w:rsid w:val="00E0137D"/>
    <w:rsid w:val="00E016C6"/>
    <w:rsid w:val="00E019E7"/>
    <w:rsid w:val="00E01A66"/>
    <w:rsid w:val="00E020FB"/>
    <w:rsid w:val="00E0214F"/>
    <w:rsid w:val="00E0241A"/>
    <w:rsid w:val="00E0248C"/>
    <w:rsid w:val="00E02B79"/>
    <w:rsid w:val="00E02E35"/>
    <w:rsid w:val="00E02FA0"/>
    <w:rsid w:val="00E03594"/>
    <w:rsid w:val="00E03AD0"/>
    <w:rsid w:val="00E03BD3"/>
    <w:rsid w:val="00E04526"/>
    <w:rsid w:val="00E046BC"/>
    <w:rsid w:val="00E04D58"/>
    <w:rsid w:val="00E051BA"/>
    <w:rsid w:val="00E05411"/>
    <w:rsid w:val="00E05D45"/>
    <w:rsid w:val="00E05EA9"/>
    <w:rsid w:val="00E0623E"/>
    <w:rsid w:val="00E062AA"/>
    <w:rsid w:val="00E062B5"/>
    <w:rsid w:val="00E06460"/>
    <w:rsid w:val="00E06670"/>
    <w:rsid w:val="00E06805"/>
    <w:rsid w:val="00E06C2C"/>
    <w:rsid w:val="00E06D1A"/>
    <w:rsid w:val="00E06E96"/>
    <w:rsid w:val="00E06FFA"/>
    <w:rsid w:val="00E0789D"/>
    <w:rsid w:val="00E07E72"/>
    <w:rsid w:val="00E10056"/>
    <w:rsid w:val="00E101A9"/>
    <w:rsid w:val="00E102D6"/>
    <w:rsid w:val="00E104FC"/>
    <w:rsid w:val="00E1055D"/>
    <w:rsid w:val="00E10BAA"/>
    <w:rsid w:val="00E10BD4"/>
    <w:rsid w:val="00E10D55"/>
    <w:rsid w:val="00E11204"/>
    <w:rsid w:val="00E113CA"/>
    <w:rsid w:val="00E113F1"/>
    <w:rsid w:val="00E116B3"/>
    <w:rsid w:val="00E11ED0"/>
    <w:rsid w:val="00E12622"/>
    <w:rsid w:val="00E12B5D"/>
    <w:rsid w:val="00E130BA"/>
    <w:rsid w:val="00E13432"/>
    <w:rsid w:val="00E13753"/>
    <w:rsid w:val="00E138E1"/>
    <w:rsid w:val="00E13982"/>
    <w:rsid w:val="00E13A56"/>
    <w:rsid w:val="00E13D27"/>
    <w:rsid w:val="00E13DC0"/>
    <w:rsid w:val="00E13DFE"/>
    <w:rsid w:val="00E14037"/>
    <w:rsid w:val="00E149C0"/>
    <w:rsid w:val="00E1516F"/>
    <w:rsid w:val="00E1567A"/>
    <w:rsid w:val="00E1593B"/>
    <w:rsid w:val="00E15CD4"/>
    <w:rsid w:val="00E16331"/>
    <w:rsid w:val="00E164EC"/>
    <w:rsid w:val="00E165A5"/>
    <w:rsid w:val="00E1667B"/>
    <w:rsid w:val="00E168EF"/>
    <w:rsid w:val="00E16E3F"/>
    <w:rsid w:val="00E1701D"/>
    <w:rsid w:val="00E176AF"/>
    <w:rsid w:val="00E17DA5"/>
    <w:rsid w:val="00E2083A"/>
    <w:rsid w:val="00E209E4"/>
    <w:rsid w:val="00E2119C"/>
    <w:rsid w:val="00E212B9"/>
    <w:rsid w:val="00E21614"/>
    <w:rsid w:val="00E21BAA"/>
    <w:rsid w:val="00E21EC6"/>
    <w:rsid w:val="00E22074"/>
    <w:rsid w:val="00E22A01"/>
    <w:rsid w:val="00E22A57"/>
    <w:rsid w:val="00E230CF"/>
    <w:rsid w:val="00E23160"/>
    <w:rsid w:val="00E232A1"/>
    <w:rsid w:val="00E23361"/>
    <w:rsid w:val="00E23376"/>
    <w:rsid w:val="00E238D8"/>
    <w:rsid w:val="00E23B6C"/>
    <w:rsid w:val="00E23B86"/>
    <w:rsid w:val="00E23C0C"/>
    <w:rsid w:val="00E2444A"/>
    <w:rsid w:val="00E24712"/>
    <w:rsid w:val="00E248B5"/>
    <w:rsid w:val="00E24B26"/>
    <w:rsid w:val="00E2501B"/>
    <w:rsid w:val="00E25190"/>
    <w:rsid w:val="00E25439"/>
    <w:rsid w:val="00E25EFF"/>
    <w:rsid w:val="00E26E93"/>
    <w:rsid w:val="00E26ED2"/>
    <w:rsid w:val="00E2712D"/>
    <w:rsid w:val="00E278A9"/>
    <w:rsid w:val="00E278F5"/>
    <w:rsid w:val="00E27FB6"/>
    <w:rsid w:val="00E301D3"/>
    <w:rsid w:val="00E304C2"/>
    <w:rsid w:val="00E30641"/>
    <w:rsid w:val="00E30B5E"/>
    <w:rsid w:val="00E311CE"/>
    <w:rsid w:val="00E313E3"/>
    <w:rsid w:val="00E3164C"/>
    <w:rsid w:val="00E319F6"/>
    <w:rsid w:val="00E31C5E"/>
    <w:rsid w:val="00E32360"/>
    <w:rsid w:val="00E32933"/>
    <w:rsid w:val="00E32EDC"/>
    <w:rsid w:val="00E33160"/>
    <w:rsid w:val="00E33295"/>
    <w:rsid w:val="00E333F0"/>
    <w:rsid w:val="00E33D3D"/>
    <w:rsid w:val="00E3438C"/>
    <w:rsid w:val="00E3447D"/>
    <w:rsid w:val="00E34905"/>
    <w:rsid w:val="00E3499A"/>
    <w:rsid w:val="00E34CCE"/>
    <w:rsid w:val="00E35285"/>
    <w:rsid w:val="00E3535C"/>
    <w:rsid w:val="00E35750"/>
    <w:rsid w:val="00E359CB"/>
    <w:rsid w:val="00E35C00"/>
    <w:rsid w:val="00E3643D"/>
    <w:rsid w:val="00E368FD"/>
    <w:rsid w:val="00E36B16"/>
    <w:rsid w:val="00E36E72"/>
    <w:rsid w:val="00E37210"/>
    <w:rsid w:val="00E3769D"/>
    <w:rsid w:val="00E37932"/>
    <w:rsid w:val="00E37C57"/>
    <w:rsid w:val="00E401D4"/>
    <w:rsid w:val="00E40386"/>
    <w:rsid w:val="00E406A7"/>
    <w:rsid w:val="00E407B5"/>
    <w:rsid w:val="00E40822"/>
    <w:rsid w:val="00E40FA2"/>
    <w:rsid w:val="00E4152E"/>
    <w:rsid w:val="00E41B37"/>
    <w:rsid w:val="00E41E5C"/>
    <w:rsid w:val="00E4206A"/>
    <w:rsid w:val="00E421A7"/>
    <w:rsid w:val="00E422F3"/>
    <w:rsid w:val="00E42684"/>
    <w:rsid w:val="00E43343"/>
    <w:rsid w:val="00E433DE"/>
    <w:rsid w:val="00E43A83"/>
    <w:rsid w:val="00E43B73"/>
    <w:rsid w:val="00E43DA9"/>
    <w:rsid w:val="00E43F2D"/>
    <w:rsid w:val="00E4417F"/>
    <w:rsid w:val="00E44388"/>
    <w:rsid w:val="00E44AE0"/>
    <w:rsid w:val="00E44CFE"/>
    <w:rsid w:val="00E450CF"/>
    <w:rsid w:val="00E451E9"/>
    <w:rsid w:val="00E452A6"/>
    <w:rsid w:val="00E453A8"/>
    <w:rsid w:val="00E4551F"/>
    <w:rsid w:val="00E45570"/>
    <w:rsid w:val="00E455D8"/>
    <w:rsid w:val="00E4615A"/>
    <w:rsid w:val="00E4666C"/>
    <w:rsid w:val="00E46775"/>
    <w:rsid w:val="00E47300"/>
    <w:rsid w:val="00E47342"/>
    <w:rsid w:val="00E4739F"/>
    <w:rsid w:val="00E475CA"/>
    <w:rsid w:val="00E47AF6"/>
    <w:rsid w:val="00E47C10"/>
    <w:rsid w:val="00E47FBE"/>
    <w:rsid w:val="00E501CC"/>
    <w:rsid w:val="00E5020F"/>
    <w:rsid w:val="00E5082B"/>
    <w:rsid w:val="00E509F9"/>
    <w:rsid w:val="00E50EFA"/>
    <w:rsid w:val="00E50F3F"/>
    <w:rsid w:val="00E51155"/>
    <w:rsid w:val="00E512D0"/>
    <w:rsid w:val="00E517C5"/>
    <w:rsid w:val="00E5191B"/>
    <w:rsid w:val="00E5213F"/>
    <w:rsid w:val="00E52819"/>
    <w:rsid w:val="00E52CBE"/>
    <w:rsid w:val="00E52D12"/>
    <w:rsid w:val="00E52D82"/>
    <w:rsid w:val="00E53015"/>
    <w:rsid w:val="00E53608"/>
    <w:rsid w:val="00E53860"/>
    <w:rsid w:val="00E54034"/>
    <w:rsid w:val="00E541F1"/>
    <w:rsid w:val="00E55D48"/>
    <w:rsid w:val="00E55DA7"/>
    <w:rsid w:val="00E5612A"/>
    <w:rsid w:val="00E5615F"/>
    <w:rsid w:val="00E5627B"/>
    <w:rsid w:val="00E5642D"/>
    <w:rsid w:val="00E566CE"/>
    <w:rsid w:val="00E56778"/>
    <w:rsid w:val="00E56A52"/>
    <w:rsid w:val="00E571D8"/>
    <w:rsid w:val="00E57283"/>
    <w:rsid w:val="00E5739C"/>
    <w:rsid w:val="00E57447"/>
    <w:rsid w:val="00E57726"/>
    <w:rsid w:val="00E57D1B"/>
    <w:rsid w:val="00E57E8A"/>
    <w:rsid w:val="00E60222"/>
    <w:rsid w:val="00E6051B"/>
    <w:rsid w:val="00E6054F"/>
    <w:rsid w:val="00E607B5"/>
    <w:rsid w:val="00E60AF8"/>
    <w:rsid w:val="00E60CD3"/>
    <w:rsid w:val="00E60FCA"/>
    <w:rsid w:val="00E60FE8"/>
    <w:rsid w:val="00E60FFF"/>
    <w:rsid w:val="00E613D0"/>
    <w:rsid w:val="00E613ED"/>
    <w:rsid w:val="00E619BE"/>
    <w:rsid w:val="00E61B52"/>
    <w:rsid w:val="00E622CF"/>
    <w:rsid w:val="00E627DC"/>
    <w:rsid w:val="00E62E89"/>
    <w:rsid w:val="00E6380A"/>
    <w:rsid w:val="00E63FCC"/>
    <w:rsid w:val="00E647AF"/>
    <w:rsid w:val="00E647B4"/>
    <w:rsid w:val="00E64858"/>
    <w:rsid w:val="00E64BB7"/>
    <w:rsid w:val="00E64D5D"/>
    <w:rsid w:val="00E65035"/>
    <w:rsid w:val="00E6583B"/>
    <w:rsid w:val="00E65843"/>
    <w:rsid w:val="00E65DC8"/>
    <w:rsid w:val="00E6615F"/>
    <w:rsid w:val="00E6620F"/>
    <w:rsid w:val="00E66363"/>
    <w:rsid w:val="00E6675D"/>
    <w:rsid w:val="00E669E8"/>
    <w:rsid w:val="00E66A0A"/>
    <w:rsid w:val="00E66BEF"/>
    <w:rsid w:val="00E66C88"/>
    <w:rsid w:val="00E66C8E"/>
    <w:rsid w:val="00E67739"/>
    <w:rsid w:val="00E6792C"/>
    <w:rsid w:val="00E701BD"/>
    <w:rsid w:val="00E713D6"/>
    <w:rsid w:val="00E716A2"/>
    <w:rsid w:val="00E71891"/>
    <w:rsid w:val="00E71FCF"/>
    <w:rsid w:val="00E726CC"/>
    <w:rsid w:val="00E727BC"/>
    <w:rsid w:val="00E72B5B"/>
    <w:rsid w:val="00E72D8E"/>
    <w:rsid w:val="00E7316D"/>
    <w:rsid w:val="00E733AB"/>
    <w:rsid w:val="00E7341A"/>
    <w:rsid w:val="00E736E4"/>
    <w:rsid w:val="00E74210"/>
    <w:rsid w:val="00E7478D"/>
    <w:rsid w:val="00E74927"/>
    <w:rsid w:val="00E74C8A"/>
    <w:rsid w:val="00E74F96"/>
    <w:rsid w:val="00E75606"/>
    <w:rsid w:val="00E75C9B"/>
    <w:rsid w:val="00E75CC3"/>
    <w:rsid w:val="00E75EAA"/>
    <w:rsid w:val="00E75FD3"/>
    <w:rsid w:val="00E767BB"/>
    <w:rsid w:val="00E76A3F"/>
    <w:rsid w:val="00E76C18"/>
    <w:rsid w:val="00E76C4F"/>
    <w:rsid w:val="00E76E41"/>
    <w:rsid w:val="00E77059"/>
    <w:rsid w:val="00E77372"/>
    <w:rsid w:val="00E776CD"/>
    <w:rsid w:val="00E776E0"/>
    <w:rsid w:val="00E77AE3"/>
    <w:rsid w:val="00E77AFF"/>
    <w:rsid w:val="00E77BE1"/>
    <w:rsid w:val="00E80528"/>
    <w:rsid w:val="00E80B1B"/>
    <w:rsid w:val="00E80BC9"/>
    <w:rsid w:val="00E812A5"/>
    <w:rsid w:val="00E814CD"/>
    <w:rsid w:val="00E82451"/>
    <w:rsid w:val="00E8259C"/>
    <w:rsid w:val="00E8267E"/>
    <w:rsid w:val="00E83201"/>
    <w:rsid w:val="00E834F6"/>
    <w:rsid w:val="00E8371C"/>
    <w:rsid w:val="00E83D7D"/>
    <w:rsid w:val="00E84AC1"/>
    <w:rsid w:val="00E84BCE"/>
    <w:rsid w:val="00E84E3B"/>
    <w:rsid w:val="00E84F26"/>
    <w:rsid w:val="00E85002"/>
    <w:rsid w:val="00E857BB"/>
    <w:rsid w:val="00E858C3"/>
    <w:rsid w:val="00E85ECA"/>
    <w:rsid w:val="00E85F5D"/>
    <w:rsid w:val="00E86049"/>
    <w:rsid w:val="00E861CF"/>
    <w:rsid w:val="00E86B48"/>
    <w:rsid w:val="00E86C82"/>
    <w:rsid w:val="00E87011"/>
    <w:rsid w:val="00E870D4"/>
    <w:rsid w:val="00E870D6"/>
    <w:rsid w:val="00E87593"/>
    <w:rsid w:val="00E875F2"/>
    <w:rsid w:val="00E876A6"/>
    <w:rsid w:val="00E87C3E"/>
    <w:rsid w:val="00E87DA0"/>
    <w:rsid w:val="00E90F35"/>
    <w:rsid w:val="00E9140C"/>
    <w:rsid w:val="00E91D43"/>
    <w:rsid w:val="00E921C6"/>
    <w:rsid w:val="00E9262C"/>
    <w:rsid w:val="00E92EFC"/>
    <w:rsid w:val="00E931B8"/>
    <w:rsid w:val="00E94704"/>
    <w:rsid w:val="00E94874"/>
    <w:rsid w:val="00E948A7"/>
    <w:rsid w:val="00E9492B"/>
    <w:rsid w:val="00E9516A"/>
    <w:rsid w:val="00E9540D"/>
    <w:rsid w:val="00E9638E"/>
    <w:rsid w:val="00E96929"/>
    <w:rsid w:val="00E97379"/>
    <w:rsid w:val="00E97606"/>
    <w:rsid w:val="00E976E0"/>
    <w:rsid w:val="00E978C9"/>
    <w:rsid w:val="00E97950"/>
    <w:rsid w:val="00E97990"/>
    <w:rsid w:val="00E979C2"/>
    <w:rsid w:val="00EA0144"/>
    <w:rsid w:val="00EA0571"/>
    <w:rsid w:val="00EA064F"/>
    <w:rsid w:val="00EA0756"/>
    <w:rsid w:val="00EA07C3"/>
    <w:rsid w:val="00EA0BE8"/>
    <w:rsid w:val="00EA0DEA"/>
    <w:rsid w:val="00EA0E51"/>
    <w:rsid w:val="00EA153B"/>
    <w:rsid w:val="00EA17F0"/>
    <w:rsid w:val="00EA194A"/>
    <w:rsid w:val="00EA1BA5"/>
    <w:rsid w:val="00EA1FDB"/>
    <w:rsid w:val="00EA2061"/>
    <w:rsid w:val="00EA218F"/>
    <w:rsid w:val="00EA2256"/>
    <w:rsid w:val="00EA2449"/>
    <w:rsid w:val="00EA244E"/>
    <w:rsid w:val="00EA24EE"/>
    <w:rsid w:val="00EA2847"/>
    <w:rsid w:val="00EA2A35"/>
    <w:rsid w:val="00EA2AD8"/>
    <w:rsid w:val="00EA2F50"/>
    <w:rsid w:val="00EA3181"/>
    <w:rsid w:val="00EA347A"/>
    <w:rsid w:val="00EA393B"/>
    <w:rsid w:val="00EA3A38"/>
    <w:rsid w:val="00EA3F1A"/>
    <w:rsid w:val="00EA3F94"/>
    <w:rsid w:val="00EA406E"/>
    <w:rsid w:val="00EA4258"/>
    <w:rsid w:val="00EA4310"/>
    <w:rsid w:val="00EA4380"/>
    <w:rsid w:val="00EA46B4"/>
    <w:rsid w:val="00EA4854"/>
    <w:rsid w:val="00EA4B57"/>
    <w:rsid w:val="00EA4B77"/>
    <w:rsid w:val="00EA4BAD"/>
    <w:rsid w:val="00EA4BC7"/>
    <w:rsid w:val="00EA5227"/>
    <w:rsid w:val="00EA6A11"/>
    <w:rsid w:val="00EA6A89"/>
    <w:rsid w:val="00EA73B7"/>
    <w:rsid w:val="00EA783C"/>
    <w:rsid w:val="00EA7B8D"/>
    <w:rsid w:val="00EA7BFD"/>
    <w:rsid w:val="00EB020E"/>
    <w:rsid w:val="00EB0638"/>
    <w:rsid w:val="00EB093E"/>
    <w:rsid w:val="00EB0A1A"/>
    <w:rsid w:val="00EB0B83"/>
    <w:rsid w:val="00EB0EC8"/>
    <w:rsid w:val="00EB10CA"/>
    <w:rsid w:val="00EB16C7"/>
    <w:rsid w:val="00EB1C96"/>
    <w:rsid w:val="00EB1CCA"/>
    <w:rsid w:val="00EB1E85"/>
    <w:rsid w:val="00EB1EDE"/>
    <w:rsid w:val="00EB224E"/>
    <w:rsid w:val="00EB236F"/>
    <w:rsid w:val="00EB292A"/>
    <w:rsid w:val="00EB2A3E"/>
    <w:rsid w:val="00EB330D"/>
    <w:rsid w:val="00EB39DA"/>
    <w:rsid w:val="00EB3B83"/>
    <w:rsid w:val="00EB3F41"/>
    <w:rsid w:val="00EB3FBC"/>
    <w:rsid w:val="00EB401D"/>
    <w:rsid w:val="00EB4341"/>
    <w:rsid w:val="00EB4495"/>
    <w:rsid w:val="00EB4714"/>
    <w:rsid w:val="00EB5AEB"/>
    <w:rsid w:val="00EB5B0B"/>
    <w:rsid w:val="00EB5D23"/>
    <w:rsid w:val="00EB6DA0"/>
    <w:rsid w:val="00EB6FBB"/>
    <w:rsid w:val="00EB71A7"/>
    <w:rsid w:val="00EB7271"/>
    <w:rsid w:val="00EB7D2D"/>
    <w:rsid w:val="00EB7E53"/>
    <w:rsid w:val="00EC0090"/>
    <w:rsid w:val="00EC00BB"/>
    <w:rsid w:val="00EC0509"/>
    <w:rsid w:val="00EC0963"/>
    <w:rsid w:val="00EC0F1E"/>
    <w:rsid w:val="00EC122A"/>
    <w:rsid w:val="00EC1269"/>
    <w:rsid w:val="00EC130F"/>
    <w:rsid w:val="00EC1641"/>
    <w:rsid w:val="00EC3A3A"/>
    <w:rsid w:val="00EC3C57"/>
    <w:rsid w:val="00EC3FAB"/>
    <w:rsid w:val="00EC5794"/>
    <w:rsid w:val="00EC597A"/>
    <w:rsid w:val="00EC5996"/>
    <w:rsid w:val="00EC5EDA"/>
    <w:rsid w:val="00EC6241"/>
    <w:rsid w:val="00EC66B4"/>
    <w:rsid w:val="00EC6A96"/>
    <w:rsid w:val="00EC6EC9"/>
    <w:rsid w:val="00ED0757"/>
    <w:rsid w:val="00ED0A02"/>
    <w:rsid w:val="00ED0B08"/>
    <w:rsid w:val="00ED0E19"/>
    <w:rsid w:val="00ED0E85"/>
    <w:rsid w:val="00ED0EED"/>
    <w:rsid w:val="00ED102F"/>
    <w:rsid w:val="00ED1194"/>
    <w:rsid w:val="00ED1243"/>
    <w:rsid w:val="00ED1422"/>
    <w:rsid w:val="00ED1642"/>
    <w:rsid w:val="00ED1CD6"/>
    <w:rsid w:val="00ED1D22"/>
    <w:rsid w:val="00ED24CA"/>
    <w:rsid w:val="00ED2A2A"/>
    <w:rsid w:val="00ED2B26"/>
    <w:rsid w:val="00ED2F5E"/>
    <w:rsid w:val="00ED2F6B"/>
    <w:rsid w:val="00ED2F9E"/>
    <w:rsid w:val="00ED31F2"/>
    <w:rsid w:val="00ED33AD"/>
    <w:rsid w:val="00ED366C"/>
    <w:rsid w:val="00ED3B4D"/>
    <w:rsid w:val="00ED43AE"/>
    <w:rsid w:val="00ED4AAE"/>
    <w:rsid w:val="00ED4DD5"/>
    <w:rsid w:val="00ED4DDB"/>
    <w:rsid w:val="00ED5272"/>
    <w:rsid w:val="00ED559A"/>
    <w:rsid w:val="00ED5B06"/>
    <w:rsid w:val="00ED5D2C"/>
    <w:rsid w:val="00ED5DDB"/>
    <w:rsid w:val="00ED5E07"/>
    <w:rsid w:val="00ED614F"/>
    <w:rsid w:val="00ED6AC9"/>
    <w:rsid w:val="00ED6C7C"/>
    <w:rsid w:val="00ED6EFE"/>
    <w:rsid w:val="00ED7AB6"/>
    <w:rsid w:val="00ED7C6F"/>
    <w:rsid w:val="00ED7CB6"/>
    <w:rsid w:val="00EE01BD"/>
    <w:rsid w:val="00EE02CB"/>
    <w:rsid w:val="00EE0A5E"/>
    <w:rsid w:val="00EE139F"/>
    <w:rsid w:val="00EE13C0"/>
    <w:rsid w:val="00EE13C7"/>
    <w:rsid w:val="00EE176F"/>
    <w:rsid w:val="00EE1FB9"/>
    <w:rsid w:val="00EE20A3"/>
    <w:rsid w:val="00EE20F5"/>
    <w:rsid w:val="00EE2171"/>
    <w:rsid w:val="00EE2834"/>
    <w:rsid w:val="00EE2EED"/>
    <w:rsid w:val="00EE2F92"/>
    <w:rsid w:val="00EE35ED"/>
    <w:rsid w:val="00EE37C4"/>
    <w:rsid w:val="00EE3B4C"/>
    <w:rsid w:val="00EE3B60"/>
    <w:rsid w:val="00EE3E4A"/>
    <w:rsid w:val="00EE402E"/>
    <w:rsid w:val="00EE4686"/>
    <w:rsid w:val="00EE4802"/>
    <w:rsid w:val="00EE4D6A"/>
    <w:rsid w:val="00EE50AE"/>
    <w:rsid w:val="00EE5727"/>
    <w:rsid w:val="00EE5B4F"/>
    <w:rsid w:val="00EE5D58"/>
    <w:rsid w:val="00EE5E2A"/>
    <w:rsid w:val="00EE61BA"/>
    <w:rsid w:val="00EE65BE"/>
    <w:rsid w:val="00EE66FD"/>
    <w:rsid w:val="00EE6798"/>
    <w:rsid w:val="00EE6A67"/>
    <w:rsid w:val="00EE6D18"/>
    <w:rsid w:val="00EE72B6"/>
    <w:rsid w:val="00EE79CC"/>
    <w:rsid w:val="00EE7A39"/>
    <w:rsid w:val="00EE7C80"/>
    <w:rsid w:val="00EF02D3"/>
    <w:rsid w:val="00EF02F4"/>
    <w:rsid w:val="00EF054F"/>
    <w:rsid w:val="00EF0625"/>
    <w:rsid w:val="00EF0C3B"/>
    <w:rsid w:val="00EF0FB7"/>
    <w:rsid w:val="00EF10A1"/>
    <w:rsid w:val="00EF10C0"/>
    <w:rsid w:val="00EF139D"/>
    <w:rsid w:val="00EF16F2"/>
    <w:rsid w:val="00EF1905"/>
    <w:rsid w:val="00EF1A4E"/>
    <w:rsid w:val="00EF1A60"/>
    <w:rsid w:val="00EF1CD0"/>
    <w:rsid w:val="00EF20DD"/>
    <w:rsid w:val="00EF2658"/>
    <w:rsid w:val="00EF2A19"/>
    <w:rsid w:val="00EF2A7D"/>
    <w:rsid w:val="00EF36E6"/>
    <w:rsid w:val="00EF3EB6"/>
    <w:rsid w:val="00EF3F92"/>
    <w:rsid w:val="00EF448C"/>
    <w:rsid w:val="00EF448D"/>
    <w:rsid w:val="00EF49DE"/>
    <w:rsid w:val="00EF4FF2"/>
    <w:rsid w:val="00EF54C8"/>
    <w:rsid w:val="00EF5BC7"/>
    <w:rsid w:val="00EF5D58"/>
    <w:rsid w:val="00EF5DF9"/>
    <w:rsid w:val="00EF5DFD"/>
    <w:rsid w:val="00EF5F42"/>
    <w:rsid w:val="00EF637E"/>
    <w:rsid w:val="00EF6428"/>
    <w:rsid w:val="00EF6511"/>
    <w:rsid w:val="00EF6910"/>
    <w:rsid w:val="00EF6AD6"/>
    <w:rsid w:val="00EF6D80"/>
    <w:rsid w:val="00EF6FA1"/>
    <w:rsid w:val="00EF7092"/>
    <w:rsid w:val="00EF71BB"/>
    <w:rsid w:val="00EF7364"/>
    <w:rsid w:val="00EF73B9"/>
    <w:rsid w:val="00EF7484"/>
    <w:rsid w:val="00EF77E2"/>
    <w:rsid w:val="00EF7A8F"/>
    <w:rsid w:val="00EF7F67"/>
    <w:rsid w:val="00F004B1"/>
    <w:rsid w:val="00F006A4"/>
    <w:rsid w:val="00F00763"/>
    <w:rsid w:val="00F011B0"/>
    <w:rsid w:val="00F013BB"/>
    <w:rsid w:val="00F015AF"/>
    <w:rsid w:val="00F01692"/>
    <w:rsid w:val="00F01878"/>
    <w:rsid w:val="00F02193"/>
    <w:rsid w:val="00F027E3"/>
    <w:rsid w:val="00F02976"/>
    <w:rsid w:val="00F030DE"/>
    <w:rsid w:val="00F03882"/>
    <w:rsid w:val="00F04564"/>
    <w:rsid w:val="00F04F22"/>
    <w:rsid w:val="00F05532"/>
    <w:rsid w:val="00F055F2"/>
    <w:rsid w:val="00F05A48"/>
    <w:rsid w:val="00F05D7B"/>
    <w:rsid w:val="00F05D9C"/>
    <w:rsid w:val="00F05EBA"/>
    <w:rsid w:val="00F0646F"/>
    <w:rsid w:val="00F06481"/>
    <w:rsid w:val="00F06C0E"/>
    <w:rsid w:val="00F070F8"/>
    <w:rsid w:val="00F073E1"/>
    <w:rsid w:val="00F07494"/>
    <w:rsid w:val="00F07576"/>
    <w:rsid w:val="00F07FBA"/>
    <w:rsid w:val="00F10969"/>
    <w:rsid w:val="00F10A1F"/>
    <w:rsid w:val="00F10A8C"/>
    <w:rsid w:val="00F10C02"/>
    <w:rsid w:val="00F10EB3"/>
    <w:rsid w:val="00F11155"/>
    <w:rsid w:val="00F11163"/>
    <w:rsid w:val="00F11521"/>
    <w:rsid w:val="00F11A17"/>
    <w:rsid w:val="00F11C7D"/>
    <w:rsid w:val="00F11F2A"/>
    <w:rsid w:val="00F11F7B"/>
    <w:rsid w:val="00F120C4"/>
    <w:rsid w:val="00F122DF"/>
    <w:rsid w:val="00F125E0"/>
    <w:rsid w:val="00F1276A"/>
    <w:rsid w:val="00F129D6"/>
    <w:rsid w:val="00F12A8E"/>
    <w:rsid w:val="00F12E8F"/>
    <w:rsid w:val="00F12F08"/>
    <w:rsid w:val="00F13184"/>
    <w:rsid w:val="00F1325C"/>
    <w:rsid w:val="00F13335"/>
    <w:rsid w:val="00F13CD1"/>
    <w:rsid w:val="00F14042"/>
    <w:rsid w:val="00F14332"/>
    <w:rsid w:val="00F1463B"/>
    <w:rsid w:val="00F1488B"/>
    <w:rsid w:val="00F14E37"/>
    <w:rsid w:val="00F15158"/>
    <w:rsid w:val="00F15B65"/>
    <w:rsid w:val="00F15E50"/>
    <w:rsid w:val="00F160C3"/>
    <w:rsid w:val="00F161CE"/>
    <w:rsid w:val="00F165E0"/>
    <w:rsid w:val="00F17079"/>
    <w:rsid w:val="00F17551"/>
    <w:rsid w:val="00F1758F"/>
    <w:rsid w:val="00F1780C"/>
    <w:rsid w:val="00F2000A"/>
    <w:rsid w:val="00F20765"/>
    <w:rsid w:val="00F2115C"/>
    <w:rsid w:val="00F2195E"/>
    <w:rsid w:val="00F21A9A"/>
    <w:rsid w:val="00F21BE4"/>
    <w:rsid w:val="00F21E7E"/>
    <w:rsid w:val="00F220C4"/>
    <w:rsid w:val="00F22182"/>
    <w:rsid w:val="00F22301"/>
    <w:rsid w:val="00F2295F"/>
    <w:rsid w:val="00F229C6"/>
    <w:rsid w:val="00F22E1F"/>
    <w:rsid w:val="00F2341A"/>
    <w:rsid w:val="00F2344C"/>
    <w:rsid w:val="00F234A5"/>
    <w:rsid w:val="00F23B73"/>
    <w:rsid w:val="00F23FD2"/>
    <w:rsid w:val="00F2415D"/>
    <w:rsid w:val="00F24478"/>
    <w:rsid w:val="00F2468B"/>
    <w:rsid w:val="00F2525B"/>
    <w:rsid w:val="00F253F0"/>
    <w:rsid w:val="00F258D0"/>
    <w:rsid w:val="00F25DB5"/>
    <w:rsid w:val="00F25EB7"/>
    <w:rsid w:val="00F25EC1"/>
    <w:rsid w:val="00F25F6F"/>
    <w:rsid w:val="00F260AC"/>
    <w:rsid w:val="00F260F0"/>
    <w:rsid w:val="00F2622F"/>
    <w:rsid w:val="00F269C6"/>
    <w:rsid w:val="00F26D0A"/>
    <w:rsid w:val="00F26D91"/>
    <w:rsid w:val="00F26F39"/>
    <w:rsid w:val="00F27062"/>
    <w:rsid w:val="00F27A49"/>
    <w:rsid w:val="00F27EA2"/>
    <w:rsid w:val="00F27EB5"/>
    <w:rsid w:val="00F301A3"/>
    <w:rsid w:val="00F301BC"/>
    <w:rsid w:val="00F304CA"/>
    <w:rsid w:val="00F30B13"/>
    <w:rsid w:val="00F31075"/>
    <w:rsid w:val="00F311D1"/>
    <w:rsid w:val="00F3144D"/>
    <w:rsid w:val="00F31C42"/>
    <w:rsid w:val="00F31E3E"/>
    <w:rsid w:val="00F3241D"/>
    <w:rsid w:val="00F327E1"/>
    <w:rsid w:val="00F32BB7"/>
    <w:rsid w:val="00F33682"/>
    <w:rsid w:val="00F336C1"/>
    <w:rsid w:val="00F337D2"/>
    <w:rsid w:val="00F338B9"/>
    <w:rsid w:val="00F33ACD"/>
    <w:rsid w:val="00F3409D"/>
    <w:rsid w:val="00F340EE"/>
    <w:rsid w:val="00F3430B"/>
    <w:rsid w:val="00F3448C"/>
    <w:rsid w:val="00F34930"/>
    <w:rsid w:val="00F34942"/>
    <w:rsid w:val="00F351DF"/>
    <w:rsid w:val="00F3531B"/>
    <w:rsid w:val="00F35355"/>
    <w:rsid w:val="00F36870"/>
    <w:rsid w:val="00F36E80"/>
    <w:rsid w:val="00F37646"/>
    <w:rsid w:val="00F3777A"/>
    <w:rsid w:val="00F3786B"/>
    <w:rsid w:val="00F37E6A"/>
    <w:rsid w:val="00F4065F"/>
    <w:rsid w:val="00F40752"/>
    <w:rsid w:val="00F40F42"/>
    <w:rsid w:val="00F41111"/>
    <w:rsid w:val="00F41146"/>
    <w:rsid w:val="00F41411"/>
    <w:rsid w:val="00F414CF"/>
    <w:rsid w:val="00F41608"/>
    <w:rsid w:val="00F4181D"/>
    <w:rsid w:val="00F41C05"/>
    <w:rsid w:val="00F41F39"/>
    <w:rsid w:val="00F42186"/>
    <w:rsid w:val="00F424BF"/>
    <w:rsid w:val="00F42760"/>
    <w:rsid w:val="00F42AE2"/>
    <w:rsid w:val="00F43405"/>
    <w:rsid w:val="00F43D10"/>
    <w:rsid w:val="00F43F18"/>
    <w:rsid w:val="00F441AD"/>
    <w:rsid w:val="00F446D2"/>
    <w:rsid w:val="00F4470A"/>
    <w:rsid w:val="00F44C24"/>
    <w:rsid w:val="00F44CCA"/>
    <w:rsid w:val="00F44E13"/>
    <w:rsid w:val="00F44F5B"/>
    <w:rsid w:val="00F45027"/>
    <w:rsid w:val="00F452CE"/>
    <w:rsid w:val="00F4539C"/>
    <w:rsid w:val="00F457DC"/>
    <w:rsid w:val="00F457FC"/>
    <w:rsid w:val="00F45AD1"/>
    <w:rsid w:val="00F45DAE"/>
    <w:rsid w:val="00F45DF8"/>
    <w:rsid w:val="00F45F52"/>
    <w:rsid w:val="00F466C8"/>
    <w:rsid w:val="00F467F4"/>
    <w:rsid w:val="00F46B58"/>
    <w:rsid w:val="00F47983"/>
    <w:rsid w:val="00F50187"/>
    <w:rsid w:val="00F506CD"/>
    <w:rsid w:val="00F50B33"/>
    <w:rsid w:val="00F51C06"/>
    <w:rsid w:val="00F51CC4"/>
    <w:rsid w:val="00F51E5B"/>
    <w:rsid w:val="00F51F9C"/>
    <w:rsid w:val="00F5245C"/>
    <w:rsid w:val="00F524F8"/>
    <w:rsid w:val="00F52589"/>
    <w:rsid w:val="00F5277C"/>
    <w:rsid w:val="00F527A7"/>
    <w:rsid w:val="00F52B65"/>
    <w:rsid w:val="00F52B76"/>
    <w:rsid w:val="00F52CA3"/>
    <w:rsid w:val="00F52EF5"/>
    <w:rsid w:val="00F5330B"/>
    <w:rsid w:val="00F533D3"/>
    <w:rsid w:val="00F5353F"/>
    <w:rsid w:val="00F5388C"/>
    <w:rsid w:val="00F53BA4"/>
    <w:rsid w:val="00F53CB5"/>
    <w:rsid w:val="00F53E86"/>
    <w:rsid w:val="00F543DC"/>
    <w:rsid w:val="00F54894"/>
    <w:rsid w:val="00F54F18"/>
    <w:rsid w:val="00F5503C"/>
    <w:rsid w:val="00F5533C"/>
    <w:rsid w:val="00F553E0"/>
    <w:rsid w:val="00F5599C"/>
    <w:rsid w:val="00F559E0"/>
    <w:rsid w:val="00F55CEC"/>
    <w:rsid w:val="00F55D86"/>
    <w:rsid w:val="00F5612E"/>
    <w:rsid w:val="00F565C0"/>
    <w:rsid w:val="00F566CB"/>
    <w:rsid w:val="00F56BCF"/>
    <w:rsid w:val="00F57201"/>
    <w:rsid w:val="00F57725"/>
    <w:rsid w:val="00F577D1"/>
    <w:rsid w:val="00F5797C"/>
    <w:rsid w:val="00F6017D"/>
    <w:rsid w:val="00F6082C"/>
    <w:rsid w:val="00F60B1E"/>
    <w:rsid w:val="00F60DBF"/>
    <w:rsid w:val="00F61908"/>
    <w:rsid w:val="00F61FBF"/>
    <w:rsid w:val="00F62294"/>
    <w:rsid w:val="00F62364"/>
    <w:rsid w:val="00F6259B"/>
    <w:rsid w:val="00F626EB"/>
    <w:rsid w:val="00F627A0"/>
    <w:rsid w:val="00F62876"/>
    <w:rsid w:val="00F62DEC"/>
    <w:rsid w:val="00F631A6"/>
    <w:rsid w:val="00F63320"/>
    <w:rsid w:val="00F63EF6"/>
    <w:rsid w:val="00F63F8D"/>
    <w:rsid w:val="00F64E17"/>
    <w:rsid w:val="00F65051"/>
    <w:rsid w:val="00F656CC"/>
    <w:rsid w:val="00F6574E"/>
    <w:rsid w:val="00F65767"/>
    <w:rsid w:val="00F65B95"/>
    <w:rsid w:val="00F6667B"/>
    <w:rsid w:val="00F67020"/>
    <w:rsid w:val="00F671A4"/>
    <w:rsid w:val="00F6729D"/>
    <w:rsid w:val="00F67817"/>
    <w:rsid w:val="00F67F31"/>
    <w:rsid w:val="00F70581"/>
    <w:rsid w:val="00F70975"/>
    <w:rsid w:val="00F70A1D"/>
    <w:rsid w:val="00F70E86"/>
    <w:rsid w:val="00F718B1"/>
    <w:rsid w:val="00F71D6C"/>
    <w:rsid w:val="00F71F6E"/>
    <w:rsid w:val="00F721AB"/>
    <w:rsid w:val="00F729AC"/>
    <w:rsid w:val="00F72B17"/>
    <w:rsid w:val="00F7353E"/>
    <w:rsid w:val="00F739B9"/>
    <w:rsid w:val="00F73F32"/>
    <w:rsid w:val="00F744FE"/>
    <w:rsid w:val="00F7464C"/>
    <w:rsid w:val="00F75773"/>
    <w:rsid w:val="00F75810"/>
    <w:rsid w:val="00F758D5"/>
    <w:rsid w:val="00F75973"/>
    <w:rsid w:val="00F75A75"/>
    <w:rsid w:val="00F75F6C"/>
    <w:rsid w:val="00F75FC4"/>
    <w:rsid w:val="00F76034"/>
    <w:rsid w:val="00F76248"/>
    <w:rsid w:val="00F76464"/>
    <w:rsid w:val="00F76614"/>
    <w:rsid w:val="00F7685A"/>
    <w:rsid w:val="00F768FF"/>
    <w:rsid w:val="00F7695A"/>
    <w:rsid w:val="00F76F41"/>
    <w:rsid w:val="00F776E2"/>
    <w:rsid w:val="00F779B6"/>
    <w:rsid w:val="00F77BB7"/>
    <w:rsid w:val="00F800F1"/>
    <w:rsid w:val="00F8095F"/>
    <w:rsid w:val="00F80CAA"/>
    <w:rsid w:val="00F80F15"/>
    <w:rsid w:val="00F8113A"/>
    <w:rsid w:val="00F81845"/>
    <w:rsid w:val="00F81D84"/>
    <w:rsid w:val="00F822FB"/>
    <w:rsid w:val="00F82345"/>
    <w:rsid w:val="00F823F2"/>
    <w:rsid w:val="00F82488"/>
    <w:rsid w:val="00F82551"/>
    <w:rsid w:val="00F8291B"/>
    <w:rsid w:val="00F8299B"/>
    <w:rsid w:val="00F82A95"/>
    <w:rsid w:val="00F83C52"/>
    <w:rsid w:val="00F84155"/>
    <w:rsid w:val="00F841CE"/>
    <w:rsid w:val="00F84325"/>
    <w:rsid w:val="00F846A0"/>
    <w:rsid w:val="00F84913"/>
    <w:rsid w:val="00F8519F"/>
    <w:rsid w:val="00F8553B"/>
    <w:rsid w:val="00F8582F"/>
    <w:rsid w:val="00F85FFA"/>
    <w:rsid w:val="00F86314"/>
    <w:rsid w:val="00F86603"/>
    <w:rsid w:val="00F86C14"/>
    <w:rsid w:val="00F86CB9"/>
    <w:rsid w:val="00F87180"/>
    <w:rsid w:val="00F87F23"/>
    <w:rsid w:val="00F90395"/>
    <w:rsid w:val="00F90879"/>
    <w:rsid w:val="00F908E0"/>
    <w:rsid w:val="00F908E8"/>
    <w:rsid w:val="00F90C0C"/>
    <w:rsid w:val="00F90C3E"/>
    <w:rsid w:val="00F913C7"/>
    <w:rsid w:val="00F91B48"/>
    <w:rsid w:val="00F9202F"/>
    <w:rsid w:val="00F924E0"/>
    <w:rsid w:val="00F924E7"/>
    <w:rsid w:val="00F925A1"/>
    <w:rsid w:val="00F92C67"/>
    <w:rsid w:val="00F932C0"/>
    <w:rsid w:val="00F93458"/>
    <w:rsid w:val="00F93D3C"/>
    <w:rsid w:val="00F941CE"/>
    <w:rsid w:val="00F941D5"/>
    <w:rsid w:val="00F943F9"/>
    <w:rsid w:val="00F94538"/>
    <w:rsid w:val="00F94620"/>
    <w:rsid w:val="00F94AB1"/>
    <w:rsid w:val="00F94BD3"/>
    <w:rsid w:val="00F94C6C"/>
    <w:rsid w:val="00F94CC9"/>
    <w:rsid w:val="00F951C7"/>
    <w:rsid w:val="00F9520E"/>
    <w:rsid w:val="00F954B6"/>
    <w:rsid w:val="00F9551A"/>
    <w:rsid w:val="00F955C7"/>
    <w:rsid w:val="00F959DE"/>
    <w:rsid w:val="00F9619D"/>
    <w:rsid w:val="00F962CF"/>
    <w:rsid w:val="00F96382"/>
    <w:rsid w:val="00F96532"/>
    <w:rsid w:val="00F96584"/>
    <w:rsid w:val="00F96790"/>
    <w:rsid w:val="00F969B8"/>
    <w:rsid w:val="00F96BC8"/>
    <w:rsid w:val="00F96C85"/>
    <w:rsid w:val="00F970D3"/>
    <w:rsid w:val="00F97154"/>
    <w:rsid w:val="00F9733A"/>
    <w:rsid w:val="00F97561"/>
    <w:rsid w:val="00F9759E"/>
    <w:rsid w:val="00F97644"/>
    <w:rsid w:val="00F97A52"/>
    <w:rsid w:val="00FA01D0"/>
    <w:rsid w:val="00FA03F6"/>
    <w:rsid w:val="00FA07B1"/>
    <w:rsid w:val="00FA0834"/>
    <w:rsid w:val="00FA0C89"/>
    <w:rsid w:val="00FA1181"/>
    <w:rsid w:val="00FA1433"/>
    <w:rsid w:val="00FA16B7"/>
    <w:rsid w:val="00FA16BD"/>
    <w:rsid w:val="00FA21D0"/>
    <w:rsid w:val="00FA351C"/>
    <w:rsid w:val="00FA37A2"/>
    <w:rsid w:val="00FA3B7A"/>
    <w:rsid w:val="00FA3BA6"/>
    <w:rsid w:val="00FA413E"/>
    <w:rsid w:val="00FA42E7"/>
    <w:rsid w:val="00FA4616"/>
    <w:rsid w:val="00FA4C10"/>
    <w:rsid w:val="00FA580E"/>
    <w:rsid w:val="00FA58B0"/>
    <w:rsid w:val="00FA58C7"/>
    <w:rsid w:val="00FA5CB3"/>
    <w:rsid w:val="00FA5D75"/>
    <w:rsid w:val="00FA650A"/>
    <w:rsid w:val="00FA668D"/>
    <w:rsid w:val="00FA676F"/>
    <w:rsid w:val="00FA6906"/>
    <w:rsid w:val="00FA6E76"/>
    <w:rsid w:val="00FA7370"/>
    <w:rsid w:val="00FA76A9"/>
    <w:rsid w:val="00FA778E"/>
    <w:rsid w:val="00FA7D23"/>
    <w:rsid w:val="00FA7DA1"/>
    <w:rsid w:val="00FB0365"/>
    <w:rsid w:val="00FB03EE"/>
    <w:rsid w:val="00FB088A"/>
    <w:rsid w:val="00FB08A6"/>
    <w:rsid w:val="00FB0AEB"/>
    <w:rsid w:val="00FB0EC6"/>
    <w:rsid w:val="00FB100F"/>
    <w:rsid w:val="00FB15E8"/>
    <w:rsid w:val="00FB1756"/>
    <w:rsid w:val="00FB18DF"/>
    <w:rsid w:val="00FB19DF"/>
    <w:rsid w:val="00FB1B49"/>
    <w:rsid w:val="00FB1D16"/>
    <w:rsid w:val="00FB23ED"/>
    <w:rsid w:val="00FB2B3C"/>
    <w:rsid w:val="00FB2B3E"/>
    <w:rsid w:val="00FB2D99"/>
    <w:rsid w:val="00FB2F8F"/>
    <w:rsid w:val="00FB30BD"/>
    <w:rsid w:val="00FB3935"/>
    <w:rsid w:val="00FB3CC4"/>
    <w:rsid w:val="00FB3F71"/>
    <w:rsid w:val="00FB422B"/>
    <w:rsid w:val="00FB4472"/>
    <w:rsid w:val="00FB469A"/>
    <w:rsid w:val="00FB48DA"/>
    <w:rsid w:val="00FB508E"/>
    <w:rsid w:val="00FB5184"/>
    <w:rsid w:val="00FB54C8"/>
    <w:rsid w:val="00FB5AE3"/>
    <w:rsid w:val="00FB5D6B"/>
    <w:rsid w:val="00FB60B9"/>
    <w:rsid w:val="00FB6BBA"/>
    <w:rsid w:val="00FB6E5D"/>
    <w:rsid w:val="00FB74BC"/>
    <w:rsid w:val="00FB7E65"/>
    <w:rsid w:val="00FC0436"/>
    <w:rsid w:val="00FC0AA2"/>
    <w:rsid w:val="00FC0C85"/>
    <w:rsid w:val="00FC11D3"/>
    <w:rsid w:val="00FC1207"/>
    <w:rsid w:val="00FC164C"/>
    <w:rsid w:val="00FC214A"/>
    <w:rsid w:val="00FC234E"/>
    <w:rsid w:val="00FC290A"/>
    <w:rsid w:val="00FC2A76"/>
    <w:rsid w:val="00FC2AE8"/>
    <w:rsid w:val="00FC3291"/>
    <w:rsid w:val="00FC339E"/>
    <w:rsid w:val="00FC3936"/>
    <w:rsid w:val="00FC3C90"/>
    <w:rsid w:val="00FC3DFB"/>
    <w:rsid w:val="00FC4021"/>
    <w:rsid w:val="00FC4292"/>
    <w:rsid w:val="00FC4846"/>
    <w:rsid w:val="00FC4BD7"/>
    <w:rsid w:val="00FC4C7F"/>
    <w:rsid w:val="00FC54CE"/>
    <w:rsid w:val="00FC55A3"/>
    <w:rsid w:val="00FC5746"/>
    <w:rsid w:val="00FC5940"/>
    <w:rsid w:val="00FC5DAF"/>
    <w:rsid w:val="00FC5E78"/>
    <w:rsid w:val="00FC624C"/>
    <w:rsid w:val="00FC62FD"/>
    <w:rsid w:val="00FC65FC"/>
    <w:rsid w:val="00FC66BB"/>
    <w:rsid w:val="00FC66D5"/>
    <w:rsid w:val="00FC740A"/>
    <w:rsid w:val="00FC7571"/>
    <w:rsid w:val="00FC75A7"/>
    <w:rsid w:val="00FC7940"/>
    <w:rsid w:val="00FC7B22"/>
    <w:rsid w:val="00FC7DCC"/>
    <w:rsid w:val="00FC7E7F"/>
    <w:rsid w:val="00FD04A1"/>
    <w:rsid w:val="00FD0B4C"/>
    <w:rsid w:val="00FD0E38"/>
    <w:rsid w:val="00FD0F40"/>
    <w:rsid w:val="00FD165D"/>
    <w:rsid w:val="00FD1AB5"/>
    <w:rsid w:val="00FD227D"/>
    <w:rsid w:val="00FD26A2"/>
    <w:rsid w:val="00FD27D4"/>
    <w:rsid w:val="00FD298B"/>
    <w:rsid w:val="00FD2D1C"/>
    <w:rsid w:val="00FD301C"/>
    <w:rsid w:val="00FD316C"/>
    <w:rsid w:val="00FD37F7"/>
    <w:rsid w:val="00FD3A5E"/>
    <w:rsid w:val="00FD3AC5"/>
    <w:rsid w:val="00FD40DA"/>
    <w:rsid w:val="00FD4351"/>
    <w:rsid w:val="00FD447A"/>
    <w:rsid w:val="00FD493C"/>
    <w:rsid w:val="00FD4A72"/>
    <w:rsid w:val="00FD4AD0"/>
    <w:rsid w:val="00FD4B51"/>
    <w:rsid w:val="00FD51FC"/>
    <w:rsid w:val="00FD545C"/>
    <w:rsid w:val="00FD5AD2"/>
    <w:rsid w:val="00FD5D15"/>
    <w:rsid w:val="00FD6264"/>
    <w:rsid w:val="00FD63A0"/>
    <w:rsid w:val="00FD6422"/>
    <w:rsid w:val="00FD664D"/>
    <w:rsid w:val="00FD6A9A"/>
    <w:rsid w:val="00FD7081"/>
    <w:rsid w:val="00FD7569"/>
    <w:rsid w:val="00FD757B"/>
    <w:rsid w:val="00FD75E7"/>
    <w:rsid w:val="00FD7629"/>
    <w:rsid w:val="00FD7F41"/>
    <w:rsid w:val="00FE0AF8"/>
    <w:rsid w:val="00FE0AF9"/>
    <w:rsid w:val="00FE0BDC"/>
    <w:rsid w:val="00FE0F50"/>
    <w:rsid w:val="00FE0F84"/>
    <w:rsid w:val="00FE109D"/>
    <w:rsid w:val="00FE1302"/>
    <w:rsid w:val="00FE15FA"/>
    <w:rsid w:val="00FE1740"/>
    <w:rsid w:val="00FE1910"/>
    <w:rsid w:val="00FE1BEE"/>
    <w:rsid w:val="00FE1C57"/>
    <w:rsid w:val="00FE1C9C"/>
    <w:rsid w:val="00FE1FF4"/>
    <w:rsid w:val="00FE215B"/>
    <w:rsid w:val="00FE21CC"/>
    <w:rsid w:val="00FE22E8"/>
    <w:rsid w:val="00FE2DCC"/>
    <w:rsid w:val="00FE2E94"/>
    <w:rsid w:val="00FE2EFE"/>
    <w:rsid w:val="00FE303C"/>
    <w:rsid w:val="00FE344F"/>
    <w:rsid w:val="00FE34FE"/>
    <w:rsid w:val="00FE356F"/>
    <w:rsid w:val="00FE3808"/>
    <w:rsid w:val="00FE39FD"/>
    <w:rsid w:val="00FE3C15"/>
    <w:rsid w:val="00FE40EE"/>
    <w:rsid w:val="00FE46D0"/>
    <w:rsid w:val="00FE46E9"/>
    <w:rsid w:val="00FE4E58"/>
    <w:rsid w:val="00FE50D4"/>
    <w:rsid w:val="00FE5498"/>
    <w:rsid w:val="00FE5B38"/>
    <w:rsid w:val="00FE5EE7"/>
    <w:rsid w:val="00FE63DA"/>
    <w:rsid w:val="00FE663E"/>
    <w:rsid w:val="00FE69BA"/>
    <w:rsid w:val="00FE6CCE"/>
    <w:rsid w:val="00FE6FC5"/>
    <w:rsid w:val="00FE709C"/>
    <w:rsid w:val="00FE78DD"/>
    <w:rsid w:val="00FE7BD3"/>
    <w:rsid w:val="00FE7D87"/>
    <w:rsid w:val="00FE7F23"/>
    <w:rsid w:val="00FF012C"/>
    <w:rsid w:val="00FF038E"/>
    <w:rsid w:val="00FF045E"/>
    <w:rsid w:val="00FF0483"/>
    <w:rsid w:val="00FF06F3"/>
    <w:rsid w:val="00FF0A64"/>
    <w:rsid w:val="00FF0BDD"/>
    <w:rsid w:val="00FF0DA1"/>
    <w:rsid w:val="00FF1022"/>
    <w:rsid w:val="00FF11B4"/>
    <w:rsid w:val="00FF11BA"/>
    <w:rsid w:val="00FF11CF"/>
    <w:rsid w:val="00FF122F"/>
    <w:rsid w:val="00FF1366"/>
    <w:rsid w:val="00FF1630"/>
    <w:rsid w:val="00FF178A"/>
    <w:rsid w:val="00FF1BC3"/>
    <w:rsid w:val="00FF1DF0"/>
    <w:rsid w:val="00FF242D"/>
    <w:rsid w:val="00FF28DC"/>
    <w:rsid w:val="00FF3392"/>
    <w:rsid w:val="00FF3A9D"/>
    <w:rsid w:val="00FF4439"/>
    <w:rsid w:val="00FF462B"/>
    <w:rsid w:val="00FF4BA1"/>
    <w:rsid w:val="00FF52DA"/>
    <w:rsid w:val="00FF53A7"/>
    <w:rsid w:val="00FF53E3"/>
    <w:rsid w:val="00FF54C1"/>
    <w:rsid w:val="00FF553E"/>
    <w:rsid w:val="00FF59C7"/>
    <w:rsid w:val="00FF5AAA"/>
    <w:rsid w:val="00FF5EC5"/>
    <w:rsid w:val="00FF6B68"/>
    <w:rsid w:val="00FF6CB4"/>
    <w:rsid w:val="00FF6E0F"/>
    <w:rsid w:val="00FF7060"/>
    <w:rsid w:val="00FF732E"/>
    <w:rsid w:val="00FF7492"/>
    <w:rsid w:val="00FF74DE"/>
    <w:rsid w:val="00FF7636"/>
    <w:rsid w:val="00FF770B"/>
    <w:rsid w:val="00FF7879"/>
    <w:rsid w:val="00FF7932"/>
  </w:rsids>
  <m:mathPr>
    <m:mathFont m:val="Cambria Math"/>
    <m:brkBin m:val="before"/>
    <m:brkBinSub m:val="--"/>
    <m:smallFrac/>
    <m:dispDef/>
    <m:lMargin m:val="567"/>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st Number" w:semiHidden="0" w:unhideWhenUsed="0"/>
    <w:lsdException w:name="List 4" w:semiHidden="0" w:unhideWhenUsed="0"/>
    <w:lsdException w:name="List 5" w:semiHidden="0" w:unhideWhenUsed="0"/>
    <w:lsdException w:name="List Number 3" w:uiPriority="99"/>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lsdException w:name="Bibliography" w:uiPriority="37"/>
    <w:lsdException w:name="TOC Heading" w:uiPriority="39"/>
  </w:latentStyles>
  <w:style w:type="paragraph" w:default="1" w:styleId="af6">
    <w:name w:val="Normal"/>
    <w:qFormat/>
    <w:rsid w:val="00BB1CC5"/>
    <w:rPr>
      <w:sz w:val="24"/>
      <w:szCs w:val="24"/>
    </w:rPr>
  </w:style>
  <w:style w:type="paragraph" w:styleId="12">
    <w:name w:val="heading 1"/>
    <w:basedOn w:val="af6"/>
    <w:next w:val="af7"/>
    <w:link w:val="1f"/>
    <w:qFormat/>
    <w:rsid w:val="003D7796"/>
    <w:pPr>
      <w:keepNext/>
      <w:pageBreakBefore/>
      <w:numPr>
        <w:numId w:val="118"/>
      </w:numPr>
      <w:suppressAutoHyphens/>
      <w:spacing w:before="120" w:after="120"/>
      <w:ind w:left="113" w:right="113" w:firstLine="567"/>
      <w:outlineLvl w:val="0"/>
    </w:pPr>
    <w:rPr>
      <w:rFonts w:eastAsiaTheme="majorEastAsia" w:cs="Arial"/>
      <w:b/>
      <w:bCs/>
      <w:caps/>
      <w:kern w:val="32"/>
      <w:sz w:val="28"/>
      <w:szCs w:val="28"/>
    </w:rPr>
  </w:style>
  <w:style w:type="paragraph" w:styleId="21">
    <w:name w:val="heading 2"/>
    <w:basedOn w:val="af6"/>
    <w:next w:val="af7"/>
    <w:link w:val="214"/>
    <w:qFormat/>
    <w:rsid w:val="003D7796"/>
    <w:pPr>
      <w:keepNext/>
      <w:numPr>
        <w:ilvl w:val="1"/>
        <w:numId w:val="118"/>
      </w:numPr>
      <w:suppressAutoHyphens/>
      <w:spacing w:before="120" w:after="120" w:line="288" w:lineRule="auto"/>
      <w:ind w:left="113" w:right="113" w:firstLine="567"/>
      <w:outlineLvl w:val="1"/>
    </w:pPr>
    <w:rPr>
      <w:rFonts w:cs="Arial"/>
      <w:b/>
      <w:smallCaps/>
      <w:sz w:val="26"/>
      <w:szCs w:val="28"/>
    </w:rPr>
  </w:style>
  <w:style w:type="paragraph" w:styleId="3">
    <w:name w:val="heading 3"/>
    <w:basedOn w:val="af6"/>
    <w:next w:val="af7"/>
    <w:link w:val="35"/>
    <w:qFormat/>
    <w:rsid w:val="003D7796"/>
    <w:pPr>
      <w:keepNext/>
      <w:numPr>
        <w:ilvl w:val="2"/>
        <w:numId w:val="118"/>
      </w:numPr>
      <w:suppressAutoHyphens/>
      <w:spacing w:before="120" w:after="120" w:line="288" w:lineRule="auto"/>
      <w:ind w:left="113" w:right="113" w:firstLine="567"/>
      <w:jc w:val="both"/>
      <w:outlineLvl w:val="2"/>
    </w:pPr>
    <w:rPr>
      <w:rFonts w:cs="Arial"/>
      <w:b/>
      <w:i/>
      <w:sz w:val="26"/>
      <w:szCs w:val="26"/>
    </w:rPr>
  </w:style>
  <w:style w:type="paragraph" w:styleId="40">
    <w:name w:val="heading 4"/>
    <w:aliases w:val="Заголовок 4 Джубга,- 1.1.1.1,EIA H4,Map Title,§1.1.1.1.,§1.1.1.1,OG Heading 4,. (A.),Ciae,Подпункт,- 1.1.1.11,- 1.1.1.12,- 1.1.1.13,- 1.1.1.14,Map Title1,Map Title2,Map Title3,Map Title4,Kopje"/>
    <w:basedOn w:val="3"/>
    <w:next w:val="af7"/>
    <w:link w:val="42"/>
    <w:autoRedefine/>
    <w:qFormat/>
    <w:rsid w:val="00086C05"/>
    <w:pPr>
      <w:numPr>
        <w:ilvl w:val="3"/>
      </w:numPr>
      <w:spacing w:before="60" w:after="60"/>
      <w:ind w:left="113" w:firstLine="567"/>
      <w:jc w:val="left"/>
      <w:outlineLvl w:val="3"/>
    </w:pPr>
    <w:rPr>
      <w:b w:val="0"/>
    </w:rPr>
  </w:style>
  <w:style w:type="paragraph" w:styleId="51">
    <w:name w:val="heading 5"/>
    <w:aliases w:val="Заголовок 5_старый,ДЮ5,обычный,Underline,Bold,Bold Underline,EIA H5,Block Label,Heading 5 NOT IN USE,OG Appendix,h5,cursief,Kop 1A,Block Label1,Block Label2,Block Label3,Block Label11,Block Label21,Block Label4,Block Label12,Block Label22"/>
    <w:basedOn w:val="af6"/>
    <w:next w:val="af6"/>
    <w:link w:val="53"/>
    <w:unhideWhenUsed/>
    <w:rsid w:val="00EF10A1"/>
    <w:pPr>
      <w:keepNext/>
      <w:keepLines/>
      <w:numPr>
        <w:ilvl w:val="4"/>
        <w:numId w:val="118"/>
      </w:numPr>
      <w:spacing w:before="200"/>
      <w:outlineLvl w:val="4"/>
    </w:pPr>
    <w:rPr>
      <w:rFonts w:asciiTheme="majorHAnsi" w:eastAsiaTheme="majorEastAsia" w:hAnsiTheme="majorHAnsi" w:cstheme="majorBidi"/>
      <w:color w:val="000000"/>
      <w:sz w:val="22"/>
    </w:rPr>
  </w:style>
  <w:style w:type="paragraph" w:styleId="6">
    <w:name w:val="heading 6"/>
    <w:aliases w:val="Заголовок 6_старый,arial cyr,OG Distribution,Italic,Bold heading,Заголовок 6 Наименование таблицы,Заголовок 6  Наименование таблицы,h6,Appendices,Heading 6 NOT IN USE,Bullet (Single Lines),ICS in header,(A),(I),Legal Level 1."/>
    <w:basedOn w:val="af6"/>
    <w:next w:val="af6"/>
    <w:link w:val="63"/>
    <w:unhideWhenUsed/>
    <w:rsid w:val="00EF10A1"/>
    <w:pPr>
      <w:keepNext/>
      <w:keepLines/>
      <w:numPr>
        <w:ilvl w:val="5"/>
        <w:numId w:val="118"/>
      </w:numPr>
      <w:spacing w:before="200"/>
      <w:outlineLvl w:val="5"/>
    </w:pPr>
    <w:rPr>
      <w:rFonts w:asciiTheme="majorHAnsi" w:eastAsiaTheme="majorEastAsia" w:hAnsiTheme="majorHAnsi" w:cstheme="majorBidi"/>
      <w:iCs/>
      <w:color w:val="4F81BD" w:themeColor="accent1"/>
      <w:sz w:val="22"/>
    </w:rPr>
  </w:style>
  <w:style w:type="paragraph" w:styleId="7">
    <w:name w:val="heading 7"/>
    <w:aliases w:val="Not in Use,Itallics,Italics,Заголовок 7 Наименование рисунка,h7,Heading 7 NOT IN USE, Heading 7 NOT IN USE,Legal Level 1.1."/>
    <w:basedOn w:val="af6"/>
    <w:next w:val="af6"/>
    <w:link w:val="71"/>
    <w:unhideWhenUsed/>
    <w:rsid w:val="00EF10A1"/>
    <w:pPr>
      <w:keepNext/>
      <w:keepLines/>
      <w:numPr>
        <w:ilvl w:val="6"/>
        <w:numId w:val="118"/>
      </w:numPr>
      <w:spacing w:before="200"/>
      <w:outlineLvl w:val="6"/>
    </w:pPr>
    <w:rPr>
      <w:rFonts w:asciiTheme="majorHAnsi" w:eastAsiaTheme="majorEastAsia" w:hAnsiTheme="majorHAnsi" w:cstheme="majorBidi"/>
      <w:i/>
      <w:iCs/>
      <w:color w:val="000000"/>
      <w:sz w:val="22"/>
    </w:rPr>
  </w:style>
  <w:style w:type="paragraph" w:styleId="8">
    <w:name w:val="heading 8"/>
    <w:aliases w:val="not In use,Табл,h8,SOPs,GFDSN H,Heading 8 NOT IN USE, Heading 8 NOT IN USE,Legal Level 1.1.1."/>
    <w:basedOn w:val="af6"/>
    <w:next w:val="af6"/>
    <w:link w:val="80"/>
    <w:unhideWhenUsed/>
    <w:rsid w:val="00EF10A1"/>
    <w:pPr>
      <w:keepNext/>
      <w:keepLines/>
      <w:numPr>
        <w:ilvl w:val="7"/>
        <w:numId w:val="118"/>
      </w:numPr>
      <w:spacing w:before="200"/>
      <w:outlineLvl w:val="7"/>
    </w:pPr>
    <w:rPr>
      <w:rFonts w:asciiTheme="majorHAnsi" w:eastAsiaTheme="majorEastAsia" w:hAnsiTheme="majorHAnsi" w:cstheme="majorBidi"/>
      <w:color w:val="000000"/>
      <w:sz w:val="20"/>
      <w:szCs w:val="20"/>
    </w:rPr>
  </w:style>
  <w:style w:type="paragraph" w:styleId="90">
    <w:name w:val="heading 9"/>
    <w:aliases w:val="Номер таблицы,приложение,Not in use,Heading 9 NOT IN USE, Heading 9 NOT IN USE,Heading 9,h9,Заголовок 9 Знак Знак,Заголовок 9 Знак Знак Знак,примечание,Legal Level 1.1.1.1."/>
    <w:basedOn w:val="af6"/>
    <w:next w:val="af6"/>
    <w:link w:val="91"/>
    <w:unhideWhenUsed/>
    <w:rsid w:val="00EF10A1"/>
    <w:pPr>
      <w:keepNext/>
      <w:keepLines/>
      <w:numPr>
        <w:ilvl w:val="8"/>
        <w:numId w:val="118"/>
      </w:numPr>
      <w:spacing w:before="200"/>
      <w:outlineLvl w:val="8"/>
    </w:pPr>
    <w:rPr>
      <w:rFonts w:asciiTheme="majorHAnsi" w:eastAsiaTheme="majorEastAsia" w:hAnsiTheme="majorHAnsi" w:cstheme="majorBidi"/>
      <w:i/>
      <w:iCs/>
      <w:color w:val="000000"/>
      <w:sz w:val="20"/>
      <w:szCs w:val="20"/>
    </w:rPr>
  </w:style>
  <w:style w:type="character" w:default="1" w:styleId="af8">
    <w:name w:val="Default Paragraph Font"/>
    <w:uiPriority w:val="1"/>
    <w:semiHidden/>
    <w:unhideWhenUsed/>
  </w:style>
  <w:style w:type="table" w:default="1" w:styleId="af9">
    <w:name w:val="Normal Table"/>
    <w:uiPriority w:val="99"/>
    <w:semiHidden/>
    <w:unhideWhenUsed/>
    <w:qFormat/>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styleId="afb">
    <w:name w:val="header"/>
    <w:aliases w:val="Верхний колонтитул1,??????? ??????????,Header Char Char Char Char Char Char Char Char,ВерхКолонтитул,header-first,HeaderPort,Верхний колонтитул_1,Aa?oiee eieiioeooe,I.L.T.,ITTHEADER,Header1,Content,h"/>
    <w:basedOn w:val="af6"/>
    <w:link w:val="afc"/>
    <w:uiPriority w:val="99"/>
    <w:rsid w:val="00D422E2"/>
    <w:pPr>
      <w:tabs>
        <w:tab w:val="center" w:pos="4677"/>
        <w:tab w:val="right" w:pos="9355"/>
      </w:tabs>
    </w:pPr>
  </w:style>
  <w:style w:type="paragraph" w:styleId="afd">
    <w:name w:val="footer"/>
    <w:aliases w:val="ЛЕН2_ОБИН_Нижний колонтитул,ЛЕН2_ПРОЕКТ_Нижний колонтитул,Title Down Знак,Title Down,Footer Left"/>
    <w:basedOn w:val="af6"/>
    <w:link w:val="afe"/>
    <w:uiPriority w:val="99"/>
    <w:rsid w:val="00DD4A5E"/>
    <w:pPr>
      <w:tabs>
        <w:tab w:val="center" w:pos="4677"/>
        <w:tab w:val="right" w:pos="9355"/>
      </w:tabs>
    </w:pPr>
  </w:style>
  <w:style w:type="table" w:styleId="aff">
    <w:name w:val="Table Grid"/>
    <w:basedOn w:val="af9"/>
    <w:uiPriority w:val="59"/>
    <w:rsid w:val="00937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age number"/>
    <w:aliases w:val="Стиль 3"/>
    <w:basedOn w:val="af8"/>
    <w:rsid w:val="00937A9B"/>
  </w:style>
  <w:style w:type="paragraph" w:customStyle="1" w:styleId="216">
    <w:name w:val="Основной текст 21"/>
    <w:basedOn w:val="af6"/>
    <w:rsid w:val="00123A6F"/>
    <w:pPr>
      <w:spacing w:before="120" w:after="120"/>
      <w:ind w:left="567" w:firstLine="567"/>
      <w:jc w:val="both"/>
    </w:pPr>
  </w:style>
  <w:style w:type="paragraph" w:customStyle="1" w:styleId="Aaciaiaiaeaaeaiea">
    <w:name w:val="Aaciaia iaeaaeaiea"/>
    <w:basedOn w:val="af6"/>
    <w:rsid w:val="00123A6F"/>
    <w:pPr>
      <w:tabs>
        <w:tab w:val="right" w:leader="dot" w:pos="8640"/>
      </w:tabs>
      <w:spacing w:before="60" w:after="60"/>
      <w:ind w:left="567" w:right="1440" w:firstLine="567"/>
      <w:jc w:val="both"/>
    </w:pPr>
  </w:style>
  <w:style w:type="paragraph" w:customStyle="1" w:styleId="Nienieaeiaaue">
    <w:name w:val="Nienie a?e. ia?aue"/>
    <w:basedOn w:val="af6"/>
    <w:next w:val="af6"/>
    <w:rsid w:val="00123A6F"/>
    <w:pPr>
      <w:tabs>
        <w:tab w:val="left" w:pos="357"/>
      </w:tabs>
      <w:spacing w:before="60" w:after="60"/>
      <w:ind w:left="1491" w:hanging="357"/>
      <w:jc w:val="both"/>
    </w:pPr>
  </w:style>
  <w:style w:type="paragraph" w:customStyle="1" w:styleId="Oaenooaaeeou">
    <w:name w:val="Oaeno oaaeeou"/>
    <w:basedOn w:val="af6"/>
    <w:rsid w:val="00123A6F"/>
    <w:pPr>
      <w:spacing w:before="40" w:after="120"/>
      <w:ind w:firstLine="567"/>
      <w:jc w:val="both"/>
    </w:pPr>
  </w:style>
  <w:style w:type="paragraph" w:styleId="aff1">
    <w:name w:val="Message Header"/>
    <w:aliases w:val="Шапка доклада"/>
    <w:basedOn w:val="af6"/>
    <w:link w:val="aff2"/>
    <w:rsid w:val="00123A6F"/>
    <w:pPr>
      <w:keepLines/>
      <w:tabs>
        <w:tab w:val="left" w:pos="3600"/>
        <w:tab w:val="left" w:pos="4680"/>
      </w:tabs>
      <w:spacing w:before="60" w:after="60"/>
      <w:ind w:left="567"/>
      <w:jc w:val="center"/>
    </w:pPr>
    <w:rPr>
      <w:b/>
      <w:i/>
      <w:sz w:val="20"/>
    </w:rPr>
  </w:style>
  <w:style w:type="paragraph" w:styleId="1f0">
    <w:name w:val="toc 1"/>
    <w:aliases w:val="содержание 1,Оглавление проекта"/>
    <w:basedOn w:val="af6"/>
    <w:next w:val="af6"/>
    <w:uiPriority w:val="39"/>
    <w:rsid w:val="00305669"/>
    <w:pPr>
      <w:spacing w:before="120" w:after="120"/>
      <w:ind w:left="284" w:firstLine="567"/>
    </w:pPr>
    <w:rPr>
      <w:b/>
      <w:bCs/>
      <w:caps/>
      <w:sz w:val="20"/>
    </w:rPr>
  </w:style>
  <w:style w:type="paragraph" w:styleId="29">
    <w:name w:val="toc 2"/>
    <w:basedOn w:val="af6"/>
    <w:next w:val="af6"/>
    <w:uiPriority w:val="39"/>
    <w:rsid w:val="00123A6F"/>
    <w:pPr>
      <w:ind w:left="240" w:firstLine="567"/>
    </w:pPr>
    <w:rPr>
      <w:smallCaps/>
      <w:sz w:val="20"/>
    </w:rPr>
  </w:style>
  <w:style w:type="paragraph" w:styleId="37">
    <w:name w:val="toc 3"/>
    <w:basedOn w:val="af6"/>
    <w:next w:val="af6"/>
    <w:uiPriority w:val="39"/>
    <w:rsid w:val="00123A6F"/>
    <w:pPr>
      <w:ind w:left="480" w:firstLine="567"/>
    </w:pPr>
    <w:rPr>
      <w:i/>
      <w:iCs/>
      <w:sz w:val="20"/>
    </w:rPr>
  </w:style>
  <w:style w:type="paragraph" w:styleId="43">
    <w:name w:val="toc 4"/>
    <w:basedOn w:val="af6"/>
    <w:next w:val="af6"/>
    <w:uiPriority w:val="39"/>
    <w:rsid w:val="00123A6F"/>
    <w:pPr>
      <w:ind w:left="720" w:firstLine="567"/>
    </w:pPr>
    <w:rPr>
      <w:sz w:val="18"/>
      <w:szCs w:val="18"/>
    </w:rPr>
  </w:style>
  <w:style w:type="paragraph" w:styleId="54">
    <w:name w:val="toc 5"/>
    <w:basedOn w:val="af6"/>
    <w:next w:val="af6"/>
    <w:uiPriority w:val="39"/>
    <w:rsid w:val="00123A6F"/>
    <w:pPr>
      <w:ind w:left="960" w:firstLine="567"/>
    </w:pPr>
    <w:rPr>
      <w:sz w:val="18"/>
      <w:szCs w:val="18"/>
    </w:rPr>
  </w:style>
  <w:style w:type="paragraph" w:styleId="64">
    <w:name w:val="toc 6"/>
    <w:basedOn w:val="af6"/>
    <w:next w:val="af6"/>
    <w:uiPriority w:val="39"/>
    <w:rsid w:val="00123A6F"/>
    <w:pPr>
      <w:ind w:left="1200" w:firstLine="567"/>
    </w:pPr>
    <w:rPr>
      <w:sz w:val="18"/>
      <w:szCs w:val="18"/>
    </w:rPr>
  </w:style>
  <w:style w:type="paragraph" w:styleId="72">
    <w:name w:val="toc 7"/>
    <w:basedOn w:val="af6"/>
    <w:next w:val="af6"/>
    <w:uiPriority w:val="39"/>
    <w:rsid w:val="00123A6F"/>
    <w:pPr>
      <w:ind w:left="1440" w:firstLine="567"/>
    </w:pPr>
    <w:rPr>
      <w:sz w:val="18"/>
      <w:szCs w:val="18"/>
    </w:rPr>
  </w:style>
  <w:style w:type="paragraph" w:styleId="81">
    <w:name w:val="toc 8"/>
    <w:basedOn w:val="af6"/>
    <w:next w:val="af6"/>
    <w:uiPriority w:val="39"/>
    <w:rsid w:val="00123A6F"/>
    <w:pPr>
      <w:ind w:left="1680" w:firstLine="567"/>
    </w:pPr>
    <w:rPr>
      <w:sz w:val="18"/>
      <w:szCs w:val="18"/>
    </w:rPr>
  </w:style>
  <w:style w:type="paragraph" w:styleId="92">
    <w:name w:val="toc 9"/>
    <w:basedOn w:val="af6"/>
    <w:next w:val="af6"/>
    <w:uiPriority w:val="39"/>
    <w:rsid w:val="00123A6F"/>
    <w:pPr>
      <w:ind w:left="1920" w:firstLine="567"/>
    </w:pPr>
    <w:rPr>
      <w:sz w:val="18"/>
      <w:szCs w:val="18"/>
    </w:rPr>
  </w:style>
  <w:style w:type="paragraph" w:customStyle="1" w:styleId="Oaaeeoa">
    <w:name w:val="Oaaeeoa ?"/>
    <w:basedOn w:val="af6"/>
    <w:rsid w:val="00123A6F"/>
    <w:pPr>
      <w:spacing w:before="120" w:after="120"/>
      <w:jc w:val="right"/>
    </w:pPr>
    <w:rPr>
      <w:i/>
    </w:rPr>
  </w:style>
  <w:style w:type="paragraph" w:customStyle="1" w:styleId="NormalRus">
    <w:name w:val="Normal Rus"/>
    <w:rsid w:val="00123A6F"/>
    <w:pPr>
      <w:spacing w:before="120" w:after="120"/>
      <w:ind w:left="567" w:firstLine="567"/>
    </w:pPr>
    <w:rPr>
      <w:rFonts w:ascii="Baltica" w:hAnsi="Baltica"/>
      <w:sz w:val="24"/>
      <w:lang w:val="en-US"/>
    </w:rPr>
  </w:style>
  <w:style w:type="paragraph" w:customStyle="1" w:styleId="BodyText22">
    <w:name w:val="Body Text 22"/>
    <w:basedOn w:val="af6"/>
    <w:rsid w:val="00123A6F"/>
    <w:pPr>
      <w:spacing w:before="120" w:after="120"/>
      <w:ind w:firstLine="567"/>
      <w:jc w:val="both"/>
    </w:pPr>
    <w:rPr>
      <w:rFonts w:ascii="PetersburgCTT" w:hAnsi="PetersburgCTT"/>
    </w:rPr>
  </w:style>
  <w:style w:type="paragraph" w:customStyle="1" w:styleId="217">
    <w:name w:val="Основной текст с отступом 21"/>
    <w:basedOn w:val="af6"/>
    <w:rsid w:val="00123A6F"/>
    <w:pPr>
      <w:spacing w:before="120" w:after="120"/>
      <w:ind w:firstLine="709"/>
      <w:jc w:val="both"/>
    </w:pPr>
    <w:rPr>
      <w:rFonts w:ascii="PetersburgCTT" w:hAnsi="PetersburgCTT"/>
    </w:rPr>
  </w:style>
  <w:style w:type="paragraph" w:customStyle="1" w:styleId="NormalRus1">
    <w:name w:val="Normal Rus1"/>
    <w:basedOn w:val="af6"/>
    <w:rsid w:val="00123A6F"/>
    <w:pPr>
      <w:spacing w:before="240" w:after="240" w:line="240" w:lineRule="atLeast"/>
      <w:ind w:left="567" w:firstLine="567"/>
      <w:jc w:val="both"/>
    </w:pPr>
    <w:rPr>
      <w:rFonts w:ascii="MS Serif" w:hAnsi="MS Serif"/>
      <w:lang w:val="en-US"/>
    </w:rPr>
  </w:style>
  <w:style w:type="paragraph" w:customStyle="1" w:styleId="Nienieaeaoaiae">
    <w:name w:val="Nienie a?eaoaiae"/>
    <w:basedOn w:val="af6"/>
    <w:rsid w:val="00123A6F"/>
    <w:pPr>
      <w:tabs>
        <w:tab w:val="left" w:pos="360"/>
        <w:tab w:val="left" w:pos="717"/>
      </w:tabs>
      <w:spacing w:before="60" w:after="60"/>
      <w:ind w:left="1491" w:hanging="357"/>
      <w:jc w:val="both"/>
    </w:pPr>
  </w:style>
  <w:style w:type="paragraph" w:customStyle="1" w:styleId="BodyText21">
    <w:name w:val="Body Text 21"/>
    <w:basedOn w:val="af6"/>
    <w:rsid w:val="00123A6F"/>
    <w:pPr>
      <w:spacing w:before="120" w:after="120"/>
      <w:ind w:left="567" w:firstLine="709"/>
      <w:jc w:val="both"/>
    </w:pPr>
  </w:style>
  <w:style w:type="paragraph" w:customStyle="1" w:styleId="BodyTextIndent21">
    <w:name w:val="Body Text Indent 21"/>
    <w:basedOn w:val="af6"/>
    <w:rsid w:val="00123A6F"/>
    <w:pPr>
      <w:tabs>
        <w:tab w:val="left" w:pos="927"/>
      </w:tabs>
      <w:spacing w:before="120" w:after="120"/>
      <w:ind w:left="567"/>
      <w:jc w:val="both"/>
    </w:pPr>
  </w:style>
  <w:style w:type="paragraph" w:customStyle="1" w:styleId="313">
    <w:name w:val="Основной текст с отступом 31"/>
    <w:basedOn w:val="af6"/>
    <w:rsid w:val="00123A6F"/>
    <w:pPr>
      <w:spacing w:before="120" w:after="120"/>
      <w:ind w:left="1134"/>
      <w:jc w:val="both"/>
    </w:pPr>
  </w:style>
  <w:style w:type="paragraph" w:customStyle="1" w:styleId="caaieiaie1">
    <w:name w:val="caaieiaie 1"/>
    <w:basedOn w:val="af6"/>
    <w:next w:val="af7"/>
    <w:rsid w:val="00123A6F"/>
    <w:pPr>
      <w:keepLines/>
      <w:pageBreakBefore/>
      <w:pBdr>
        <w:bottom w:val="single" w:sz="6" w:space="3" w:color="auto"/>
      </w:pBdr>
      <w:spacing w:before="360" w:after="360" w:line="360" w:lineRule="exact"/>
      <w:ind w:left="567"/>
      <w:jc w:val="both"/>
    </w:pPr>
    <w:rPr>
      <w:rFonts w:ascii="Arial" w:hAnsi="Arial"/>
      <w:b/>
      <w:caps/>
      <w:kern w:val="28"/>
      <w:sz w:val="28"/>
    </w:rPr>
  </w:style>
  <w:style w:type="paragraph" w:styleId="af7">
    <w:name w:val="Body Text"/>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Основной текст Знак Char Char,b"/>
    <w:basedOn w:val="af6"/>
    <w:link w:val="aff3"/>
    <w:qFormat/>
    <w:rsid w:val="00BB1CC5"/>
    <w:pPr>
      <w:suppressAutoHyphens/>
      <w:spacing w:before="60" w:after="60" w:line="288" w:lineRule="auto"/>
      <w:ind w:left="113" w:right="113" w:firstLine="567"/>
      <w:jc w:val="both"/>
    </w:pPr>
    <w:rPr>
      <w:szCs w:val="25"/>
    </w:rPr>
  </w:style>
  <w:style w:type="paragraph" w:customStyle="1" w:styleId="Oaenooaaeeou-aeaai">
    <w:name w:val="Oaeno oaaeeou - aeaai"/>
    <w:basedOn w:val="af6"/>
    <w:rsid w:val="00123A6F"/>
    <w:pPr>
      <w:spacing w:before="60" w:after="60"/>
    </w:pPr>
    <w:rPr>
      <w:sz w:val="22"/>
    </w:rPr>
  </w:style>
  <w:style w:type="paragraph" w:customStyle="1" w:styleId="1f1">
    <w:name w:val="Схема документа1"/>
    <w:basedOn w:val="af6"/>
    <w:rsid w:val="00123A6F"/>
    <w:pPr>
      <w:shd w:val="clear" w:color="auto" w:fill="000080"/>
      <w:spacing w:before="120" w:after="120"/>
      <w:ind w:left="567" w:firstLine="567"/>
      <w:jc w:val="both"/>
    </w:pPr>
    <w:rPr>
      <w:rFonts w:ascii="Tahoma" w:hAnsi="Tahoma"/>
    </w:rPr>
  </w:style>
  <w:style w:type="paragraph" w:styleId="2a">
    <w:name w:val="Body Text 2"/>
    <w:aliases w:val="Основной текст 2 Знак Знак Знак,Основной текст 2 Знак Знак, Char Знак,Основной текст 2 Знак Char Char,Основной текст 2 Знак Char,Основной текст 2 Знак Знак Знак Знак Зна Char Char,Char Знак"/>
    <w:basedOn w:val="af6"/>
    <w:link w:val="2b"/>
    <w:rsid w:val="00123A6F"/>
    <w:rPr>
      <w:rFonts w:ascii="Arial" w:hAnsi="Arial"/>
      <w:snapToGrid w:val="0"/>
      <w:color w:val="000000"/>
      <w:sz w:val="20"/>
    </w:rPr>
  </w:style>
  <w:style w:type="paragraph" w:styleId="aff4">
    <w:name w:val="Body Text Indent"/>
    <w:aliases w:val="Основной текст с отступом Знак,Основной текст с отступом Знак Знак,Основной текст с отступом Знак1, Знак,Основной текст лево,Основной текст с отступом Знак Знак Знак Знак,Основной текст с отступом Знак2 Знак,Основной текст 1"/>
    <w:basedOn w:val="af6"/>
    <w:link w:val="2c"/>
    <w:rsid w:val="00123A6F"/>
    <w:pPr>
      <w:spacing w:after="120"/>
      <w:ind w:left="567" w:firstLine="567"/>
      <w:jc w:val="both"/>
    </w:pPr>
    <w:rPr>
      <w:b/>
    </w:rPr>
  </w:style>
  <w:style w:type="paragraph" w:styleId="2d">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1 Знак1"/>
    <w:basedOn w:val="af6"/>
    <w:link w:val="218"/>
    <w:rsid w:val="00123A6F"/>
    <w:pPr>
      <w:spacing w:before="120" w:after="120"/>
      <w:ind w:left="1276"/>
      <w:jc w:val="both"/>
    </w:pPr>
  </w:style>
  <w:style w:type="paragraph" w:styleId="38">
    <w:name w:val="Body Text Indent 3"/>
    <w:basedOn w:val="af6"/>
    <w:link w:val="39"/>
    <w:rsid w:val="00123A6F"/>
    <w:pPr>
      <w:spacing w:before="120" w:after="120"/>
      <w:ind w:left="596" w:firstLine="680"/>
      <w:jc w:val="both"/>
    </w:pPr>
  </w:style>
  <w:style w:type="paragraph" w:customStyle="1" w:styleId="1f2">
    <w:name w:val="Цитата1"/>
    <w:basedOn w:val="af6"/>
    <w:rsid w:val="00123A6F"/>
    <w:pPr>
      <w:spacing w:before="120" w:after="120"/>
      <w:ind w:left="567" w:right="-766" w:hanging="283"/>
    </w:pPr>
  </w:style>
  <w:style w:type="paragraph" w:customStyle="1" w:styleId="aff5">
    <w:name w:val="Текст записки"/>
    <w:basedOn w:val="af6"/>
    <w:link w:val="1f3"/>
    <w:rsid w:val="00123A6F"/>
    <w:pPr>
      <w:spacing w:before="120" w:after="120"/>
      <w:ind w:left="567" w:firstLine="567"/>
      <w:jc w:val="both"/>
    </w:pPr>
  </w:style>
  <w:style w:type="paragraph" w:customStyle="1" w:styleId="aff6">
    <w:name w:val="Список бюл. первый"/>
    <w:basedOn w:val="aff7"/>
    <w:next w:val="aff7"/>
    <w:rsid w:val="00123A6F"/>
    <w:pPr>
      <w:tabs>
        <w:tab w:val="clear" w:pos="360"/>
      </w:tabs>
      <w:spacing w:before="60" w:after="60"/>
      <w:ind w:left="1417" w:hanging="283"/>
      <w:jc w:val="left"/>
    </w:pPr>
    <w:rPr>
      <w:rFonts w:ascii="Arial" w:hAnsi="Arial"/>
    </w:rPr>
  </w:style>
  <w:style w:type="paragraph" w:styleId="aff7">
    <w:name w:val="List Bullet"/>
    <w:aliases w:val="EIA Bullet 1,Ñïèñîê áþë.,Nienie a?e.,Маркированный список Знак1 Знак,Маркированный список Знак Знак Знак,Маркированный список Знак1,Маркированный список Знак Знак,Маркированный список Знак1 Знак Знак"/>
    <w:basedOn w:val="af6"/>
    <w:link w:val="aff8"/>
    <w:rsid w:val="00123A6F"/>
    <w:pPr>
      <w:tabs>
        <w:tab w:val="num" w:pos="360"/>
      </w:tabs>
      <w:spacing w:before="120" w:after="120"/>
      <w:ind w:left="360" w:hanging="360"/>
      <w:jc w:val="both"/>
    </w:pPr>
  </w:style>
  <w:style w:type="paragraph" w:customStyle="1" w:styleId="aff9">
    <w:name w:val="Таблица №"/>
    <w:basedOn w:val="af6"/>
    <w:rsid w:val="00123A6F"/>
    <w:pPr>
      <w:spacing w:before="120" w:after="120"/>
      <w:jc w:val="right"/>
    </w:pPr>
    <w:rPr>
      <w:i/>
      <w:iCs/>
    </w:rPr>
  </w:style>
  <w:style w:type="paragraph" w:customStyle="1" w:styleId="--">
    <w:name w:val="Текст таблицы -центр-"/>
    <w:basedOn w:val="af6"/>
    <w:next w:val="af6"/>
    <w:rsid w:val="00123A6F"/>
    <w:pPr>
      <w:spacing w:before="60" w:after="60"/>
      <w:jc w:val="center"/>
    </w:pPr>
    <w:rPr>
      <w:sz w:val="22"/>
      <w:szCs w:val="22"/>
    </w:rPr>
  </w:style>
  <w:style w:type="paragraph" w:customStyle="1" w:styleId="affa">
    <w:name w:val="Шапка таблицы"/>
    <w:basedOn w:val="af6"/>
    <w:next w:val="aff5"/>
    <w:rsid w:val="00123A6F"/>
    <w:pPr>
      <w:keepLines/>
      <w:tabs>
        <w:tab w:val="left" w:pos="3600"/>
        <w:tab w:val="left" w:pos="4680"/>
      </w:tabs>
      <w:spacing w:before="120" w:after="120"/>
      <w:jc w:val="center"/>
    </w:pPr>
    <w:rPr>
      <w:b/>
      <w:bCs/>
      <w:i/>
      <w:iCs/>
      <w:sz w:val="20"/>
    </w:rPr>
  </w:style>
  <w:style w:type="character" w:customStyle="1" w:styleId="affb">
    <w:name w:val="Текст записки Знак"/>
    <w:basedOn w:val="af8"/>
    <w:locked/>
    <w:rsid w:val="00123A6F"/>
    <w:rPr>
      <w:noProof w:val="0"/>
      <w:sz w:val="24"/>
      <w:lang w:val="ru-RU" w:eastAsia="ru-RU" w:bidi="ar-SA"/>
    </w:rPr>
  </w:style>
  <w:style w:type="paragraph" w:customStyle="1" w:styleId="affc">
    <w:name w:val="Заголовок таблицы"/>
    <w:basedOn w:val="affa"/>
    <w:next w:val="aff5"/>
    <w:link w:val="affd"/>
    <w:rsid w:val="00123A6F"/>
    <w:rPr>
      <w:bCs w:val="0"/>
      <w:i w:val="0"/>
      <w:iCs w:val="0"/>
      <w:sz w:val="24"/>
    </w:rPr>
  </w:style>
  <w:style w:type="paragraph" w:customStyle="1" w:styleId="-4">
    <w:name w:val="Текст таблицы -левый"/>
    <w:basedOn w:val="af6"/>
    <w:rsid w:val="00123A6F"/>
    <w:pPr>
      <w:spacing w:before="60" w:after="60"/>
    </w:pPr>
    <w:rPr>
      <w:sz w:val="22"/>
    </w:rPr>
  </w:style>
  <w:style w:type="paragraph" w:styleId="2e">
    <w:name w:val="List 2"/>
    <w:basedOn w:val="af6"/>
    <w:rsid w:val="00123A6F"/>
    <w:pPr>
      <w:spacing w:after="120"/>
      <w:ind w:left="566" w:hanging="283"/>
      <w:jc w:val="both"/>
    </w:pPr>
  </w:style>
  <w:style w:type="paragraph" w:customStyle="1" w:styleId="Oaenocaienee">
    <w:name w:val="Oaeno caienee"/>
    <w:basedOn w:val="af6"/>
    <w:rsid w:val="00123A6F"/>
    <w:pPr>
      <w:overflowPunct w:val="0"/>
      <w:autoSpaceDE w:val="0"/>
      <w:autoSpaceDN w:val="0"/>
      <w:adjustRightInd w:val="0"/>
      <w:spacing w:before="120" w:after="120"/>
      <w:ind w:left="567" w:firstLine="567"/>
      <w:textAlignment w:val="baseline"/>
    </w:pPr>
  </w:style>
  <w:style w:type="paragraph" w:customStyle="1" w:styleId="1-0">
    <w:name w:val="Список 1-ый"/>
    <w:basedOn w:val="af6"/>
    <w:link w:val="1-1"/>
    <w:autoRedefine/>
    <w:rsid w:val="00CD1B65"/>
    <w:pPr>
      <w:spacing w:before="240" w:after="120" w:line="252" w:lineRule="auto"/>
      <w:ind w:left="567" w:right="284" w:firstLine="567"/>
      <w:jc w:val="both"/>
    </w:pPr>
  </w:style>
  <w:style w:type="paragraph" w:styleId="3a">
    <w:name w:val="List Continue 3"/>
    <w:basedOn w:val="af6"/>
    <w:rsid w:val="00123A6F"/>
    <w:pPr>
      <w:overflowPunct w:val="0"/>
      <w:autoSpaceDE w:val="0"/>
      <w:autoSpaceDN w:val="0"/>
      <w:adjustRightInd w:val="0"/>
      <w:spacing w:before="120" w:after="120"/>
      <w:ind w:left="849" w:firstLine="567"/>
      <w:textAlignment w:val="baseline"/>
    </w:pPr>
  </w:style>
  <w:style w:type="paragraph" w:styleId="affe">
    <w:name w:val="Plain Text"/>
    <w:aliases w:val="Текст Знак2,Текст Знак2 Знак1 Знак Знак,Текст Знак1 Знак,Текст Знак Знак Знак,Текст Знак Знак1,Текст Знак Знак,Текст Знак Знак1 Знак Знак,Текст Знак Знак1 Знак,Текст Знак2 Знак,Текст Знак1 Знак Знак,Текст Знак Знак Знак Знак"/>
    <w:basedOn w:val="af6"/>
    <w:link w:val="afff"/>
    <w:rsid w:val="00123A6F"/>
    <w:rPr>
      <w:rFonts w:ascii="Courier New" w:hAnsi="Courier New"/>
      <w:sz w:val="22"/>
    </w:rPr>
  </w:style>
  <w:style w:type="character" w:styleId="afff0">
    <w:name w:val="Hyperlink"/>
    <w:basedOn w:val="af8"/>
    <w:uiPriority w:val="99"/>
    <w:rsid w:val="00123A6F"/>
    <w:rPr>
      <w:color w:val="0000FF"/>
      <w:u w:val="single"/>
    </w:rPr>
  </w:style>
  <w:style w:type="paragraph" w:customStyle="1" w:styleId="2-">
    <w:name w:val="Список 2-ой"/>
    <w:basedOn w:val="af6"/>
    <w:rsid w:val="00123A6F"/>
    <w:pPr>
      <w:numPr>
        <w:numId w:val="1"/>
      </w:numPr>
      <w:spacing w:before="30" w:after="30"/>
      <w:ind w:left="1985"/>
    </w:pPr>
    <w:rPr>
      <w:sz w:val="22"/>
    </w:rPr>
  </w:style>
  <w:style w:type="paragraph" w:customStyle="1" w:styleId="afff1">
    <w:name w:val="Список бюл.второй"/>
    <w:basedOn w:val="af6"/>
    <w:rsid w:val="00123A6F"/>
    <w:pPr>
      <w:tabs>
        <w:tab w:val="num" w:pos="360"/>
      </w:tabs>
      <w:ind w:left="2058" w:hanging="357"/>
    </w:pPr>
    <w:rPr>
      <w:sz w:val="22"/>
    </w:rPr>
  </w:style>
  <w:style w:type="paragraph" w:customStyle="1" w:styleId="3-">
    <w:name w:val="Список 3-ий"/>
    <w:basedOn w:val="2-"/>
    <w:rsid w:val="00123A6F"/>
    <w:pPr>
      <w:numPr>
        <w:numId w:val="0"/>
      </w:numPr>
      <w:spacing w:before="20" w:after="20"/>
    </w:pPr>
  </w:style>
  <w:style w:type="paragraph" w:customStyle="1" w:styleId="afff2">
    <w:name w:val="Заголовок рисунка"/>
    <w:basedOn w:val="aff5"/>
    <w:next w:val="aff5"/>
    <w:rsid w:val="00123A6F"/>
    <w:pPr>
      <w:spacing w:after="60"/>
      <w:ind w:left="0" w:firstLine="0"/>
      <w:jc w:val="center"/>
    </w:pPr>
    <w:rPr>
      <w:b/>
      <w:i/>
      <w:noProof/>
      <w:sz w:val="22"/>
    </w:rPr>
  </w:style>
  <w:style w:type="paragraph" w:customStyle="1" w:styleId="afff3">
    <w:name w:val="Абзац рисунка"/>
    <w:basedOn w:val="afff2"/>
    <w:next w:val="afff2"/>
    <w:rsid w:val="00123A6F"/>
    <w:rPr>
      <w:b w:val="0"/>
      <w:i w:val="0"/>
      <w:sz w:val="24"/>
    </w:rPr>
  </w:style>
  <w:style w:type="paragraph" w:customStyle="1" w:styleId="afff4">
    <w:name w:val="Текст рисунка"/>
    <w:basedOn w:val="aff5"/>
    <w:next w:val="aff5"/>
    <w:rsid w:val="00123A6F"/>
    <w:pPr>
      <w:spacing w:before="60" w:after="60"/>
      <w:ind w:left="0" w:firstLine="0"/>
      <w:jc w:val="center"/>
    </w:pPr>
    <w:rPr>
      <w:sz w:val="20"/>
    </w:rPr>
  </w:style>
  <w:style w:type="paragraph" w:styleId="afff5">
    <w:name w:val="List"/>
    <w:basedOn w:val="af6"/>
    <w:rsid w:val="00123A6F"/>
    <w:pPr>
      <w:ind w:left="283" w:hanging="283"/>
    </w:pPr>
    <w:rPr>
      <w:sz w:val="20"/>
    </w:rPr>
  </w:style>
  <w:style w:type="paragraph" w:styleId="afff6">
    <w:name w:val="Title"/>
    <w:aliases w:val="Caaieiaie,Çàãîëîâîê,Назва"/>
    <w:basedOn w:val="af6"/>
    <w:link w:val="afff7"/>
    <w:rsid w:val="00BB1CC5"/>
    <w:pPr>
      <w:jc w:val="center"/>
    </w:pPr>
    <w:rPr>
      <w:rFonts w:eastAsiaTheme="majorEastAsia" w:cstheme="majorBidi"/>
      <w:sz w:val="28"/>
    </w:rPr>
  </w:style>
  <w:style w:type="paragraph" w:styleId="afff8">
    <w:name w:val="Block Text"/>
    <w:aliases w:val="Цитата Знак Знак Знак Знак Знак,Цитата Знак Знак Знак,Цитата Знак,Цитата Знак1 Знак Знак,Цитата Знак1 Знак,Цитата Знак11,Цитата Знак Знак1,Цитата Знак1 Знак1,Цитата Знак Знак Знак Знак Знак Знак Знак Знак"/>
    <w:basedOn w:val="af6"/>
    <w:link w:val="1f4"/>
    <w:rsid w:val="00123A6F"/>
    <w:pPr>
      <w:overflowPunct w:val="0"/>
      <w:autoSpaceDE w:val="0"/>
      <w:autoSpaceDN w:val="0"/>
      <w:adjustRightInd w:val="0"/>
      <w:spacing w:before="120" w:after="120"/>
      <w:ind w:left="57" w:right="57" w:firstLine="567"/>
      <w:jc w:val="both"/>
      <w:textAlignment w:val="baseline"/>
    </w:pPr>
  </w:style>
  <w:style w:type="paragraph" w:customStyle="1" w:styleId="-40">
    <w:name w:val="Подпункт - 4 ур"/>
    <w:basedOn w:val="af6"/>
    <w:link w:val="-41"/>
    <w:rsid w:val="00123A6F"/>
    <w:pPr>
      <w:spacing w:before="60" w:after="60"/>
      <w:ind w:left="284" w:right="170" w:firstLine="851"/>
      <w:jc w:val="both"/>
    </w:pPr>
    <w:rPr>
      <w:sz w:val="28"/>
    </w:rPr>
  </w:style>
  <w:style w:type="paragraph" w:customStyle="1" w:styleId="-20">
    <w:name w:val="Пункт раздела - 2 ур"/>
    <w:basedOn w:val="af6"/>
    <w:link w:val="-21"/>
    <w:rsid w:val="00123A6F"/>
    <w:pPr>
      <w:spacing w:before="60" w:after="60"/>
      <w:ind w:left="284" w:right="170" w:firstLine="850"/>
      <w:jc w:val="both"/>
    </w:pPr>
    <w:rPr>
      <w:sz w:val="28"/>
      <w:szCs w:val="28"/>
    </w:rPr>
  </w:style>
  <w:style w:type="paragraph" w:customStyle="1" w:styleId="-00">
    <w:name w:val="Абзац ненумерованный - 0 ур"/>
    <w:link w:val="-04"/>
    <w:rsid w:val="00123A6F"/>
    <w:pPr>
      <w:spacing w:before="60" w:after="60"/>
      <w:ind w:left="284" w:right="170" w:firstLine="851"/>
      <w:jc w:val="both"/>
    </w:pPr>
    <w:rPr>
      <w:sz w:val="28"/>
      <w:szCs w:val="28"/>
    </w:rPr>
  </w:style>
  <w:style w:type="paragraph" w:customStyle="1" w:styleId="44">
    <w:name w:val="Заголовок4"/>
    <w:basedOn w:val="aff5"/>
    <w:rsid w:val="00123A6F"/>
    <w:pPr>
      <w:keepNext/>
      <w:suppressAutoHyphens/>
      <w:spacing w:before="60" w:after="0"/>
      <w:ind w:left="284" w:right="170" w:firstLine="851"/>
    </w:pPr>
    <w:rPr>
      <w:i/>
    </w:rPr>
  </w:style>
  <w:style w:type="paragraph" w:customStyle="1" w:styleId="afff9">
    <w:name w:val="Текст ЗП"/>
    <w:basedOn w:val="af6"/>
    <w:rsid w:val="00123A6F"/>
    <w:pPr>
      <w:spacing w:before="120" w:after="120"/>
      <w:ind w:firstLine="709"/>
    </w:pPr>
  </w:style>
  <w:style w:type="paragraph" w:customStyle="1" w:styleId="afffa">
    <w:name w:val="Абзац основной"/>
    <w:basedOn w:val="af6"/>
    <w:rsid w:val="00123A6F"/>
    <w:pPr>
      <w:spacing w:after="120" w:line="240" w:lineRule="atLeast"/>
      <w:ind w:firstLine="567"/>
    </w:pPr>
    <w:rPr>
      <w:spacing w:val="-6"/>
    </w:rPr>
  </w:style>
  <w:style w:type="paragraph" w:customStyle="1" w:styleId="2f">
    <w:name w:val="заголовок 2"/>
    <w:basedOn w:val="af6"/>
    <w:next w:val="af6"/>
    <w:rsid w:val="00123A6F"/>
    <w:pPr>
      <w:keepNext/>
      <w:keepLines/>
      <w:spacing w:before="120" w:after="120" w:line="280" w:lineRule="exact"/>
      <w:ind w:left="1218" w:hanging="708"/>
    </w:pPr>
    <w:rPr>
      <w:b/>
      <w:kern w:val="28"/>
    </w:rPr>
  </w:style>
  <w:style w:type="paragraph" w:customStyle="1" w:styleId="3b">
    <w:name w:val="заголовок 3"/>
    <w:basedOn w:val="af6"/>
    <w:next w:val="af6"/>
    <w:rsid w:val="00123A6F"/>
    <w:pPr>
      <w:keepNext/>
      <w:spacing w:before="120" w:after="120"/>
      <w:ind w:left="1926" w:hanging="708"/>
    </w:pPr>
    <w:rPr>
      <w:rFonts w:ascii="Arial" w:hAnsi="Arial"/>
      <w:b/>
    </w:rPr>
  </w:style>
  <w:style w:type="paragraph" w:customStyle="1" w:styleId="NormalRusTabl">
    <w:name w:val="Normal Rus Tabl"/>
    <w:basedOn w:val="af6"/>
    <w:rsid w:val="00123A6F"/>
    <w:pPr>
      <w:spacing w:before="40" w:after="40"/>
    </w:pPr>
    <w:rPr>
      <w:sz w:val="22"/>
    </w:rPr>
  </w:style>
  <w:style w:type="paragraph" w:customStyle="1" w:styleId="FR1">
    <w:name w:val="FR1"/>
    <w:rsid w:val="00123A6F"/>
    <w:pPr>
      <w:widowControl w:val="0"/>
      <w:autoSpaceDE w:val="0"/>
      <w:autoSpaceDN w:val="0"/>
      <w:adjustRightInd w:val="0"/>
      <w:spacing w:line="400" w:lineRule="auto"/>
      <w:ind w:left="120" w:firstLine="720"/>
    </w:pPr>
    <w:rPr>
      <w:rFonts w:ascii="Arial" w:hAnsi="Arial" w:cs="Arial"/>
      <w:sz w:val="22"/>
      <w:szCs w:val="22"/>
    </w:rPr>
  </w:style>
  <w:style w:type="paragraph" w:customStyle="1" w:styleId="1f5">
    <w:name w:val="заголовок 1"/>
    <w:basedOn w:val="af6"/>
    <w:next w:val="NormalRusTabl"/>
    <w:rsid w:val="00123A6F"/>
    <w:pPr>
      <w:keepLines/>
      <w:pageBreakBefore/>
      <w:suppressLineNumbers/>
      <w:pBdr>
        <w:bottom w:val="single" w:sz="6" w:space="3" w:color="auto"/>
      </w:pBdr>
      <w:spacing w:before="240" w:after="240" w:line="360" w:lineRule="exact"/>
      <w:ind w:left="510" w:hanging="510"/>
    </w:pPr>
    <w:rPr>
      <w:b/>
      <w:caps/>
      <w:kern w:val="28"/>
      <w:sz w:val="28"/>
    </w:rPr>
  </w:style>
  <w:style w:type="character" w:styleId="afffb">
    <w:name w:val="line number"/>
    <w:basedOn w:val="af8"/>
    <w:rsid w:val="00123A6F"/>
  </w:style>
  <w:style w:type="paragraph" w:customStyle="1" w:styleId="afffc">
    <w:name w:val="Абзац"/>
    <w:basedOn w:val="af6"/>
    <w:autoRedefine/>
    <w:rsid w:val="00123A6F"/>
    <w:pPr>
      <w:spacing w:before="120" w:line="360" w:lineRule="auto"/>
      <w:ind w:firstLine="567"/>
      <w:jc w:val="both"/>
    </w:pPr>
  </w:style>
  <w:style w:type="character" w:styleId="HTML">
    <w:name w:val="HTML Typewriter"/>
    <w:basedOn w:val="af8"/>
    <w:rsid w:val="006547AD"/>
    <w:rPr>
      <w:rFonts w:ascii="Courier New" w:hAnsi="Courier New" w:cs="Courier New"/>
      <w:sz w:val="20"/>
      <w:szCs w:val="20"/>
    </w:rPr>
  </w:style>
  <w:style w:type="paragraph" w:customStyle="1" w:styleId="afffd">
    <w:name w:val="ТаблТескт"/>
    <w:basedOn w:val="af6"/>
    <w:rsid w:val="00331916"/>
    <w:pPr>
      <w:spacing w:after="60"/>
      <w:jc w:val="center"/>
    </w:pPr>
    <w:rPr>
      <w:sz w:val="22"/>
    </w:rPr>
  </w:style>
  <w:style w:type="paragraph" w:customStyle="1" w:styleId="-5">
    <w:name w:val="А-Текст_ПЗ"/>
    <w:basedOn w:val="af6"/>
    <w:autoRedefine/>
    <w:rsid w:val="000E7F22"/>
    <w:pPr>
      <w:spacing w:after="120"/>
      <w:ind w:left="284"/>
      <w:jc w:val="both"/>
    </w:pPr>
    <w:rPr>
      <w:i/>
    </w:rPr>
  </w:style>
  <w:style w:type="paragraph" w:customStyle="1" w:styleId="-1">
    <w:name w:val="А-Перечисление"/>
    <w:basedOn w:val="-5"/>
    <w:autoRedefine/>
    <w:rsid w:val="00FA778E"/>
    <w:pPr>
      <w:numPr>
        <w:numId w:val="2"/>
      </w:numPr>
    </w:pPr>
  </w:style>
  <w:style w:type="paragraph" w:styleId="afffe">
    <w:name w:val="Balloon Text"/>
    <w:basedOn w:val="af6"/>
    <w:link w:val="affff"/>
    <w:rsid w:val="00EA17F0"/>
    <w:rPr>
      <w:rFonts w:ascii="Tahoma" w:hAnsi="Tahoma" w:cs="Tahoma"/>
      <w:sz w:val="16"/>
      <w:szCs w:val="16"/>
    </w:rPr>
  </w:style>
  <w:style w:type="paragraph" w:styleId="46">
    <w:name w:val="List 4"/>
    <w:basedOn w:val="af6"/>
    <w:rsid w:val="00640A43"/>
    <w:pPr>
      <w:ind w:left="1132" w:hanging="283"/>
    </w:pPr>
  </w:style>
  <w:style w:type="paragraph" w:customStyle="1" w:styleId="15">
    <w:name w:val="СтильПЗ1"/>
    <w:basedOn w:val="af6"/>
    <w:rsid w:val="002C0301"/>
    <w:pPr>
      <w:numPr>
        <w:ilvl w:val="1"/>
        <w:numId w:val="3"/>
      </w:numPr>
      <w:ind w:right="170"/>
      <w:jc w:val="both"/>
    </w:pPr>
    <w:rPr>
      <w:sz w:val="28"/>
    </w:rPr>
  </w:style>
  <w:style w:type="paragraph" w:styleId="3c">
    <w:name w:val="Body Text 3"/>
    <w:basedOn w:val="af6"/>
    <w:link w:val="3d"/>
    <w:rsid w:val="003346F0"/>
    <w:pPr>
      <w:spacing w:after="120"/>
    </w:pPr>
    <w:rPr>
      <w:sz w:val="16"/>
      <w:szCs w:val="16"/>
    </w:rPr>
  </w:style>
  <w:style w:type="character" w:customStyle="1" w:styleId="1f3">
    <w:name w:val="Текст записки Знак1"/>
    <w:basedOn w:val="af8"/>
    <w:link w:val="aff5"/>
    <w:rsid w:val="00DA7775"/>
    <w:rPr>
      <w:sz w:val="24"/>
      <w:lang w:val="ru-RU" w:eastAsia="ru-RU" w:bidi="ar-SA"/>
    </w:rPr>
  </w:style>
  <w:style w:type="character" w:customStyle="1" w:styleId="affff0">
    <w:name w:val="Текст записки Знак Знак"/>
    <w:basedOn w:val="af8"/>
    <w:rsid w:val="001C7FDA"/>
    <w:rPr>
      <w:sz w:val="24"/>
      <w:lang w:val="ru-RU" w:eastAsia="ru-RU" w:bidi="ar-SA"/>
    </w:rPr>
  </w:style>
  <w:style w:type="table" w:styleId="1f6">
    <w:name w:val="Table Grid 1"/>
    <w:basedOn w:val="af9"/>
    <w:rsid w:val="00227CC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82">
    <w:name w:val="index 8"/>
    <w:basedOn w:val="af6"/>
    <w:next w:val="af6"/>
    <w:autoRedefine/>
    <w:rsid w:val="0070030B"/>
    <w:pPr>
      <w:spacing w:line="360" w:lineRule="auto"/>
      <w:jc w:val="both"/>
    </w:pPr>
    <w:rPr>
      <w:sz w:val="18"/>
    </w:rPr>
  </w:style>
  <w:style w:type="paragraph" w:customStyle="1" w:styleId="1f7">
    <w:name w:val="Текст записки Знак1 Знак"/>
    <w:basedOn w:val="af6"/>
    <w:link w:val="1f8"/>
    <w:rsid w:val="00A9323F"/>
    <w:pPr>
      <w:spacing w:before="120" w:after="120"/>
      <w:ind w:left="567" w:firstLine="567"/>
      <w:jc w:val="both"/>
    </w:pPr>
  </w:style>
  <w:style w:type="character" w:customStyle="1" w:styleId="1f8">
    <w:name w:val="Текст записки Знак1 Знак Знак"/>
    <w:basedOn w:val="af8"/>
    <w:link w:val="1f7"/>
    <w:rsid w:val="00A9323F"/>
    <w:rPr>
      <w:sz w:val="24"/>
      <w:lang w:val="ru-RU" w:eastAsia="ru-RU" w:bidi="ar-SA"/>
    </w:rPr>
  </w:style>
  <w:style w:type="paragraph" w:customStyle="1" w:styleId="affff1">
    <w:name w:val="Текст табл_лев"/>
    <w:basedOn w:val="affa"/>
    <w:rsid w:val="00A07B40"/>
    <w:pPr>
      <w:keepLines w:val="0"/>
      <w:tabs>
        <w:tab w:val="clear" w:pos="3600"/>
        <w:tab w:val="clear" w:pos="4680"/>
        <w:tab w:val="center" w:pos="4153"/>
        <w:tab w:val="right" w:pos="8306"/>
      </w:tabs>
      <w:jc w:val="left"/>
    </w:pPr>
    <w:rPr>
      <w:b w:val="0"/>
      <w:bCs w:val="0"/>
      <w:iCs w:val="0"/>
      <w:sz w:val="22"/>
    </w:rPr>
  </w:style>
  <w:style w:type="paragraph" w:customStyle="1" w:styleId="affff2">
    <w:name w:val="Текст табл_центр"/>
    <w:basedOn w:val="affff1"/>
    <w:rsid w:val="00A07B40"/>
    <w:pPr>
      <w:jc w:val="center"/>
    </w:pPr>
  </w:style>
  <w:style w:type="character" w:customStyle="1" w:styleId="-30">
    <w:name w:val="Пункт подраздела - 3 ур Знак"/>
    <w:basedOn w:val="af8"/>
    <w:link w:val="-32"/>
    <w:locked/>
    <w:rsid w:val="00270517"/>
    <w:rPr>
      <w:sz w:val="28"/>
      <w:szCs w:val="28"/>
      <w:lang w:val="ru-RU" w:eastAsia="ru-RU" w:bidi="ar-SA"/>
    </w:rPr>
  </w:style>
  <w:style w:type="paragraph" w:customStyle="1" w:styleId="-32">
    <w:name w:val="Пункт подраздела - 3 ур"/>
    <w:basedOn w:val="af6"/>
    <w:link w:val="-30"/>
    <w:rsid w:val="00270517"/>
    <w:pPr>
      <w:spacing w:before="60" w:after="60"/>
      <w:ind w:left="284" w:right="170" w:firstLine="851"/>
      <w:jc w:val="both"/>
    </w:pPr>
    <w:rPr>
      <w:sz w:val="28"/>
      <w:szCs w:val="28"/>
    </w:rPr>
  </w:style>
  <w:style w:type="paragraph" w:customStyle="1" w:styleId="-10">
    <w:name w:val="Раздел - 1 ур"/>
    <w:next w:val="-20"/>
    <w:link w:val="-11"/>
    <w:rsid w:val="00270517"/>
    <w:pPr>
      <w:keepNext/>
      <w:pageBreakBefore/>
      <w:suppressAutoHyphens/>
      <w:spacing w:after="240"/>
      <w:ind w:left="284" w:right="170" w:firstLine="851"/>
    </w:pPr>
    <w:rPr>
      <w:rFonts w:ascii="Arial" w:hAnsi="Arial"/>
      <w:b/>
      <w:sz w:val="28"/>
      <w:szCs w:val="28"/>
    </w:rPr>
  </w:style>
  <w:style w:type="numbering" w:customStyle="1" w:styleId="a2">
    <w:name w:val="ПЗ"/>
    <w:rsid w:val="00270517"/>
    <w:pPr>
      <w:numPr>
        <w:numId w:val="83"/>
      </w:numPr>
    </w:pPr>
  </w:style>
  <w:style w:type="paragraph" w:customStyle="1" w:styleId="affff3">
    <w:name w:val="оснпункт"/>
    <w:basedOn w:val="af7"/>
    <w:rsid w:val="00967509"/>
    <w:pPr>
      <w:overflowPunct w:val="0"/>
      <w:autoSpaceDE w:val="0"/>
      <w:autoSpaceDN w:val="0"/>
      <w:adjustRightInd w:val="0"/>
      <w:ind w:left="851" w:firstLine="0"/>
      <w:jc w:val="left"/>
      <w:textAlignment w:val="baseline"/>
    </w:pPr>
    <w:rPr>
      <w:sz w:val="22"/>
    </w:rPr>
  </w:style>
  <w:style w:type="paragraph" w:styleId="affff4">
    <w:name w:val="Document Map"/>
    <w:basedOn w:val="af6"/>
    <w:link w:val="affff5"/>
    <w:rsid w:val="0026659A"/>
    <w:pPr>
      <w:shd w:val="clear" w:color="auto" w:fill="000080"/>
    </w:pPr>
    <w:rPr>
      <w:rFonts w:ascii="Tahoma" w:hAnsi="Tahoma" w:cs="Tahoma"/>
      <w:sz w:val="20"/>
    </w:rPr>
  </w:style>
  <w:style w:type="paragraph" w:customStyle="1" w:styleId="73">
    <w:name w:val="заголовок 7"/>
    <w:basedOn w:val="af6"/>
    <w:next w:val="af6"/>
    <w:rsid w:val="001A5445"/>
    <w:pPr>
      <w:spacing w:before="240" w:after="60"/>
    </w:pPr>
    <w:rPr>
      <w:rFonts w:ascii="Arial" w:hAnsi="Arial"/>
      <w:sz w:val="20"/>
    </w:rPr>
  </w:style>
  <w:style w:type="paragraph" w:customStyle="1" w:styleId="affff6">
    <w:name w:val="Текст письма"/>
    <w:basedOn w:val="af6"/>
    <w:rsid w:val="0016410A"/>
    <w:pPr>
      <w:spacing w:before="120" w:after="120"/>
      <w:ind w:firstLine="720"/>
    </w:pPr>
  </w:style>
  <w:style w:type="paragraph" w:customStyle="1" w:styleId="affff7">
    <w:name w:val="Содержимое таблицы"/>
    <w:basedOn w:val="af7"/>
    <w:rsid w:val="009539E4"/>
    <w:pPr>
      <w:widowControl w:val="0"/>
      <w:suppressLineNumbers/>
      <w:suppressAutoHyphens w:val="0"/>
      <w:spacing w:line="100" w:lineRule="atLeast"/>
      <w:ind w:left="0" w:right="0" w:firstLine="0"/>
      <w:jc w:val="left"/>
    </w:pPr>
    <w:rPr>
      <w:rFonts w:eastAsia="Lucida Sans Unicode"/>
      <w:sz w:val="21"/>
      <w:szCs w:val="21"/>
    </w:rPr>
  </w:style>
  <w:style w:type="paragraph" w:customStyle="1" w:styleId="-0">
    <w:name w:val="Перечисление -"/>
    <w:basedOn w:val="af6"/>
    <w:link w:val="-6"/>
    <w:rsid w:val="00C108E7"/>
    <w:pPr>
      <w:numPr>
        <w:numId w:val="4"/>
      </w:numPr>
      <w:spacing w:before="60" w:after="60"/>
      <w:ind w:right="170"/>
      <w:contextualSpacing/>
      <w:jc w:val="both"/>
    </w:pPr>
    <w:rPr>
      <w:sz w:val="28"/>
      <w:szCs w:val="28"/>
    </w:rPr>
  </w:style>
  <w:style w:type="paragraph" w:customStyle="1" w:styleId="affff8">
    <w:name w:val="Стиль Основной текст + полужирный"/>
    <w:basedOn w:val="af7"/>
    <w:link w:val="affff9"/>
    <w:rsid w:val="00630DF9"/>
    <w:rPr>
      <w:b/>
      <w:bCs/>
    </w:rPr>
  </w:style>
  <w:style w:type="character" w:customStyle="1" w:styleId="aff3">
    <w:name w:val="Основной текст Знак"/>
    <w:aliases w:val="Основной текст Знак1 Знак Знак1,Основной текст Знак Знак Знак Знак2,Основной текст Знак1 Знак Знак Знак Знак1,Основной текст Знак Знак Знак Знак Знак Знак1,Основной текст Знак1 Знак Знак Знак Знак Знак Знак1,b Знак1"/>
    <w:basedOn w:val="af8"/>
    <w:link w:val="af7"/>
    <w:rsid w:val="00BB1CC5"/>
    <w:rPr>
      <w:sz w:val="24"/>
      <w:szCs w:val="25"/>
    </w:rPr>
  </w:style>
  <w:style w:type="character" w:customStyle="1" w:styleId="affff9">
    <w:name w:val="Стиль Основной текст + полужирный Знак"/>
    <w:basedOn w:val="aff3"/>
    <w:link w:val="affff8"/>
    <w:rsid w:val="00630DF9"/>
    <w:rPr>
      <w:b/>
      <w:bCs/>
      <w:sz w:val="25"/>
      <w:szCs w:val="25"/>
    </w:rPr>
  </w:style>
  <w:style w:type="paragraph" w:customStyle="1" w:styleId="affffa">
    <w:name w:val="Основной текст Жирный"/>
    <w:basedOn w:val="af7"/>
    <w:next w:val="af7"/>
    <w:link w:val="affffb"/>
    <w:autoRedefine/>
    <w:uiPriority w:val="99"/>
    <w:rsid w:val="002D243F"/>
    <w:pPr>
      <w:keepNext/>
      <w:spacing w:line="240" w:lineRule="auto"/>
    </w:pPr>
    <w:rPr>
      <w:b/>
      <w:bCs/>
      <w:szCs w:val="24"/>
    </w:rPr>
  </w:style>
  <w:style w:type="character" w:customStyle="1" w:styleId="affffb">
    <w:name w:val="Основной текст Жирный Знак"/>
    <w:basedOn w:val="aff3"/>
    <w:link w:val="affffa"/>
    <w:uiPriority w:val="99"/>
    <w:rsid w:val="002D243F"/>
    <w:rPr>
      <w:b/>
      <w:bCs/>
      <w:sz w:val="24"/>
      <w:szCs w:val="24"/>
    </w:rPr>
  </w:style>
  <w:style w:type="paragraph" w:customStyle="1" w:styleId="affffc">
    <w:name w:val="Табличный"/>
    <w:basedOn w:val="af6"/>
    <w:link w:val="affffd"/>
    <w:qFormat/>
    <w:rsid w:val="00BB1CC5"/>
    <w:pPr>
      <w:suppressAutoHyphens/>
    </w:pPr>
    <w:rPr>
      <w:sz w:val="21"/>
      <w:szCs w:val="21"/>
    </w:rPr>
  </w:style>
  <w:style w:type="table" w:customStyle="1" w:styleId="affffe">
    <w:name w:val="Обычная +"/>
    <w:basedOn w:val="af9"/>
    <w:rsid w:val="003E2244"/>
    <w:rPr>
      <w:sz w:val="21"/>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jc w:val="center"/>
    </w:trPr>
    <w:tcPr>
      <w:shd w:val="clear" w:color="auto" w:fill="auto"/>
      <w:vAlign w:val="center"/>
    </w:tcPr>
  </w:style>
  <w:style w:type="paragraph" w:customStyle="1" w:styleId="2f0">
    <w:name w:val="Стиль Заголовок 2"/>
    <w:aliases w:val="H2 + 12 пт Справа:  05 см Междустр.интервал:  ..."/>
    <w:basedOn w:val="21"/>
    <w:next w:val="af7"/>
    <w:rsid w:val="00F84913"/>
    <w:rPr>
      <w:bCs/>
      <w:sz w:val="27"/>
      <w:szCs w:val="27"/>
    </w:rPr>
  </w:style>
  <w:style w:type="paragraph" w:customStyle="1" w:styleId="afffff">
    <w:name w:val="Очистить формат"/>
    <w:basedOn w:val="21"/>
    <w:rsid w:val="00B5470B"/>
  </w:style>
  <w:style w:type="paragraph" w:styleId="afffff0">
    <w:name w:val="Normal (Web)"/>
    <w:aliases w:val="Обычный (Web),Обычный (веб)1,Обычный (веб)11,Обычный (веб) Знак,Обычный (Web)1"/>
    <w:basedOn w:val="af6"/>
    <w:link w:val="1f9"/>
    <w:uiPriority w:val="99"/>
    <w:rsid w:val="00B5470B"/>
  </w:style>
  <w:style w:type="character" w:customStyle="1" w:styleId="RTFNum131">
    <w:name w:val="RTF_Num 13 1"/>
    <w:rsid w:val="00F12A8E"/>
  </w:style>
  <w:style w:type="paragraph" w:customStyle="1" w:styleId="afffff1">
    <w:name w:val="Примечания"/>
    <w:basedOn w:val="afffff2"/>
    <w:qFormat/>
    <w:rsid w:val="00BB1CC5"/>
    <w:pPr>
      <w:spacing w:line="240" w:lineRule="auto"/>
      <w:ind w:firstLine="0"/>
    </w:pPr>
    <w:rPr>
      <w:sz w:val="20"/>
    </w:rPr>
  </w:style>
  <w:style w:type="paragraph" w:customStyle="1" w:styleId="1fa">
    <w:name w:val="Основной текст с отступом1"/>
    <w:basedOn w:val="af6"/>
    <w:rsid w:val="004F7608"/>
    <w:pPr>
      <w:spacing w:after="120"/>
      <w:ind w:left="283"/>
    </w:pPr>
    <w:rPr>
      <w:rFonts w:eastAsia="MS Mincho"/>
      <w:sz w:val="20"/>
    </w:rPr>
  </w:style>
  <w:style w:type="paragraph" w:customStyle="1" w:styleId="afffff3">
    <w:name w:val="Заголовок"/>
    <w:basedOn w:val="af6"/>
    <w:next w:val="af7"/>
    <w:link w:val="afffff4"/>
    <w:rsid w:val="002E7708"/>
    <w:pPr>
      <w:keepNext/>
      <w:widowControl w:val="0"/>
      <w:suppressAutoHyphens/>
      <w:spacing w:before="240" w:after="120"/>
    </w:pPr>
    <w:rPr>
      <w:rFonts w:ascii="Arial" w:eastAsia="Arial Unicode MS" w:hAnsi="Arial" w:cs="Tahoma"/>
      <w:sz w:val="28"/>
      <w:szCs w:val="28"/>
    </w:rPr>
  </w:style>
  <w:style w:type="character" w:customStyle="1" w:styleId="1f">
    <w:name w:val="Заголовок 1 Знак"/>
    <w:basedOn w:val="af8"/>
    <w:link w:val="12"/>
    <w:rsid w:val="003D7796"/>
    <w:rPr>
      <w:rFonts w:eastAsiaTheme="majorEastAsia" w:cs="Arial"/>
      <w:b/>
      <w:bCs/>
      <w:caps/>
      <w:kern w:val="32"/>
      <w:sz w:val="28"/>
      <w:szCs w:val="28"/>
    </w:rPr>
  </w:style>
  <w:style w:type="character" w:customStyle="1" w:styleId="afffff5">
    <w:name w:val="Символ нумерации"/>
    <w:rsid w:val="002E7708"/>
  </w:style>
  <w:style w:type="character" w:customStyle="1" w:styleId="afffff6">
    <w:name w:val="Маркеры списка"/>
    <w:rsid w:val="002E7708"/>
    <w:rPr>
      <w:rFonts w:ascii="StarSymbol" w:eastAsia="StarSymbol" w:hAnsi="StarSymbol" w:cs="StarSymbol"/>
      <w:sz w:val="18"/>
      <w:szCs w:val="18"/>
    </w:rPr>
  </w:style>
  <w:style w:type="character" w:styleId="afffff7">
    <w:name w:val="Strong"/>
    <w:basedOn w:val="af8"/>
    <w:uiPriority w:val="22"/>
    <w:rsid w:val="00EF10A1"/>
    <w:rPr>
      <w:b w:val="0"/>
      <w:bCs/>
      <w:i/>
      <w:color w:val="1F497D" w:themeColor="text2"/>
    </w:rPr>
  </w:style>
  <w:style w:type="paragraph" w:styleId="afffff8">
    <w:name w:val="Subtitle"/>
    <w:aliases w:val="рис.подп."/>
    <w:basedOn w:val="af6"/>
    <w:next w:val="af6"/>
    <w:link w:val="afffff9"/>
    <w:rsid w:val="00EF10A1"/>
    <w:pPr>
      <w:numPr>
        <w:ilvl w:val="1"/>
      </w:numPr>
    </w:pPr>
    <w:rPr>
      <w:rFonts w:eastAsiaTheme="majorEastAsia" w:cstheme="majorBidi"/>
      <w:iCs/>
      <w:color w:val="1F497D" w:themeColor="text2"/>
      <w:sz w:val="40"/>
      <w:lang w:bidi="hi-IN"/>
    </w:rPr>
  </w:style>
  <w:style w:type="paragraph" w:customStyle="1" w:styleId="1fb">
    <w:name w:val="Список 1"/>
    <w:basedOn w:val="afff5"/>
    <w:rsid w:val="002E7708"/>
    <w:pPr>
      <w:widowControl w:val="0"/>
      <w:suppressAutoHyphens/>
      <w:spacing w:before="85" w:after="85" w:line="252" w:lineRule="auto"/>
      <w:ind w:left="680" w:firstLine="0"/>
      <w:jc w:val="both"/>
      <w:textAlignment w:val="center"/>
    </w:pPr>
    <w:rPr>
      <w:rFonts w:eastAsia="Arial Unicode MS" w:cs="Tahoma"/>
      <w:spacing w:val="-2"/>
      <w:sz w:val="26"/>
    </w:rPr>
  </w:style>
  <w:style w:type="paragraph" w:customStyle="1" w:styleId="1fc">
    <w:name w:val="Название1"/>
    <w:basedOn w:val="af6"/>
    <w:rsid w:val="002E7708"/>
    <w:pPr>
      <w:widowControl w:val="0"/>
      <w:suppressLineNumbers/>
      <w:suppressAutoHyphens/>
      <w:spacing w:before="120" w:after="120"/>
    </w:pPr>
    <w:rPr>
      <w:rFonts w:eastAsia="Arial Unicode MS" w:cs="Tahoma"/>
      <w:i/>
      <w:iCs/>
    </w:rPr>
  </w:style>
  <w:style w:type="paragraph" w:customStyle="1" w:styleId="1fd">
    <w:name w:val="Указатель1"/>
    <w:basedOn w:val="af6"/>
    <w:rsid w:val="002E7708"/>
    <w:pPr>
      <w:widowControl w:val="0"/>
      <w:suppressLineNumbers/>
      <w:suppressAutoHyphens/>
      <w:spacing w:before="28" w:after="28"/>
    </w:pPr>
    <w:rPr>
      <w:rFonts w:eastAsia="Arial Unicode MS" w:cs="Tahoma"/>
    </w:rPr>
  </w:style>
  <w:style w:type="paragraph" w:customStyle="1" w:styleId="119">
    <w:name w:val="Цитата11"/>
    <w:basedOn w:val="af6"/>
    <w:rsid w:val="002E7708"/>
    <w:pPr>
      <w:widowControl w:val="0"/>
      <w:suppressAutoHyphens/>
      <w:spacing w:before="28" w:after="28"/>
      <w:ind w:left="567" w:right="567" w:firstLine="567"/>
      <w:jc w:val="both"/>
    </w:pPr>
    <w:rPr>
      <w:rFonts w:eastAsia="Arial Unicode MS"/>
    </w:rPr>
  </w:style>
  <w:style w:type="paragraph" w:customStyle="1" w:styleId="afffffa">
    <w:name w:val="табличный"/>
    <w:basedOn w:val="af6"/>
    <w:next w:val="af7"/>
    <w:rsid w:val="002E7708"/>
    <w:pPr>
      <w:widowControl w:val="0"/>
      <w:suppressAutoHyphens/>
      <w:spacing w:before="28" w:after="28"/>
    </w:pPr>
    <w:rPr>
      <w:rFonts w:eastAsia="Arial Unicode MS"/>
      <w:sz w:val="22"/>
    </w:rPr>
  </w:style>
  <w:style w:type="paragraph" w:customStyle="1" w:styleId="1fe">
    <w:name w:val="Обычный1"/>
    <w:link w:val="Normal"/>
    <w:rsid w:val="002E7708"/>
    <w:pPr>
      <w:widowControl w:val="0"/>
      <w:suppressAutoHyphens/>
    </w:pPr>
    <w:rPr>
      <w:sz w:val="22"/>
      <w:lang w:eastAsia="ar-SA"/>
    </w:rPr>
  </w:style>
  <w:style w:type="paragraph" w:customStyle="1" w:styleId="FR2">
    <w:name w:val="FR2"/>
    <w:rsid w:val="002E7708"/>
    <w:pPr>
      <w:widowControl w:val="0"/>
      <w:spacing w:line="260" w:lineRule="auto"/>
      <w:ind w:left="440" w:right="1200"/>
      <w:jc w:val="center"/>
    </w:pPr>
    <w:rPr>
      <w:b/>
      <w:i/>
      <w:snapToGrid w:val="0"/>
      <w:sz w:val="28"/>
    </w:rPr>
  </w:style>
  <w:style w:type="paragraph" w:customStyle="1" w:styleId="western">
    <w:name w:val="western"/>
    <w:basedOn w:val="af6"/>
    <w:rsid w:val="002E7708"/>
    <w:pPr>
      <w:spacing w:before="113" w:after="113" w:line="264" w:lineRule="auto"/>
      <w:ind w:firstLine="567"/>
      <w:jc w:val="both"/>
    </w:pPr>
  </w:style>
  <w:style w:type="character" w:customStyle="1" w:styleId="WW8Num32z0">
    <w:name w:val="WW8Num32z0"/>
    <w:rsid w:val="002E7708"/>
    <w:rPr>
      <w:rFonts w:ascii="Tahoma" w:hAnsi="Tahoma"/>
    </w:rPr>
  </w:style>
  <w:style w:type="character" w:customStyle="1" w:styleId="FontStyle15">
    <w:name w:val="Font Style15"/>
    <w:basedOn w:val="af8"/>
    <w:uiPriority w:val="99"/>
    <w:rsid w:val="002E7708"/>
    <w:rPr>
      <w:rFonts w:ascii="Times New Roman" w:hAnsi="Times New Roman" w:cs="Times New Roman"/>
      <w:sz w:val="24"/>
      <w:szCs w:val="24"/>
    </w:rPr>
  </w:style>
  <w:style w:type="paragraph" w:customStyle="1" w:styleId="13pt">
    <w:name w:val="Обычный + 13 pt"/>
    <w:aliases w:val="по ширине,Первая строка:  1,25 см,ConsNormal + Times New Roman,12 пт,Синий,По ширине,25 с...,Обычный + 12 пт,27 см,Основной текст с отступом 2 + 12 пт,Красный,Первая строка:  1 см,Междустр....,Первая строка:  1.19 см,Междустр.интерв..."/>
    <w:basedOn w:val="af6"/>
    <w:rsid w:val="002E7708"/>
    <w:pPr>
      <w:ind w:firstLine="709"/>
      <w:jc w:val="both"/>
    </w:pPr>
    <w:rPr>
      <w:sz w:val="26"/>
    </w:rPr>
  </w:style>
  <w:style w:type="paragraph" w:customStyle="1" w:styleId="123">
    <w:name w:val="абзац 12"/>
    <w:basedOn w:val="af6"/>
    <w:link w:val="1210"/>
    <w:rsid w:val="002E7708"/>
    <w:pPr>
      <w:widowControl w:val="0"/>
      <w:spacing w:line="360" w:lineRule="auto"/>
      <w:ind w:firstLine="709"/>
      <w:jc w:val="both"/>
    </w:pPr>
    <w:rPr>
      <w:noProof/>
    </w:rPr>
  </w:style>
  <w:style w:type="character" w:customStyle="1" w:styleId="35">
    <w:name w:val="Заголовок 3 Знак"/>
    <w:basedOn w:val="af8"/>
    <w:link w:val="3"/>
    <w:rsid w:val="003D7796"/>
    <w:rPr>
      <w:rFonts w:cs="Arial"/>
      <w:b/>
      <w:i/>
      <w:sz w:val="26"/>
      <w:szCs w:val="26"/>
    </w:rPr>
  </w:style>
  <w:style w:type="paragraph" w:customStyle="1" w:styleId="Style7">
    <w:name w:val="Style7"/>
    <w:basedOn w:val="af6"/>
    <w:rsid w:val="002E7708"/>
    <w:pPr>
      <w:widowControl w:val="0"/>
      <w:autoSpaceDE w:val="0"/>
      <w:autoSpaceDN w:val="0"/>
      <w:adjustRightInd w:val="0"/>
      <w:spacing w:line="274" w:lineRule="exact"/>
      <w:ind w:hanging="713"/>
    </w:pPr>
    <w:rPr>
      <w:rFonts w:ascii="Arial Narrow" w:hAnsi="Arial Narrow"/>
    </w:rPr>
  </w:style>
  <w:style w:type="paragraph" w:customStyle="1" w:styleId="105300">
    <w:name w:val="Стиль Заголовок 1 + курсив По центру Слева:  05 см Перед:  300 ..."/>
    <w:basedOn w:val="12"/>
    <w:rsid w:val="00311474"/>
    <w:pPr>
      <w:spacing w:before="6000"/>
      <w:jc w:val="center"/>
    </w:pPr>
    <w:rPr>
      <w:i/>
      <w:iCs/>
    </w:rPr>
  </w:style>
  <w:style w:type="paragraph" w:customStyle="1" w:styleId="afffffb">
    <w:name w:val="Титульные слова"/>
    <w:basedOn w:val="af7"/>
    <w:rsid w:val="00B064F8"/>
    <w:pPr>
      <w:pBdr>
        <w:bottom w:val="single" w:sz="4" w:space="1" w:color="auto"/>
      </w:pBdr>
      <w:spacing w:before="240"/>
    </w:pPr>
    <w:rPr>
      <w:b/>
      <w:bCs/>
      <w:caps/>
      <w:sz w:val="28"/>
    </w:rPr>
  </w:style>
  <w:style w:type="paragraph" w:customStyle="1" w:styleId="1ff">
    <w:name w:val="Стиль Заголовок 1"/>
    <w:basedOn w:val="12"/>
    <w:next w:val="af7"/>
    <w:rsid w:val="00850D5F"/>
    <w:pPr>
      <w:spacing w:line="360" w:lineRule="auto"/>
    </w:pPr>
  </w:style>
  <w:style w:type="paragraph" w:customStyle="1" w:styleId="3e">
    <w:name w:val="Стиль Заголовок 3"/>
    <w:basedOn w:val="3"/>
    <w:rsid w:val="00F744FE"/>
    <w:pPr>
      <w:ind w:left="851"/>
    </w:pPr>
    <w:rPr>
      <w:bCs/>
      <w:iCs/>
      <w:szCs w:val="20"/>
    </w:rPr>
  </w:style>
  <w:style w:type="paragraph" w:customStyle="1" w:styleId="afffff2">
    <w:name w:val="Латинский"/>
    <w:basedOn w:val="af7"/>
    <w:link w:val="afffffc"/>
    <w:qFormat/>
    <w:rsid w:val="00BB1CC5"/>
    <w:rPr>
      <w:i/>
      <w:iCs/>
    </w:rPr>
  </w:style>
  <w:style w:type="paragraph" w:customStyle="1" w:styleId="afffffd">
    <w:name w:val="Примечание"/>
    <w:basedOn w:val="afffff2"/>
    <w:rsid w:val="00931664"/>
    <w:pPr>
      <w:spacing w:before="20" w:after="20"/>
      <w:ind w:firstLine="0"/>
    </w:pPr>
    <w:rPr>
      <w:bCs/>
      <w:sz w:val="20"/>
    </w:rPr>
  </w:style>
  <w:style w:type="character" w:customStyle="1" w:styleId="-04">
    <w:name w:val="Абзац ненумерованный - 0 ур Знак4"/>
    <w:basedOn w:val="af8"/>
    <w:link w:val="-00"/>
    <w:rsid w:val="004941D7"/>
    <w:rPr>
      <w:sz w:val="28"/>
      <w:szCs w:val="28"/>
      <w:lang w:val="ru-RU" w:eastAsia="ru-RU" w:bidi="ar-SA"/>
    </w:rPr>
  </w:style>
  <w:style w:type="paragraph" w:customStyle="1" w:styleId="afffffe">
    <w:name w:val="Обычн"/>
    <w:link w:val="affffff"/>
    <w:rsid w:val="009A1E94"/>
    <w:pPr>
      <w:widowControl w:val="0"/>
    </w:pPr>
  </w:style>
  <w:style w:type="paragraph" w:customStyle="1" w:styleId="af">
    <w:name w:val="Знак"/>
    <w:basedOn w:val="af6"/>
    <w:rsid w:val="009A1E94"/>
    <w:pPr>
      <w:widowControl w:val="0"/>
      <w:numPr>
        <w:numId w:val="5"/>
      </w:numPr>
      <w:tabs>
        <w:tab w:val="clear" w:pos="1221"/>
      </w:tabs>
      <w:autoSpaceDE w:val="0"/>
      <w:autoSpaceDN w:val="0"/>
      <w:adjustRightInd w:val="0"/>
      <w:spacing w:after="160" w:line="240" w:lineRule="exact"/>
      <w:ind w:left="0" w:firstLine="0"/>
      <w:jc w:val="both"/>
    </w:pPr>
    <w:rPr>
      <w:sz w:val="20"/>
    </w:rPr>
  </w:style>
  <w:style w:type="paragraph" w:customStyle="1" w:styleId="affffff0">
    <w:name w:val="Îêîí÷àòåëüíûé"/>
    <w:basedOn w:val="af6"/>
    <w:rsid w:val="009A1E94"/>
    <w:pPr>
      <w:jc w:val="both"/>
    </w:pPr>
  </w:style>
  <w:style w:type="character" w:customStyle="1" w:styleId="2f1">
    <w:name w:val="Заголовок 2 Знак"/>
    <w:aliases w:val="Заголовок 2а Знак,§1.1. Знак,1.1. Заголовок 2 Знак,- 1.1 Знак,Title3 Знак,OG Heading 2 Знак,§1.1 Знак,Caaieiaie 1.1 Знак,Caaieiaie 22 Знак,EIA H2 Знак,Section Знак,Заголовок 2 Знак Знак Знак,Заголовок 2 Знак2,Знак3 Знак,H2 Знак,h2 Знак"/>
    <w:basedOn w:val="af8"/>
    <w:rsid w:val="00EF10A1"/>
    <w:rPr>
      <w:rFonts w:eastAsiaTheme="majorEastAsia" w:cstheme="majorBidi"/>
      <w:b/>
      <w:bCs/>
      <w:color w:val="4F81BD" w:themeColor="accent1"/>
      <w:sz w:val="28"/>
      <w:szCs w:val="26"/>
    </w:rPr>
  </w:style>
  <w:style w:type="character" w:customStyle="1" w:styleId="afc">
    <w:name w:val="Верхний колонтитул Знак"/>
    <w:aliases w:val="Верхний колонтитул1 Знак,??????? ?????????? Знак,Header Char Char Char Char Char Char Char Char Знак,ВерхКолонтитул Знак,header-first Знак,HeaderPort Знак,Верхний колонтитул_1 Знак,Aa?oiee eieiioeooe Знак,I.L.T. Знак,Header1 Знак"/>
    <w:basedOn w:val="af8"/>
    <w:link w:val="afb"/>
    <w:uiPriority w:val="99"/>
    <w:rsid w:val="00DE7C27"/>
    <w:rPr>
      <w:sz w:val="24"/>
      <w:lang w:val="ru-RU" w:eastAsia="ru-RU" w:bidi="ar-SA"/>
    </w:rPr>
  </w:style>
  <w:style w:type="character" w:customStyle="1" w:styleId="2c">
    <w:name w:val="Основной текст с отступом Знак2"/>
    <w:aliases w:val="Основной текст с отступом Знак Знак1,Основной текст с отступом Знак Знак Знак,Основной текст с отступом Знак1 Знак, Знак Знак,Основной текст лево Знак,Основной текст с отступом Знак Знак Знак Знак Знак"/>
    <w:basedOn w:val="af8"/>
    <w:link w:val="aff4"/>
    <w:locked/>
    <w:rsid w:val="00DE7C27"/>
    <w:rPr>
      <w:b/>
      <w:sz w:val="24"/>
      <w:lang w:val="ru-RU" w:eastAsia="ru-RU" w:bidi="ar-SA"/>
    </w:rPr>
  </w:style>
  <w:style w:type="character" w:customStyle="1" w:styleId="218">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Основной текст с отступом 1 Знак,Основной текст с отступом 2 Знак Знак1"/>
    <w:basedOn w:val="af8"/>
    <w:link w:val="2d"/>
    <w:rsid w:val="00DE7C27"/>
    <w:rPr>
      <w:sz w:val="24"/>
      <w:lang w:val="ru-RU" w:eastAsia="ru-RU" w:bidi="ar-SA"/>
    </w:rPr>
  </w:style>
  <w:style w:type="character" w:customStyle="1" w:styleId="Normal">
    <w:name w:val="Normal Знак"/>
    <w:basedOn w:val="af8"/>
    <w:link w:val="1fe"/>
    <w:rsid w:val="00DE7C27"/>
    <w:rPr>
      <w:sz w:val="22"/>
      <w:lang w:val="ru-RU" w:eastAsia="ar-SA" w:bidi="ar-SA"/>
    </w:rPr>
  </w:style>
  <w:style w:type="paragraph" w:customStyle="1" w:styleId="1ff0">
    <w:name w:val="Основной текст1"/>
    <w:basedOn w:val="1fe"/>
    <w:link w:val="Bodytext"/>
    <w:rsid w:val="00DE7C27"/>
    <w:pPr>
      <w:widowControl/>
      <w:suppressAutoHyphens w:val="0"/>
    </w:pPr>
    <w:rPr>
      <w:snapToGrid w:val="0"/>
      <w:sz w:val="24"/>
      <w:lang w:eastAsia="ru-RU"/>
    </w:rPr>
  </w:style>
  <w:style w:type="paragraph" w:styleId="HTML0">
    <w:name w:val="HTML Preformatted"/>
    <w:basedOn w:val="af6"/>
    <w:link w:val="HTML1"/>
    <w:uiPriority w:val="99"/>
    <w:rsid w:val="00DE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Arial Unicode MS" w:hAnsi="Courier New"/>
      <w:sz w:val="20"/>
    </w:rPr>
  </w:style>
  <w:style w:type="paragraph" w:customStyle="1" w:styleId="ConsTitle">
    <w:name w:val="ConsTitle"/>
    <w:rsid w:val="00DE7C27"/>
    <w:pPr>
      <w:widowControl w:val="0"/>
      <w:autoSpaceDE w:val="0"/>
      <w:autoSpaceDN w:val="0"/>
      <w:adjustRightInd w:val="0"/>
    </w:pPr>
    <w:rPr>
      <w:rFonts w:ascii="Arial" w:hAnsi="Arial" w:cs="Arial"/>
      <w:b/>
      <w:bCs/>
      <w:sz w:val="16"/>
      <w:szCs w:val="16"/>
    </w:rPr>
  </w:style>
  <w:style w:type="paragraph" w:customStyle="1" w:styleId="219">
    <w:name w:val="заголовок 21"/>
    <w:basedOn w:val="af6"/>
    <w:next w:val="af6"/>
    <w:rsid w:val="00DE7C27"/>
    <w:pPr>
      <w:keepNext/>
      <w:jc w:val="center"/>
    </w:pPr>
    <w:rPr>
      <w:rFonts w:ascii="Arial" w:hAnsi="Arial"/>
    </w:rPr>
  </w:style>
  <w:style w:type="paragraph" w:customStyle="1" w:styleId="affffff1">
    <w:name w:val="Место временного хранения №"/>
    <w:rsid w:val="00DE7C27"/>
    <w:pPr>
      <w:keepNext/>
      <w:jc w:val="both"/>
      <w:outlineLvl w:val="0"/>
    </w:pPr>
    <w:rPr>
      <w:sz w:val="24"/>
    </w:rPr>
  </w:style>
  <w:style w:type="paragraph" w:customStyle="1" w:styleId="11a">
    <w:name w:val="Заголовок 11"/>
    <w:basedOn w:val="af6"/>
    <w:next w:val="af6"/>
    <w:rsid w:val="00DE7C27"/>
    <w:pPr>
      <w:keepNext/>
      <w:spacing w:line="360" w:lineRule="auto"/>
      <w:ind w:firstLine="720"/>
      <w:jc w:val="both"/>
    </w:pPr>
    <w:rPr>
      <w:lang w:val="en-US"/>
    </w:rPr>
  </w:style>
  <w:style w:type="paragraph" w:customStyle="1" w:styleId="2f2">
    <w:name w:val="Верхний колонтитул2"/>
    <w:basedOn w:val="af6"/>
    <w:rsid w:val="00DE7C27"/>
    <w:pPr>
      <w:widowControl w:val="0"/>
      <w:tabs>
        <w:tab w:val="center" w:pos="4536"/>
        <w:tab w:val="right" w:pos="9072"/>
      </w:tabs>
    </w:pPr>
    <w:rPr>
      <w:snapToGrid w:val="0"/>
    </w:rPr>
  </w:style>
  <w:style w:type="paragraph" w:customStyle="1" w:styleId="ConsNonformat">
    <w:name w:val="ConsNonformat"/>
    <w:rsid w:val="00DE7C27"/>
    <w:pPr>
      <w:widowControl w:val="0"/>
      <w:autoSpaceDE w:val="0"/>
      <w:autoSpaceDN w:val="0"/>
      <w:adjustRightInd w:val="0"/>
    </w:pPr>
    <w:rPr>
      <w:rFonts w:ascii="Courier New" w:hAnsi="Courier New"/>
    </w:rPr>
  </w:style>
  <w:style w:type="paragraph" w:customStyle="1" w:styleId="ConsNormal">
    <w:name w:val="ConsNormal"/>
    <w:rsid w:val="00DE7C27"/>
    <w:pPr>
      <w:widowControl w:val="0"/>
      <w:autoSpaceDE w:val="0"/>
      <w:autoSpaceDN w:val="0"/>
      <w:adjustRightInd w:val="0"/>
      <w:ind w:firstLine="720"/>
    </w:pPr>
    <w:rPr>
      <w:rFonts w:ascii="Arial" w:hAnsi="Arial"/>
    </w:rPr>
  </w:style>
  <w:style w:type="paragraph" w:customStyle="1" w:styleId="affffff2">
    <w:name w:val="Нормальный"/>
    <w:basedOn w:val="af6"/>
    <w:link w:val="affffff3"/>
    <w:qFormat/>
    <w:rsid w:val="00DE7C27"/>
    <w:pPr>
      <w:ind w:firstLine="851"/>
      <w:jc w:val="both"/>
    </w:pPr>
  </w:style>
  <w:style w:type="paragraph" w:styleId="affffff4">
    <w:name w:val="caption"/>
    <w:aliases w:val="TABLES and FIGURES,Figures and Tables,Caption_ARGOSS,Inscription,Beschriftung Char Char Char,Beschriftung Char,FigureText,FigureText1,FigureText2,FigureText3,FigureText11,FigureText21,Основной текст Знак2,Основной текст Знак Знак"/>
    <w:basedOn w:val="af6"/>
    <w:next w:val="af6"/>
    <w:unhideWhenUsed/>
    <w:rsid w:val="00EF10A1"/>
    <w:rPr>
      <w:rFonts w:asciiTheme="majorHAnsi" w:eastAsiaTheme="minorEastAsia" w:hAnsiTheme="majorHAnsi"/>
      <w:bCs/>
      <w:smallCaps/>
      <w:color w:val="1F497D" w:themeColor="text2"/>
      <w:spacing w:val="6"/>
      <w:sz w:val="22"/>
      <w:szCs w:val="18"/>
      <w:lang w:bidi="hi-IN"/>
    </w:rPr>
  </w:style>
  <w:style w:type="paragraph" w:customStyle="1" w:styleId="2f3">
    <w:name w:val="Список бюл.2"/>
    <w:basedOn w:val="2f4"/>
    <w:link w:val="2f5"/>
    <w:rsid w:val="00DE7C27"/>
    <w:pPr>
      <w:tabs>
        <w:tab w:val="clear" w:pos="360"/>
        <w:tab w:val="left" w:pos="714"/>
        <w:tab w:val="num" w:pos="1080"/>
      </w:tabs>
      <w:ind w:left="714"/>
      <w:jc w:val="both"/>
    </w:pPr>
    <w:rPr>
      <w:sz w:val="26"/>
      <w:lang w:eastAsia="en-US"/>
    </w:rPr>
  </w:style>
  <w:style w:type="paragraph" w:styleId="2f4">
    <w:name w:val="List Bullet 2"/>
    <w:aliases w:val="Nienie a?e. 2,Список бюл. 2,Ñïèñîê áþë. 2,Маркированный список для стандарта,EIA Bullet 2,3"/>
    <w:basedOn w:val="af6"/>
    <w:link w:val="2f6"/>
    <w:autoRedefine/>
    <w:rsid w:val="00DE7C27"/>
    <w:pPr>
      <w:tabs>
        <w:tab w:val="num" w:pos="360"/>
      </w:tabs>
      <w:ind w:left="360" w:hanging="360"/>
    </w:pPr>
  </w:style>
  <w:style w:type="paragraph" w:customStyle="1" w:styleId="1ff1">
    <w:name w:val="1"/>
    <w:basedOn w:val="af6"/>
    <w:next w:val="afffff0"/>
    <w:rsid w:val="00DE7C27"/>
    <w:pPr>
      <w:spacing w:before="100" w:beforeAutospacing="1" w:after="100" w:afterAutospacing="1"/>
    </w:pPr>
    <w:rPr>
      <w:rFonts w:ascii="Arial Unicode MS" w:hAnsi="Arial Unicode MS" w:cs="Arial Unicode MS"/>
    </w:rPr>
  </w:style>
  <w:style w:type="paragraph" w:customStyle="1" w:styleId="BodyText24">
    <w:name w:val="Body Text 24"/>
    <w:basedOn w:val="af6"/>
    <w:rsid w:val="00DE7C27"/>
    <w:pPr>
      <w:numPr>
        <w:ilvl w:val="12"/>
      </w:numPr>
      <w:ind w:firstLine="709"/>
      <w:jc w:val="both"/>
      <w:outlineLvl w:val="0"/>
    </w:pPr>
    <w:rPr>
      <w:snapToGrid w:val="0"/>
    </w:rPr>
  </w:style>
  <w:style w:type="paragraph" w:customStyle="1" w:styleId="11b">
    <w:name w:val="Обычный11"/>
    <w:rsid w:val="00DE7C27"/>
    <w:pPr>
      <w:widowControl w:val="0"/>
    </w:pPr>
    <w:rPr>
      <w:snapToGrid w:val="0"/>
      <w:sz w:val="24"/>
    </w:rPr>
  </w:style>
  <w:style w:type="paragraph" w:customStyle="1" w:styleId="affffff5">
    <w:name w:val="норматив"/>
    <w:basedOn w:val="af6"/>
    <w:rsid w:val="00DE7C27"/>
    <w:pPr>
      <w:widowControl w:val="0"/>
      <w:tabs>
        <w:tab w:val="left" w:pos="3828"/>
        <w:tab w:val="left" w:pos="7797"/>
      </w:tabs>
      <w:spacing w:line="360" w:lineRule="auto"/>
    </w:pPr>
    <w:rPr>
      <w:b/>
      <w:i/>
      <w:snapToGrid w:val="0"/>
      <w:sz w:val="28"/>
    </w:rPr>
  </w:style>
  <w:style w:type="paragraph" w:customStyle="1" w:styleId="affffff6">
    <w:name w:val="ГрафЛист"/>
    <w:rsid w:val="00DE7C27"/>
    <w:pPr>
      <w:spacing w:before="120" w:after="80" w:line="280" w:lineRule="atLeast"/>
      <w:jc w:val="center"/>
    </w:pPr>
    <w:rPr>
      <w:sz w:val="24"/>
    </w:rPr>
  </w:style>
  <w:style w:type="paragraph" w:customStyle="1" w:styleId="BodyText26">
    <w:name w:val="Body Text 26"/>
    <w:basedOn w:val="af6"/>
    <w:rsid w:val="00DE7C27"/>
    <w:pPr>
      <w:jc w:val="both"/>
    </w:pPr>
  </w:style>
  <w:style w:type="paragraph" w:customStyle="1" w:styleId="affffff7">
    <w:name w:val="Заголовок_введение"/>
    <w:basedOn w:val="12"/>
    <w:rsid w:val="00DE7C27"/>
    <w:pPr>
      <w:spacing w:line="360" w:lineRule="auto"/>
      <w:ind w:left="0" w:right="0" w:firstLine="851"/>
    </w:pPr>
    <w:rPr>
      <w:caps w:val="0"/>
    </w:rPr>
  </w:style>
  <w:style w:type="paragraph" w:styleId="affffff8">
    <w:name w:val="Closing"/>
    <w:aliases w:val="Знак Знак"/>
    <w:basedOn w:val="af6"/>
    <w:link w:val="affffff9"/>
    <w:rsid w:val="00DE7C27"/>
    <w:pPr>
      <w:spacing w:line="220" w:lineRule="atLeast"/>
      <w:ind w:left="835"/>
    </w:pPr>
    <w:rPr>
      <w:sz w:val="20"/>
      <w:lang w:eastAsia="en-US"/>
    </w:rPr>
  </w:style>
  <w:style w:type="character" w:customStyle="1" w:styleId="affffff9">
    <w:name w:val="Прощание Знак"/>
    <w:aliases w:val="Знак Знак Знак2"/>
    <w:basedOn w:val="af8"/>
    <w:link w:val="affffff8"/>
    <w:rsid w:val="00DE7C27"/>
    <w:rPr>
      <w:lang w:val="ru-RU" w:eastAsia="en-US" w:bidi="ar-SA"/>
    </w:rPr>
  </w:style>
  <w:style w:type="paragraph" w:customStyle="1" w:styleId="WR">
    <w:name w:val="СтильWR"/>
    <w:basedOn w:val="af6"/>
    <w:rsid w:val="00DE7C27"/>
    <w:pPr>
      <w:spacing w:line="360" w:lineRule="auto"/>
      <w:ind w:firstLine="709"/>
      <w:jc w:val="both"/>
    </w:pPr>
  </w:style>
  <w:style w:type="paragraph" w:customStyle="1" w:styleId="400">
    <w:name w:val="Стиль заголовок 4 + влево Слева:  0 см Первая строка:  0 см Пере..."/>
    <w:basedOn w:val="40"/>
    <w:next w:val="af6"/>
    <w:rsid w:val="00DE7C27"/>
    <w:pPr>
      <w:tabs>
        <w:tab w:val="left" w:pos="709"/>
      </w:tabs>
      <w:ind w:right="0"/>
      <w:outlineLvl w:val="9"/>
    </w:pPr>
    <w:rPr>
      <w:bCs/>
      <w:iCs/>
      <w:snapToGrid w:val="0"/>
      <w:sz w:val="24"/>
      <w:szCs w:val="24"/>
    </w:rPr>
  </w:style>
  <w:style w:type="paragraph" w:customStyle="1" w:styleId="NoeeuWR">
    <w:name w:val="NoeeuWR"/>
    <w:basedOn w:val="af6"/>
    <w:rsid w:val="00DE7C27"/>
    <w:pPr>
      <w:overflowPunct w:val="0"/>
      <w:autoSpaceDE w:val="0"/>
      <w:autoSpaceDN w:val="0"/>
      <w:adjustRightInd w:val="0"/>
      <w:spacing w:line="360" w:lineRule="auto"/>
      <w:ind w:firstLine="709"/>
      <w:jc w:val="both"/>
      <w:textAlignment w:val="baseline"/>
    </w:pPr>
  </w:style>
  <w:style w:type="paragraph" w:customStyle="1" w:styleId="Heading">
    <w:name w:val="Heading"/>
    <w:rsid w:val="00DE7C27"/>
    <w:pPr>
      <w:widowControl w:val="0"/>
      <w:autoSpaceDE w:val="0"/>
      <w:autoSpaceDN w:val="0"/>
      <w:adjustRightInd w:val="0"/>
      <w:spacing w:line="360" w:lineRule="atLeast"/>
      <w:jc w:val="both"/>
      <w:textAlignment w:val="baseline"/>
    </w:pPr>
    <w:rPr>
      <w:rFonts w:ascii="Arial" w:hAnsi="Arial" w:cs="Arial"/>
      <w:b/>
      <w:bCs/>
      <w:sz w:val="22"/>
      <w:szCs w:val="22"/>
    </w:rPr>
  </w:style>
  <w:style w:type="paragraph" w:customStyle="1" w:styleId="affffffa">
    <w:name w:val="Текст таблицы"/>
    <w:basedOn w:val="af6"/>
    <w:rsid w:val="00DE7C27"/>
    <w:rPr>
      <w:sz w:val="22"/>
      <w:szCs w:val="22"/>
    </w:rPr>
  </w:style>
  <w:style w:type="paragraph" w:customStyle="1" w:styleId="affffffb">
    <w:name w:val="Таблица основная"/>
    <w:basedOn w:val="af6"/>
    <w:rsid w:val="00DE7C27"/>
    <w:pPr>
      <w:spacing w:after="120"/>
      <w:jc w:val="center"/>
    </w:pPr>
    <w:rPr>
      <w:sz w:val="22"/>
    </w:rPr>
  </w:style>
  <w:style w:type="paragraph" w:customStyle="1" w:styleId="affffffc">
    <w:name w:val="ТаблВоздух"/>
    <w:basedOn w:val="af6"/>
    <w:rsid w:val="00DE7C27"/>
    <w:rPr>
      <w:rFonts w:ascii="Courier New" w:hAnsi="Courier New"/>
      <w:sz w:val="16"/>
    </w:rPr>
  </w:style>
  <w:style w:type="paragraph" w:customStyle="1" w:styleId="1ff2">
    <w:name w:val="Распечатки Интеграла 1"/>
    <w:basedOn w:val="af6"/>
    <w:rsid w:val="00DE7C27"/>
    <w:pPr>
      <w:widowControl w:val="0"/>
      <w:jc w:val="center"/>
    </w:pPr>
    <w:rPr>
      <w:b/>
      <w:i/>
      <w:snapToGrid w:val="0"/>
      <w:sz w:val="22"/>
    </w:rPr>
  </w:style>
  <w:style w:type="paragraph" w:customStyle="1" w:styleId="affffffd">
    <w:name w:val="Заголовок центр"/>
    <w:basedOn w:val="af6"/>
    <w:rsid w:val="00DE7C27"/>
    <w:pPr>
      <w:spacing w:before="120" w:after="240" w:line="360" w:lineRule="auto"/>
      <w:jc w:val="center"/>
    </w:pPr>
    <w:rPr>
      <w:rFonts w:ascii="Arial" w:hAnsi="Arial"/>
    </w:rPr>
  </w:style>
  <w:style w:type="paragraph" w:customStyle="1" w:styleId="affffffe">
    <w:name w:val="Список Основной"/>
    <w:basedOn w:val="af6"/>
    <w:rsid w:val="00DE7C27"/>
    <w:pPr>
      <w:tabs>
        <w:tab w:val="num" w:pos="360"/>
      </w:tabs>
      <w:spacing w:after="120" w:line="360" w:lineRule="auto"/>
      <w:ind w:left="964" w:hanging="397"/>
      <w:jc w:val="both"/>
    </w:pPr>
  </w:style>
  <w:style w:type="paragraph" w:customStyle="1" w:styleId="afffffff">
    <w:name w:val="Название организации"/>
    <w:basedOn w:val="af7"/>
    <w:next w:val="af6"/>
    <w:rsid w:val="00DE7C27"/>
    <w:pPr>
      <w:keepNext/>
      <w:keepLines/>
      <w:suppressAutoHyphens w:val="0"/>
      <w:ind w:left="0" w:right="0" w:firstLine="0"/>
      <w:jc w:val="left"/>
    </w:pPr>
    <w:rPr>
      <w:rFonts w:eastAsia="Symbol"/>
      <w:b/>
      <w:caps/>
      <w:sz w:val="22"/>
      <w:szCs w:val="24"/>
    </w:rPr>
  </w:style>
  <w:style w:type="paragraph" w:customStyle="1" w:styleId="Normal2">
    <w:name w:val="Normal2"/>
    <w:rsid w:val="00DE7C27"/>
  </w:style>
  <w:style w:type="paragraph" w:customStyle="1" w:styleId="11c">
    <w:name w:val="заголовок 11"/>
    <w:basedOn w:val="af6"/>
    <w:next w:val="af6"/>
    <w:rsid w:val="00DE7C27"/>
    <w:pPr>
      <w:keepNext/>
      <w:widowControl w:val="0"/>
      <w:spacing w:before="240" w:after="60"/>
      <w:jc w:val="center"/>
    </w:pPr>
    <w:rPr>
      <w:b/>
      <w:bCs/>
      <w:kern w:val="28"/>
      <w:sz w:val="20"/>
    </w:rPr>
  </w:style>
  <w:style w:type="paragraph" w:customStyle="1" w:styleId="3f">
    <w:name w:val="Стиль3"/>
    <w:basedOn w:val="af6"/>
    <w:link w:val="3f0"/>
    <w:rsid w:val="00DE7C27"/>
    <w:pPr>
      <w:jc w:val="center"/>
    </w:pPr>
    <w:rPr>
      <w:b/>
    </w:rPr>
  </w:style>
  <w:style w:type="paragraph" w:customStyle="1" w:styleId="NormalNormal1">
    <w:name w:val="Normal.Normal1"/>
    <w:rsid w:val="00DE7C27"/>
  </w:style>
  <w:style w:type="paragraph" w:styleId="afffffff0">
    <w:name w:val="Normal Indent"/>
    <w:aliases w:val="Нормальный отступ,Обычный отступ Знак2,Обычный отступ Знак1 Знак,Обычный отступ Знак Знак Знак,Обычный отступ Знак1 Знак1 Знак Знак,Обычный отступ Знак Знак Знак1 Знак Знак,Обычный отступ Знак1 Знак1 Знак Знак Знак Знак Знак"/>
    <w:basedOn w:val="af6"/>
    <w:link w:val="afffffff1"/>
    <w:rsid w:val="00DE7C27"/>
    <w:pPr>
      <w:spacing w:before="100" w:beforeAutospacing="1" w:after="100" w:afterAutospacing="1"/>
      <w:ind w:left="284" w:firstLine="567"/>
      <w:jc w:val="both"/>
    </w:pPr>
    <w:rPr>
      <w:rFonts w:ascii="Arial" w:hAnsi="Arial"/>
      <w:sz w:val="22"/>
    </w:rPr>
  </w:style>
  <w:style w:type="character" w:customStyle="1" w:styleId="afffffff1">
    <w:name w:val="Обычный отступ Знак"/>
    <w:aliases w:val="Нормальный отступ Знак,Обычный отступ Знак2 Знак,Обычный отступ Знак1 Знак Знак,Обычный отступ Знак Знак Знак Знак,Обычный отступ Знак1 Знак1 Знак Знак Знак,Обычный отступ Знак Знак Знак1 Знак Знак Знак"/>
    <w:basedOn w:val="af8"/>
    <w:link w:val="afffffff0"/>
    <w:rsid w:val="00DE7C27"/>
    <w:rPr>
      <w:rFonts w:ascii="Arial" w:hAnsi="Arial"/>
      <w:sz w:val="22"/>
      <w:lang w:val="ru-RU" w:eastAsia="ru-RU" w:bidi="ar-SA"/>
    </w:rPr>
  </w:style>
  <w:style w:type="paragraph" w:customStyle="1" w:styleId="afffffff2">
    <w:name w:val="Обычтаблица"/>
    <w:basedOn w:val="af6"/>
    <w:rsid w:val="00DE7C27"/>
    <w:pPr>
      <w:widowControl w:val="0"/>
    </w:pPr>
  </w:style>
  <w:style w:type="paragraph" w:customStyle="1" w:styleId="-22">
    <w:name w:val="Отчет-заголовок2"/>
    <w:basedOn w:val="af6"/>
    <w:rsid w:val="00DE7C27"/>
    <w:pPr>
      <w:tabs>
        <w:tab w:val="num" w:pos="2291"/>
      </w:tabs>
      <w:spacing w:line="360" w:lineRule="auto"/>
      <w:ind w:left="2291" w:hanging="360"/>
      <w:jc w:val="both"/>
    </w:pPr>
    <w:rPr>
      <w:b/>
      <w:i/>
      <w:sz w:val="28"/>
    </w:rPr>
  </w:style>
  <w:style w:type="paragraph" w:customStyle="1" w:styleId="afffffff3">
    <w:name w:val="Табл назв"/>
    <w:basedOn w:val="13pt"/>
    <w:rsid w:val="00DE7C27"/>
    <w:pPr>
      <w:spacing w:before="120" w:after="60"/>
    </w:pPr>
    <w:rPr>
      <w:sz w:val="24"/>
    </w:rPr>
  </w:style>
  <w:style w:type="character" w:customStyle="1" w:styleId="afffff4">
    <w:name w:val="Заголовок Знак"/>
    <w:basedOn w:val="af8"/>
    <w:link w:val="afffff3"/>
    <w:rsid w:val="00DE7C27"/>
    <w:rPr>
      <w:rFonts w:ascii="Arial" w:eastAsia="Arial Unicode MS" w:hAnsi="Arial" w:cs="Tahoma"/>
      <w:sz w:val="28"/>
      <w:szCs w:val="28"/>
      <w:lang w:val="ru-RU" w:bidi="ar-SA"/>
    </w:rPr>
  </w:style>
  <w:style w:type="paragraph" w:customStyle="1" w:styleId="21a">
    <w:name w:val="Заголовок 2 1"/>
    <w:basedOn w:val="21"/>
    <w:next w:val="af7"/>
    <w:rsid w:val="00DE7C27"/>
    <w:pPr>
      <w:ind w:left="0" w:firstLine="851"/>
    </w:pPr>
    <w:rPr>
      <w:bCs/>
    </w:rPr>
  </w:style>
  <w:style w:type="paragraph" w:styleId="afffffff4">
    <w:name w:val="annotation text"/>
    <w:basedOn w:val="af6"/>
    <w:next w:val="aff5"/>
    <w:link w:val="afffffff5"/>
    <w:rsid w:val="00DE7C27"/>
    <w:pPr>
      <w:spacing w:before="120" w:after="120"/>
      <w:ind w:left="567" w:firstLine="567"/>
    </w:pPr>
    <w:rPr>
      <w:sz w:val="20"/>
    </w:rPr>
  </w:style>
  <w:style w:type="paragraph" w:styleId="afffffff6">
    <w:name w:val="footnote text"/>
    <w:basedOn w:val="af6"/>
    <w:link w:val="afffffff7"/>
    <w:rsid w:val="00DE7C27"/>
    <w:pPr>
      <w:spacing w:before="60" w:after="60"/>
      <w:ind w:left="567" w:firstLine="567"/>
    </w:pPr>
    <w:rPr>
      <w:sz w:val="20"/>
    </w:rPr>
  </w:style>
  <w:style w:type="paragraph" w:customStyle="1" w:styleId="afffffff8">
    <w:name w:val="Окончательный"/>
    <w:basedOn w:val="af6"/>
    <w:rsid w:val="00DE7C27"/>
    <w:pPr>
      <w:jc w:val="both"/>
    </w:pPr>
  </w:style>
  <w:style w:type="paragraph" w:customStyle="1" w:styleId="2110">
    <w:name w:val="Основной текст 211"/>
    <w:basedOn w:val="af6"/>
    <w:rsid w:val="00DE7C27"/>
    <w:pPr>
      <w:jc w:val="both"/>
    </w:pPr>
  </w:style>
  <w:style w:type="paragraph" w:customStyle="1" w:styleId="1ff3">
    <w:name w:val="Стиль1"/>
    <w:basedOn w:val="af6"/>
    <w:link w:val="1ff4"/>
    <w:rsid w:val="00DE7C27"/>
    <w:pPr>
      <w:jc w:val="center"/>
    </w:pPr>
    <w:rPr>
      <w:b/>
    </w:rPr>
  </w:style>
  <w:style w:type="paragraph" w:customStyle="1" w:styleId="Normal0">
    <w:name w:val="[Normal]"/>
    <w:rsid w:val="00DE7C27"/>
    <w:pPr>
      <w:widowControl w:val="0"/>
      <w:autoSpaceDE w:val="0"/>
      <w:autoSpaceDN w:val="0"/>
      <w:adjustRightInd w:val="0"/>
    </w:pPr>
    <w:rPr>
      <w:rFonts w:ascii="Arial" w:hAnsi="Arial" w:cs="Arial"/>
      <w:sz w:val="24"/>
      <w:szCs w:val="24"/>
    </w:rPr>
  </w:style>
  <w:style w:type="paragraph" w:customStyle="1" w:styleId="ReportList1">
    <w:name w:val="Report List 1"/>
    <w:basedOn w:val="afff5"/>
    <w:rsid w:val="00DE7C27"/>
    <w:pPr>
      <w:tabs>
        <w:tab w:val="num" w:pos="1418"/>
      </w:tabs>
      <w:spacing w:after="138"/>
      <w:ind w:left="1985"/>
    </w:pPr>
    <w:rPr>
      <w:sz w:val="22"/>
      <w:lang w:val="en-GB" w:eastAsia="en-US"/>
    </w:rPr>
  </w:style>
  <w:style w:type="paragraph" w:customStyle="1" w:styleId="ProektText">
    <w:name w:val="Proekt Text"/>
    <w:basedOn w:val="af6"/>
    <w:rsid w:val="00DE7C27"/>
    <w:pPr>
      <w:spacing w:before="120"/>
      <w:jc w:val="both"/>
    </w:pPr>
    <w:rPr>
      <w:sz w:val="22"/>
      <w:lang w:val="uk-UA" w:eastAsia="en-US"/>
    </w:rPr>
  </w:style>
  <w:style w:type="paragraph" w:customStyle="1" w:styleId="afffffff9">
    <w:name w:val="Текст ПЗ"/>
    <w:link w:val="afffffffa"/>
    <w:rsid w:val="00DE7C27"/>
    <w:pPr>
      <w:spacing w:after="60"/>
      <w:ind w:left="284" w:right="284" w:firstLine="567"/>
      <w:jc w:val="both"/>
    </w:pPr>
    <w:rPr>
      <w:sz w:val="24"/>
    </w:rPr>
  </w:style>
  <w:style w:type="paragraph" w:customStyle="1" w:styleId="afffffffb">
    <w:name w:val="Отчет янино"/>
    <w:basedOn w:val="af6"/>
    <w:rsid w:val="00DE7C27"/>
    <w:pPr>
      <w:ind w:firstLine="709"/>
      <w:jc w:val="both"/>
    </w:pPr>
    <w:rPr>
      <w:sz w:val="26"/>
      <w:szCs w:val="28"/>
    </w:rPr>
  </w:style>
  <w:style w:type="paragraph" w:customStyle="1" w:styleId="afffffffc">
    <w:name w:val="Отчеты М"/>
    <w:basedOn w:val="af6"/>
    <w:rsid w:val="00DE7C27"/>
    <w:pPr>
      <w:ind w:firstLine="709"/>
      <w:jc w:val="both"/>
    </w:pPr>
    <w:rPr>
      <w:sz w:val="26"/>
    </w:rPr>
  </w:style>
  <w:style w:type="paragraph" w:customStyle="1" w:styleId="03">
    <w:name w:val="Стиль Текст записки + Справа:  03 см"/>
    <w:basedOn w:val="aff5"/>
    <w:autoRedefine/>
    <w:rsid w:val="00DE7C27"/>
    <w:pPr>
      <w:ind w:right="170"/>
    </w:pPr>
  </w:style>
  <w:style w:type="paragraph" w:customStyle="1" w:styleId="1-">
    <w:name w:val="Список 1-ый маша"/>
    <w:basedOn w:val="af6"/>
    <w:autoRedefine/>
    <w:rsid w:val="00DE7C27"/>
    <w:pPr>
      <w:numPr>
        <w:numId w:val="6"/>
      </w:numPr>
      <w:tabs>
        <w:tab w:val="clear" w:pos="1474"/>
      </w:tabs>
      <w:spacing w:before="60" w:after="60"/>
      <w:ind w:right="170"/>
      <w:jc w:val="both"/>
    </w:pPr>
  </w:style>
  <w:style w:type="paragraph" w:customStyle="1" w:styleId="Iauiue1">
    <w:name w:val="Iau?iue1"/>
    <w:rsid w:val="00DE7C27"/>
    <w:rPr>
      <w:sz w:val="22"/>
    </w:rPr>
  </w:style>
  <w:style w:type="paragraph" w:customStyle="1" w:styleId="--4">
    <w:name w:val="Подпункт - заголовок - 4 ур"/>
    <w:basedOn w:val="-40"/>
    <w:next w:val="-00"/>
    <w:link w:val="--40"/>
    <w:rsid w:val="00DE7C27"/>
    <w:pPr>
      <w:keepNext/>
      <w:tabs>
        <w:tab w:val="num" w:pos="3578"/>
      </w:tabs>
      <w:suppressAutoHyphens/>
      <w:jc w:val="left"/>
    </w:pPr>
    <w:rPr>
      <w:i/>
      <w:szCs w:val="28"/>
    </w:rPr>
  </w:style>
  <w:style w:type="paragraph" w:customStyle="1" w:styleId="xl40">
    <w:name w:val="xl40"/>
    <w:basedOn w:val="af6"/>
    <w:rsid w:val="00DE7C2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7">
    <w:name w:val="Основоной-ЗВОС"/>
    <w:basedOn w:val="af6"/>
    <w:rsid w:val="00DE7C27"/>
    <w:pPr>
      <w:suppressAutoHyphens/>
      <w:overflowPunct w:val="0"/>
      <w:autoSpaceDE w:val="0"/>
      <w:autoSpaceDN w:val="0"/>
      <w:adjustRightInd w:val="0"/>
      <w:spacing w:line="360" w:lineRule="auto"/>
      <w:ind w:firstLine="851"/>
      <w:jc w:val="both"/>
      <w:textAlignment w:val="baseline"/>
    </w:pPr>
    <w:rPr>
      <w:rFonts w:ascii="Arial" w:hAnsi="Arial" w:cs="Arial"/>
    </w:rPr>
  </w:style>
  <w:style w:type="paragraph" w:customStyle="1" w:styleId="afffffffd">
    <w:name w:val="Основной"/>
    <w:aliases w:val="текст"/>
    <w:basedOn w:val="af6"/>
    <w:link w:val="afffffffe"/>
    <w:rsid w:val="00DE7C27"/>
    <w:pPr>
      <w:tabs>
        <w:tab w:val="left" w:pos="3678"/>
      </w:tabs>
      <w:spacing w:before="60" w:after="60"/>
      <w:ind w:left="284" w:right="284" w:firstLine="709"/>
    </w:pPr>
    <w:rPr>
      <w:rFonts w:ascii="Arial" w:hAnsi="Arial" w:cs="Arial"/>
      <w:sz w:val="20"/>
    </w:rPr>
  </w:style>
  <w:style w:type="character" w:customStyle="1" w:styleId="afffffffe">
    <w:name w:val="Основной Знак"/>
    <w:basedOn w:val="af8"/>
    <w:link w:val="afffffffd"/>
    <w:rsid w:val="00DE7C27"/>
    <w:rPr>
      <w:rFonts w:ascii="Arial" w:hAnsi="Arial" w:cs="Arial"/>
      <w:lang w:val="ru-RU" w:eastAsia="ru-RU" w:bidi="ar-SA"/>
    </w:rPr>
  </w:style>
  <w:style w:type="paragraph" w:customStyle="1" w:styleId="affffffff">
    <w:name w:val="Основной шрифт Знак Знак Знак Знак Знак Знак Знак Знак"/>
    <w:basedOn w:val="af6"/>
    <w:rsid w:val="00DE7C27"/>
    <w:rPr>
      <w:sz w:val="28"/>
    </w:rPr>
  </w:style>
  <w:style w:type="character" w:customStyle="1" w:styleId="FontStyle12">
    <w:name w:val="Font Style12"/>
    <w:basedOn w:val="af8"/>
    <w:uiPriority w:val="99"/>
    <w:rsid w:val="00DE7C27"/>
    <w:rPr>
      <w:rFonts w:ascii="Times New Roman" w:hAnsi="Times New Roman" w:cs="Times New Roman"/>
      <w:sz w:val="18"/>
      <w:szCs w:val="18"/>
      <w:lang w:val="ru-RU" w:bidi="ar-SA"/>
    </w:rPr>
  </w:style>
  <w:style w:type="paragraph" w:customStyle="1" w:styleId="xl39">
    <w:name w:val="xl39"/>
    <w:basedOn w:val="af6"/>
    <w:rsid w:val="00DE7C2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Default">
    <w:name w:val="Default"/>
    <w:rsid w:val="00EF637E"/>
    <w:pPr>
      <w:widowControl w:val="0"/>
      <w:autoSpaceDE w:val="0"/>
      <w:autoSpaceDN w:val="0"/>
      <w:adjustRightInd w:val="0"/>
    </w:pPr>
    <w:rPr>
      <w:color w:val="000000"/>
      <w:sz w:val="24"/>
      <w:szCs w:val="24"/>
      <w:lang w:val="en-US" w:eastAsia="en-US"/>
    </w:rPr>
  </w:style>
  <w:style w:type="character" w:customStyle="1" w:styleId="affffd">
    <w:name w:val="Табличный Знак"/>
    <w:basedOn w:val="af8"/>
    <w:link w:val="affffc"/>
    <w:rsid w:val="00BB1CC5"/>
    <w:rPr>
      <w:sz w:val="21"/>
      <w:szCs w:val="21"/>
    </w:rPr>
  </w:style>
  <w:style w:type="character" w:styleId="affffffff0">
    <w:name w:val="FollowedHyperlink"/>
    <w:basedOn w:val="af8"/>
    <w:uiPriority w:val="99"/>
    <w:rsid w:val="00FA21D0"/>
    <w:rPr>
      <w:color w:val="800080"/>
      <w:u w:val="single"/>
    </w:rPr>
  </w:style>
  <w:style w:type="paragraph" w:customStyle="1" w:styleId="affffffff1">
    <w:name w:val="Знак Знак Знак Знак Знак Знак Знак Знак Знак Знак"/>
    <w:basedOn w:val="af6"/>
    <w:rsid w:val="00FA21D0"/>
    <w:pPr>
      <w:tabs>
        <w:tab w:val="num" w:pos="360"/>
      </w:tabs>
      <w:spacing w:after="160" w:line="240" w:lineRule="exact"/>
    </w:pPr>
    <w:rPr>
      <w:rFonts w:ascii="Verdana" w:hAnsi="Verdana" w:cs="Verdana"/>
      <w:sz w:val="20"/>
      <w:lang w:val="en-US" w:eastAsia="en-US"/>
    </w:rPr>
  </w:style>
  <w:style w:type="paragraph" w:customStyle="1" w:styleId="1ff5">
    <w:name w:val="Знак1"/>
    <w:basedOn w:val="af6"/>
    <w:rsid w:val="00FA21D0"/>
    <w:pPr>
      <w:spacing w:after="160" w:line="240" w:lineRule="exact"/>
    </w:pPr>
    <w:rPr>
      <w:rFonts w:ascii="Verdana" w:hAnsi="Verdana" w:cs="Verdana"/>
      <w:sz w:val="20"/>
      <w:lang w:val="en-US" w:eastAsia="en-US"/>
    </w:rPr>
  </w:style>
  <w:style w:type="character" w:customStyle="1" w:styleId="afffffc">
    <w:name w:val="Латинский Знак Знак"/>
    <w:basedOn w:val="aff3"/>
    <w:link w:val="afffff2"/>
    <w:rsid w:val="00BB1CC5"/>
    <w:rPr>
      <w:i/>
      <w:iCs/>
      <w:sz w:val="24"/>
      <w:szCs w:val="25"/>
    </w:rPr>
  </w:style>
  <w:style w:type="paragraph" w:customStyle="1" w:styleId="affffffff2">
    <w:name w:val="УЛБК_Текст"/>
    <w:basedOn w:val="af6"/>
    <w:link w:val="affffffff3"/>
    <w:rsid w:val="00517A06"/>
    <w:pPr>
      <w:spacing w:line="360" w:lineRule="auto"/>
      <w:ind w:firstLine="709"/>
      <w:jc w:val="both"/>
    </w:pPr>
    <w:rPr>
      <w:sz w:val="28"/>
      <w:szCs w:val="28"/>
    </w:rPr>
  </w:style>
  <w:style w:type="paragraph" w:customStyle="1" w:styleId="affffffff4">
    <w:name w:val="Ввод осн.текста Знак Знак"/>
    <w:basedOn w:val="af6"/>
    <w:rsid w:val="00CC72E3"/>
    <w:pPr>
      <w:spacing w:after="120"/>
      <w:ind w:firstLine="709"/>
      <w:jc w:val="both"/>
    </w:pPr>
    <w:rPr>
      <w:sz w:val="28"/>
    </w:rPr>
  </w:style>
  <w:style w:type="paragraph" w:customStyle="1" w:styleId="3035">
    <w:name w:val="Стиль Оглавление 3 + Справа:  035 см Междустр.интервал:  множител..."/>
    <w:basedOn w:val="37"/>
    <w:rsid w:val="00486B70"/>
    <w:pPr>
      <w:spacing w:line="168" w:lineRule="auto"/>
      <w:ind w:left="482" w:right="340"/>
    </w:pPr>
  </w:style>
  <w:style w:type="paragraph" w:customStyle="1" w:styleId="xl26">
    <w:name w:val="xl26"/>
    <w:basedOn w:val="af6"/>
    <w:rsid w:val="00B136D4"/>
    <w:pPr>
      <w:pBdr>
        <w:left w:val="single" w:sz="4" w:space="0" w:color="auto"/>
        <w:right w:val="single" w:sz="4" w:space="0" w:color="auto"/>
      </w:pBdr>
      <w:spacing w:before="100" w:beforeAutospacing="1" w:after="100" w:afterAutospacing="1"/>
    </w:pPr>
  </w:style>
  <w:style w:type="paragraph" w:customStyle="1" w:styleId="124">
    <w:name w:val="Стиль Основной текст + 12 пт По ширине Междустр.интервал:  полуто..."/>
    <w:basedOn w:val="af7"/>
    <w:rsid w:val="000D405E"/>
    <w:pPr>
      <w:widowControl w:val="0"/>
      <w:suppressAutoHyphens w:val="0"/>
      <w:autoSpaceDE w:val="0"/>
      <w:autoSpaceDN w:val="0"/>
      <w:adjustRightInd w:val="0"/>
      <w:ind w:left="0" w:right="0"/>
    </w:pPr>
    <w:rPr>
      <w:szCs w:val="20"/>
    </w:rPr>
  </w:style>
  <w:style w:type="paragraph" w:styleId="5">
    <w:name w:val="List Number 5"/>
    <w:basedOn w:val="af6"/>
    <w:rsid w:val="008E11EE"/>
    <w:pPr>
      <w:numPr>
        <w:numId w:val="7"/>
      </w:numPr>
    </w:pPr>
  </w:style>
  <w:style w:type="character" w:customStyle="1" w:styleId="affffffff5">
    <w:name w:val="Латинский Знак"/>
    <w:basedOn w:val="af8"/>
    <w:rsid w:val="002546CD"/>
    <w:rPr>
      <w:i/>
      <w:iCs/>
      <w:sz w:val="25"/>
      <w:szCs w:val="25"/>
      <w:lang w:val="ru-RU" w:eastAsia="ru-RU" w:bidi="ar-SA"/>
    </w:rPr>
  </w:style>
  <w:style w:type="paragraph" w:customStyle="1" w:styleId="affffffff6">
    <w:name w:val="Основной текст таблицы"/>
    <w:basedOn w:val="af7"/>
    <w:link w:val="affffffff7"/>
    <w:rsid w:val="00AA140F"/>
    <w:pPr>
      <w:suppressAutoHyphens w:val="0"/>
      <w:ind w:left="0" w:right="0" w:firstLine="0"/>
      <w:jc w:val="center"/>
    </w:pPr>
    <w:rPr>
      <w:szCs w:val="24"/>
    </w:rPr>
  </w:style>
  <w:style w:type="paragraph" w:customStyle="1" w:styleId="affffffff8">
    <w:name w:val="Обозначение_док"/>
    <w:basedOn w:val="af6"/>
    <w:link w:val="affffffff9"/>
    <w:autoRedefine/>
    <w:rsid w:val="00900DB6"/>
    <w:pPr>
      <w:jc w:val="center"/>
      <w:outlineLvl w:val="0"/>
    </w:pPr>
    <w:rPr>
      <w:b/>
      <w:sz w:val="32"/>
      <w:szCs w:val="32"/>
    </w:rPr>
  </w:style>
  <w:style w:type="paragraph" w:customStyle="1" w:styleId="Style8">
    <w:name w:val="Style8"/>
    <w:basedOn w:val="af6"/>
    <w:rsid w:val="00B87848"/>
    <w:pPr>
      <w:widowControl w:val="0"/>
      <w:autoSpaceDE w:val="0"/>
      <w:autoSpaceDN w:val="0"/>
      <w:adjustRightInd w:val="0"/>
      <w:spacing w:line="322" w:lineRule="exact"/>
      <w:ind w:firstLine="854"/>
      <w:jc w:val="both"/>
    </w:pPr>
  </w:style>
  <w:style w:type="character" w:customStyle="1" w:styleId="affffffff9">
    <w:name w:val="Обозначение_док Знак"/>
    <w:basedOn w:val="af8"/>
    <w:link w:val="affffffff8"/>
    <w:rsid w:val="00900DB6"/>
    <w:rPr>
      <w:b/>
      <w:sz w:val="32"/>
      <w:szCs w:val="32"/>
    </w:rPr>
  </w:style>
  <w:style w:type="paragraph" w:customStyle="1" w:styleId="affffffffa">
    <w:name w:val="Табличный жирный"/>
    <w:basedOn w:val="affffc"/>
    <w:rsid w:val="00CD30C4"/>
    <w:rPr>
      <w:b/>
      <w:bCs/>
    </w:rPr>
  </w:style>
  <w:style w:type="paragraph" w:customStyle="1" w:styleId="3f1">
    <w:name w:val="Список бюл.3"/>
    <w:basedOn w:val="3f2"/>
    <w:rsid w:val="002048D7"/>
    <w:pPr>
      <w:tabs>
        <w:tab w:val="clear" w:pos="1429"/>
        <w:tab w:val="left" w:pos="714"/>
        <w:tab w:val="num" w:pos="2149"/>
      </w:tabs>
      <w:ind w:left="2149"/>
      <w:jc w:val="both"/>
    </w:pPr>
    <w:rPr>
      <w:sz w:val="26"/>
    </w:rPr>
  </w:style>
  <w:style w:type="paragraph" w:styleId="3f2">
    <w:name w:val="List Bullet 3"/>
    <w:aliases w:val="Список бюл. 3,Ñïèñîê áþë. 3,Nienie a?e. 3"/>
    <w:basedOn w:val="af6"/>
    <w:rsid w:val="002048D7"/>
    <w:pPr>
      <w:tabs>
        <w:tab w:val="num" w:pos="1429"/>
      </w:tabs>
      <w:ind w:left="1429" w:hanging="360"/>
    </w:pPr>
  </w:style>
  <w:style w:type="paragraph" w:customStyle="1" w:styleId="Style3">
    <w:name w:val="Style3"/>
    <w:basedOn w:val="af6"/>
    <w:rsid w:val="00DE2CAD"/>
    <w:pPr>
      <w:widowControl w:val="0"/>
      <w:autoSpaceDE w:val="0"/>
      <w:autoSpaceDN w:val="0"/>
      <w:adjustRightInd w:val="0"/>
      <w:spacing w:line="326" w:lineRule="exact"/>
      <w:ind w:firstLine="883"/>
    </w:pPr>
  </w:style>
  <w:style w:type="paragraph" w:customStyle="1" w:styleId="Style12">
    <w:name w:val="Style12"/>
    <w:basedOn w:val="af6"/>
    <w:rsid w:val="00CB7F3D"/>
    <w:pPr>
      <w:widowControl w:val="0"/>
      <w:autoSpaceDE w:val="0"/>
      <w:autoSpaceDN w:val="0"/>
      <w:adjustRightInd w:val="0"/>
      <w:spacing w:line="322" w:lineRule="exact"/>
      <w:jc w:val="both"/>
    </w:pPr>
  </w:style>
  <w:style w:type="paragraph" w:customStyle="1" w:styleId="Style4">
    <w:name w:val="Style4"/>
    <w:basedOn w:val="af6"/>
    <w:rsid w:val="006B37D1"/>
    <w:pPr>
      <w:widowControl w:val="0"/>
      <w:autoSpaceDE w:val="0"/>
      <w:autoSpaceDN w:val="0"/>
      <w:adjustRightInd w:val="0"/>
      <w:spacing w:line="323" w:lineRule="exact"/>
      <w:ind w:firstLine="840"/>
      <w:jc w:val="both"/>
    </w:pPr>
  </w:style>
  <w:style w:type="paragraph" w:customStyle="1" w:styleId="Style6">
    <w:name w:val="Style6"/>
    <w:basedOn w:val="af6"/>
    <w:rsid w:val="00C91DC6"/>
    <w:pPr>
      <w:widowControl w:val="0"/>
      <w:autoSpaceDE w:val="0"/>
      <w:autoSpaceDN w:val="0"/>
      <w:adjustRightInd w:val="0"/>
      <w:jc w:val="center"/>
    </w:pPr>
  </w:style>
  <w:style w:type="paragraph" w:customStyle="1" w:styleId="Style13">
    <w:name w:val="Style13"/>
    <w:basedOn w:val="af6"/>
    <w:rsid w:val="007B437C"/>
    <w:pPr>
      <w:widowControl w:val="0"/>
      <w:autoSpaceDE w:val="0"/>
      <w:autoSpaceDN w:val="0"/>
      <w:adjustRightInd w:val="0"/>
      <w:spacing w:line="274" w:lineRule="exact"/>
      <w:jc w:val="center"/>
    </w:pPr>
  </w:style>
  <w:style w:type="paragraph" w:customStyle="1" w:styleId="Style18">
    <w:name w:val="Style18"/>
    <w:basedOn w:val="af6"/>
    <w:uiPriority w:val="99"/>
    <w:rsid w:val="00B119BD"/>
    <w:pPr>
      <w:widowControl w:val="0"/>
      <w:autoSpaceDE w:val="0"/>
      <w:autoSpaceDN w:val="0"/>
      <w:adjustRightInd w:val="0"/>
    </w:pPr>
  </w:style>
  <w:style w:type="paragraph" w:customStyle="1" w:styleId="Style28">
    <w:name w:val="Style28"/>
    <w:basedOn w:val="af6"/>
    <w:rsid w:val="007B437C"/>
    <w:pPr>
      <w:widowControl w:val="0"/>
      <w:autoSpaceDE w:val="0"/>
      <w:autoSpaceDN w:val="0"/>
      <w:adjustRightInd w:val="0"/>
    </w:pPr>
  </w:style>
  <w:style w:type="character" w:customStyle="1" w:styleId="FontStyle57">
    <w:name w:val="Font Style57"/>
    <w:basedOn w:val="af8"/>
    <w:rsid w:val="00C10287"/>
    <w:rPr>
      <w:rFonts w:ascii="Times New Roman" w:hAnsi="Times New Roman" w:cs="Times New Roman"/>
      <w:i/>
      <w:iCs/>
      <w:sz w:val="24"/>
      <w:szCs w:val="24"/>
    </w:rPr>
  </w:style>
  <w:style w:type="paragraph" w:customStyle="1" w:styleId="Char">
    <w:name w:val="Char"/>
    <w:basedOn w:val="af6"/>
    <w:rsid w:val="00990A58"/>
    <w:pPr>
      <w:spacing w:before="100" w:beforeAutospacing="1" w:after="100" w:afterAutospacing="1"/>
    </w:pPr>
    <w:rPr>
      <w:rFonts w:ascii="Tahoma" w:hAnsi="Tahoma"/>
      <w:sz w:val="20"/>
      <w:lang w:val="en-US" w:eastAsia="en-US"/>
    </w:rPr>
  </w:style>
  <w:style w:type="character" w:customStyle="1" w:styleId="214">
    <w:name w:val="Заголовок 2 Знак1"/>
    <w:basedOn w:val="af8"/>
    <w:link w:val="21"/>
    <w:rsid w:val="003D7796"/>
    <w:rPr>
      <w:rFonts w:cs="Arial"/>
      <w:b/>
      <w:smallCaps/>
      <w:sz w:val="26"/>
      <w:szCs w:val="28"/>
    </w:rPr>
  </w:style>
  <w:style w:type="character" w:customStyle="1" w:styleId="42">
    <w:name w:val="Заголовок 4 Знак"/>
    <w:aliases w:val="Заголовок 4 Джубга Знак,- 1.1.1.1 Знак,EIA H4 Знак,Map Title Знак,§1.1.1.1. Знак,§1.1.1.1 Знак,OG Heading 4 Знак,. (A.) Знак,Ciae Знак,Подпункт Знак,- 1.1.1.11 Знак,- 1.1.1.12 Знак,- 1.1.1.13 Знак,- 1.1.1.14 Знак,Map Title1 Знак"/>
    <w:basedOn w:val="af8"/>
    <w:link w:val="40"/>
    <w:rsid w:val="00086C05"/>
    <w:rPr>
      <w:rFonts w:cs="Arial"/>
      <w:i/>
      <w:sz w:val="26"/>
      <w:szCs w:val="26"/>
    </w:rPr>
  </w:style>
  <w:style w:type="character" w:customStyle="1" w:styleId="FontStyle18">
    <w:name w:val="Font Style18"/>
    <w:basedOn w:val="af8"/>
    <w:uiPriority w:val="99"/>
    <w:rsid w:val="002C7C06"/>
    <w:rPr>
      <w:rFonts w:ascii="Times New Roman" w:hAnsi="Times New Roman" w:cs="Times New Roman"/>
      <w:sz w:val="16"/>
      <w:szCs w:val="16"/>
    </w:rPr>
  </w:style>
  <w:style w:type="character" w:customStyle="1" w:styleId="11d">
    <w:name w:val="Заголовок 1 Знак1"/>
    <w:aliases w:val="Заголовок 1 Знак Знак,EIA H1 Знак Знак,HEADING 1 Знак Знак Знак,HEADING 1 Знак Знак,HEADING 1 Знак Знак1,Заголовок 1 Знак Знак1,EIA H1 Знак Знак3,HEADING 1 Знак1,EIA H1 Знак1,ITTHEADER1 Знак,§1. Знак,ALK_K1 Знак,titre1 Знак,H1 Знак"/>
    <w:basedOn w:val="af8"/>
    <w:locked/>
    <w:rsid w:val="00ED7CB6"/>
    <w:rPr>
      <w:rFonts w:cs="Arial"/>
      <w:b/>
      <w:bCs/>
      <w:caps/>
      <w:kern w:val="32"/>
      <w:sz w:val="28"/>
      <w:szCs w:val="28"/>
    </w:rPr>
  </w:style>
  <w:style w:type="character" w:customStyle="1" w:styleId="FontStyle56">
    <w:name w:val="Font Style56"/>
    <w:basedOn w:val="af8"/>
    <w:rsid w:val="00013D4F"/>
    <w:rPr>
      <w:rFonts w:ascii="Times New Roman" w:hAnsi="Times New Roman" w:cs="Times New Roman"/>
      <w:sz w:val="24"/>
      <w:szCs w:val="24"/>
    </w:rPr>
  </w:style>
  <w:style w:type="character" w:customStyle="1" w:styleId="FontStyle59">
    <w:name w:val="Font Style59"/>
    <w:basedOn w:val="af8"/>
    <w:rsid w:val="00013D4F"/>
    <w:rPr>
      <w:rFonts w:ascii="Times New Roman" w:hAnsi="Times New Roman" w:cs="Times New Roman"/>
      <w:smallCaps/>
      <w:sz w:val="24"/>
      <w:szCs w:val="24"/>
    </w:rPr>
  </w:style>
  <w:style w:type="character" w:customStyle="1" w:styleId="FontStyle11">
    <w:name w:val="Font Style11"/>
    <w:basedOn w:val="af8"/>
    <w:rsid w:val="00013D4F"/>
    <w:rPr>
      <w:rFonts w:ascii="Times New Roman" w:hAnsi="Times New Roman" w:cs="Times New Roman"/>
      <w:sz w:val="26"/>
      <w:szCs w:val="26"/>
    </w:rPr>
  </w:style>
  <w:style w:type="paragraph" w:customStyle="1" w:styleId="Style1">
    <w:name w:val="Style1"/>
    <w:basedOn w:val="af6"/>
    <w:rsid w:val="00013D4F"/>
    <w:pPr>
      <w:widowControl w:val="0"/>
      <w:autoSpaceDE w:val="0"/>
      <w:autoSpaceDN w:val="0"/>
      <w:adjustRightInd w:val="0"/>
    </w:pPr>
    <w:rPr>
      <w:rFonts w:eastAsiaTheme="minorEastAsia"/>
    </w:rPr>
  </w:style>
  <w:style w:type="paragraph" w:customStyle="1" w:styleId="Style11">
    <w:name w:val="Style11"/>
    <w:basedOn w:val="af6"/>
    <w:rsid w:val="00013D4F"/>
    <w:pPr>
      <w:widowControl w:val="0"/>
      <w:autoSpaceDE w:val="0"/>
      <w:autoSpaceDN w:val="0"/>
      <w:adjustRightInd w:val="0"/>
      <w:spacing w:line="211" w:lineRule="exact"/>
    </w:pPr>
    <w:rPr>
      <w:rFonts w:eastAsiaTheme="minorEastAsia"/>
    </w:rPr>
  </w:style>
  <w:style w:type="paragraph" w:customStyle="1" w:styleId="Style2">
    <w:name w:val="Style2"/>
    <w:basedOn w:val="af6"/>
    <w:rsid w:val="00013D4F"/>
    <w:pPr>
      <w:widowControl w:val="0"/>
      <w:autoSpaceDE w:val="0"/>
      <w:autoSpaceDN w:val="0"/>
      <w:adjustRightInd w:val="0"/>
      <w:spacing w:line="300" w:lineRule="exact"/>
      <w:ind w:firstLine="710"/>
      <w:jc w:val="both"/>
    </w:pPr>
    <w:rPr>
      <w:rFonts w:ascii="Franklin Gothic Demi" w:hAnsi="Franklin Gothic Demi"/>
    </w:rPr>
  </w:style>
  <w:style w:type="character" w:customStyle="1" w:styleId="FontStyle30">
    <w:name w:val="Font Style30"/>
    <w:basedOn w:val="af8"/>
    <w:rsid w:val="00013D4F"/>
    <w:rPr>
      <w:rFonts w:ascii="Times New Roman" w:hAnsi="Times New Roman" w:cs="Times New Roman"/>
      <w:sz w:val="24"/>
      <w:szCs w:val="24"/>
    </w:rPr>
  </w:style>
  <w:style w:type="character" w:customStyle="1" w:styleId="FontStyle31">
    <w:name w:val="Font Style31"/>
    <w:basedOn w:val="af8"/>
    <w:rsid w:val="00013D4F"/>
    <w:rPr>
      <w:rFonts w:ascii="Times New Roman" w:hAnsi="Times New Roman" w:cs="Times New Roman"/>
      <w:i/>
      <w:iCs/>
      <w:sz w:val="18"/>
      <w:szCs w:val="18"/>
    </w:rPr>
  </w:style>
  <w:style w:type="character" w:customStyle="1" w:styleId="FontStyle33">
    <w:name w:val="Font Style33"/>
    <w:basedOn w:val="af8"/>
    <w:rsid w:val="00013D4F"/>
    <w:rPr>
      <w:rFonts w:ascii="Times New Roman" w:hAnsi="Times New Roman" w:cs="Times New Roman"/>
      <w:sz w:val="18"/>
      <w:szCs w:val="18"/>
    </w:rPr>
  </w:style>
  <w:style w:type="paragraph" w:customStyle="1" w:styleId="Style9">
    <w:name w:val="Style9"/>
    <w:basedOn w:val="af6"/>
    <w:rsid w:val="00013D4F"/>
    <w:pPr>
      <w:widowControl w:val="0"/>
      <w:autoSpaceDE w:val="0"/>
      <w:autoSpaceDN w:val="0"/>
      <w:adjustRightInd w:val="0"/>
      <w:spacing w:line="235" w:lineRule="exact"/>
    </w:pPr>
    <w:rPr>
      <w:rFonts w:ascii="Franklin Gothic Demi" w:hAnsi="Franklin Gothic Demi"/>
    </w:rPr>
  </w:style>
  <w:style w:type="paragraph" w:customStyle="1" w:styleId="Style10">
    <w:name w:val="Style10"/>
    <w:basedOn w:val="af6"/>
    <w:rsid w:val="00013D4F"/>
    <w:pPr>
      <w:widowControl w:val="0"/>
      <w:autoSpaceDE w:val="0"/>
      <w:autoSpaceDN w:val="0"/>
      <w:adjustRightInd w:val="0"/>
    </w:pPr>
    <w:rPr>
      <w:rFonts w:ascii="Franklin Gothic Demi" w:hAnsi="Franklin Gothic Demi"/>
    </w:rPr>
  </w:style>
  <w:style w:type="character" w:customStyle="1" w:styleId="FontStyle34">
    <w:name w:val="Font Style34"/>
    <w:basedOn w:val="af8"/>
    <w:rsid w:val="00013D4F"/>
    <w:rPr>
      <w:rFonts w:ascii="Times New Roman" w:hAnsi="Times New Roman" w:cs="Times New Roman"/>
      <w:b/>
      <w:bCs/>
      <w:sz w:val="20"/>
      <w:szCs w:val="20"/>
    </w:rPr>
  </w:style>
  <w:style w:type="character" w:customStyle="1" w:styleId="FontStyle43">
    <w:name w:val="Font Style43"/>
    <w:basedOn w:val="af8"/>
    <w:rsid w:val="00013D4F"/>
    <w:rPr>
      <w:rFonts w:ascii="Times New Roman" w:hAnsi="Times New Roman" w:cs="Times New Roman"/>
      <w:sz w:val="18"/>
      <w:szCs w:val="18"/>
    </w:rPr>
  </w:style>
  <w:style w:type="paragraph" w:customStyle="1" w:styleId="Style15">
    <w:name w:val="Style15"/>
    <w:basedOn w:val="af6"/>
    <w:rsid w:val="00013D4F"/>
    <w:pPr>
      <w:widowControl w:val="0"/>
      <w:autoSpaceDE w:val="0"/>
      <w:autoSpaceDN w:val="0"/>
      <w:adjustRightInd w:val="0"/>
      <w:spacing w:line="259" w:lineRule="exact"/>
    </w:pPr>
    <w:rPr>
      <w:rFonts w:ascii="Franklin Gothic Demi" w:hAnsi="Franklin Gothic Demi"/>
    </w:rPr>
  </w:style>
  <w:style w:type="paragraph" w:customStyle="1" w:styleId="Style19">
    <w:name w:val="Style19"/>
    <w:basedOn w:val="af6"/>
    <w:uiPriority w:val="99"/>
    <w:rsid w:val="00013D4F"/>
    <w:pPr>
      <w:widowControl w:val="0"/>
      <w:autoSpaceDE w:val="0"/>
      <w:autoSpaceDN w:val="0"/>
      <w:adjustRightInd w:val="0"/>
      <w:spacing w:line="298" w:lineRule="exact"/>
      <w:ind w:hanging="739"/>
    </w:pPr>
    <w:rPr>
      <w:rFonts w:ascii="Franklin Gothic Demi" w:hAnsi="Franklin Gothic Demi"/>
    </w:rPr>
  </w:style>
  <w:style w:type="character" w:customStyle="1" w:styleId="affff5">
    <w:name w:val="Схема документа Знак"/>
    <w:basedOn w:val="af8"/>
    <w:link w:val="affff4"/>
    <w:uiPriority w:val="99"/>
    <w:rsid w:val="00013D4F"/>
    <w:rPr>
      <w:rFonts w:ascii="Tahoma" w:hAnsi="Tahoma" w:cs="Tahoma"/>
      <w:szCs w:val="24"/>
      <w:shd w:val="clear" w:color="auto" w:fill="000080"/>
    </w:rPr>
  </w:style>
  <w:style w:type="paragraph" w:styleId="affffffffb">
    <w:name w:val="List Paragraph"/>
    <w:aliases w:val="Заголовок2,Абзац2,Абзац 2,List Paragraph,КСП"/>
    <w:basedOn w:val="af6"/>
    <w:link w:val="affffffffc"/>
    <w:uiPriority w:val="34"/>
    <w:qFormat/>
    <w:rsid w:val="00EF10A1"/>
    <w:pPr>
      <w:ind w:left="720" w:hanging="288"/>
      <w:contextualSpacing/>
    </w:pPr>
    <w:rPr>
      <w:color w:val="1F497D" w:themeColor="text2"/>
    </w:rPr>
  </w:style>
  <w:style w:type="paragraph" w:styleId="3f3">
    <w:name w:val="index 3"/>
    <w:basedOn w:val="af6"/>
    <w:next w:val="af6"/>
    <w:autoRedefine/>
    <w:rsid w:val="00777619"/>
    <w:pPr>
      <w:ind w:left="720" w:hanging="240"/>
    </w:pPr>
  </w:style>
  <w:style w:type="paragraph" w:customStyle="1" w:styleId="Char1">
    <w:name w:val="Char1"/>
    <w:basedOn w:val="af6"/>
    <w:rsid w:val="00105F75"/>
    <w:pPr>
      <w:spacing w:before="100" w:beforeAutospacing="1" w:after="100" w:afterAutospacing="1"/>
    </w:pPr>
    <w:rPr>
      <w:rFonts w:ascii="Tahoma" w:hAnsi="Tahoma"/>
      <w:sz w:val="20"/>
      <w:szCs w:val="20"/>
      <w:lang w:val="en-US" w:eastAsia="en-US"/>
    </w:rPr>
  </w:style>
  <w:style w:type="paragraph" w:customStyle="1" w:styleId="1ff6">
    <w:name w:val="Абзац списка1"/>
    <w:aliases w:val="Абзац с отступом,Абзац списка11"/>
    <w:basedOn w:val="af6"/>
    <w:link w:val="ListParagraphChar"/>
    <w:rsid w:val="00105F75"/>
    <w:pPr>
      <w:spacing w:after="200" w:line="276" w:lineRule="auto"/>
      <w:ind w:left="720"/>
    </w:pPr>
    <w:rPr>
      <w:rFonts w:ascii="Calibri" w:hAnsi="Calibri"/>
      <w:sz w:val="22"/>
      <w:szCs w:val="22"/>
      <w:lang w:eastAsia="en-US"/>
    </w:rPr>
  </w:style>
  <w:style w:type="character" w:customStyle="1" w:styleId="afe">
    <w:name w:val="Нижний колонтитул Знак"/>
    <w:aliases w:val="ЛЕН2_ОБИН_Нижний колонтитул Знак,ЛЕН2_ПРОЕКТ_Нижний колонтитул Знак,Title Down Знак Знак,Title Down Знак2,Footer Left Знак"/>
    <w:basedOn w:val="af8"/>
    <w:link w:val="afd"/>
    <w:uiPriority w:val="99"/>
    <w:rsid w:val="00FE5EE7"/>
    <w:rPr>
      <w:sz w:val="24"/>
      <w:szCs w:val="24"/>
    </w:rPr>
  </w:style>
  <w:style w:type="paragraph" w:customStyle="1" w:styleId="affffffffd">
    <w:name w:val="Наим_сооружения"/>
    <w:basedOn w:val="af6"/>
    <w:rsid w:val="00E85F5D"/>
    <w:pPr>
      <w:spacing w:before="840" w:after="360"/>
      <w:jc w:val="center"/>
      <w:outlineLvl w:val="0"/>
    </w:pPr>
    <w:rPr>
      <w:rFonts w:ascii="Arial" w:hAnsi="Arial"/>
      <w:b/>
      <w:bCs/>
      <w:sz w:val="44"/>
      <w:szCs w:val="44"/>
    </w:rPr>
  </w:style>
  <w:style w:type="paragraph" w:styleId="affffffffe">
    <w:name w:val="TOC Heading"/>
    <w:basedOn w:val="12"/>
    <w:next w:val="af6"/>
    <w:uiPriority w:val="39"/>
    <w:unhideWhenUsed/>
    <w:rsid w:val="00BB1CC5"/>
    <w:pPr>
      <w:keepLines/>
      <w:pageBreakBefore w:val="0"/>
      <w:numPr>
        <w:numId w:val="0"/>
      </w:numPr>
      <w:suppressAutoHyphens w:val="0"/>
      <w:spacing w:before="480" w:after="0"/>
      <w:ind w:right="0"/>
      <w:outlineLvl w:val="9"/>
    </w:pPr>
    <w:rPr>
      <w:rFonts w:asciiTheme="majorHAnsi" w:hAnsiTheme="majorHAnsi" w:cstheme="majorBidi"/>
      <w:caps w:val="0"/>
      <w:color w:val="365F91" w:themeColor="accent1" w:themeShade="BF"/>
      <w:kern w:val="0"/>
    </w:rPr>
  </w:style>
  <w:style w:type="paragraph" w:customStyle="1" w:styleId="47">
    <w:name w:val="Знак4"/>
    <w:basedOn w:val="af6"/>
    <w:rsid w:val="0054053A"/>
    <w:pPr>
      <w:widowControl w:val="0"/>
      <w:autoSpaceDE w:val="0"/>
      <w:autoSpaceDN w:val="0"/>
      <w:adjustRightInd w:val="0"/>
      <w:spacing w:after="160" w:line="240" w:lineRule="exact"/>
      <w:jc w:val="both"/>
    </w:pPr>
    <w:rPr>
      <w:sz w:val="20"/>
      <w:szCs w:val="20"/>
    </w:rPr>
  </w:style>
  <w:style w:type="paragraph" w:customStyle="1" w:styleId="420">
    <w:name w:val="Знак42"/>
    <w:basedOn w:val="af6"/>
    <w:rsid w:val="00585248"/>
    <w:pPr>
      <w:widowControl w:val="0"/>
      <w:autoSpaceDE w:val="0"/>
      <w:autoSpaceDN w:val="0"/>
      <w:adjustRightInd w:val="0"/>
      <w:spacing w:after="160" w:line="240" w:lineRule="exact"/>
      <w:jc w:val="both"/>
    </w:pPr>
    <w:rPr>
      <w:sz w:val="20"/>
      <w:szCs w:val="20"/>
    </w:rPr>
  </w:style>
  <w:style w:type="paragraph" w:customStyle="1" w:styleId="412">
    <w:name w:val="Знак41"/>
    <w:basedOn w:val="af6"/>
    <w:rsid w:val="00A43D74"/>
    <w:pPr>
      <w:widowControl w:val="0"/>
      <w:autoSpaceDE w:val="0"/>
      <w:autoSpaceDN w:val="0"/>
      <w:adjustRightInd w:val="0"/>
      <w:spacing w:after="160" w:line="240" w:lineRule="exact"/>
      <w:jc w:val="both"/>
    </w:pPr>
    <w:rPr>
      <w:sz w:val="20"/>
      <w:szCs w:val="20"/>
    </w:rPr>
  </w:style>
  <w:style w:type="paragraph" w:customStyle="1" w:styleId="afffffffff">
    <w:name w:val="Знак Знак Знак Знак"/>
    <w:basedOn w:val="af6"/>
    <w:rsid w:val="00B03CC2"/>
    <w:pPr>
      <w:spacing w:after="160" w:line="240" w:lineRule="exact"/>
    </w:pPr>
    <w:rPr>
      <w:sz w:val="20"/>
      <w:szCs w:val="20"/>
      <w:lang w:val="en-US" w:eastAsia="en-US"/>
    </w:rPr>
  </w:style>
  <w:style w:type="paragraph" w:customStyle="1" w:styleId="55">
    <w:name w:val="Знак5"/>
    <w:basedOn w:val="af6"/>
    <w:rsid w:val="00553F45"/>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paragraph" w:customStyle="1" w:styleId="510">
    <w:name w:val="Знак51"/>
    <w:basedOn w:val="af6"/>
    <w:rsid w:val="00490D70"/>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character" w:customStyle="1" w:styleId="BodyTextIndent2Char">
    <w:name w:val="Body Text Indent 2 Char"/>
    <w:aliases w:val="Основной для текста Char,Основной текст с отступом 2 Знак Знак Char,Основной текст с отступом 2 Знак Знак Знак Char,Основной текст с отступом 1 Char,Основной текст с отступом 2 Знак Char"/>
    <w:basedOn w:val="af8"/>
    <w:locked/>
    <w:rsid w:val="008732AA"/>
    <w:rPr>
      <w:rFonts w:cs="Times New Roman"/>
      <w:spacing w:val="10"/>
      <w:sz w:val="24"/>
      <w:szCs w:val="24"/>
      <w:lang w:val="ru-RU" w:eastAsia="en-US" w:bidi="ar-SA"/>
    </w:rPr>
  </w:style>
  <w:style w:type="character" w:customStyle="1" w:styleId="affffff">
    <w:name w:val="Обычн Знак"/>
    <w:basedOn w:val="af8"/>
    <w:link w:val="afffffe"/>
    <w:rsid w:val="00994A8E"/>
  </w:style>
  <w:style w:type="paragraph" w:customStyle="1" w:styleId="1ff7">
    <w:name w:val="Список1"/>
    <w:basedOn w:val="af6"/>
    <w:rsid w:val="00994A8E"/>
    <w:pPr>
      <w:tabs>
        <w:tab w:val="num" w:pos="720"/>
      </w:tabs>
      <w:spacing w:before="240"/>
      <w:ind w:left="720" w:hanging="360"/>
      <w:jc w:val="both"/>
    </w:pPr>
  </w:style>
  <w:style w:type="paragraph" w:customStyle="1" w:styleId="2f7">
    <w:name w:val="Обычный отступ.Нормальный отступ2"/>
    <w:basedOn w:val="af6"/>
    <w:rsid w:val="00260CFC"/>
    <w:pPr>
      <w:spacing w:line="320" w:lineRule="atLeast"/>
      <w:ind w:firstLine="567"/>
      <w:jc w:val="both"/>
    </w:pPr>
    <w:rPr>
      <w:szCs w:val="20"/>
    </w:rPr>
  </w:style>
  <w:style w:type="paragraph" w:customStyle="1" w:styleId="textn">
    <w:name w:val="textn"/>
    <w:basedOn w:val="af6"/>
    <w:rsid w:val="00260CFC"/>
    <w:pPr>
      <w:spacing w:before="100" w:beforeAutospacing="1" w:after="100" w:afterAutospacing="1"/>
    </w:pPr>
  </w:style>
  <w:style w:type="paragraph" w:customStyle="1" w:styleId="IG">
    <w:name w:val="Обычный_IG"/>
    <w:basedOn w:val="af6"/>
    <w:link w:val="IG3"/>
    <w:qFormat/>
    <w:rsid w:val="0091322B"/>
    <w:pPr>
      <w:spacing w:line="360" w:lineRule="auto"/>
      <w:ind w:firstLine="709"/>
      <w:jc w:val="both"/>
    </w:pPr>
    <w:rPr>
      <w:sz w:val="28"/>
      <w:szCs w:val="28"/>
    </w:rPr>
  </w:style>
  <w:style w:type="character" w:customStyle="1" w:styleId="IG3">
    <w:name w:val="Обычный_IG Знак3"/>
    <w:link w:val="IG"/>
    <w:rsid w:val="0091322B"/>
    <w:rPr>
      <w:sz w:val="28"/>
      <w:szCs w:val="28"/>
    </w:rPr>
  </w:style>
  <w:style w:type="character" w:styleId="afffffffff0">
    <w:name w:val="Placeholder Text"/>
    <w:basedOn w:val="af8"/>
    <w:uiPriority w:val="99"/>
    <w:semiHidden/>
    <w:rsid w:val="00B14A43"/>
    <w:rPr>
      <w:color w:val="808080"/>
    </w:rPr>
  </w:style>
  <w:style w:type="paragraph" w:customStyle="1" w:styleId="2f8">
    <w:name w:val="Основной текст2"/>
    <w:basedOn w:val="af6"/>
    <w:rsid w:val="00C10590"/>
    <w:pPr>
      <w:jc w:val="right"/>
    </w:pPr>
    <w:rPr>
      <w:szCs w:val="20"/>
    </w:rPr>
  </w:style>
  <w:style w:type="character" w:styleId="afffffffff1">
    <w:name w:val="annotation reference"/>
    <w:basedOn w:val="af8"/>
    <w:rsid w:val="00EF5DF9"/>
    <w:rPr>
      <w:sz w:val="16"/>
      <w:szCs w:val="16"/>
    </w:rPr>
  </w:style>
  <w:style w:type="character" w:customStyle="1" w:styleId="afffffff5">
    <w:name w:val="Текст примечания Знак"/>
    <w:basedOn w:val="af8"/>
    <w:link w:val="afffffff4"/>
    <w:rsid w:val="00EF5DF9"/>
    <w:rPr>
      <w:szCs w:val="24"/>
    </w:rPr>
  </w:style>
  <w:style w:type="paragraph" w:customStyle="1" w:styleId="140">
    <w:name w:val="14 пт Обычный"/>
    <w:link w:val="141"/>
    <w:rsid w:val="00726467"/>
    <w:pPr>
      <w:spacing w:line="360" w:lineRule="auto"/>
      <w:ind w:firstLine="709"/>
      <w:jc w:val="both"/>
    </w:pPr>
    <w:rPr>
      <w:snapToGrid w:val="0"/>
      <w:sz w:val="28"/>
      <w:szCs w:val="28"/>
    </w:rPr>
  </w:style>
  <w:style w:type="character" w:customStyle="1" w:styleId="141">
    <w:name w:val="14 пт Обычный Знак"/>
    <w:basedOn w:val="af8"/>
    <w:link w:val="140"/>
    <w:rsid w:val="00726467"/>
    <w:rPr>
      <w:snapToGrid w:val="0"/>
      <w:sz w:val="28"/>
      <w:szCs w:val="28"/>
    </w:rPr>
  </w:style>
  <w:style w:type="character" w:customStyle="1" w:styleId="-05">
    <w:name w:val="Абзац ненумерованный - 0 ур Знак5"/>
    <w:basedOn w:val="af8"/>
    <w:rsid w:val="00EA5227"/>
    <w:rPr>
      <w:sz w:val="28"/>
      <w:szCs w:val="28"/>
      <w:lang w:val="ru-RU" w:eastAsia="ru-RU" w:bidi="ar-SA"/>
    </w:rPr>
  </w:style>
  <w:style w:type="character" w:customStyle="1" w:styleId="afff7">
    <w:name w:val="Название Знак"/>
    <w:aliases w:val="Caaieiaie Знак,Çàãîëîâîê Знак,Назва Знак"/>
    <w:basedOn w:val="af8"/>
    <w:link w:val="afff6"/>
    <w:rsid w:val="00BB1CC5"/>
    <w:rPr>
      <w:rFonts w:eastAsiaTheme="majorEastAsia" w:cstheme="majorBidi"/>
      <w:sz w:val="28"/>
      <w:szCs w:val="24"/>
    </w:rPr>
  </w:style>
  <w:style w:type="paragraph" w:customStyle="1" w:styleId="BodyText31">
    <w:name w:val="Body Text 31"/>
    <w:basedOn w:val="af6"/>
    <w:rsid w:val="002C14E6"/>
    <w:pPr>
      <w:jc w:val="both"/>
    </w:pPr>
  </w:style>
  <w:style w:type="paragraph" w:customStyle="1" w:styleId="314">
    <w:name w:val="Основной текст 31"/>
    <w:basedOn w:val="af6"/>
    <w:rsid w:val="002C14E6"/>
    <w:pPr>
      <w:jc w:val="both"/>
    </w:pPr>
  </w:style>
  <w:style w:type="paragraph" w:customStyle="1" w:styleId="1Arial">
    <w:name w:val="Стиль Заголовок 1 + Arial"/>
    <w:basedOn w:val="12"/>
    <w:link w:val="1Arial0"/>
    <w:rsid w:val="002C14E6"/>
    <w:pPr>
      <w:numPr>
        <w:numId w:val="0"/>
      </w:numPr>
      <w:pBdr>
        <w:bottom w:val="single" w:sz="2" w:space="1" w:color="auto"/>
      </w:pBdr>
      <w:spacing w:after="240"/>
      <w:ind w:left="425" w:right="425" w:firstLine="709"/>
    </w:pPr>
    <w:rPr>
      <w:rFonts w:ascii="Arial" w:hAnsi="Arial"/>
      <w:b w:val="0"/>
      <w:i/>
      <w:caps w:val="0"/>
      <w:lang w:val="en-US"/>
    </w:rPr>
  </w:style>
  <w:style w:type="character" w:customStyle="1" w:styleId="1Arial0">
    <w:name w:val="Стиль Заголовок 1 + Arial Знак"/>
    <w:basedOn w:val="af8"/>
    <w:link w:val="1Arial"/>
    <w:rsid w:val="002C14E6"/>
    <w:rPr>
      <w:rFonts w:ascii="Arial" w:hAnsi="Arial" w:cs="Arial"/>
      <w:bCs/>
      <w:i/>
      <w:kern w:val="32"/>
      <w:sz w:val="28"/>
      <w:szCs w:val="28"/>
      <w:lang w:val="en-US"/>
    </w:rPr>
  </w:style>
  <w:style w:type="paragraph" w:customStyle="1" w:styleId="afffffffff2">
    <w:name w:val="Саша"/>
    <w:basedOn w:val="af6"/>
    <w:rsid w:val="002C14E6"/>
    <w:pPr>
      <w:spacing w:line="360" w:lineRule="auto"/>
      <w:ind w:firstLine="720"/>
      <w:jc w:val="both"/>
    </w:pPr>
    <w:rPr>
      <w:sz w:val="28"/>
      <w:lang w:eastAsia="ar-SA"/>
    </w:rPr>
  </w:style>
  <w:style w:type="character" w:customStyle="1" w:styleId="1ff4">
    <w:name w:val="Стиль1 Знак"/>
    <w:basedOn w:val="af8"/>
    <w:link w:val="1ff3"/>
    <w:rsid w:val="002C14E6"/>
    <w:rPr>
      <w:b/>
      <w:sz w:val="24"/>
      <w:szCs w:val="24"/>
    </w:rPr>
  </w:style>
  <w:style w:type="paragraph" w:customStyle="1" w:styleId="Iauiue">
    <w:name w:val="Iau?iue"/>
    <w:rsid w:val="002C14E6"/>
    <w:pPr>
      <w:spacing w:before="60" w:after="60"/>
      <w:ind w:left="284" w:right="284" w:firstLine="567"/>
    </w:pPr>
  </w:style>
  <w:style w:type="paragraph" w:customStyle="1" w:styleId="xl24">
    <w:name w:val="xl24"/>
    <w:basedOn w:val="af6"/>
    <w:rsid w:val="002C14E6"/>
    <w:pPr>
      <w:pBdr>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25">
    <w:name w:val="xl25"/>
    <w:basedOn w:val="af6"/>
    <w:rsid w:val="002C14E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27">
    <w:name w:val="xl27"/>
    <w:basedOn w:val="af6"/>
    <w:rsid w:val="002C14E6"/>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28">
    <w:name w:val="xl28"/>
    <w:basedOn w:val="af6"/>
    <w:rsid w:val="002C14E6"/>
    <w:pPr>
      <w:pBdr>
        <w:left w:val="single" w:sz="4" w:space="0" w:color="auto"/>
        <w:right w:val="single" w:sz="4" w:space="0" w:color="auto"/>
      </w:pBdr>
      <w:spacing w:before="100" w:beforeAutospacing="1" w:after="100" w:afterAutospacing="1"/>
    </w:pPr>
  </w:style>
  <w:style w:type="paragraph" w:customStyle="1" w:styleId="xl29">
    <w:name w:val="xl29"/>
    <w:basedOn w:val="af6"/>
    <w:rsid w:val="002C14E6"/>
    <w:pPr>
      <w:pBdr>
        <w:top w:val="double" w:sz="6" w:space="0" w:color="auto"/>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30">
    <w:name w:val="xl30"/>
    <w:basedOn w:val="af6"/>
    <w:rsid w:val="002C14E6"/>
    <w:pPr>
      <w:pBdr>
        <w:top w:val="double" w:sz="6" w:space="0" w:color="auto"/>
      </w:pBdr>
      <w:spacing w:before="100" w:beforeAutospacing="1" w:after="100" w:afterAutospacing="1"/>
    </w:pPr>
  </w:style>
  <w:style w:type="paragraph" w:customStyle="1" w:styleId="xl31">
    <w:name w:val="xl31"/>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32">
    <w:name w:val="xl32"/>
    <w:basedOn w:val="af6"/>
    <w:rsid w:val="002C14E6"/>
    <w:pPr>
      <w:pBdr>
        <w:top w:val="double" w:sz="6" w:space="0" w:color="auto"/>
        <w:left w:val="double" w:sz="6"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33">
    <w:name w:val="xl33"/>
    <w:basedOn w:val="af6"/>
    <w:rsid w:val="002C14E6"/>
    <w:pPr>
      <w:pBdr>
        <w:top w:val="single" w:sz="4" w:space="0" w:color="auto"/>
        <w:left w:val="double" w:sz="6"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34">
    <w:name w:val="xl34"/>
    <w:basedOn w:val="af6"/>
    <w:rsid w:val="002C14E6"/>
    <w:pPr>
      <w:pBdr>
        <w:left w:val="double" w:sz="6" w:space="0" w:color="auto"/>
      </w:pBdr>
      <w:spacing w:before="100" w:beforeAutospacing="1" w:after="100" w:afterAutospacing="1"/>
    </w:pPr>
  </w:style>
  <w:style w:type="paragraph" w:customStyle="1" w:styleId="xl35">
    <w:name w:val="xl35"/>
    <w:basedOn w:val="af6"/>
    <w:rsid w:val="002C14E6"/>
    <w:pPr>
      <w:pBdr>
        <w:top w:val="double" w:sz="6" w:space="0" w:color="auto"/>
        <w:right w:val="double" w:sz="6" w:space="0" w:color="auto"/>
      </w:pBdr>
      <w:spacing w:before="100" w:beforeAutospacing="1" w:after="100" w:afterAutospacing="1"/>
    </w:pPr>
  </w:style>
  <w:style w:type="paragraph" w:customStyle="1" w:styleId="xl36">
    <w:name w:val="xl36"/>
    <w:basedOn w:val="af6"/>
    <w:rsid w:val="002C14E6"/>
    <w:pPr>
      <w:pBdr>
        <w:right w:val="double" w:sz="6" w:space="0" w:color="auto"/>
      </w:pBdr>
      <w:spacing w:before="100" w:beforeAutospacing="1" w:after="100" w:afterAutospacing="1"/>
    </w:pPr>
  </w:style>
  <w:style w:type="paragraph" w:customStyle="1" w:styleId="xl37">
    <w:name w:val="xl37"/>
    <w:basedOn w:val="af6"/>
    <w:rsid w:val="002C14E6"/>
    <w:pPr>
      <w:pBdr>
        <w:top w:val="single" w:sz="4" w:space="0" w:color="auto"/>
        <w:left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38">
    <w:name w:val="xl38"/>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42">
    <w:name w:val="xl42"/>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3">
    <w:name w:val="xl43"/>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4">
    <w:name w:val="xl44"/>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6">
    <w:name w:val="xl46"/>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7">
    <w:name w:val="xl47"/>
    <w:basedOn w:val="af6"/>
    <w:rsid w:val="002C14E6"/>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8">
    <w:name w:val="xl48"/>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9">
    <w:name w:val="xl49"/>
    <w:basedOn w:val="af6"/>
    <w:rsid w:val="002C14E6"/>
    <w:pPr>
      <w:pBdr>
        <w:top w:val="single" w:sz="12" w:space="0" w:color="auto"/>
        <w:bottom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50">
    <w:name w:val="xl50"/>
    <w:basedOn w:val="af6"/>
    <w:rsid w:val="002C14E6"/>
    <w:pPr>
      <w:pBdr>
        <w:top w:val="single" w:sz="12"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51">
    <w:name w:val="xl51"/>
    <w:basedOn w:val="af6"/>
    <w:rsid w:val="002C14E6"/>
    <w:pPr>
      <w:pBdr>
        <w:top w:val="single" w:sz="12" w:space="0" w:color="auto"/>
        <w:bottom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2">
    <w:name w:val="xl52"/>
    <w:basedOn w:val="af6"/>
    <w:rsid w:val="002C14E6"/>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22">
    <w:name w:val="xl22"/>
    <w:basedOn w:val="af6"/>
    <w:rsid w:val="002C14E6"/>
    <w:pPr>
      <w:spacing w:before="100" w:beforeAutospacing="1" w:after="100" w:afterAutospacing="1"/>
      <w:textAlignment w:val="top"/>
    </w:pPr>
    <w:rPr>
      <w:rFonts w:ascii="Times New Roman CYR" w:hAnsi="Times New Roman CYR" w:cs="Times New Roman CYR"/>
      <w:b/>
      <w:bCs/>
    </w:rPr>
  </w:style>
  <w:style w:type="paragraph" w:customStyle="1" w:styleId="xl23">
    <w:name w:val="xl23"/>
    <w:basedOn w:val="af6"/>
    <w:rsid w:val="002C14E6"/>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53">
    <w:name w:val="xl53"/>
    <w:basedOn w:val="af6"/>
    <w:rsid w:val="002C14E6"/>
    <w:pPr>
      <w:pBdr>
        <w:top w:val="double" w:sz="6"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4">
    <w:name w:val="xl54"/>
    <w:basedOn w:val="af6"/>
    <w:rsid w:val="002C14E6"/>
    <w:pPr>
      <w:pBdr>
        <w:top w:val="single" w:sz="12"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5">
    <w:name w:val="xl55"/>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56">
    <w:name w:val="xl56"/>
    <w:basedOn w:val="af6"/>
    <w:rsid w:val="002C14E6"/>
    <w:pPr>
      <w:pBdr>
        <w:top w:val="single" w:sz="4" w:space="0" w:color="auto"/>
        <w:bottom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afffffffff3">
    <w:name w:val="Îáû÷íûé"/>
    <w:rsid w:val="002C14E6"/>
    <w:pPr>
      <w:widowControl w:val="0"/>
      <w:autoSpaceDE w:val="0"/>
      <w:autoSpaceDN w:val="0"/>
      <w:spacing w:before="60" w:after="60"/>
      <w:ind w:left="284" w:right="284" w:firstLine="567"/>
    </w:pPr>
  </w:style>
  <w:style w:type="paragraph" w:customStyle="1" w:styleId="Text">
    <w:name w:val="Text"/>
    <w:rsid w:val="002C14E6"/>
    <w:pPr>
      <w:spacing w:before="60" w:after="60"/>
      <w:ind w:left="567" w:right="284" w:firstLine="720"/>
      <w:jc w:val="both"/>
    </w:pPr>
    <w:rPr>
      <w:noProof/>
      <w:sz w:val="28"/>
    </w:rPr>
  </w:style>
  <w:style w:type="paragraph" w:customStyle="1" w:styleId="Noeeu2">
    <w:name w:val="Noeeu2"/>
    <w:basedOn w:val="af6"/>
    <w:rsid w:val="002C14E6"/>
    <w:pPr>
      <w:widowControl w:val="0"/>
      <w:overflowPunct w:val="0"/>
      <w:autoSpaceDE w:val="0"/>
      <w:autoSpaceDN w:val="0"/>
      <w:adjustRightInd w:val="0"/>
      <w:jc w:val="center"/>
      <w:textAlignment w:val="baseline"/>
    </w:pPr>
    <w:rPr>
      <w:b/>
    </w:rPr>
  </w:style>
  <w:style w:type="paragraph" w:customStyle="1" w:styleId="afffffffff4">
    <w:name w:val="Обратные адреса"/>
    <w:rsid w:val="002C14E6"/>
    <w:pPr>
      <w:framePr w:w="8640" w:h="1440" w:hSpace="187" w:vSpace="187" w:wrap="notBeside" w:vAnchor="page" w:hAnchor="margin" w:xAlign="center" w:yAlign="bottom" w:anchorLock="1"/>
      <w:tabs>
        <w:tab w:val="left" w:pos="2160"/>
      </w:tabs>
      <w:spacing w:before="60" w:after="60" w:line="240" w:lineRule="atLeast"/>
      <w:ind w:left="284" w:right="-240" w:firstLine="567"/>
      <w:jc w:val="center"/>
    </w:pPr>
    <w:rPr>
      <w:rFonts w:ascii="Garamond" w:hAnsi="Garamond"/>
      <w:caps/>
      <w:spacing w:val="30"/>
      <w:sz w:val="14"/>
      <w:lang w:eastAsia="en-US" w:bidi="he-IL"/>
    </w:rPr>
  </w:style>
  <w:style w:type="paragraph" w:customStyle="1" w:styleId="1120">
    <w:name w:val="Стиль Заголовок 1 + 12 пт не все прописные"/>
    <w:basedOn w:val="12"/>
    <w:rsid w:val="002C14E6"/>
    <w:pPr>
      <w:numPr>
        <w:numId w:val="0"/>
      </w:numPr>
      <w:tabs>
        <w:tab w:val="num" w:pos="432"/>
      </w:tabs>
      <w:spacing w:line="360" w:lineRule="auto"/>
      <w:ind w:left="431" w:hanging="431"/>
    </w:pPr>
    <w:rPr>
      <w:b w:val="0"/>
      <w:bCs w:val="0"/>
      <w:kern w:val="28"/>
      <w:sz w:val="24"/>
      <w:lang w:eastAsia="en-US"/>
    </w:rPr>
  </w:style>
  <w:style w:type="paragraph" w:customStyle="1" w:styleId="consnormal0">
    <w:name w:val="consnormal"/>
    <w:basedOn w:val="af6"/>
    <w:rsid w:val="002C14E6"/>
    <w:pPr>
      <w:spacing w:before="120" w:after="120"/>
      <w:jc w:val="both"/>
    </w:pPr>
  </w:style>
  <w:style w:type="paragraph" w:customStyle="1" w:styleId="xl57">
    <w:name w:val="xl57"/>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8">
    <w:name w:val="xl58"/>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59">
    <w:name w:val="xl59"/>
    <w:basedOn w:val="af6"/>
    <w:rsid w:val="002C14E6"/>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60">
    <w:name w:val="xl60"/>
    <w:basedOn w:val="af6"/>
    <w:rsid w:val="002C14E6"/>
    <w:pPr>
      <w:pBdr>
        <w:top w:val="single" w:sz="12"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61">
    <w:name w:val="xl61"/>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62">
    <w:name w:val="xl62"/>
    <w:basedOn w:val="af6"/>
    <w:rsid w:val="002C14E6"/>
    <w:pPr>
      <w:pBdr>
        <w:top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2f9">
    <w:name w:val="Стиль2"/>
    <w:basedOn w:val="af6"/>
    <w:link w:val="2fa"/>
    <w:rsid w:val="002C14E6"/>
    <w:pPr>
      <w:jc w:val="center"/>
    </w:pPr>
    <w:rPr>
      <w:b/>
      <w:sz w:val="28"/>
    </w:rPr>
  </w:style>
  <w:style w:type="paragraph" w:customStyle="1" w:styleId="1ff8">
    <w:name w:val="Заголовок 1.раздел"/>
    <w:basedOn w:val="af6"/>
    <w:next w:val="af6"/>
    <w:rsid w:val="002C14E6"/>
    <w:pPr>
      <w:keepNext/>
      <w:spacing w:before="240" w:after="120" w:line="288" w:lineRule="auto"/>
      <w:ind w:firstLine="709"/>
    </w:pPr>
    <w:rPr>
      <w:b/>
      <w:kern w:val="28"/>
      <w:sz w:val="28"/>
    </w:rPr>
  </w:style>
  <w:style w:type="paragraph" w:customStyle="1" w:styleId="1--0">
    <w:name w:val="Спис1--0"/>
    <w:basedOn w:val="af6"/>
    <w:rsid w:val="002C14E6"/>
    <w:pPr>
      <w:tabs>
        <w:tab w:val="num" w:pos="1069"/>
      </w:tabs>
      <w:spacing w:line="288" w:lineRule="auto"/>
      <w:ind w:firstLine="709"/>
      <w:jc w:val="both"/>
    </w:pPr>
    <w:rPr>
      <w:rFonts w:ascii="Times New Roman CYR" w:hAnsi="Times New Roman CYR"/>
    </w:rPr>
  </w:style>
  <w:style w:type="paragraph" w:customStyle="1" w:styleId="3f4">
    <w:name w:val="Таб3"/>
    <w:aliases w:val="центр"/>
    <w:basedOn w:val="af6"/>
    <w:rsid w:val="002C14E6"/>
    <w:pPr>
      <w:spacing w:before="60" w:after="60"/>
      <w:jc w:val="center"/>
    </w:pPr>
    <w:rPr>
      <w:rFonts w:ascii="Times New Roman CYR" w:hAnsi="Times New Roman CYR"/>
    </w:rPr>
  </w:style>
  <w:style w:type="paragraph" w:customStyle="1" w:styleId="Noeeu3">
    <w:name w:val="Noeeu3"/>
    <w:basedOn w:val="af6"/>
    <w:rsid w:val="002C14E6"/>
    <w:pPr>
      <w:jc w:val="center"/>
    </w:pPr>
    <w:rPr>
      <w:b/>
    </w:rPr>
  </w:style>
  <w:style w:type="paragraph" w:customStyle="1" w:styleId="1ff9">
    <w:name w:val="Текст выноски1"/>
    <w:basedOn w:val="af6"/>
    <w:rsid w:val="002C14E6"/>
    <w:pPr>
      <w:overflowPunct w:val="0"/>
      <w:autoSpaceDE w:val="0"/>
      <w:autoSpaceDN w:val="0"/>
      <w:adjustRightInd w:val="0"/>
      <w:textAlignment w:val="baseline"/>
    </w:pPr>
    <w:rPr>
      <w:rFonts w:ascii="Tahoma" w:hAnsi="Tahoma"/>
      <w:sz w:val="16"/>
      <w:lang w:eastAsia="en-US"/>
    </w:rPr>
  </w:style>
  <w:style w:type="paragraph" w:customStyle="1" w:styleId="afffffffff5">
    <w:name w:val="Записка начало"/>
    <w:basedOn w:val="af6"/>
    <w:rsid w:val="002C14E6"/>
    <w:pPr>
      <w:ind w:firstLine="708"/>
      <w:jc w:val="both"/>
    </w:pPr>
    <w:rPr>
      <w:sz w:val="28"/>
    </w:rPr>
  </w:style>
  <w:style w:type="paragraph" w:customStyle="1" w:styleId="afffffffff6">
    <w:name w:val="Нумерованный чертежи"/>
    <w:basedOn w:val="afffffffff7"/>
    <w:rsid w:val="002C14E6"/>
    <w:pPr>
      <w:tabs>
        <w:tab w:val="num" w:pos="720"/>
        <w:tab w:val="center" w:pos="992"/>
      </w:tabs>
      <w:ind w:left="360" w:hanging="360"/>
    </w:pPr>
  </w:style>
  <w:style w:type="paragraph" w:styleId="afffffffff7">
    <w:name w:val="List Number"/>
    <w:aliases w:val="Nienie ioi.,Ñïèñîê íóì."/>
    <w:basedOn w:val="af6"/>
    <w:rsid w:val="002C14E6"/>
    <w:pPr>
      <w:spacing w:before="20" w:after="20"/>
      <w:ind w:left="714" w:hanging="357"/>
    </w:pPr>
    <w:rPr>
      <w:snapToGrid w:val="0"/>
    </w:rPr>
  </w:style>
  <w:style w:type="paragraph" w:styleId="48">
    <w:name w:val="List Bullet 4"/>
    <w:aliases w:val="Список бюл. 4,Nienie a?e. 4"/>
    <w:basedOn w:val="af6"/>
    <w:link w:val="49"/>
    <w:autoRedefine/>
    <w:rsid w:val="002C14E6"/>
    <w:pPr>
      <w:widowControl w:val="0"/>
      <w:tabs>
        <w:tab w:val="num" w:pos="1209"/>
      </w:tabs>
      <w:ind w:left="1209" w:hanging="360"/>
    </w:pPr>
  </w:style>
  <w:style w:type="paragraph" w:styleId="56">
    <w:name w:val="List Bullet 5"/>
    <w:basedOn w:val="af6"/>
    <w:autoRedefine/>
    <w:rsid w:val="002C14E6"/>
    <w:pPr>
      <w:widowControl w:val="0"/>
      <w:tabs>
        <w:tab w:val="num" w:pos="1492"/>
      </w:tabs>
      <w:ind w:left="1492" w:hanging="360"/>
    </w:pPr>
  </w:style>
  <w:style w:type="paragraph" w:customStyle="1" w:styleId="1ffa">
    <w:name w:val="Текст1"/>
    <w:basedOn w:val="af6"/>
    <w:rsid w:val="002C14E6"/>
    <w:pPr>
      <w:overflowPunct w:val="0"/>
      <w:autoSpaceDE w:val="0"/>
      <w:autoSpaceDN w:val="0"/>
      <w:adjustRightInd w:val="0"/>
      <w:textAlignment w:val="baseline"/>
    </w:pPr>
    <w:rPr>
      <w:rFonts w:ascii="Courier New" w:hAnsi="Courier New"/>
    </w:rPr>
  </w:style>
  <w:style w:type="paragraph" w:customStyle="1" w:styleId="ReportText">
    <w:name w:val="Report Text"/>
    <w:basedOn w:val="af6"/>
    <w:rsid w:val="002C14E6"/>
    <w:pPr>
      <w:tabs>
        <w:tab w:val="num" w:pos="1080"/>
      </w:tabs>
      <w:spacing w:before="138"/>
      <w:ind w:left="1080" w:hanging="1080"/>
    </w:pPr>
    <w:rPr>
      <w:sz w:val="22"/>
      <w:lang w:val="en-GB" w:eastAsia="en-US"/>
    </w:rPr>
  </w:style>
  <w:style w:type="paragraph" w:customStyle="1" w:styleId="ReportLevel2">
    <w:name w:val="Report Level 2"/>
    <w:basedOn w:val="af6"/>
    <w:next w:val="ReportText"/>
    <w:rsid w:val="002C14E6"/>
    <w:pPr>
      <w:keepNext/>
      <w:tabs>
        <w:tab w:val="num" w:pos="900"/>
      </w:tabs>
      <w:spacing w:before="380"/>
      <w:ind w:left="-900" w:firstLine="1080"/>
      <w:outlineLvl w:val="1"/>
    </w:pPr>
    <w:rPr>
      <w:rFonts w:ascii="Arial" w:hAnsi="Arial"/>
      <w:b/>
      <w:lang w:val="en-GB" w:eastAsia="en-US"/>
    </w:rPr>
  </w:style>
  <w:style w:type="paragraph" w:customStyle="1" w:styleId="ReportLevel3">
    <w:name w:val="Report Level 3"/>
    <w:basedOn w:val="af6"/>
    <w:next w:val="ReportText"/>
    <w:rsid w:val="002C14E6"/>
    <w:pPr>
      <w:keepNext/>
      <w:tabs>
        <w:tab w:val="num" w:pos="1800"/>
      </w:tabs>
      <w:spacing w:before="260"/>
      <w:ind w:left="1008" w:firstLine="72"/>
      <w:outlineLvl w:val="2"/>
    </w:pPr>
    <w:rPr>
      <w:rFonts w:ascii="Arial" w:hAnsi="Arial"/>
      <w:b/>
      <w:snapToGrid w:val="0"/>
      <w:lang w:val="en-GB" w:eastAsia="en-US"/>
    </w:rPr>
  </w:style>
  <w:style w:type="paragraph" w:customStyle="1" w:styleId="xl69">
    <w:name w:val="xl69"/>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b/>
      <w:bCs/>
      <w:sz w:val="28"/>
      <w:szCs w:val="28"/>
    </w:rPr>
  </w:style>
  <w:style w:type="paragraph" w:customStyle="1" w:styleId="afffffffff8">
    <w:name w:val="ЭОМ основной текст с отступом"/>
    <w:basedOn w:val="38"/>
    <w:rsid w:val="002C14E6"/>
    <w:pPr>
      <w:spacing w:before="0" w:after="80"/>
      <w:ind w:left="0" w:right="397" w:firstLine="493"/>
    </w:pPr>
    <w:rPr>
      <w:kern w:val="28"/>
      <w:szCs w:val="16"/>
    </w:rPr>
  </w:style>
  <w:style w:type="paragraph" w:customStyle="1" w:styleId="afffffffff9">
    <w:name w:val="Текст документа"/>
    <w:basedOn w:val="af7"/>
    <w:rsid w:val="002C14E6"/>
    <w:pPr>
      <w:ind w:firstLine="720"/>
    </w:pPr>
    <w:rPr>
      <w:sz w:val="28"/>
    </w:rPr>
  </w:style>
  <w:style w:type="paragraph" w:styleId="2fb">
    <w:name w:val="index 2"/>
    <w:basedOn w:val="af6"/>
    <w:next w:val="af6"/>
    <w:autoRedefine/>
    <w:rsid w:val="002C14E6"/>
    <w:pPr>
      <w:ind w:left="320" w:firstLine="531"/>
      <w:jc w:val="center"/>
    </w:pPr>
    <w:rPr>
      <w:rFonts w:ascii="Arial" w:hAnsi="Arial" w:cs="Arial"/>
      <w:b/>
      <w:sz w:val="26"/>
      <w:szCs w:val="26"/>
    </w:rPr>
  </w:style>
  <w:style w:type="paragraph" w:customStyle="1" w:styleId="1ffb">
    <w:name w:val="Без интервала1"/>
    <w:aliases w:val="текст табл"/>
    <w:rsid w:val="002C14E6"/>
    <w:pPr>
      <w:spacing w:before="60" w:after="60"/>
      <w:ind w:left="284" w:right="284" w:firstLine="567"/>
    </w:pPr>
    <w:rPr>
      <w:rFonts w:ascii="Calibri" w:hAnsi="Calibri"/>
      <w:sz w:val="22"/>
      <w:szCs w:val="22"/>
    </w:rPr>
  </w:style>
  <w:style w:type="paragraph" w:styleId="afffffffffa">
    <w:name w:val="No Spacing"/>
    <w:link w:val="afffffffffb"/>
    <w:rsid w:val="00EF10A1"/>
  </w:style>
  <w:style w:type="character" w:customStyle="1" w:styleId="afffffffffb">
    <w:name w:val="Без интервала Знак"/>
    <w:basedOn w:val="af8"/>
    <w:link w:val="afffffffffa"/>
    <w:rsid w:val="00EF10A1"/>
  </w:style>
  <w:style w:type="paragraph" w:customStyle="1" w:styleId="afffffffffc">
    <w:name w:val="МаркСписок"/>
    <w:rsid w:val="002C14E6"/>
    <w:pPr>
      <w:widowControl w:val="0"/>
      <w:spacing w:before="60" w:after="60"/>
      <w:ind w:left="947" w:right="284" w:hanging="227"/>
      <w:jc w:val="both"/>
    </w:pPr>
    <w:rPr>
      <w:sz w:val="24"/>
      <w:lang w:eastAsia="en-US"/>
    </w:rPr>
  </w:style>
  <w:style w:type="paragraph" w:customStyle="1" w:styleId="ConsPlusNormal">
    <w:name w:val="ConsPlusNormal"/>
    <w:rsid w:val="002C14E6"/>
    <w:pPr>
      <w:widowControl w:val="0"/>
      <w:autoSpaceDE w:val="0"/>
      <w:autoSpaceDN w:val="0"/>
      <w:adjustRightInd w:val="0"/>
      <w:spacing w:before="60" w:after="60"/>
      <w:ind w:left="284" w:right="284" w:firstLine="720"/>
    </w:pPr>
    <w:rPr>
      <w:rFonts w:ascii="Arial" w:hAnsi="Arial" w:cs="Arial"/>
    </w:rPr>
  </w:style>
  <w:style w:type="character" w:customStyle="1" w:styleId="apple-style-span">
    <w:name w:val="apple-style-span"/>
    <w:basedOn w:val="af8"/>
    <w:rsid w:val="002C14E6"/>
    <w:rPr>
      <w:rFonts w:cs="Times New Roman"/>
    </w:rPr>
  </w:style>
  <w:style w:type="paragraph" w:customStyle="1" w:styleId="161">
    <w:name w:val="стиль16"/>
    <w:basedOn w:val="af6"/>
    <w:rsid w:val="002C14E6"/>
    <w:pPr>
      <w:spacing w:before="100" w:beforeAutospacing="1" w:after="100" w:afterAutospacing="1"/>
    </w:pPr>
  </w:style>
  <w:style w:type="paragraph" w:customStyle="1" w:styleId="CharChar">
    <w:name w:val="Char Char"/>
    <w:basedOn w:val="af6"/>
    <w:rsid w:val="002C14E6"/>
    <w:pPr>
      <w:widowControl w:val="0"/>
      <w:adjustRightInd w:val="0"/>
      <w:spacing w:before="100" w:beforeAutospacing="1" w:after="100" w:afterAutospacing="1" w:line="360" w:lineRule="atLeast"/>
      <w:jc w:val="both"/>
      <w:textAlignment w:val="baseline"/>
    </w:pPr>
    <w:rPr>
      <w:rFonts w:ascii="Tahoma" w:hAnsi="Tahoma"/>
      <w:lang w:val="en-US" w:eastAsia="en-US"/>
    </w:rPr>
  </w:style>
  <w:style w:type="character" w:customStyle="1" w:styleId="IG0">
    <w:name w:val="Обычный_IG Знак"/>
    <w:basedOn w:val="af8"/>
    <w:rsid w:val="002C14E6"/>
    <w:rPr>
      <w:sz w:val="28"/>
      <w:szCs w:val="28"/>
      <w:lang w:val="ru-RU" w:eastAsia="ru-RU" w:bidi="ar-SA"/>
    </w:rPr>
  </w:style>
  <w:style w:type="paragraph" w:customStyle="1" w:styleId="afffffffffd">
    <w:name w:val="УЛБК_ПеречислениеШтрих"/>
    <w:basedOn w:val="af6"/>
    <w:link w:val="afffffffffe"/>
    <w:rsid w:val="002C14E6"/>
    <w:pPr>
      <w:spacing w:line="360" w:lineRule="auto"/>
      <w:ind w:left="1429" w:hanging="360"/>
      <w:jc w:val="both"/>
    </w:pPr>
    <w:rPr>
      <w:sz w:val="28"/>
      <w:szCs w:val="28"/>
    </w:rPr>
  </w:style>
  <w:style w:type="character" w:customStyle="1" w:styleId="afffffffffe">
    <w:name w:val="УЛБК_ПеречислениеШтрих Знак"/>
    <w:basedOn w:val="af8"/>
    <w:link w:val="afffffffffd"/>
    <w:rsid w:val="002C14E6"/>
    <w:rPr>
      <w:sz w:val="28"/>
      <w:szCs w:val="28"/>
    </w:rPr>
  </w:style>
  <w:style w:type="character" w:customStyle="1" w:styleId="affffffff3">
    <w:name w:val="УЛБК_Текст Знак"/>
    <w:basedOn w:val="IG3"/>
    <w:link w:val="affffffff2"/>
    <w:rsid w:val="002C14E6"/>
    <w:rPr>
      <w:sz w:val="28"/>
      <w:szCs w:val="28"/>
    </w:rPr>
  </w:style>
  <w:style w:type="paragraph" w:customStyle="1" w:styleId="affffffffff">
    <w:name w:val="маркированный список стиль"/>
    <w:basedOn w:val="aff7"/>
    <w:rsid w:val="002C14E6"/>
    <w:pPr>
      <w:tabs>
        <w:tab w:val="clear" w:pos="360"/>
      </w:tabs>
      <w:spacing w:before="0" w:after="0" w:line="360" w:lineRule="auto"/>
      <w:ind w:left="720"/>
    </w:pPr>
    <w:rPr>
      <w:rFonts w:cs="Arial"/>
      <w:sz w:val="28"/>
    </w:rPr>
  </w:style>
  <w:style w:type="paragraph" w:customStyle="1" w:styleId="IG1">
    <w:name w:val="Маркированный_список_IG"/>
    <w:basedOn w:val="af6"/>
    <w:link w:val="IG10"/>
    <w:autoRedefine/>
    <w:rsid w:val="002C14E6"/>
    <w:pPr>
      <w:tabs>
        <w:tab w:val="num" w:pos="0"/>
      </w:tabs>
      <w:spacing w:line="360" w:lineRule="auto"/>
      <w:jc w:val="both"/>
    </w:pPr>
    <w:rPr>
      <w:snapToGrid w:val="0"/>
      <w:sz w:val="28"/>
      <w:szCs w:val="28"/>
    </w:rPr>
  </w:style>
  <w:style w:type="character" w:customStyle="1" w:styleId="IG10">
    <w:name w:val="Маркированный_список_IG Знак1"/>
    <w:basedOn w:val="af8"/>
    <w:link w:val="IG1"/>
    <w:rsid w:val="002C14E6"/>
    <w:rPr>
      <w:snapToGrid w:val="0"/>
      <w:sz w:val="28"/>
      <w:szCs w:val="28"/>
    </w:rPr>
  </w:style>
  <w:style w:type="paragraph" w:customStyle="1" w:styleId="IG2">
    <w:name w:val="Название_таблицы_IG"/>
    <w:basedOn w:val="af6"/>
    <w:link w:val="IG4"/>
    <w:rsid w:val="002C14E6"/>
    <w:pPr>
      <w:spacing w:line="360" w:lineRule="auto"/>
      <w:jc w:val="both"/>
    </w:pPr>
    <w:rPr>
      <w:snapToGrid w:val="0"/>
      <w:sz w:val="28"/>
      <w:szCs w:val="28"/>
    </w:rPr>
  </w:style>
  <w:style w:type="character" w:customStyle="1" w:styleId="IG11">
    <w:name w:val="Маркированный_список_IG Знак Знак1"/>
    <w:basedOn w:val="af8"/>
    <w:rsid w:val="002C14E6"/>
    <w:rPr>
      <w:snapToGrid w:val="0"/>
      <w:sz w:val="28"/>
      <w:szCs w:val="28"/>
      <w:lang w:val="ru-RU" w:eastAsia="ru-RU" w:bidi="ar-SA"/>
    </w:rPr>
  </w:style>
  <w:style w:type="paragraph" w:customStyle="1" w:styleId="-8">
    <w:name w:val="Таблицы-основной"/>
    <w:basedOn w:val="af6"/>
    <w:link w:val="-9"/>
    <w:rsid w:val="002C14E6"/>
    <w:pPr>
      <w:jc w:val="both"/>
    </w:pPr>
    <w:rPr>
      <w:sz w:val="28"/>
      <w:szCs w:val="28"/>
    </w:rPr>
  </w:style>
  <w:style w:type="character" w:customStyle="1" w:styleId="-9">
    <w:name w:val="Таблицы-основной Знак"/>
    <w:basedOn w:val="af8"/>
    <w:link w:val="-8"/>
    <w:rsid w:val="002C14E6"/>
    <w:rPr>
      <w:sz w:val="28"/>
      <w:szCs w:val="28"/>
    </w:rPr>
  </w:style>
  <w:style w:type="paragraph" w:customStyle="1" w:styleId="WW-2">
    <w:name w:val="WW-Основной текст с отступом 2"/>
    <w:basedOn w:val="af6"/>
    <w:rsid w:val="002C14E6"/>
    <w:pPr>
      <w:ind w:firstLine="708"/>
      <w:jc w:val="both"/>
    </w:pPr>
    <w:rPr>
      <w:snapToGrid w:val="0"/>
    </w:rPr>
  </w:style>
  <w:style w:type="paragraph" w:customStyle="1" w:styleId="xl63">
    <w:name w:val="xl63"/>
    <w:basedOn w:val="af6"/>
    <w:rsid w:val="002C14E6"/>
    <w:pPr>
      <w:spacing w:before="100" w:beforeAutospacing="1" w:after="100" w:afterAutospacing="1"/>
      <w:textAlignment w:val="top"/>
    </w:pPr>
    <w:rPr>
      <w:rFonts w:ascii="Times New Roman CYR" w:hAnsi="Times New Roman CYR" w:cs="Times New Roman CYR"/>
      <w:b/>
      <w:bCs/>
    </w:rPr>
  </w:style>
  <w:style w:type="paragraph" w:customStyle="1" w:styleId="xl64">
    <w:name w:val="xl64"/>
    <w:basedOn w:val="af6"/>
    <w:rsid w:val="002C14E6"/>
    <w:pPr>
      <w:pBdr>
        <w:lef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65">
    <w:name w:val="xl65"/>
    <w:basedOn w:val="af6"/>
    <w:rsid w:val="002C14E6"/>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66">
    <w:name w:val="xl66"/>
    <w:basedOn w:val="af6"/>
    <w:rsid w:val="002C14E6"/>
    <w:pPr>
      <w:pBdr>
        <w:left w:val="single" w:sz="4" w:space="0" w:color="auto"/>
        <w:right w:val="single" w:sz="4" w:space="0" w:color="auto"/>
      </w:pBdr>
      <w:spacing w:before="100" w:beforeAutospacing="1" w:after="100" w:afterAutospacing="1"/>
    </w:pPr>
  </w:style>
  <w:style w:type="paragraph" w:customStyle="1" w:styleId="xl67">
    <w:name w:val="xl67"/>
    <w:basedOn w:val="af6"/>
    <w:rsid w:val="002C14E6"/>
    <w:pPr>
      <w:pBdr>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68">
    <w:name w:val="xl68"/>
    <w:basedOn w:val="af6"/>
    <w:rsid w:val="002C14E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0">
    <w:name w:val="xl70"/>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1">
    <w:name w:val="xl71"/>
    <w:basedOn w:val="af6"/>
    <w:rsid w:val="002C14E6"/>
    <w:pPr>
      <w:pBdr>
        <w:top w:val="double" w:sz="6" w:space="0" w:color="auto"/>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72">
    <w:name w:val="xl72"/>
    <w:basedOn w:val="af6"/>
    <w:rsid w:val="002C14E6"/>
    <w:pPr>
      <w:pBdr>
        <w:top w:val="double" w:sz="6" w:space="0" w:color="auto"/>
      </w:pBdr>
      <w:spacing w:before="100" w:beforeAutospacing="1" w:after="100" w:afterAutospacing="1"/>
    </w:pPr>
  </w:style>
  <w:style w:type="paragraph" w:customStyle="1" w:styleId="xl73">
    <w:name w:val="xl73"/>
    <w:basedOn w:val="af6"/>
    <w:rsid w:val="002C14E6"/>
    <w:pPr>
      <w:pBdr>
        <w:top w:val="double" w:sz="6" w:space="0" w:color="auto"/>
        <w:left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4">
    <w:name w:val="xl74"/>
    <w:basedOn w:val="af6"/>
    <w:rsid w:val="002C14E6"/>
    <w:pPr>
      <w:pBdr>
        <w:left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5">
    <w:name w:val="xl75"/>
    <w:basedOn w:val="af6"/>
    <w:rsid w:val="002C14E6"/>
    <w:pPr>
      <w:pBdr>
        <w:left w:val="double" w:sz="6" w:space="0" w:color="auto"/>
        <w:right w:val="single" w:sz="4" w:space="0" w:color="auto"/>
      </w:pBdr>
      <w:spacing w:before="100" w:beforeAutospacing="1" w:after="100" w:afterAutospacing="1"/>
    </w:pPr>
  </w:style>
  <w:style w:type="paragraph" w:customStyle="1" w:styleId="xl76">
    <w:name w:val="xl76"/>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style>
  <w:style w:type="paragraph" w:customStyle="1" w:styleId="xl77">
    <w:name w:val="xl77"/>
    <w:basedOn w:val="af6"/>
    <w:rsid w:val="002C14E6"/>
    <w:pPr>
      <w:pBdr>
        <w:top w:val="double" w:sz="6" w:space="0" w:color="auto"/>
        <w:left w:val="double" w:sz="6" w:space="0" w:color="auto"/>
        <w:right w:val="single" w:sz="4" w:space="0" w:color="auto"/>
      </w:pBdr>
      <w:spacing w:before="100" w:beforeAutospacing="1" w:after="100" w:afterAutospacing="1"/>
      <w:jc w:val="center"/>
      <w:textAlignment w:val="top"/>
    </w:pPr>
  </w:style>
  <w:style w:type="paragraph" w:customStyle="1" w:styleId="xl78">
    <w:name w:val="xl78"/>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79">
    <w:name w:val="xl79"/>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80">
    <w:name w:val="xl80"/>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1">
    <w:name w:val="xl81"/>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2">
    <w:name w:val="xl82"/>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3">
    <w:name w:val="xl83"/>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4">
    <w:name w:val="xl84"/>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5">
    <w:name w:val="xl85"/>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6">
    <w:name w:val="xl86"/>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7">
    <w:name w:val="xl87"/>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8">
    <w:name w:val="xl88"/>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9">
    <w:name w:val="xl89"/>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0">
    <w:name w:val="xl90"/>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1">
    <w:name w:val="xl91"/>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2">
    <w:name w:val="xl92"/>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3">
    <w:name w:val="xl93"/>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4">
    <w:name w:val="xl94"/>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5">
    <w:name w:val="xl95"/>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6">
    <w:name w:val="xl96"/>
    <w:basedOn w:val="af6"/>
    <w:rsid w:val="002C14E6"/>
    <w:pPr>
      <w:pBdr>
        <w:top w:val="double" w:sz="6"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character" w:customStyle="1" w:styleId="-6">
    <w:name w:val="Перечисление - Знак"/>
    <w:basedOn w:val="af8"/>
    <w:link w:val="-0"/>
    <w:rsid w:val="002C14E6"/>
    <w:rPr>
      <w:sz w:val="28"/>
      <w:szCs w:val="28"/>
    </w:rPr>
  </w:style>
  <w:style w:type="paragraph" w:customStyle="1" w:styleId="affffffffff0">
    <w:name w:val="Название таблицы"/>
    <w:basedOn w:val="-00"/>
    <w:next w:val="-00"/>
    <w:rsid w:val="002C14E6"/>
    <w:pPr>
      <w:keepNext/>
      <w:suppressAutoHyphens/>
      <w:spacing w:before="120"/>
    </w:pPr>
    <w:rPr>
      <w:b/>
    </w:rPr>
  </w:style>
  <w:style w:type="table" w:customStyle="1" w:styleId="affffffffff1">
    <w:name w:val="Таблица узкая"/>
    <w:rsid w:val="002C14E6"/>
    <w:pPr>
      <w:jc w:val="center"/>
    </w:pPr>
    <w:rPr>
      <w:sz w:val="24"/>
    </w:rPr>
    <w:tblPr>
      <w:jc w:val="center"/>
      <w:tblBorders>
        <w:left w:val="single" w:sz="12" w:space="0" w:color="auto"/>
        <w:bottom w:val="single" w:sz="12" w:space="0" w:color="auto"/>
        <w:right w:val="single" w:sz="12" w:space="0" w:color="auto"/>
        <w:insideH w:val="single" w:sz="2" w:space="0" w:color="auto"/>
        <w:insideV w:val="single" w:sz="12" w:space="0" w:color="auto"/>
      </w:tblBorders>
      <w:tblCellMar>
        <w:top w:w="28" w:type="dxa"/>
        <w:left w:w="57" w:type="dxa"/>
        <w:bottom w:w="28" w:type="dxa"/>
        <w:right w:w="57" w:type="dxa"/>
      </w:tblCellMar>
    </w:tblPr>
    <w:trPr>
      <w:jc w:val="center"/>
    </w:trPr>
  </w:style>
  <w:style w:type="paragraph" w:customStyle="1" w:styleId="affffffffff2">
    <w:name w:val="Перечень"/>
    <w:rsid w:val="002C14E6"/>
    <w:pPr>
      <w:tabs>
        <w:tab w:val="num" w:pos="709"/>
        <w:tab w:val="left" w:pos="6237"/>
      </w:tabs>
      <w:suppressAutoHyphens/>
      <w:spacing w:line="312" w:lineRule="auto"/>
      <w:ind w:firstLine="709"/>
      <w:jc w:val="both"/>
    </w:pPr>
    <w:rPr>
      <w:sz w:val="24"/>
      <w:lang w:eastAsia="ar-SA"/>
    </w:rPr>
  </w:style>
  <w:style w:type="paragraph" w:customStyle="1" w:styleId="affffffffff3">
    <w:name w:val="Стиль Основной текст"/>
    <w:basedOn w:val="af7"/>
    <w:link w:val="affffffffff4"/>
    <w:rsid w:val="002C14E6"/>
    <w:pPr>
      <w:spacing w:line="252" w:lineRule="auto"/>
      <w:ind w:left="0" w:right="0"/>
    </w:pPr>
  </w:style>
  <w:style w:type="character" w:customStyle="1" w:styleId="affffffffff4">
    <w:name w:val="Стиль Основной текст Знак"/>
    <w:basedOn w:val="af8"/>
    <w:link w:val="affffffffff3"/>
    <w:rsid w:val="002C14E6"/>
    <w:rPr>
      <w:sz w:val="25"/>
      <w:szCs w:val="25"/>
    </w:rPr>
  </w:style>
  <w:style w:type="paragraph" w:customStyle="1" w:styleId="IG5">
    <w:name w:val="Маркированный_с_количеством_IG"/>
    <w:basedOn w:val="af6"/>
    <w:link w:val="IG6"/>
    <w:rsid w:val="002C14E6"/>
    <w:pPr>
      <w:tabs>
        <w:tab w:val="num" w:pos="-283"/>
        <w:tab w:val="left" w:pos="1134"/>
        <w:tab w:val="left" w:pos="8505"/>
      </w:tabs>
      <w:spacing w:line="360" w:lineRule="auto"/>
      <w:ind w:left="-283" w:firstLine="709"/>
      <w:jc w:val="both"/>
    </w:pPr>
    <w:rPr>
      <w:rFonts w:eastAsia="Calibri"/>
      <w:sz w:val="28"/>
      <w:szCs w:val="28"/>
    </w:rPr>
  </w:style>
  <w:style w:type="character" w:customStyle="1" w:styleId="IG6">
    <w:name w:val="Маркированный_с_количеством_IG Знак"/>
    <w:basedOn w:val="IG10"/>
    <w:link w:val="IG5"/>
    <w:locked/>
    <w:rsid w:val="002C14E6"/>
    <w:rPr>
      <w:rFonts w:eastAsia="Calibri"/>
      <w:snapToGrid w:val="0"/>
      <w:sz w:val="28"/>
      <w:szCs w:val="28"/>
    </w:rPr>
  </w:style>
  <w:style w:type="paragraph" w:customStyle="1" w:styleId="IG7">
    <w:name w:val="Название таблицы IG"/>
    <w:basedOn w:val="IG"/>
    <w:link w:val="IG8"/>
    <w:rsid w:val="002C14E6"/>
    <w:pPr>
      <w:spacing w:after="240" w:line="240" w:lineRule="auto"/>
      <w:ind w:left="1701" w:hanging="1701"/>
    </w:pPr>
    <w:rPr>
      <w:rFonts w:eastAsia="Calibri"/>
    </w:rPr>
  </w:style>
  <w:style w:type="character" w:customStyle="1" w:styleId="IG8">
    <w:name w:val="Название таблицы IG Знак"/>
    <w:basedOn w:val="af8"/>
    <w:link w:val="IG7"/>
    <w:locked/>
    <w:rsid w:val="002C14E6"/>
    <w:rPr>
      <w:rFonts w:eastAsia="Calibri"/>
      <w:sz w:val="28"/>
      <w:szCs w:val="28"/>
    </w:rPr>
  </w:style>
  <w:style w:type="paragraph" w:customStyle="1" w:styleId="Style59">
    <w:name w:val="Style59"/>
    <w:basedOn w:val="af6"/>
    <w:rsid w:val="002C14E6"/>
    <w:pPr>
      <w:widowControl w:val="0"/>
      <w:autoSpaceDE w:val="0"/>
      <w:autoSpaceDN w:val="0"/>
      <w:adjustRightInd w:val="0"/>
      <w:spacing w:line="269" w:lineRule="exact"/>
      <w:jc w:val="center"/>
    </w:pPr>
    <w:rPr>
      <w:rFonts w:eastAsia="Calibri"/>
    </w:rPr>
  </w:style>
  <w:style w:type="paragraph" w:customStyle="1" w:styleId="Style116">
    <w:name w:val="Style116"/>
    <w:basedOn w:val="af6"/>
    <w:rsid w:val="002C14E6"/>
    <w:pPr>
      <w:widowControl w:val="0"/>
      <w:autoSpaceDE w:val="0"/>
      <w:autoSpaceDN w:val="0"/>
      <w:adjustRightInd w:val="0"/>
      <w:spacing w:line="264" w:lineRule="exact"/>
      <w:jc w:val="center"/>
    </w:pPr>
    <w:rPr>
      <w:rFonts w:eastAsia="Calibri"/>
    </w:rPr>
  </w:style>
  <w:style w:type="paragraph" w:customStyle="1" w:styleId="Style86">
    <w:name w:val="Style86"/>
    <w:basedOn w:val="af6"/>
    <w:rsid w:val="002C14E6"/>
    <w:pPr>
      <w:widowControl w:val="0"/>
      <w:autoSpaceDE w:val="0"/>
      <w:autoSpaceDN w:val="0"/>
      <w:adjustRightInd w:val="0"/>
    </w:pPr>
    <w:rPr>
      <w:rFonts w:eastAsia="Calibri"/>
    </w:rPr>
  </w:style>
  <w:style w:type="paragraph" w:customStyle="1" w:styleId="Style110">
    <w:name w:val="Style110"/>
    <w:basedOn w:val="af6"/>
    <w:rsid w:val="002C14E6"/>
    <w:pPr>
      <w:widowControl w:val="0"/>
      <w:autoSpaceDE w:val="0"/>
      <w:autoSpaceDN w:val="0"/>
      <w:adjustRightInd w:val="0"/>
    </w:pPr>
    <w:rPr>
      <w:rFonts w:eastAsia="Calibri"/>
    </w:rPr>
  </w:style>
  <w:style w:type="paragraph" w:customStyle="1" w:styleId="Style21">
    <w:name w:val="Style21"/>
    <w:basedOn w:val="af6"/>
    <w:rsid w:val="002C14E6"/>
    <w:pPr>
      <w:widowControl w:val="0"/>
      <w:autoSpaceDE w:val="0"/>
      <w:autoSpaceDN w:val="0"/>
      <w:adjustRightInd w:val="0"/>
    </w:pPr>
    <w:rPr>
      <w:rFonts w:eastAsia="Calibri"/>
    </w:rPr>
  </w:style>
  <w:style w:type="paragraph" w:customStyle="1" w:styleId="2IG">
    <w:name w:val="Заголовок_2_IG"/>
    <w:basedOn w:val="af6"/>
    <w:link w:val="2IG0"/>
    <w:rsid w:val="002C14E6"/>
    <w:pPr>
      <w:keepNext/>
      <w:spacing w:before="240" w:after="240" w:line="360" w:lineRule="auto"/>
      <w:ind w:firstLine="709"/>
      <w:jc w:val="both"/>
      <w:outlineLvl w:val="1"/>
    </w:pPr>
    <w:rPr>
      <w:rFonts w:ascii="Arial" w:hAnsi="Arial"/>
      <w:b/>
      <w:bCs/>
      <w:i/>
      <w:iCs/>
      <w:snapToGrid w:val="0"/>
      <w:sz w:val="28"/>
    </w:rPr>
  </w:style>
  <w:style w:type="character" w:customStyle="1" w:styleId="2IG0">
    <w:name w:val="Заголовок_2_IG Знак"/>
    <w:basedOn w:val="af8"/>
    <w:link w:val="2IG"/>
    <w:rsid w:val="002C14E6"/>
    <w:rPr>
      <w:rFonts w:ascii="Arial" w:hAnsi="Arial"/>
      <w:b/>
      <w:bCs/>
      <w:i/>
      <w:iCs/>
      <w:snapToGrid w:val="0"/>
      <w:sz w:val="28"/>
      <w:szCs w:val="24"/>
    </w:rPr>
  </w:style>
  <w:style w:type="paragraph" w:customStyle="1" w:styleId="IG9">
    <w:name w:val="Текст_таблицы_IG"/>
    <w:basedOn w:val="af6"/>
    <w:rsid w:val="002C14E6"/>
  </w:style>
  <w:style w:type="paragraph" w:customStyle="1" w:styleId="57">
    <w:name w:val="Стиль5"/>
    <w:basedOn w:val="af6"/>
    <w:link w:val="58"/>
    <w:autoRedefine/>
    <w:rsid w:val="002C14E6"/>
    <w:pPr>
      <w:shd w:val="clear" w:color="auto" w:fill="FFFFFF"/>
      <w:spacing w:before="5"/>
      <w:ind w:firstLine="709"/>
      <w:jc w:val="both"/>
    </w:pPr>
    <w:rPr>
      <w:rFonts w:ascii="Arial" w:hAnsi="Arial" w:cs="Arial"/>
      <w:color w:val="000000"/>
      <w:spacing w:val="2"/>
    </w:rPr>
  </w:style>
  <w:style w:type="character" w:customStyle="1" w:styleId="58">
    <w:name w:val="Стиль5 Знак"/>
    <w:basedOn w:val="af8"/>
    <w:link w:val="57"/>
    <w:rsid w:val="002C14E6"/>
    <w:rPr>
      <w:rFonts w:ascii="Arial" w:hAnsi="Arial" w:cs="Arial"/>
      <w:color w:val="000000"/>
      <w:spacing w:val="2"/>
      <w:sz w:val="24"/>
      <w:szCs w:val="24"/>
      <w:shd w:val="clear" w:color="auto" w:fill="FFFFFF"/>
    </w:rPr>
  </w:style>
  <w:style w:type="paragraph" w:customStyle="1" w:styleId="-">
    <w:name w:val="- Список"/>
    <w:basedOn w:val="2d"/>
    <w:link w:val="-a"/>
    <w:rsid w:val="002C14E6"/>
    <w:pPr>
      <w:numPr>
        <w:numId w:val="9"/>
      </w:numPr>
      <w:tabs>
        <w:tab w:val="left" w:pos="1418"/>
      </w:tabs>
      <w:spacing w:before="0" w:line="360" w:lineRule="auto"/>
      <w:ind w:left="1418" w:hanging="425"/>
      <w:contextualSpacing/>
    </w:pPr>
    <w:rPr>
      <w:sz w:val="28"/>
      <w:szCs w:val="28"/>
    </w:rPr>
  </w:style>
  <w:style w:type="character" w:customStyle="1" w:styleId="-a">
    <w:name w:val="- Список Знак"/>
    <w:basedOn w:val="af8"/>
    <w:link w:val="-"/>
    <w:rsid w:val="002C14E6"/>
    <w:rPr>
      <w:sz w:val="28"/>
      <w:szCs w:val="28"/>
    </w:rPr>
  </w:style>
  <w:style w:type="paragraph" w:customStyle="1" w:styleId="-b">
    <w:name w:val="Табл-название"/>
    <w:basedOn w:val="2d"/>
    <w:link w:val="-c"/>
    <w:rsid w:val="002C14E6"/>
    <w:pPr>
      <w:keepNext/>
      <w:keepLines/>
      <w:spacing w:before="240" w:line="360" w:lineRule="auto"/>
      <w:ind w:left="1843" w:hanging="1843"/>
    </w:pPr>
    <w:rPr>
      <w:sz w:val="28"/>
      <w:szCs w:val="28"/>
    </w:rPr>
  </w:style>
  <w:style w:type="character" w:customStyle="1" w:styleId="-c">
    <w:name w:val="Табл-название Знак"/>
    <w:basedOn w:val="af8"/>
    <w:link w:val="-b"/>
    <w:rsid w:val="002C14E6"/>
    <w:rPr>
      <w:sz w:val="28"/>
      <w:szCs w:val="28"/>
    </w:rPr>
  </w:style>
  <w:style w:type="paragraph" w:customStyle="1" w:styleId="14">
    <w:name w:val="Нум_1"/>
    <w:basedOn w:val="af6"/>
    <w:rsid w:val="002C14E6"/>
    <w:pPr>
      <w:widowControl w:val="0"/>
      <w:numPr>
        <w:numId w:val="8"/>
      </w:numPr>
      <w:tabs>
        <w:tab w:val="left" w:pos="1418"/>
      </w:tabs>
      <w:jc w:val="both"/>
    </w:pPr>
    <w:rPr>
      <w:sz w:val="28"/>
    </w:rPr>
  </w:style>
  <w:style w:type="character" w:customStyle="1" w:styleId="FontStyle49">
    <w:name w:val="Font Style49"/>
    <w:basedOn w:val="af8"/>
    <w:uiPriority w:val="99"/>
    <w:rsid w:val="002C14E6"/>
    <w:rPr>
      <w:rFonts w:ascii="Times New Roman" w:hAnsi="Times New Roman" w:cs="Times New Roman"/>
      <w:sz w:val="24"/>
      <w:szCs w:val="24"/>
    </w:rPr>
  </w:style>
  <w:style w:type="character" w:customStyle="1" w:styleId="FontStyle42">
    <w:name w:val="Font Style42"/>
    <w:basedOn w:val="af8"/>
    <w:uiPriority w:val="99"/>
    <w:rsid w:val="002C14E6"/>
    <w:rPr>
      <w:rFonts w:ascii="Times New Roman" w:hAnsi="Times New Roman" w:cs="Times New Roman"/>
      <w:sz w:val="22"/>
      <w:szCs w:val="22"/>
    </w:rPr>
  </w:style>
  <w:style w:type="character" w:customStyle="1" w:styleId="IG20">
    <w:name w:val="Обычный_IG Знак Знак2"/>
    <w:basedOn w:val="af8"/>
    <w:rsid w:val="002C14E6"/>
    <w:rPr>
      <w:sz w:val="28"/>
      <w:szCs w:val="28"/>
    </w:rPr>
  </w:style>
  <w:style w:type="paragraph" w:customStyle="1" w:styleId="affffffffff5">
    <w:name w:val="НумерованыйСписок"/>
    <w:basedOn w:val="af6"/>
    <w:rsid w:val="002C14E6"/>
    <w:pPr>
      <w:tabs>
        <w:tab w:val="num" w:pos="426"/>
        <w:tab w:val="num" w:pos="1080"/>
      </w:tabs>
      <w:spacing w:after="120"/>
      <w:ind w:left="426" w:hanging="426"/>
      <w:jc w:val="both"/>
    </w:pPr>
    <w:rPr>
      <w:sz w:val="28"/>
    </w:rPr>
  </w:style>
  <w:style w:type="character" w:customStyle="1" w:styleId="IG12">
    <w:name w:val="Обычный_IG Знак1"/>
    <w:basedOn w:val="af8"/>
    <w:rsid w:val="002C14E6"/>
    <w:rPr>
      <w:sz w:val="28"/>
      <w:szCs w:val="28"/>
      <w:lang w:val="ru-RU" w:eastAsia="ru-RU" w:bidi="ar-SA"/>
    </w:rPr>
  </w:style>
  <w:style w:type="paragraph" w:customStyle="1" w:styleId="IGa">
    <w:name w:val="Маркированный_список_IG Знак"/>
    <w:basedOn w:val="af6"/>
    <w:link w:val="IGb"/>
    <w:rsid w:val="002C14E6"/>
    <w:pPr>
      <w:tabs>
        <w:tab w:val="num" w:pos="-283"/>
      </w:tabs>
      <w:spacing w:line="360" w:lineRule="auto"/>
      <w:ind w:left="-283" w:firstLine="709"/>
      <w:jc w:val="both"/>
    </w:pPr>
    <w:rPr>
      <w:snapToGrid w:val="0"/>
      <w:sz w:val="28"/>
      <w:szCs w:val="28"/>
    </w:rPr>
  </w:style>
  <w:style w:type="character" w:customStyle="1" w:styleId="IGb">
    <w:name w:val="Маркированный_список_IG Знак Знак"/>
    <w:basedOn w:val="af8"/>
    <w:link w:val="IGa"/>
    <w:rsid w:val="002C14E6"/>
    <w:rPr>
      <w:snapToGrid w:val="0"/>
      <w:sz w:val="28"/>
      <w:szCs w:val="28"/>
    </w:rPr>
  </w:style>
  <w:style w:type="paragraph" w:customStyle="1" w:styleId="IGc">
    <w:name w:val="Обычный IG"/>
    <w:basedOn w:val="afffffffd"/>
    <w:link w:val="IGd"/>
    <w:rsid w:val="002C14E6"/>
    <w:pPr>
      <w:pageBreakBefore/>
      <w:tabs>
        <w:tab w:val="clear" w:pos="3678"/>
      </w:tabs>
      <w:suppressAutoHyphens/>
      <w:spacing w:before="120" w:line="360" w:lineRule="auto"/>
      <w:ind w:left="0" w:right="0"/>
      <w:contextualSpacing/>
      <w:jc w:val="both"/>
    </w:pPr>
    <w:rPr>
      <w:rFonts w:ascii="Times New Roman" w:eastAsia="MS Mincho" w:hAnsi="Times New Roman"/>
      <w:b/>
      <w:bCs/>
      <w:i/>
      <w:caps/>
      <w:kern w:val="32"/>
      <w:sz w:val="28"/>
      <w:szCs w:val="28"/>
    </w:rPr>
  </w:style>
  <w:style w:type="character" w:customStyle="1" w:styleId="IGd">
    <w:name w:val="Обычный IG Знак"/>
    <w:basedOn w:val="af8"/>
    <w:link w:val="IGc"/>
    <w:rsid w:val="002C14E6"/>
    <w:rPr>
      <w:rFonts w:eastAsia="MS Mincho" w:cs="Arial"/>
      <w:b/>
      <w:bCs/>
      <w:i/>
      <w:caps/>
      <w:kern w:val="32"/>
      <w:sz w:val="28"/>
      <w:szCs w:val="28"/>
    </w:rPr>
  </w:style>
  <w:style w:type="paragraph" w:customStyle="1" w:styleId="default0">
    <w:name w:val="default"/>
    <w:basedOn w:val="af6"/>
    <w:rsid w:val="002C14E6"/>
    <w:pPr>
      <w:spacing w:before="100" w:beforeAutospacing="1" w:after="100" w:afterAutospacing="1"/>
    </w:pPr>
  </w:style>
  <w:style w:type="character" w:customStyle="1" w:styleId="FontStyle241">
    <w:name w:val="Font Style241"/>
    <w:basedOn w:val="af8"/>
    <w:uiPriority w:val="99"/>
    <w:rsid w:val="002C14E6"/>
    <w:rPr>
      <w:rFonts w:ascii="Arial Unicode MS" w:eastAsia="Arial Unicode MS" w:cs="Arial Unicode MS"/>
      <w:sz w:val="22"/>
      <w:szCs w:val="22"/>
    </w:rPr>
  </w:style>
  <w:style w:type="character" w:customStyle="1" w:styleId="FontStyle44">
    <w:name w:val="Font Style44"/>
    <w:basedOn w:val="af8"/>
    <w:uiPriority w:val="99"/>
    <w:rsid w:val="001F6D05"/>
    <w:rPr>
      <w:rFonts w:ascii="Times New Roman" w:hAnsi="Times New Roman" w:cs="Times New Roman"/>
      <w:sz w:val="22"/>
      <w:szCs w:val="22"/>
    </w:rPr>
  </w:style>
  <w:style w:type="character" w:customStyle="1" w:styleId="FontStyle45">
    <w:name w:val="Font Style45"/>
    <w:basedOn w:val="af8"/>
    <w:uiPriority w:val="99"/>
    <w:rsid w:val="00D363CF"/>
    <w:rPr>
      <w:rFonts w:ascii="Times New Roman" w:hAnsi="Times New Roman" w:cs="Times New Roman"/>
      <w:sz w:val="34"/>
      <w:szCs w:val="34"/>
    </w:rPr>
  </w:style>
  <w:style w:type="character" w:customStyle="1" w:styleId="FontStyle46">
    <w:name w:val="Font Style46"/>
    <w:basedOn w:val="af8"/>
    <w:uiPriority w:val="99"/>
    <w:rsid w:val="00D363CF"/>
    <w:rPr>
      <w:rFonts w:ascii="Times New Roman" w:hAnsi="Times New Roman" w:cs="Times New Roman"/>
      <w:sz w:val="22"/>
      <w:szCs w:val="22"/>
    </w:rPr>
  </w:style>
  <w:style w:type="paragraph" w:customStyle="1" w:styleId="Style25">
    <w:name w:val="Style25"/>
    <w:basedOn w:val="af6"/>
    <w:rsid w:val="00395FBC"/>
    <w:pPr>
      <w:widowControl w:val="0"/>
      <w:autoSpaceDE w:val="0"/>
      <w:autoSpaceDN w:val="0"/>
      <w:adjustRightInd w:val="0"/>
      <w:spacing w:line="413" w:lineRule="exact"/>
      <w:ind w:hanging="701"/>
    </w:pPr>
    <w:rPr>
      <w:rFonts w:eastAsiaTheme="minorEastAsia"/>
    </w:rPr>
  </w:style>
  <w:style w:type="paragraph" w:customStyle="1" w:styleId="Style29">
    <w:name w:val="Style29"/>
    <w:basedOn w:val="af6"/>
    <w:rsid w:val="00B34364"/>
    <w:pPr>
      <w:widowControl w:val="0"/>
      <w:autoSpaceDE w:val="0"/>
      <w:autoSpaceDN w:val="0"/>
      <w:adjustRightInd w:val="0"/>
    </w:pPr>
    <w:rPr>
      <w:rFonts w:eastAsiaTheme="minorEastAsia"/>
    </w:rPr>
  </w:style>
  <w:style w:type="character" w:customStyle="1" w:styleId="FontStyle61">
    <w:name w:val="Font Style61"/>
    <w:basedOn w:val="af8"/>
    <w:uiPriority w:val="99"/>
    <w:rsid w:val="00B34364"/>
    <w:rPr>
      <w:rFonts w:ascii="Times New Roman" w:hAnsi="Times New Roman" w:cs="Times New Roman"/>
      <w:smallCaps/>
      <w:sz w:val="20"/>
      <w:szCs w:val="20"/>
    </w:rPr>
  </w:style>
  <w:style w:type="paragraph" w:customStyle="1" w:styleId="Style5">
    <w:name w:val="Style5"/>
    <w:basedOn w:val="af6"/>
    <w:rsid w:val="00A35642"/>
    <w:pPr>
      <w:widowControl w:val="0"/>
      <w:autoSpaceDE w:val="0"/>
      <w:autoSpaceDN w:val="0"/>
      <w:adjustRightInd w:val="0"/>
    </w:pPr>
    <w:rPr>
      <w:rFonts w:eastAsiaTheme="minorEastAsia"/>
    </w:rPr>
  </w:style>
  <w:style w:type="paragraph" w:customStyle="1" w:styleId="Style17">
    <w:name w:val="Style17"/>
    <w:basedOn w:val="af6"/>
    <w:rsid w:val="00A35642"/>
    <w:pPr>
      <w:widowControl w:val="0"/>
      <w:autoSpaceDE w:val="0"/>
      <w:autoSpaceDN w:val="0"/>
      <w:adjustRightInd w:val="0"/>
    </w:pPr>
    <w:rPr>
      <w:rFonts w:eastAsiaTheme="minorEastAsia"/>
    </w:rPr>
  </w:style>
  <w:style w:type="paragraph" w:customStyle="1" w:styleId="Style27">
    <w:name w:val="Style27"/>
    <w:basedOn w:val="af6"/>
    <w:uiPriority w:val="99"/>
    <w:rsid w:val="00A35642"/>
    <w:pPr>
      <w:widowControl w:val="0"/>
      <w:autoSpaceDE w:val="0"/>
      <w:autoSpaceDN w:val="0"/>
      <w:adjustRightInd w:val="0"/>
    </w:pPr>
    <w:rPr>
      <w:rFonts w:eastAsiaTheme="minorEastAsia"/>
    </w:rPr>
  </w:style>
  <w:style w:type="paragraph" w:customStyle="1" w:styleId="Style32">
    <w:name w:val="Style32"/>
    <w:basedOn w:val="af6"/>
    <w:uiPriority w:val="99"/>
    <w:rsid w:val="00A35642"/>
    <w:pPr>
      <w:widowControl w:val="0"/>
      <w:autoSpaceDE w:val="0"/>
      <w:autoSpaceDN w:val="0"/>
      <w:adjustRightInd w:val="0"/>
    </w:pPr>
    <w:rPr>
      <w:rFonts w:eastAsiaTheme="minorEastAsia"/>
    </w:rPr>
  </w:style>
  <w:style w:type="paragraph" w:customStyle="1" w:styleId="Style37">
    <w:name w:val="Style37"/>
    <w:basedOn w:val="af6"/>
    <w:uiPriority w:val="99"/>
    <w:rsid w:val="00A35642"/>
    <w:pPr>
      <w:widowControl w:val="0"/>
      <w:autoSpaceDE w:val="0"/>
      <w:autoSpaceDN w:val="0"/>
      <w:adjustRightInd w:val="0"/>
      <w:spacing w:line="384" w:lineRule="exact"/>
    </w:pPr>
    <w:rPr>
      <w:rFonts w:eastAsiaTheme="minorEastAsia"/>
    </w:rPr>
  </w:style>
  <w:style w:type="character" w:customStyle="1" w:styleId="FontStyle50">
    <w:name w:val="Font Style50"/>
    <w:basedOn w:val="af8"/>
    <w:uiPriority w:val="99"/>
    <w:rsid w:val="00A35642"/>
    <w:rPr>
      <w:rFonts w:ascii="Times New Roman" w:hAnsi="Times New Roman" w:cs="Times New Roman"/>
      <w:sz w:val="22"/>
      <w:szCs w:val="22"/>
    </w:rPr>
  </w:style>
  <w:style w:type="character" w:customStyle="1" w:styleId="FontStyle51">
    <w:name w:val="Font Style51"/>
    <w:basedOn w:val="af8"/>
    <w:uiPriority w:val="99"/>
    <w:rsid w:val="00A35642"/>
    <w:rPr>
      <w:rFonts w:ascii="Times New Roman" w:hAnsi="Times New Roman" w:cs="Times New Roman"/>
      <w:sz w:val="20"/>
      <w:szCs w:val="20"/>
    </w:rPr>
  </w:style>
  <w:style w:type="character" w:customStyle="1" w:styleId="FontStyle52">
    <w:name w:val="Font Style52"/>
    <w:basedOn w:val="af8"/>
    <w:uiPriority w:val="99"/>
    <w:rsid w:val="00A35642"/>
    <w:rPr>
      <w:rFonts w:ascii="Times New Roman" w:hAnsi="Times New Roman" w:cs="Times New Roman"/>
      <w:spacing w:val="-10"/>
      <w:sz w:val="32"/>
      <w:szCs w:val="32"/>
    </w:rPr>
  </w:style>
  <w:style w:type="character" w:customStyle="1" w:styleId="FontStyle53">
    <w:name w:val="Font Style53"/>
    <w:basedOn w:val="af8"/>
    <w:uiPriority w:val="99"/>
    <w:rsid w:val="00A35642"/>
    <w:rPr>
      <w:rFonts w:ascii="Times New Roman" w:hAnsi="Times New Roman" w:cs="Times New Roman"/>
      <w:sz w:val="20"/>
      <w:szCs w:val="20"/>
    </w:rPr>
  </w:style>
  <w:style w:type="character" w:customStyle="1" w:styleId="FontStyle54">
    <w:name w:val="Font Style54"/>
    <w:basedOn w:val="af8"/>
    <w:uiPriority w:val="99"/>
    <w:rsid w:val="00A35642"/>
    <w:rPr>
      <w:rFonts w:ascii="Arial" w:hAnsi="Arial" w:cs="Arial"/>
      <w:b/>
      <w:bCs/>
      <w:spacing w:val="-20"/>
      <w:sz w:val="26"/>
      <w:szCs w:val="26"/>
    </w:rPr>
  </w:style>
  <w:style w:type="character" w:customStyle="1" w:styleId="FontStyle58">
    <w:name w:val="Font Style58"/>
    <w:basedOn w:val="af8"/>
    <w:uiPriority w:val="99"/>
    <w:rsid w:val="00A35642"/>
    <w:rPr>
      <w:rFonts w:ascii="Arial" w:hAnsi="Arial" w:cs="Arial"/>
      <w:sz w:val="18"/>
      <w:szCs w:val="18"/>
    </w:rPr>
  </w:style>
  <w:style w:type="paragraph" w:customStyle="1" w:styleId="Style30">
    <w:name w:val="Style30"/>
    <w:basedOn w:val="af6"/>
    <w:uiPriority w:val="99"/>
    <w:rsid w:val="000525DF"/>
    <w:pPr>
      <w:widowControl w:val="0"/>
      <w:autoSpaceDE w:val="0"/>
      <w:autoSpaceDN w:val="0"/>
      <w:adjustRightInd w:val="0"/>
      <w:spacing w:line="416" w:lineRule="exact"/>
      <w:ind w:firstLine="360"/>
    </w:pPr>
    <w:rPr>
      <w:rFonts w:eastAsiaTheme="minorEastAsia"/>
    </w:rPr>
  </w:style>
  <w:style w:type="character" w:customStyle="1" w:styleId="FontStyle27">
    <w:name w:val="Font Style27"/>
    <w:basedOn w:val="af8"/>
    <w:rsid w:val="008E1824"/>
    <w:rPr>
      <w:rFonts w:ascii="Times New Roman" w:hAnsi="Times New Roman" w:cs="Times New Roman"/>
      <w:b/>
      <w:bCs/>
      <w:sz w:val="20"/>
      <w:szCs w:val="20"/>
    </w:rPr>
  </w:style>
  <w:style w:type="character" w:customStyle="1" w:styleId="FontStyle28">
    <w:name w:val="Font Style28"/>
    <w:basedOn w:val="af8"/>
    <w:uiPriority w:val="99"/>
    <w:rsid w:val="008E1824"/>
    <w:rPr>
      <w:rFonts w:ascii="Times New Roman" w:hAnsi="Times New Roman" w:cs="Times New Roman"/>
      <w:sz w:val="20"/>
      <w:szCs w:val="20"/>
    </w:rPr>
  </w:style>
  <w:style w:type="paragraph" w:customStyle="1" w:styleId="Style22">
    <w:name w:val="Style22"/>
    <w:basedOn w:val="af6"/>
    <w:uiPriority w:val="99"/>
    <w:rsid w:val="002776FF"/>
    <w:pPr>
      <w:widowControl w:val="0"/>
      <w:autoSpaceDE w:val="0"/>
      <w:autoSpaceDN w:val="0"/>
      <w:adjustRightInd w:val="0"/>
      <w:spacing w:line="278" w:lineRule="exact"/>
      <w:ind w:firstLine="562"/>
    </w:pPr>
    <w:rPr>
      <w:rFonts w:eastAsiaTheme="minorEastAsia"/>
    </w:rPr>
  </w:style>
  <w:style w:type="character" w:customStyle="1" w:styleId="FontStyle25">
    <w:name w:val="Font Style25"/>
    <w:basedOn w:val="af8"/>
    <w:rsid w:val="002776FF"/>
    <w:rPr>
      <w:rFonts w:ascii="Times New Roman" w:hAnsi="Times New Roman" w:cs="Times New Roman"/>
      <w:sz w:val="16"/>
      <w:szCs w:val="16"/>
    </w:rPr>
  </w:style>
  <w:style w:type="table" w:customStyle="1" w:styleId="Tablica">
    <w:name w:val="Tablica"/>
    <w:basedOn w:val="af9"/>
    <w:rsid w:val="00EE5727"/>
    <w:rPr>
      <w:sz w:val="21"/>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tcPr>
      <w:vAlign w:val="center"/>
    </w:tcPr>
  </w:style>
  <w:style w:type="paragraph" w:customStyle="1" w:styleId="glossary">
    <w:name w:val="glossary"/>
    <w:basedOn w:val="af6"/>
    <w:rsid w:val="00AC4794"/>
    <w:pPr>
      <w:widowControl w:val="0"/>
    </w:pPr>
  </w:style>
  <w:style w:type="table" w:customStyle="1" w:styleId="tabl-tabl">
    <w:name w:val="tabl-tabl"/>
    <w:basedOn w:val="af9"/>
    <w:uiPriority w:val="99"/>
    <w:qFormat/>
    <w:rsid w:val="00E138E1"/>
    <w:rPr>
      <w:sz w:val="22"/>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jc w:val="center"/>
    </w:trPr>
    <w:tcPr>
      <w:vAlign w:val="center"/>
    </w:tcPr>
  </w:style>
  <w:style w:type="character" w:customStyle="1" w:styleId="FontStyle518">
    <w:name w:val="Font Style518"/>
    <w:basedOn w:val="af8"/>
    <w:uiPriority w:val="99"/>
    <w:rsid w:val="00096FE3"/>
    <w:rPr>
      <w:rFonts w:ascii="Arial" w:hAnsi="Arial" w:cs="Arial"/>
      <w:sz w:val="20"/>
      <w:szCs w:val="20"/>
    </w:rPr>
  </w:style>
  <w:style w:type="character" w:customStyle="1" w:styleId="FontStyle517">
    <w:name w:val="Font Style517"/>
    <w:basedOn w:val="af8"/>
    <w:uiPriority w:val="99"/>
    <w:rsid w:val="00096FE3"/>
    <w:rPr>
      <w:rFonts w:ascii="Arial" w:hAnsi="Arial" w:cs="Arial"/>
      <w:b/>
      <w:bCs/>
      <w:sz w:val="20"/>
      <w:szCs w:val="20"/>
    </w:rPr>
  </w:style>
  <w:style w:type="character" w:customStyle="1" w:styleId="tankprice1">
    <w:name w:val="tank_price1"/>
    <w:basedOn w:val="af8"/>
    <w:rsid w:val="00D0663A"/>
    <w:rPr>
      <w:color w:val="265200"/>
      <w:sz w:val="30"/>
      <w:szCs w:val="30"/>
    </w:rPr>
  </w:style>
  <w:style w:type="numbering" w:styleId="111111">
    <w:name w:val="Outline List 2"/>
    <w:basedOn w:val="afa"/>
    <w:rsid w:val="00AB42AF"/>
  </w:style>
  <w:style w:type="paragraph" w:customStyle="1" w:styleId="1ffc">
    <w:name w:val="Нумерованный список 1"/>
    <w:basedOn w:val="af6"/>
    <w:rsid w:val="007D030A"/>
    <w:pPr>
      <w:tabs>
        <w:tab w:val="num" w:pos="1353"/>
      </w:tabs>
      <w:spacing w:after="120"/>
      <w:ind w:left="993"/>
      <w:jc w:val="both"/>
    </w:pPr>
    <w:rPr>
      <w:rFonts w:ascii="Arial" w:hAnsi="Arial"/>
      <w:szCs w:val="20"/>
    </w:rPr>
  </w:style>
  <w:style w:type="character" w:customStyle="1" w:styleId="apple-converted-space">
    <w:name w:val="apple-converted-space"/>
    <w:basedOn w:val="af8"/>
    <w:rsid w:val="00C16D58"/>
  </w:style>
  <w:style w:type="paragraph" w:customStyle="1" w:styleId="affffffffff6">
    <w:name w:val="Нормальный.Обычный"/>
    <w:link w:val="affffffffff7"/>
    <w:rsid w:val="00733C8D"/>
    <w:pPr>
      <w:overflowPunct w:val="0"/>
      <w:autoSpaceDE w:val="0"/>
      <w:autoSpaceDN w:val="0"/>
      <w:adjustRightInd w:val="0"/>
      <w:ind w:firstLine="709"/>
      <w:jc w:val="both"/>
    </w:pPr>
    <w:rPr>
      <w:sz w:val="28"/>
    </w:rPr>
  </w:style>
  <w:style w:type="character" w:customStyle="1" w:styleId="affffffffff7">
    <w:name w:val="Нормальный.Обычный Знак"/>
    <w:basedOn w:val="af8"/>
    <w:link w:val="affffffffff6"/>
    <w:rsid w:val="00733C8D"/>
    <w:rPr>
      <w:sz w:val="28"/>
    </w:rPr>
  </w:style>
  <w:style w:type="paragraph" w:customStyle="1" w:styleId="Paragraph">
    <w:name w:val="Paragraph"/>
    <w:basedOn w:val="af6"/>
    <w:link w:val="ParagraphChar"/>
    <w:uiPriority w:val="99"/>
    <w:rsid w:val="006212DC"/>
    <w:pPr>
      <w:tabs>
        <w:tab w:val="left" w:pos="851"/>
      </w:tabs>
      <w:spacing w:before="60" w:after="60"/>
      <w:ind w:left="851"/>
      <w:jc w:val="both"/>
    </w:pPr>
    <w:rPr>
      <w:sz w:val="22"/>
      <w:lang w:val="it-IT" w:eastAsia="it-IT"/>
    </w:rPr>
  </w:style>
  <w:style w:type="character" w:customStyle="1" w:styleId="ParagraphChar">
    <w:name w:val="Paragraph Char"/>
    <w:aliases w:val="Heading 2 Char1,Заголовок 2а Char1,EIA H2 Char1,- 1.1 Char1,Section Char1,H2 Char1,OG Heading 2 Char1,1.1. Caaieiaie 2 Char1,заголовок2 Char1,§1.1. Char1,Знак1 Char1,Загол2 Char1,Заголовок 2 Знак Char1,Знак1 Char2,2 Char,n2_for Appl Char"/>
    <w:basedOn w:val="af8"/>
    <w:link w:val="Paragraph"/>
    <w:uiPriority w:val="99"/>
    <w:locked/>
    <w:rsid w:val="006212DC"/>
    <w:rPr>
      <w:sz w:val="22"/>
      <w:szCs w:val="24"/>
      <w:lang w:val="it-IT" w:eastAsia="it-IT"/>
    </w:rPr>
  </w:style>
  <w:style w:type="paragraph" w:customStyle="1" w:styleId="2fc">
    <w:name w:val="Обычный2"/>
    <w:rsid w:val="00B07BCB"/>
    <w:pPr>
      <w:widowControl w:val="0"/>
    </w:pPr>
    <w:rPr>
      <w:snapToGrid w:val="0"/>
      <w:lang w:val="en-US"/>
    </w:rPr>
  </w:style>
  <w:style w:type="character" w:customStyle="1" w:styleId="-d">
    <w:name w:val="Перечисление - Знак Знак"/>
    <w:locked/>
    <w:rsid w:val="00530E14"/>
    <w:rPr>
      <w:rFonts w:eastAsia="MS Mincho"/>
      <w:sz w:val="28"/>
      <w:szCs w:val="28"/>
      <w:lang w:val="ru-RU" w:eastAsia="ru-RU" w:bidi="ar-SA"/>
    </w:rPr>
  </w:style>
  <w:style w:type="paragraph" w:customStyle="1" w:styleId="affffffffff8">
    <w:name w:val="ОБЫЧНЫЙ_МОЙ"/>
    <w:basedOn w:val="af6"/>
    <w:autoRedefine/>
    <w:rsid w:val="00530E14"/>
    <w:pPr>
      <w:suppressAutoHyphens/>
      <w:spacing w:line="300" w:lineRule="auto"/>
      <w:ind w:firstLine="567"/>
      <w:jc w:val="both"/>
    </w:pPr>
    <w:rPr>
      <w:rFonts w:eastAsia="Calibri"/>
      <w:lang w:eastAsia="en-US"/>
    </w:rPr>
  </w:style>
  <w:style w:type="paragraph" w:customStyle="1" w:styleId="-02">
    <w:name w:val="Абзац ненумерованный - 0 ур Знак2"/>
    <w:link w:val="-020"/>
    <w:rsid w:val="007F6005"/>
    <w:pPr>
      <w:spacing w:before="60" w:after="60"/>
      <w:ind w:left="284" w:right="170" w:firstLine="851"/>
      <w:jc w:val="both"/>
    </w:pPr>
    <w:rPr>
      <w:rFonts w:eastAsia="MS Mincho"/>
      <w:sz w:val="28"/>
      <w:szCs w:val="28"/>
    </w:rPr>
  </w:style>
  <w:style w:type="character" w:customStyle="1" w:styleId="-020">
    <w:name w:val="Абзац ненумерованный - 0 ур Знак2 Знак"/>
    <w:link w:val="-02"/>
    <w:locked/>
    <w:rsid w:val="007F6005"/>
    <w:rPr>
      <w:rFonts w:eastAsia="MS Mincho"/>
      <w:sz w:val="28"/>
      <w:szCs w:val="28"/>
    </w:rPr>
  </w:style>
  <w:style w:type="paragraph" w:customStyle="1" w:styleId="320">
    <w:name w:val="Основной текст с отступом 32"/>
    <w:basedOn w:val="af6"/>
    <w:rsid w:val="007F6005"/>
    <w:pPr>
      <w:ind w:firstLine="709"/>
      <w:jc w:val="both"/>
    </w:pPr>
    <w:rPr>
      <w:szCs w:val="20"/>
    </w:rPr>
  </w:style>
  <w:style w:type="paragraph" w:customStyle="1" w:styleId="3f5">
    <w:name w:val="Основной текст3"/>
    <w:basedOn w:val="af6"/>
    <w:rsid w:val="00B108E7"/>
    <w:pPr>
      <w:jc w:val="right"/>
    </w:pPr>
    <w:rPr>
      <w:szCs w:val="20"/>
    </w:rPr>
  </w:style>
  <w:style w:type="paragraph" w:customStyle="1" w:styleId="710">
    <w:name w:val="Таблица 7.1"/>
    <w:basedOn w:val="af6"/>
    <w:rsid w:val="00535AB7"/>
    <w:pPr>
      <w:keepNext/>
      <w:widowControl w:val="0"/>
      <w:suppressAutoHyphens/>
      <w:autoSpaceDE w:val="0"/>
      <w:autoSpaceDN w:val="0"/>
      <w:adjustRightInd w:val="0"/>
      <w:spacing w:line="360" w:lineRule="auto"/>
      <w:jc w:val="both"/>
    </w:pPr>
    <w:rPr>
      <w:bCs/>
    </w:rPr>
  </w:style>
  <w:style w:type="character" w:customStyle="1" w:styleId="FontStyle14">
    <w:name w:val="Font Style14"/>
    <w:basedOn w:val="af8"/>
    <w:rsid w:val="00036897"/>
    <w:rPr>
      <w:rFonts w:ascii="Times New Roman" w:hAnsi="Times New Roman" w:cs="Times New Roman"/>
      <w:i/>
      <w:iCs/>
      <w:spacing w:val="10"/>
      <w:sz w:val="18"/>
      <w:szCs w:val="18"/>
    </w:rPr>
  </w:style>
  <w:style w:type="character" w:customStyle="1" w:styleId="FontStyle13">
    <w:name w:val="Font Style13"/>
    <w:basedOn w:val="af8"/>
    <w:rsid w:val="00036897"/>
    <w:rPr>
      <w:rFonts w:ascii="Times New Roman" w:hAnsi="Times New Roman" w:cs="Times New Roman"/>
      <w:spacing w:val="10"/>
      <w:sz w:val="18"/>
      <w:szCs w:val="18"/>
    </w:rPr>
  </w:style>
  <w:style w:type="character" w:customStyle="1" w:styleId="black1">
    <w:name w:val="black1"/>
    <w:basedOn w:val="af8"/>
    <w:rsid w:val="00036897"/>
    <w:rPr>
      <w:color w:val="000000"/>
    </w:rPr>
  </w:style>
  <w:style w:type="character" w:customStyle="1" w:styleId="FontStyle133">
    <w:name w:val="Font Style133"/>
    <w:basedOn w:val="af8"/>
    <w:uiPriority w:val="99"/>
    <w:rsid w:val="00036897"/>
    <w:rPr>
      <w:rFonts w:ascii="Times New Roman" w:hAnsi="Times New Roman" w:cs="Times New Roman"/>
      <w:sz w:val="20"/>
      <w:szCs w:val="20"/>
    </w:rPr>
  </w:style>
  <w:style w:type="character" w:styleId="affffffffff9">
    <w:name w:val="footnote reference"/>
    <w:rsid w:val="00036897"/>
    <w:rPr>
      <w:rFonts w:ascii="Arial" w:hAnsi="Arial"/>
      <w:b/>
      <w:sz w:val="24"/>
      <w:vertAlign w:val="superscript"/>
    </w:rPr>
  </w:style>
  <w:style w:type="character" w:customStyle="1" w:styleId="highlighthighlightactive">
    <w:name w:val="highlight highlight_active"/>
    <w:basedOn w:val="af8"/>
    <w:rsid w:val="00036897"/>
  </w:style>
  <w:style w:type="paragraph" w:customStyle="1" w:styleId="Style84">
    <w:name w:val="Style84"/>
    <w:basedOn w:val="af6"/>
    <w:uiPriority w:val="99"/>
    <w:rsid w:val="00036897"/>
    <w:pPr>
      <w:widowControl w:val="0"/>
      <w:autoSpaceDE w:val="0"/>
      <w:autoSpaceDN w:val="0"/>
      <w:adjustRightInd w:val="0"/>
      <w:spacing w:line="254" w:lineRule="exact"/>
    </w:pPr>
    <w:rPr>
      <w:rFonts w:eastAsiaTheme="minorEastAsia"/>
    </w:rPr>
  </w:style>
  <w:style w:type="paragraph" w:customStyle="1" w:styleId="Style85">
    <w:name w:val="Style85"/>
    <w:basedOn w:val="af6"/>
    <w:uiPriority w:val="99"/>
    <w:rsid w:val="00036897"/>
    <w:pPr>
      <w:widowControl w:val="0"/>
      <w:autoSpaceDE w:val="0"/>
      <w:autoSpaceDN w:val="0"/>
      <w:adjustRightInd w:val="0"/>
    </w:pPr>
    <w:rPr>
      <w:rFonts w:eastAsiaTheme="minorEastAsia"/>
    </w:rPr>
  </w:style>
  <w:style w:type="paragraph" w:customStyle="1" w:styleId="Style87">
    <w:name w:val="Style87"/>
    <w:basedOn w:val="af6"/>
    <w:uiPriority w:val="99"/>
    <w:rsid w:val="00036897"/>
    <w:pPr>
      <w:widowControl w:val="0"/>
      <w:autoSpaceDE w:val="0"/>
      <w:autoSpaceDN w:val="0"/>
      <w:adjustRightInd w:val="0"/>
      <w:spacing w:line="264" w:lineRule="exact"/>
      <w:jc w:val="center"/>
    </w:pPr>
    <w:rPr>
      <w:rFonts w:eastAsiaTheme="minorEastAsia"/>
    </w:rPr>
  </w:style>
  <w:style w:type="paragraph" w:customStyle="1" w:styleId="Style89">
    <w:name w:val="Style89"/>
    <w:basedOn w:val="af6"/>
    <w:uiPriority w:val="99"/>
    <w:rsid w:val="00036897"/>
    <w:pPr>
      <w:widowControl w:val="0"/>
      <w:autoSpaceDE w:val="0"/>
      <w:autoSpaceDN w:val="0"/>
      <w:adjustRightInd w:val="0"/>
      <w:spacing w:line="254" w:lineRule="exact"/>
    </w:pPr>
    <w:rPr>
      <w:rFonts w:eastAsiaTheme="minorEastAsia"/>
    </w:rPr>
  </w:style>
  <w:style w:type="character" w:customStyle="1" w:styleId="FontStyle110">
    <w:name w:val="Font Style110"/>
    <w:basedOn w:val="af8"/>
    <w:uiPriority w:val="99"/>
    <w:rsid w:val="00036897"/>
    <w:rPr>
      <w:rFonts w:ascii="Times New Roman" w:hAnsi="Times New Roman" w:cs="Times New Roman"/>
      <w:i/>
      <w:iCs/>
      <w:sz w:val="20"/>
      <w:szCs w:val="20"/>
    </w:rPr>
  </w:style>
  <w:style w:type="character" w:customStyle="1" w:styleId="FontStyle122">
    <w:name w:val="Font Style122"/>
    <w:basedOn w:val="af8"/>
    <w:uiPriority w:val="99"/>
    <w:rsid w:val="00036897"/>
    <w:rPr>
      <w:rFonts w:ascii="Times New Roman" w:hAnsi="Times New Roman" w:cs="Times New Roman"/>
      <w:b/>
      <w:bCs/>
      <w:sz w:val="20"/>
      <w:szCs w:val="20"/>
    </w:rPr>
  </w:style>
  <w:style w:type="character" w:customStyle="1" w:styleId="FontStyle125">
    <w:name w:val="Font Style125"/>
    <w:basedOn w:val="af8"/>
    <w:uiPriority w:val="99"/>
    <w:rsid w:val="00036897"/>
    <w:rPr>
      <w:rFonts w:ascii="Times New Roman" w:hAnsi="Times New Roman" w:cs="Times New Roman"/>
      <w:b/>
      <w:bCs/>
      <w:i/>
      <w:iCs/>
      <w:sz w:val="20"/>
      <w:szCs w:val="20"/>
    </w:rPr>
  </w:style>
  <w:style w:type="character" w:customStyle="1" w:styleId="FontStyle126">
    <w:name w:val="Font Style126"/>
    <w:basedOn w:val="af8"/>
    <w:uiPriority w:val="99"/>
    <w:rsid w:val="00036897"/>
    <w:rPr>
      <w:rFonts w:ascii="Times New Roman" w:hAnsi="Times New Roman" w:cs="Times New Roman"/>
      <w:sz w:val="20"/>
      <w:szCs w:val="20"/>
    </w:rPr>
  </w:style>
  <w:style w:type="paragraph" w:customStyle="1" w:styleId="Style91">
    <w:name w:val="Style91"/>
    <w:basedOn w:val="af6"/>
    <w:uiPriority w:val="99"/>
    <w:rsid w:val="00036897"/>
    <w:pPr>
      <w:widowControl w:val="0"/>
      <w:autoSpaceDE w:val="0"/>
      <w:autoSpaceDN w:val="0"/>
      <w:adjustRightInd w:val="0"/>
      <w:spacing w:line="235" w:lineRule="exact"/>
    </w:pPr>
    <w:rPr>
      <w:rFonts w:eastAsiaTheme="minorEastAsia"/>
    </w:rPr>
  </w:style>
  <w:style w:type="character" w:customStyle="1" w:styleId="FontStyle127">
    <w:name w:val="Font Style127"/>
    <w:basedOn w:val="af8"/>
    <w:uiPriority w:val="99"/>
    <w:rsid w:val="00036897"/>
    <w:rPr>
      <w:rFonts w:ascii="Times New Roman" w:hAnsi="Times New Roman" w:cs="Times New Roman"/>
      <w:sz w:val="20"/>
      <w:szCs w:val="20"/>
    </w:rPr>
  </w:style>
  <w:style w:type="paragraph" w:customStyle="1" w:styleId="Style100">
    <w:name w:val="Style100"/>
    <w:basedOn w:val="af6"/>
    <w:uiPriority w:val="99"/>
    <w:rsid w:val="00036897"/>
    <w:pPr>
      <w:widowControl w:val="0"/>
      <w:autoSpaceDE w:val="0"/>
      <w:autoSpaceDN w:val="0"/>
      <w:adjustRightInd w:val="0"/>
      <w:spacing w:line="278" w:lineRule="exact"/>
      <w:jc w:val="center"/>
    </w:pPr>
    <w:rPr>
      <w:rFonts w:eastAsiaTheme="minorEastAsia"/>
    </w:rPr>
  </w:style>
  <w:style w:type="paragraph" w:customStyle="1" w:styleId="Style102">
    <w:name w:val="Style102"/>
    <w:basedOn w:val="af6"/>
    <w:uiPriority w:val="99"/>
    <w:rsid w:val="00036897"/>
    <w:pPr>
      <w:widowControl w:val="0"/>
      <w:autoSpaceDE w:val="0"/>
      <w:autoSpaceDN w:val="0"/>
      <w:adjustRightInd w:val="0"/>
      <w:spacing w:line="274" w:lineRule="exact"/>
      <w:jc w:val="center"/>
    </w:pPr>
    <w:rPr>
      <w:rFonts w:eastAsiaTheme="minorEastAsia"/>
    </w:rPr>
  </w:style>
  <w:style w:type="paragraph" w:customStyle="1" w:styleId="Style104">
    <w:name w:val="Style104"/>
    <w:basedOn w:val="af6"/>
    <w:uiPriority w:val="99"/>
    <w:rsid w:val="00036897"/>
    <w:pPr>
      <w:widowControl w:val="0"/>
      <w:autoSpaceDE w:val="0"/>
      <w:autoSpaceDN w:val="0"/>
      <w:adjustRightInd w:val="0"/>
    </w:pPr>
    <w:rPr>
      <w:rFonts w:eastAsiaTheme="minorEastAsia"/>
    </w:rPr>
  </w:style>
  <w:style w:type="paragraph" w:customStyle="1" w:styleId="Style105">
    <w:name w:val="Style105"/>
    <w:basedOn w:val="af6"/>
    <w:uiPriority w:val="99"/>
    <w:rsid w:val="00036897"/>
    <w:pPr>
      <w:widowControl w:val="0"/>
      <w:autoSpaceDE w:val="0"/>
      <w:autoSpaceDN w:val="0"/>
      <w:adjustRightInd w:val="0"/>
      <w:spacing w:line="277" w:lineRule="exact"/>
    </w:pPr>
    <w:rPr>
      <w:rFonts w:eastAsiaTheme="minorEastAsia"/>
    </w:rPr>
  </w:style>
  <w:style w:type="character" w:customStyle="1" w:styleId="FontStyle111">
    <w:name w:val="Font Style111"/>
    <w:basedOn w:val="af8"/>
    <w:uiPriority w:val="99"/>
    <w:rsid w:val="00036897"/>
    <w:rPr>
      <w:rFonts w:ascii="Arial Unicode MS" w:eastAsia="Arial Unicode MS" w:cs="Arial Unicode MS"/>
      <w:sz w:val="22"/>
      <w:szCs w:val="22"/>
    </w:rPr>
  </w:style>
  <w:style w:type="character" w:customStyle="1" w:styleId="FontStyle112">
    <w:name w:val="Font Style112"/>
    <w:basedOn w:val="af8"/>
    <w:uiPriority w:val="99"/>
    <w:rsid w:val="00036897"/>
    <w:rPr>
      <w:rFonts w:ascii="Arial Unicode MS" w:eastAsia="Arial Unicode MS" w:cs="Arial Unicode MS"/>
      <w:i/>
      <w:iCs/>
      <w:spacing w:val="20"/>
      <w:sz w:val="22"/>
      <w:szCs w:val="22"/>
    </w:rPr>
  </w:style>
  <w:style w:type="paragraph" w:customStyle="1" w:styleId="Style34">
    <w:name w:val="Style34"/>
    <w:basedOn w:val="af6"/>
    <w:uiPriority w:val="99"/>
    <w:rsid w:val="00036897"/>
    <w:pPr>
      <w:widowControl w:val="0"/>
      <w:autoSpaceDE w:val="0"/>
      <w:autoSpaceDN w:val="0"/>
      <w:adjustRightInd w:val="0"/>
      <w:spacing w:line="413" w:lineRule="exact"/>
      <w:ind w:firstLine="730"/>
    </w:pPr>
    <w:rPr>
      <w:rFonts w:eastAsiaTheme="minorEastAsia"/>
    </w:rPr>
  </w:style>
  <w:style w:type="character" w:customStyle="1" w:styleId="FontStyle131">
    <w:name w:val="Font Style131"/>
    <w:basedOn w:val="af8"/>
    <w:uiPriority w:val="99"/>
    <w:rsid w:val="00036897"/>
    <w:rPr>
      <w:rFonts w:ascii="Times New Roman" w:hAnsi="Times New Roman" w:cs="Times New Roman"/>
      <w:i/>
      <w:iCs/>
      <w:sz w:val="20"/>
      <w:szCs w:val="20"/>
    </w:rPr>
  </w:style>
  <w:style w:type="paragraph" w:customStyle="1" w:styleId="Style65">
    <w:name w:val="Style65"/>
    <w:basedOn w:val="af6"/>
    <w:uiPriority w:val="99"/>
    <w:rsid w:val="00036897"/>
    <w:pPr>
      <w:widowControl w:val="0"/>
      <w:autoSpaceDE w:val="0"/>
      <w:autoSpaceDN w:val="0"/>
      <w:adjustRightInd w:val="0"/>
      <w:spacing w:line="254" w:lineRule="exact"/>
      <w:jc w:val="both"/>
    </w:pPr>
    <w:rPr>
      <w:rFonts w:eastAsiaTheme="minorEastAsia"/>
    </w:rPr>
  </w:style>
  <w:style w:type="paragraph" w:customStyle="1" w:styleId="Style63">
    <w:name w:val="Style63"/>
    <w:basedOn w:val="af6"/>
    <w:uiPriority w:val="99"/>
    <w:rsid w:val="00036897"/>
    <w:pPr>
      <w:widowControl w:val="0"/>
      <w:autoSpaceDE w:val="0"/>
      <w:autoSpaceDN w:val="0"/>
      <w:adjustRightInd w:val="0"/>
      <w:spacing w:line="413" w:lineRule="exact"/>
      <w:jc w:val="both"/>
    </w:pPr>
    <w:rPr>
      <w:rFonts w:eastAsiaTheme="minorEastAsia"/>
    </w:rPr>
  </w:style>
  <w:style w:type="paragraph" w:customStyle="1" w:styleId="Style41">
    <w:name w:val="Style41"/>
    <w:basedOn w:val="af6"/>
    <w:rsid w:val="00036897"/>
    <w:pPr>
      <w:widowControl w:val="0"/>
      <w:autoSpaceDE w:val="0"/>
      <w:autoSpaceDN w:val="0"/>
      <w:adjustRightInd w:val="0"/>
      <w:spacing w:line="278" w:lineRule="exact"/>
      <w:jc w:val="center"/>
    </w:pPr>
    <w:rPr>
      <w:rFonts w:eastAsiaTheme="minorEastAsia"/>
    </w:rPr>
  </w:style>
  <w:style w:type="paragraph" w:customStyle="1" w:styleId="Style83">
    <w:name w:val="Style83"/>
    <w:basedOn w:val="af6"/>
    <w:uiPriority w:val="99"/>
    <w:rsid w:val="00036897"/>
    <w:pPr>
      <w:widowControl w:val="0"/>
      <w:autoSpaceDE w:val="0"/>
      <w:autoSpaceDN w:val="0"/>
      <w:adjustRightInd w:val="0"/>
      <w:spacing w:line="413" w:lineRule="exact"/>
      <w:ind w:firstLine="710"/>
      <w:jc w:val="both"/>
    </w:pPr>
    <w:rPr>
      <w:rFonts w:eastAsiaTheme="minorEastAsia"/>
    </w:rPr>
  </w:style>
  <w:style w:type="paragraph" w:customStyle="1" w:styleId="Style90">
    <w:name w:val="Style90"/>
    <w:basedOn w:val="af6"/>
    <w:uiPriority w:val="99"/>
    <w:rsid w:val="00036897"/>
    <w:pPr>
      <w:widowControl w:val="0"/>
      <w:autoSpaceDE w:val="0"/>
      <w:autoSpaceDN w:val="0"/>
      <w:adjustRightInd w:val="0"/>
      <w:spacing w:line="413" w:lineRule="exact"/>
      <w:ind w:firstLine="701"/>
    </w:pPr>
    <w:rPr>
      <w:rFonts w:eastAsiaTheme="minorEastAsia"/>
    </w:rPr>
  </w:style>
  <w:style w:type="paragraph" w:customStyle="1" w:styleId="Style54">
    <w:name w:val="Style54"/>
    <w:basedOn w:val="af6"/>
    <w:uiPriority w:val="99"/>
    <w:rsid w:val="00036897"/>
    <w:pPr>
      <w:widowControl w:val="0"/>
      <w:autoSpaceDE w:val="0"/>
      <w:autoSpaceDN w:val="0"/>
      <w:adjustRightInd w:val="0"/>
      <w:spacing w:line="415" w:lineRule="exact"/>
    </w:pPr>
    <w:rPr>
      <w:rFonts w:eastAsiaTheme="minorEastAsia"/>
    </w:rPr>
  </w:style>
  <w:style w:type="paragraph" w:customStyle="1" w:styleId="Style66">
    <w:name w:val="Style66"/>
    <w:basedOn w:val="af6"/>
    <w:uiPriority w:val="99"/>
    <w:rsid w:val="00036897"/>
    <w:pPr>
      <w:widowControl w:val="0"/>
      <w:autoSpaceDE w:val="0"/>
      <w:autoSpaceDN w:val="0"/>
      <w:adjustRightInd w:val="0"/>
      <w:spacing w:line="413" w:lineRule="exact"/>
    </w:pPr>
    <w:rPr>
      <w:rFonts w:eastAsiaTheme="minorEastAsia"/>
    </w:rPr>
  </w:style>
  <w:style w:type="paragraph" w:customStyle="1" w:styleId="Style107">
    <w:name w:val="Style107"/>
    <w:basedOn w:val="af6"/>
    <w:uiPriority w:val="99"/>
    <w:rsid w:val="00036897"/>
    <w:pPr>
      <w:widowControl w:val="0"/>
      <w:autoSpaceDE w:val="0"/>
      <w:autoSpaceDN w:val="0"/>
      <w:adjustRightInd w:val="0"/>
    </w:pPr>
    <w:rPr>
      <w:rFonts w:eastAsiaTheme="minorEastAsia"/>
    </w:rPr>
  </w:style>
  <w:style w:type="character" w:customStyle="1" w:styleId="FontStyle132">
    <w:name w:val="Font Style132"/>
    <w:basedOn w:val="af8"/>
    <w:uiPriority w:val="99"/>
    <w:rsid w:val="00036897"/>
    <w:rPr>
      <w:rFonts w:ascii="Times New Roman" w:hAnsi="Times New Roman" w:cs="Times New Roman"/>
      <w:b/>
      <w:bCs/>
      <w:sz w:val="20"/>
      <w:szCs w:val="20"/>
    </w:rPr>
  </w:style>
  <w:style w:type="character" w:customStyle="1" w:styleId="53">
    <w:name w:val="Заголовок 5 Знак"/>
    <w:aliases w:val="Заголовок 5_старый Знак,ДЮ5 Знак,обычный Знак,Underline Знак,Bold Знак,Bold Underline Знак,EIA H5 Знак,Block Label Знак,Heading 5 NOT IN USE Знак,OG Appendix Знак,h5 Знак,cursief Знак,Kop 1A Знак,Block Label1 Знак,Block Label2 Знак"/>
    <w:basedOn w:val="af8"/>
    <w:link w:val="51"/>
    <w:rsid w:val="00EF10A1"/>
    <w:rPr>
      <w:rFonts w:asciiTheme="majorHAnsi" w:eastAsiaTheme="majorEastAsia" w:hAnsiTheme="majorHAnsi" w:cstheme="majorBidi"/>
      <w:color w:val="000000"/>
      <w:sz w:val="22"/>
      <w:szCs w:val="24"/>
    </w:rPr>
  </w:style>
  <w:style w:type="character" w:customStyle="1" w:styleId="63">
    <w:name w:val="Заголовок 6 Знак"/>
    <w:aliases w:val="Заголовок 6_старый Знак,arial cyr Знак,OG Distribution Знак,Italic Знак,Bold heading Знак,Заголовок 6 Наименование таблицы Знак,Заголовок 6  Наименование таблицы Знак,h6 Знак,Appendices Знак,Heading 6 NOT IN USE Знак,ICS in header Знак"/>
    <w:basedOn w:val="af8"/>
    <w:link w:val="6"/>
    <w:rsid w:val="00EF10A1"/>
    <w:rPr>
      <w:rFonts w:asciiTheme="majorHAnsi" w:eastAsiaTheme="majorEastAsia" w:hAnsiTheme="majorHAnsi" w:cstheme="majorBidi"/>
      <w:iCs/>
      <w:color w:val="4F81BD" w:themeColor="accent1"/>
      <w:sz w:val="22"/>
      <w:szCs w:val="24"/>
    </w:rPr>
  </w:style>
  <w:style w:type="character" w:customStyle="1" w:styleId="71">
    <w:name w:val="Заголовок 7 Знак"/>
    <w:aliases w:val="Not in Use Знак,Itallics Знак,Italics Знак,Заголовок 7 Наименование рисунка Знак,h7 Знак,Heading 7 NOT IN USE Знак, Heading 7 NOT IN USE Знак,Legal Level 1.1. Знак"/>
    <w:basedOn w:val="af8"/>
    <w:link w:val="7"/>
    <w:rsid w:val="00EF10A1"/>
    <w:rPr>
      <w:rFonts w:asciiTheme="majorHAnsi" w:eastAsiaTheme="majorEastAsia" w:hAnsiTheme="majorHAnsi" w:cstheme="majorBidi"/>
      <w:i/>
      <w:iCs/>
      <w:color w:val="000000"/>
      <w:sz w:val="22"/>
      <w:szCs w:val="24"/>
    </w:rPr>
  </w:style>
  <w:style w:type="character" w:customStyle="1" w:styleId="80">
    <w:name w:val="Заголовок 8 Знак"/>
    <w:aliases w:val="not In use Знак,Табл Знак,h8 Знак,SOPs Знак,GFDSN H Знак,Heading 8 NOT IN USE Знак, Heading 8 NOT IN USE Знак,Legal Level 1.1.1. Знак"/>
    <w:basedOn w:val="af8"/>
    <w:link w:val="8"/>
    <w:rsid w:val="00EF10A1"/>
    <w:rPr>
      <w:rFonts w:asciiTheme="majorHAnsi" w:eastAsiaTheme="majorEastAsia" w:hAnsiTheme="majorHAnsi" w:cstheme="majorBidi"/>
      <w:color w:val="000000"/>
    </w:rPr>
  </w:style>
  <w:style w:type="character" w:customStyle="1" w:styleId="91">
    <w:name w:val="Заголовок 9 Знак"/>
    <w:aliases w:val="Номер таблицы Знак,приложение Знак,Not in use Знак,Heading 9 NOT IN USE Знак, Heading 9 NOT IN USE Знак,Heading 9 Знак,h9 Знак,Заголовок 9 Знак Знак Знак1,Заголовок 9 Знак Знак Знак Знак,примечание Знак,Legal Level 1.1.1.1. Знак"/>
    <w:basedOn w:val="af8"/>
    <w:link w:val="90"/>
    <w:rsid w:val="00EF10A1"/>
    <w:rPr>
      <w:rFonts w:asciiTheme="majorHAnsi" w:eastAsiaTheme="majorEastAsia" w:hAnsiTheme="majorHAnsi" w:cstheme="majorBidi"/>
      <w:i/>
      <w:iCs/>
      <w:color w:val="000000"/>
    </w:rPr>
  </w:style>
  <w:style w:type="character" w:customStyle="1" w:styleId="affff">
    <w:name w:val="Текст выноски Знак"/>
    <w:basedOn w:val="af8"/>
    <w:link w:val="afffe"/>
    <w:rsid w:val="005A29C5"/>
    <w:rPr>
      <w:rFonts w:ascii="Tahoma" w:hAnsi="Tahoma" w:cs="Tahoma"/>
      <w:sz w:val="16"/>
      <w:szCs w:val="16"/>
    </w:rPr>
  </w:style>
  <w:style w:type="paragraph" w:customStyle="1" w:styleId="FORMATTEXT">
    <w:name w:val=".FORMATTEXT"/>
    <w:uiPriority w:val="99"/>
    <w:rsid w:val="005A29C5"/>
    <w:pPr>
      <w:widowControl w:val="0"/>
      <w:autoSpaceDE w:val="0"/>
      <w:autoSpaceDN w:val="0"/>
      <w:adjustRightInd w:val="0"/>
    </w:pPr>
    <w:rPr>
      <w:rFonts w:eastAsiaTheme="minorEastAsia"/>
      <w:sz w:val="24"/>
      <w:szCs w:val="24"/>
    </w:rPr>
  </w:style>
  <w:style w:type="paragraph" w:customStyle="1" w:styleId="affffffffffa">
    <w:name w:val="рисунок"/>
    <w:basedOn w:val="af7"/>
    <w:link w:val="affffffffffb"/>
    <w:qFormat/>
    <w:rsid w:val="009439DD"/>
    <w:pPr>
      <w:keepNext/>
      <w:keepLines/>
      <w:spacing w:line="240" w:lineRule="auto"/>
      <w:ind w:firstLine="0"/>
      <w:jc w:val="center"/>
    </w:pPr>
    <w:rPr>
      <w:b/>
    </w:rPr>
  </w:style>
  <w:style w:type="character" w:customStyle="1" w:styleId="affffffffffb">
    <w:name w:val="рисунок Знак"/>
    <w:basedOn w:val="aff3"/>
    <w:link w:val="affffffffffa"/>
    <w:rsid w:val="009439DD"/>
    <w:rPr>
      <w:b/>
      <w:sz w:val="24"/>
      <w:szCs w:val="25"/>
    </w:rPr>
  </w:style>
  <w:style w:type="paragraph" w:customStyle="1" w:styleId="affffffffffc">
    <w:name w:val="Приложения"/>
    <w:basedOn w:val="af7"/>
    <w:link w:val="affffffffffd"/>
    <w:qFormat/>
    <w:rsid w:val="00BB1CC5"/>
    <w:pPr>
      <w:spacing w:line="240" w:lineRule="auto"/>
      <w:ind w:firstLine="0"/>
      <w:jc w:val="left"/>
    </w:pPr>
  </w:style>
  <w:style w:type="character" w:customStyle="1" w:styleId="affffffffffd">
    <w:name w:val="Приложения Знак"/>
    <w:basedOn w:val="aff3"/>
    <w:link w:val="affffffffffc"/>
    <w:rsid w:val="00BB1CC5"/>
    <w:rPr>
      <w:sz w:val="24"/>
      <w:szCs w:val="25"/>
    </w:rPr>
  </w:style>
  <w:style w:type="paragraph" w:customStyle="1" w:styleId="affffffffffe">
    <w:name w:val="таблицы заголовок"/>
    <w:basedOn w:val="afffffffffff"/>
    <w:link w:val="afffffffffff0"/>
    <w:qFormat/>
    <w:rsid w:val="00906CA2"/>
    <w:pPr>
      <w:spacing w:line="240" w:lineRule="auto"/>
      <w:ind w:firstLine="0"/>
    </w:pPr>
  </w:style>
  <w:style w:type="character" w:customStyle="1" w:styleId="afffffffffff0">
    <w:name w:val="таблицы заголовок Знак"/>
    <w:basedOn w:val="afffffffffff1"/>
    <w:link w:val="affffffffffe"/>
    <w:rsid w:val="00906CA2"/>
    <w:rPr>
      <w:b/>
      <w:bCs/>
      <w:sz w:val="24"/>
      <w:szCs w:val="25"/>
    </w:rPr>
  </w:style>
  <w:style w:type="paragraph" w:customStyle="1" w:styleId="afffffffffff2">
    <w:name w:val="ПОС текст"/>
    <w:basedOn w:val="af7"/>
    <w:rsid w:val="00373F3B"/>
    <w:pPr>
      <w:suppressAutoHyphens w:val="0"/>
      <w:spacing w:before="120" w:after="0" w:line="240" w:lineRule="auto"/>
      <w:ind w:left="0" w:right="0" w:firstLine="709"/>
    </w:pPr>
    <w:rPr>
      <w:sz w:val="26"/>
      <w:szCs w:val="24"/>
    </w:rPr>
  </w:style>
  <w:style w:type="paragraph" w:customStyle="1" w:styleId="af2">
    <w:name w:val="заголовок таблицы"/>
    <w:rsid w:val="0002301D"/>
    <w:pPr>
      <w:numPr>
        <w:numId w:val="15"/>
      </w:numPr>
      <w:tabs>
        <w:tab w:val="clear" w:pos="1117"/>
      </w:tabs>
      <w:spacing w:before="120" w:after="120"/>
      <w:ind w:left="0" w:firstLine="0"/>
      <w:jc w:val="center"/>
    </w:pPr>
    <w:rPr>
      <w:rFonts w:ascii="Arial" w:hAnsi="Arial"/>
      <w:b/>
      <w:i/>
      <w:noProof/>
      <w:sz w:val="24"/>
    </w:rPr>
  </w:style>
  <w:style w:type="paragraph" w:customStyle="1" w:styleId="110">
    <w:name w:val="М1. Список1"/>
    <w:basedOn w:val="af6"/>
    <w:link w:val="11e"/>
    <w:rsid w:val="00695672"/>
    <w:pPr>
      <w:keepNext/>
      <w:numPr>
        <w:numId w:val="16"/>
      </w:numPr>
      <w:tabs>
        <w:tab w:val="left" w:pos="1134"/>
      </w:tabs>
      <w:suppressAutoHyphens/>
      <w:spacing w:before="40" w:after="60"/>
      <w:ind w:left="1134" w:hanging="425"/>
      <w:jc w:val="both"/>
    </w:pPr>
    <w:rPr>
      <w:rFonts w:eastAsia="Calibri"/>
      <w:szCs w:val="22"/>
      <w:lang w:eastAsia="en-US"/>
    </w:rPr>
  </w:style>
  <w:style w:type="character" w:customStyle="1" w:styleId="11e">
    <w:name w:val="М1. Список1 Знак"/>
    <w:basedOn w:val="af8"/>
    <w:link w:val="110"/>
    <w:rsid w:val="00695672"/>
    <w:rPr>
      <w:rFonts w:eastAsia="Calibri"/>
      <w:sz w:val="24"/>
      <w:szCs w:val="22"/>
      <w:lang w:eastAsia="en-US"/>
    </w:rPr>
  </w:style>
  <w:style w:type="paragraph" w:customStyle="1" w:styleId="61">
    <w:name w:val="Таблица 6.1"/>
    <w:basedOn w:val="af6"/>
    <w:rsid w:val="00210CE7"/>
    <w:pPr>
      <w:keepNext/>
      <w:widowControl w:val="0"/>
      <w:numPr>
        <w:numId w:val="17"/>
      </w:numPr>
      <w:tabs>
        <w:tab w:val="clear" w:pos="1304"/>
        <w:tab w:val="num" w:pos="1474"/>
      </w:tabs>
      <w:suppressAutoHyphens/>
      <w:autoSpaceDE w:val="0"/>
      <w:autoSpaceDN w:val="0"/>
      <w:adjustRightInd w:val="0"/>
      <w:spacing w:line="360" w:lineRule="auto"/>
      <w:ind w:left="709"/>
      <w:jc w:val="both"/>
    </w:pPr>
    <w:rPr>
      <w:bCs/>
    </w:rPr>
  </w:style>
  <w:style w:type="paragraph" w:customStyle="1" w:styleId="formattext0">
    <w:name w:val="formattext"/>
    <w:rsid w:val="006D364C"/>
    <w:pPr>
      <w:widowControl w:val="0"/>
      <w:autoSpaceDE w:val="0"/>
      <w:autoSpaceDN w:val="0"/>
      <w:adjustRightInd w:val="0"/>
    </w:pPr>
    <w:rPr>
      <w:rFonts w:eastAsiaTheme="minorEastAsia"/>
      <w:sz w:val="18"/>
      <w:szCs w:val="18"/>
    </w:rPr>
  </w:style>
  <w:style w:type="paragraph" w:customStyle="1" w:styleId="Style31">
    <w:name w:val="Style31"/>
    <w:basedOn w:val="af6"/>
    <w:uiPriority w:val="99"/>
    <w:rsid w:val="00DF1141"/>
    <w:pPr>
      <w:widowControl w:val="0"/>
      <w:autoSpaceDE w:val="0"/>
      <w:autoSpaceDN w:val="0"/>
      <w:adjustRightInd w:val="0"/>
    </w:pPr>
    <w:rPr>
      <w:rFonts w:eastAsiaTheme="minorEastAsia"/>
    </w:rPr>
  </w:style>
  <w:style w:type="paragraph" w:customStyle="1" w:styleId="Style39">
    <w:name w:val="Style39"/>
    <w:basedOn w:val="af6"/>
    <w:rsid w:val="00DF1141"/>
    <w:pPr>
      <w:widowControl w:val="0"/>
      <w:autoSpaceDE w:val="0"/>
      <w:autoSpaceDN w:val="0"/>
      <w:adjustRightInd w:val="0"/>
    </w:pPr>
    <w:rPr>
      <w:rFonts w:eastAsiaTheme="minorEastAsia"/>
    </w:rPr>
  </w:style>
  <w:style w:type="paragraph" w:customStyle="1" w:styleId="Style75">
    <w:name w:val="Style75"/>
    <w:basedOn w:val="af6"/>
    <w:uiPriority w:val="99"/>
    <w:rsid w:val="00DF1141"/>
    <w:pPr>
      <w:widowControl w:val="0"/>
      <w:autoSpaceDE w:val="0"/>
      <w:autoSpaceDN w:val="0"/>
      <w:adjustRightInd w:val="0"/>
      <w:spacing w:line="283" w:lineRule="exact"/>
      <w:jc w:val="center"/>
    </w:pPr>
    <w:rPr>
      <w:rFonts w:eastAsiaTheme="minorEastAsia"/>
    </w:rPr>
  </w:style>
  <w:style w:type="paragraph" w:customStyle="1" w:styleId="Style95">
    <w:name w:val="Style95"/>
    <w:basedOn w:val="af6"/>
    <w:uiPriority w:val="99"/>
    <w:rsid w:val="00DF1141"/>
    <w:pPr>
      <w:widowControl w:val="0"/>
      <w:autoSpaceDE w:val="0"/>
      <w:autoSpaceDN w:val="0"/>
      <w:adjustRightInd w:val="0"/>
      <w:spacing w:line="221" w:lineRule="exact"/>
      <w:ind w:hanging="1853"/>
    </w:pPr>
    <w:rPr>
      <w:rFonts w:eastAsiaTheme="minorEastAsia"/>
    </w:rPr>
  </w:style>
  <w:style w:type="character" w:customStyle="1" w:styleId="FontStyle293">
    <w:name w:val="Font Style293"/>
    <w:basedOn w:val="af8"/>
    <w:uiPriority w:val="99"/>
    <w:rsid w:val="00DF1141"/>
    <w:rPr>
      <w:rFonts w:ascii="Times New Roman" w:hAnsi="Times New Roman" w:cs="Times New Roman"/>
      <w:b/>
      <w:bCs/>
      <w:sz w:val="24"/>
      <w:szCs w:val="24"/>
    </w:rPr>
  </w:style>
  <w:style w:type="character" w:customStyle="1" w:styleId="FontStyle310">
    <w:name w:val="Font Style310"/>
    <w:basedOn w:val="af8"/>
    <w:uiPriority w:val="99"/>
    <w:rsid w:val="00DF1141"/>
    <w:rPr>
      <w:rFonts w:ascii="Times New Roman" w:hAnsi="Times New Roman" w:cs="Times New Roman"/>
      <w:b/>
      <w:bCs/>
      <w:sz w:val="22"/>
      <w:szCs w:val="22"/>
    </w:rPr>
  </w:style>
  <w:style w:type="character" w:customStyle="1" w:styleId="FontStyle311">
    <w:name w:val="Font Style311"/>
    <w:basedOn w:val="af8"/>
    <w:uiPriority w:val="99"/>
    <w:rsid w:val="00DF1141"/>
    <w:rPr>
      <w:rFonts w:ascii="Times New Roman" w:hAnsi="Times New Roman" w:cs="Times New Roman"/>
      <w:b/>
      <w:bCs/>
      <w:sz w:val="22"/>
      <w:szCs w:val="22"/>
    </w:rPr>
  </w:style>
  <w:style w:type="character" w:customStyle="1" w:styleId="FontStyle286">
    <w:name w:val="Font Style286"/>
    <w:basedOn w:val="af8"/>
    <w:rsid w:val="009602F5"/>
    <w:rPr>
      <w:rFonts w:ascii="Times New Roman" w:hAnsi="Times New Roman" w:cs="Times New Roman"/>
      <w:sz w:val="24"/>
      <w:szCs w:val="24"/>
    </w:rPr>
  </w:style>
  <w:style w:type="paragraph" w:customStyle="1" w:styleId="Style49">
    <w:name w:val="Style49"/>
    <w:basedOn w:val="af6"/>
    <w:uiPriority w:val="99"/>
    <w:rsid w:val="009602F5"/>
    <w:pPr>
      <w:widowControl w:val="0"/>
      <w:autoSpaceDE w:val="0"/>
      <w:autoSpaceDN w:val="0"/>
      <w:adjustRightInd w:val="0"/>
      <w:spacing w:line="300" w:lineRule="exact"/>
      <w:ind w:firstLine="725"/>
      <w:jc w:val="both"/>
    </w:pPr>
    <w:rPr>
      <w:rFonts w:eastAsiaTheme="minorEastAsia"/>
    </w:rPr>
  </w:style>
  <w:style w:type="character" w:customStyle="1" w:styleId="FontStyle309">
    <w:name w:val="Font Style309"/>
    <w:basedOn w:val="af8"/>
    <w:uiPriority w:val="99"/>
    <w:rsid w:val="00A16A1A"/>
    <w:rPr>
      <w:rFonts w:ascii="Times New Roman" w:hAnsi="Times New Roman" w:cs="Times New Roman"/>
      <w:sz w:val="22"/>
      <w:szCs w:val="22"/>
    </w:rPr>
  </w:style>
  <w:style w:type="paragraph" w:customStyle="1" w:styleId="Style111">
    <w:name w:val="Style111"/>
    <w:basedOn w:val="af6"/>
    <w:uiPriority w:val="99"/>
    <w:rsid w:val="00A16A1A"/>
    <w:pPr>
      <w:widowControl w:val="0"/>
      <w:autoSpaceDE w:val="0"/>
      <w:autoSpaceDN w:val="0"/>
      <w:adjustRightInd w:val="0"/>
      <w:spacing w:line="301" w:lineRule="exact"/>
      <w:ind w:firstLine="706"/>
      <w:jc w:val="both"/>
    </w:pPr>
    <w:rPr>
      <w:rFonts w:eastAsiaTheme="minorEastAsia"/>
    </w:rPr>
  </w:style>
  <w:style w:type="paragraph" w:customStyle="1" w:styleId="Style236">
    <w:name w:val="Style236"/>
    <w:basedOn w:val="af6"/>
    <w:uiPriority w:val="99"/>
    <w:rsid w:val="00BE63CB"/>
    <w:pPr>
      <w:widowControl w:val="0"/>
      <w:autoSpaceDE w:val="0"/>
      <w:autoSpaceDN w:val="0"/>
      <w:adjustRightInd w:val="0"/>
      <w:spacing w:line="326" w:lineRule="exact"/>
      <w:jc w:val="both"/>
    </w:pPr>
    <w:rPr>
      <w:rFonts w:eastAsiaTheme="minorEastAsia"/>
    </w:rPr>
  </w:style>
  <w:style w:type="character" w:customStyle="1" w:styleId="FontStyle319">
    <w:name w:val="Font Style319"/>
    <w:basedOn w:val="af8"/>
    <w:uiPriority w:val="99"/>
    <w:rsid w:val="00BE63CB"/>
    <w:rPr>
      <w:rFonts w:ascii="Times New Roman" w:hAnsi="Times New Roman" w:cs="Times New Roman"/>
      <w:sz w:val="22"/>
      <w:szCs w:val="22"/>
    </w:rPr>
  </w:style>
  <w:style w:type="paragraph" w:customStyle="1" w:styleId="Style184">
    <w:name w:val="Style184"/>
    <w:basedOn w:val="af6"/>
    <w:uiPriority w:val="99"/>
    <w:rsid w:val="00BE63CB"/>
    <w:pPr>
      <w:widowControl w:val="0"/>
      <w:autoSpaceDE w:val="0"/>
      <w:autoSpaceDN w:val="0"/>
      <w:adjustRightInd w:val="0"/>
      <w:jc w:val="both"/>
    </w:pPr>
    <w:rPr>
      <w:rFonts w:eastAsiaTheme="minorEastAsia"/>
    </w:rPr>
  </w:style>
  <w:style w:type="paragraph" w:customStyle="1" w:styleId="Style56">
    <w:name w:val="Style56"/>
    <w:basedOn w:val="af6"/>
    <w:uiPriority w:val="99"/>
    <w:rsid w:val="005E7691"/>
    <w:pPr>
      <w:widowControl w:val="0"/>
      <w:autoSpaceDE w:val="0"/>
      <w:autoSpaceDN w:val="0"/>
      <w:adjustRightInd w:val="0"/>
      <w:spacing w:line="221" w:lineRule="exact"/>
    </w:pPr>
    <w:rPr>
      <w:rFonts w:eastAsiaTheme="minorEastAsia"/>
    </w:rPr>
  </w:style>
  <w:style w:type="paragraph" w:customStyle="1" w:styleId="Normalbullet">
    <w:name w:val="Normal bullet"/>
    <w:basedOn w:val="af6"/>
    <w:rsid w:val="00E04526"/>
    <w:pPr>
      <w:numPr>
        <w:numId w:val="18"/>
      </w:numPr>
      <w:spacing w:line="300" w:lineRule="atLeast"/>
      <w:jc w:val="both"/>
    </w:pPr>
    <w:rPr>
      <w:sz w:val="26"/>
      <w:szCs w:val="26"/>
    </w:rPr>
  </w:style>
  <w:style w:type="character" w:customStyle="1" w:styleId="afffffffffff1">
    <w:name w:val="Основной текст жирный Знак"/>
    <w:basedOn w:val="aff3"/>
    <w:link w:val="afffffffffff"/>
    <w:locked/>
    <w:rsid w:val="00797F8E"/>
    <w:rPr>
      <w:b/>
      <w:bCs/>
      <w:sz w:val="24"/>
      <w:szCs w:val="25"/>
    </w:rPr>
  </w:style>
  <w:style w:type="paragraph" w:customStyle="1" w:styleId="afffffffffff">
    <w:name w:val="Основной текст жирный"/>
    <w:basedOn w:val="af7"/>
    <w:next w:val="af7"/>
    <w:link w:val="afffffffffff1"/>
    <w:qFormat/>
    <w:rsid w:val="00797F8E"/>
    <w:pPr>
      <w:keepNext/>
    </w:pPr>
    <w:rPr>
      <w:b/>
      <w:bCs/>
    </w:rPr>
  </w:style>
  <w:style w:type="paragraph" w:customStyle="1" w:styleId="2fd">
    <w:name w:val="Текст2"/>
    <w:basedOn w:val="af6"/>
    <w:rsid w:val="007125C7"/>
    <w:rPr>
      <w:rFonts w:ascii="Courier New" w:hAnsi="Courier New"/>
      <w:sz w:val="20"/>
      <w:szCs w:val="20"/>
      <w:lang w:eastAsia="ar-SA"/>
    </w:rPr>
  </w:style>
  <w:style w:type="paragraph" w:customStyle="1" w:styleId="4a">
    <w:name w:val="Основной текст4"/>
    <w:basedOn w:val="af6"/>
    <w:rsid w:val="00B71ACA"/>
    <w:pPr>
      <w:jc w:val="right"/>
    </w:pPr>
    <w:rPr>
      <w:szCs w:val="20"/>
    </w:rPr>
  </w:style>
  <w:style w:type="paragraph" w:customStyle="1" w:styleId="50">
    <w:name w:val="Список бюл.5"/>
    <w:basedOn w:val="56"/>
    <w:rsid w:val="003A7DE3"/>
    <w:pPr>
      <w:widowControl/>
      <w:numPr>
        <w:numId w:val="19"/>
      </w:numPr>
      <w:tabs>
        <w:tab w:val="clear" w:pos="360"/>
        <w:tab w:val="left" w:pos="1588"/>
        <w:tab w:val="left" w:pos="1786"/>
      </w:tabs>
      <w:ind w:left="1786" w:hanging="357"/>
    </w:pPr>
    <w:rPr>
      <w:sz w:val="26"/>
    </w:rPr>
  </w:style>
  <w:style w:type="paragraph" w:customStyle="1" w:styleId="2fe">
    <w:name w:val="Основной текст с отступом2"/>
    <w:basedOn w:val="af6"/>
    <w:rsid w:val="0038357B"/>
    <w:pPr>
      <w:spacing w:after="120"/>
      <w:ind w:left="283"/>
    </w:pPr>
    <w:rPr>
      <w:rFonts w:eastAsia="MS Mincho"/>
      <w:sz w:val="20"/>
      <w:szCs w:val="20"/>
    </w:rPr>
  </w:style>
  <w:style w:type="character" w:customStyle="1" w:styleId="BodyTextChar">
    <w:name w:val="Body Text Char"/>
    <w:aliases w:val="Основной текст Знак Char Char Char,Основной текст Знак Char Char Char Char Char1,Основной текст Знак Char Char Char Char Char Char,Основной текст Знак Знак Знак Char,Основной текст Знак Знак Char,Основной текст Знак Char Char1,b Char"/>
    <w:rsid w:val="003C7AD4"/>
    <w:rPr>
      <w:rFonts w:ascii="Times New Roman" w:hAnsi="Times New Roman" w:cs="Times New Roman"/>
      <w:sz w:val="24"/>
      <w:szCs w:val="24"/>
    </w:rPr>
  </w:style>
  <w:style w:type="character" w:customStyle="1" w:styleId="2b">
    <w:name w:val="Основной текст 2 Знак"/>
    <w:aliases w:val="Основной текст 2 Знак Знак Знак Знак,Основной текст 2 Знак Знак Знак1, Char Знак Знак,Основной текст 2 Знак Char Char Знак,Основной текст 2 Знак Char Знак,Основной текст 2 Знак Знак Знак Знак Зна Char Char Знак,Char Знак Знак"/>
    <w:basedOn w:val="af8"/>
    <w:link w:val="2a"/>
    <w:rsid w:val="00B277B7"/>
    <w:rPr>
      <w:rFonts w:ascii="Arial" w:hAnsi="Arial"/>
      <w:snapToGrid w:val="0"/>
      <w:color w:val="000000"/>
      <w:szCs w:val="24"/>
    </w:rPr>
  </w:style>
  <w:style w:type="paragraph" w:customStyle="1" w:styleId="afffffffffff3">
    <w:name w:val="Название таблицы или рисунка"/>
    <w:basedOn w:val="af6"/>
    <w:rsid w:val="00BE68F6"/>
    <w:pPr>
      <w:tabs>
        <w:tab w:val="left" w:pos="426"/>
      </w:tabs>
      <w:ind w:left="709"/>
      <w:jc w:val="center"/>
    </w:pPr>
    <w:rPr>
      <w:b/>
      <w:iCs/>
      <w:kern w:val="28"/>
      <w:lang w:eastAsia="en-US"/>
    </w:rPr>
  </w:style>
  <w:style w:type="character" w:customStyle="1" w:styleId="39">
    <w:name w:val="Основной текст с отступом 3 Знак"/>
    <w:basedOn w:val="af8"/>
    <w:link w:val="38"/>
    <w:rsid w:val="00BE68F6"/>
    <w:rPr>
      <w:sz w:val="24"/>
      <w:szCs w:val="24"/>
    </w:rPr>
  </w:style>
  <w:style w:type="character" w:customStyle="1" w:styleId="afffffff7">
    <w:name w:val="Текст сноски Знак"/>
    <w:basedOn w:val="af8"/>
    <w:link w:val="afffffff6"/>
    <w:rsid w:val="00BE68F6"/>
    <w:rPr>
      <w:szCs w:val="24"/>
    </w:rPr>
  </w:style>
  <w:style w:type="character" w:customStyle="1" w:styleId="aff2">
    <w:name w:val="Шапка Знак"/>
    <w:aliases w:val="Шапка доклада Знак"/>
    <w:basedOn w:val="af8"/>
    <w:link w:val="aff1"/>
    <w:rsid w:val="00BE68F6"/>
    <w:rPr>
      <w:b/>
      <w:i/>
      <w:szCs w:val="24"/>
    </w:rPr>
  </w:style>
  <w:style w:type="character" w:customStyle="1" w:styleId="afffff9">
    <w:name w:val="Подзаголовок Знак"/>
    <w:aliases w:val="рис.подп. Знак"/>
    <w:basedOn w:val="af8"/>
    <w:link w:val="afffff8"/>
    <w:rsid w:val="00EF10A1"/>
    <w:rPr>
      <w:rFonts w:eastAsiaTheme="majorEastAsia" w:cstheme="majorBidi"/>
      <w:iCs/>
      <w:color w:val="1F497D" w:themeColor="text2"/>
      <w:sz w:val="40"/>
      <w:szCs w:val="24"/>
      <w:lang w:bidi="hi-IN"/>
    </w:rPr>
  </w:style>
  <w:style w:type="character" w:customStyle="1" w:styleId="3d">
    <w:name w:val="Основной текст 3 Знак"/>
    <w:basedOn w:val="af8"/>
    <w:link w:val="3c"/>
    <w:rsid w:val="00BE68F6"/>
    <w:rPr>
      <w:sz w:val="16"/>
      <w:szCs w:val="16"/>
    </w:rPr>
  </w:style>
  <w:style w:type="character" w:customStyle="1" w:styleId="afff">
    <w:name w:val="Текст Знак"/>
    <w:aliases w:val="Текст Знак2 Знак2,Текст Знак2 Знак1 Знак Знак Знак1,Текст Знак1 Знак Знак2,Текст Знак Знак Знак Знак2,Текст Знак Знак1 Знак2,Текст Знак Знак Знак2,Текст Знак Знак1 Знак Знак Знак1,Текст Знак Знак1 Знак Знак2,Текст Знак2 Знак Знак1"/>
    <w:basedOn w:val="af8"/>
    <w:link w:val="affe"/>
    <w:rsid w:val="00BE68F6"/>
    <w:rPr>
      <w:rFonts w:ascii="Courier New" w:hAnsi="Courier New"/>
      <w:sz w:val="22"/>
      <w:szCs w:val="24"/>
    </w:rPr>
  </w:style>
  <w:style w:type="character" w:customStyle="1" w:styleId="HTML1">
    <w:name w:val="Стандартный HTML Знак"/>
    <w:basedOn w:val="af8"/>
    <w:link w:val="HTML0"/>
    <w:uiPriority w:val="99"/>
    <w:rsid w:val="00BE68F6"/>
    <w:rPr>
      <w:rFonts w:ascii="Courier New" w:eastAsia="Arial Unicode MS" w:hAnsi="Courier New"/>
      <w:szCs w:val="24"/>
    </w:rPr>
  </w:style>
  <w:style w:type="paragraph" w:customStyle="1" w:styleId="afffffffffff4">
    <w:name w:val="Рисунок название Знак"/>
    <w:basedOn w:val="af6"/>
    <w:rsid w:val="00BE68F6"/>
    <w:pPr>
      <w:keepLines/>
      <w:spacing w:before="120" w:after="60"/>
      <w:jc w:val="center"/>
    </w:pPr>
    <w:rPr>
      <w:rFonts w:ascii="Arial Bold" w:hAnsi="Arial Bold" w:cs="Arial Bold"/>
      <w:sz w:val="20"/>
      <w:lang w:eastAsia="en-US"/>
    </w:rPr>
  </w:style>
  <w:style w:type="character" w:customStyle="1" w:styleId="1ffd">
    <w:name w:val="Рисунок название Знак Знак1"/>
    <w:basedOn w:val="af8"/>
    <w:rsid w:val="00BE68F6"/>
    <w:rPr>
      <w:rFonts w:ascii="Arial Bold" w:hAnsi="Arial Bold" w:cs="Arial Bold"/>
      <w:lang w:val="ru-RU" w:eastAsia="ru-RU" w:bidi="ar-SA"/>
    </w:rPr>
  </w:style>
  <w:style w:type="paragraph" w:customStyle="1" w:styleId="afffffffffff5">
    <w:name w:val="Таблица заголовок"/>
    <w:basedOn w:val="af6"/>
    <w:rsid w:val="00BE68F6"/>
    <w:pPr>
      <w:spacing w:before="60" w:after="60"/>
      <w:jc w:val="center"/>
    </w:pPr>
    <w:rPr>
      <w:rFonts w:cs="Arial"/>
      <w:b/>
      <w:bCs/>
      <w:sz w:val="20"/>
      <w:lang w:eastAsia="en-US"/>
    </w:rPr>
  </w:style>
  <w:style w:type="character" w:customStyle="1" w:styleId="afffffffffff6">
    <w:name w:val="Таблица заголовок Знак"/>
    <w:basedOn w:val="af8"/>
    <w:rsid w:val="00BE68F6"/>
    <w:rPr>
      <w:rFonts w:ascii="Arial" w:hAnsi="Arial" w:cs="Arial"/>
      <w:b/>
      <w:bCs/>
      <w:lang w:val="ru-RU" w:eastAsia="ru-RU" w:bidi="ar-SA"/>
    </w:rPr>
  </w:style>
  <w:style w:type="paragraph" w:customStyle="1" w:styleId="afffffffffff7">
    <w:name w:val="Таблица название"/>
    <w:basedOn w:val="af6"/>
    <w:link w:val="afffffffffff8"/>
    <w:rsid w:val="00BE68F6"/>
    <w:pPr>
      <w:keepNext/>
      <w:keepLines/>
      <w:spacing w:before="360"/>
    </w:pPr>
    <w:rPr>
      <w:rFonts w:ascii="Arial Bold" w:hAnsi="Arial Bold" w:cs="Arial Bold"/>
      <w:sz w:val="20"/>
      <w:lang w:eastAsia="en-US"/>
    </w:rPr>
  </w:style>
  <w:style w:type="paragraph" w:customStyle="1" w:styleId="afffffffffff9">
    <w:name w:val="Рисунок"/>
    <w:basedOn w:val="af6"/>
    <w:rsid w:val="00BE68F6"/>
    <w:pPr>
      <w:keepNext/>
      <w:spacing w:before="60" w:after="60"/>
      <w:jc w:val="center"/>
    </w:pPr>
    <w:rPr>
      <w:rFonts w:cs="Arial"/>
      <w:sz w:val="18"/>
      <w:lang w:eastAsia="en-US"/>
    </w:rPr>
  </w:style>
  <w:style w:type="character" w:customStyle="1" w:styleId="afffffffffffa">
    <w:name w:val="Рисунок Знак"/>
    <w:basedOn w:val="af8"/>
    <w:rsid w:val="00BE68F6"/>
    <w:rPr>
      <w:rFonts w:ascii="Arial" w:hAnsi="Arial" w:cs="Arial"/>
      <w:sz w:val="18"/>
      <w:lang w:val="ru-RU" w:eastAsia="ru-RU" w:bidi="ar-SA"/>
    </w:rPr>
  </w:style>
  <w:style w:type="paragraph" w:customStyle="1" w:styleId="127">
    <w:name w:val="Обычный + 12 Знак"/>
    <w:basedOn w:val="af6"/>
    <w:rsid w:val="00BE68F6"/>
    <w:pPr>
      <w:spacing w:before="240"/>
    </w:pPr>
    <w:rPr>
      <w:rFonts w:cs="Arial"/>
      <w:lang w:eastAsia="en-US"/>
    </w:rPr>
  </w:style>
  <w:style w:type="character" w:customStyle="1" w:styleId="128">
    <w:name w:val="Обычный + 12 Знак Знак"/>
    <w:basedOn w:val="af8"/>
    <w:rsid w:val="00BE68F6"/>
    <w:rPr>
      <w:rFonts w:ascii="Arial" w:hAnsi="Arial" w:cs="Arial"/>
      <w:sz w:val="24"/>
      <w:lang w:val="ru-RU" w:eastAsia="ru-RU" w:bidi="ar-SA"/>
    </w:rPr>
  </w:style>
  <w:style w:type="paragraph" w:customStyle="1" w:styleId="afffffffffffb">
    <w:name w:val="Рисунок примечание"/>
    <w:basedOn w:val="afffffffffff4"/>
    <w:rsid w:val="00BE68F6"/>
    <w:pPr>
      <w:spacing w:before="0"/>
    </w:pPr>
    <w:rPr>
      <w:rFonts w:ascii="Arial" w:hAnsi="Arial" w:cs="Arial"/>
    </w:rPr>
  </w:style>
  <w:style w:type="character" w:customStyle="1" w:styleId="afffffffffffc">
    <w:name w:val="Рисунок примечание Знак"/>
    <w:basedOn w:val="1ffd"/>
    <w:rsid w:val="00BE68F6"/>
    <w:rPr>
      <w:rFonts w:ascii="Arial" w:hAnsi="Arial" w:cs="Arial"/>
      <w:lang w:val="ru-RU" w:eastAsia="ru-RU" w:bidi="ar-SA"/>
    </w:rPr>
  </w:style>
  <w:style w:type="paragraph" w:customStyle="1" w:styleId="129">
    <w:name w:val="Обычный + 12 Знак Знак Знак"/>
    <w:basedOn w:val="af6"/>
    <w:rsid w:val="00BE68F6"/>
    <w:pPr>
      <w:spacing w:before="240"/>
    </w:pPr>
    <w:rPr>
      <w:rFonts w:cs="Arial"/>
      <w:lang w:eastAsia="en-US"/>
    </w:rPr>
  </w:style>
  <w:style w:type="character" w:customStyle="1" w:styleId="12a">
    <w:name w:val="Обычный + 12 Знак Знак Знак Знак"/>
    <w:basedOn w:val="af8"/>
    <w:rsid w:val="00BE68F6"/>
    <w:rPr>
      <w:rFonts w:ascii="Arial" w:hAnsi="Arial" w:cs="Arial"/>
      <w:sz w:val="24"/>
      <w:lang w:val="ru-RU" w:eastAsia="ru-RU" w:bidi="ar-SA"/>
    </w:rPr>
  </w:style>
  <w:style w:type="paragraph" w:customStyle="1" w:styleId="TableText">
    <w:name w:val="Table Text"/>
    <w:basedOn w:val="af6"/>
    <w:rsid w:val="00BE68F6"/>
    <w:pPr>
      <w:spacing w:before="40" w:after="40"/>
    </w:pPr>
    <w:rPr>
      <w:noProof/>
      <w:sz w:val="20"/>
      <w:lang w:val="en-US" w:eastAsia="en-US"/>
    </w:rPr>
  </w:style>
  <w:style w:type="paragraph" w:customStyle="1" w:styleId="12b">
    <w:name w:val="Обычный + 12"/>
    <w:basedOn w:val="af6"/>
    <w:rsid w:val="00BE68F6"/>
    <w:pPr>
      <w:spacing w:before="240"/>
    </w:pPr>
    <w:rPr>
      <w:rFonts w:cs="Arial"/>
      <w:lang w:eastAsia="en-US"/>
    </w:rPr>
  </w:style>
  <w:style w:type="character" w:customStyle="1" w:styleId="1211">
    <w:name w:val="Обычный + 12 Знак1"/>
    <w:basedOn w:val="af8"/>
    <w:rsid w:val="00BE68F6"/>
    <w:rPr>
      <w:rFonts w:ascii="Arial" w:hAnsi="Arial" w:cs="Arial"/>
      <w:sz w:val="24"/>
      <w:lang w:val="ru-RU" w:eastAsia="ru-RU" w:bidi="ar-SA"/>
    </w:rPr>
  </w:style>
  <w:style w:type="paragraph" w:customStyle="1" w:styleId="TableHeaders">
    <w:name w:val="Table Headers"/>
    <w:rsid w:val="00BE68F6"/>
    <w:pPr>
      <w:keepNext/>
      <w:spacing w:before="60" w:after="60"/>
      <w:jc w:val="center"/>
    </w:pPr>
    <w:rPr>
      <w:rFonts w:ascii="Arial Bold" w:hAnsi="Arial Bold"/>
      <w:b/>
      <w:noProof/>
      <w:sz w:val="18"/>
      <w:lang w:val="en-US" w:eastAsia="en-US"/>
    </w:rPr>
  </w:style>
  <w:style w:type="paragraph" w:customStyle="1" w:styleId="table">
    <w:name w:val="table"/>
    <w:basedOn w:val="af6"/>
    <w:rsid w:val="00BE68F6"/>
    <w:pPr>
      <w:spacing w:before="40" w:after="40"/>
    </w:pPr>
    <w:rPr>
      <w:color w:val="000000"/>
      <w:sz w:val="20"/>
      <w:lang w:eastAsia="en-US"/>
    </w:rPr>
  </w:style>
  <w:style w:type="paragraph" w:customStyle="1" w:styleId="heading2-11">
    <w:name w:val="heading 2.- 1.1"/>
    <w:rsid w:val="00BE68F6"/>
    <w:pPr>
      <w:keepNext/>
      <w:keepLines/>
      <w:tabs>
        <w:tab w:val="num" w:pos="1077"/>
      </w:tabs>
      <w:suppressAutoHyphens/>
      <w:spacing w:before="180" w:after="180"/>
      <w:ind w:left="1077" w:hanging="1077"/>
      <w:outlineLvl w:val="1"/>
    </w:pPr>
    <w:rPr>
      <w:rFonts w:ascii="PragmaticaCTT" w:hAnsi="PragmaticaCTT"/>
      <w:b/>
      <w:sz w:val="24"/>
    </w:rPr>
  </w:style>
  <w:style w:type="paragraph" w:customStyle="1" w:styleId="table0">
    <w:name w:val="table Знак Знак"/>
    <w:basedOn w:val="af6"/>
    <w:autoRedefine/>
    <w:rsid w:val="00BE68F6"/>
    <w:pPr>
      <w:spacing w:before="40" w:after="40"/>
    </w:pPr>
    <w:rPr>
      <w:snapToGrid w:val="0"/>
      <w:lang w:eastAsia="en-US"/>
    </w:rPr>
  </w:style>
  <w:style w:type="paragraph" w:customStyle="1" w:styleId="3f6">
    <w:name w:val="Обычный3"/>
    <w:rsid w:val="00BE68F6"/>
    <w:pPr>
      <w:widowControl w:val="0"/>
      <w:spacing w:before="240"/>
      <w:ind w:left="1259"/>
      <w:jc w:val="both"/>
    </w:pPr>
    <w:rPr>
      <w:snapToGrid w:val="0"/>
      <w:sz w:val="26"/>
    </w:rPr>
  </w:style>
  <w:style w:type="paragraph" w:customStyle="1" w:styleId="afffffffffffd">
    <w:name w:val="Обычный текст"/>
    <w:basedOn w:val="af6"/>
    <w:rsid w:val="00BE68F6"/>
    <w:pPr>
      <w:spacing w:before="120" w:line="360" w:lineRule="auto"/>
      <w:ind w:left="709" w:right="311"/>
    </w:pPr>
    <w:rPr>
      <w:iCs/>
      <w:kern w:val="28"/>
      <w:sz w:val="28"/>
      <w:lang w:eastAsia="en-US"/>
    </w:rPr>
  </w:style>
  <w:style w:type="paragraph" w:customStyle="1" w:styleId="Spisok">
    <w:name w:val="Spisok"/>
    <w:basedOn w:val="af6"/>
    <w:next w:val="af6"/>
    <w:rsid w:val="00BE68F6"/>
    <w:pPr>
      <w:numPr>
        <w:numId w:val="20"/>
      </w:numPr>
      <w:spacing w:before="120" w:line="360" w:lineRule="auto"/>
    </w:pPr>
    <w:rPr>
      <w:sz w:val="28"/>
      <w:lang w:eastAsia="en-US"/>
    </w:rPr>
  </w:style>
  <w:style w:type="paragraph" w:customStyle="1" w:styleId="afffffffffffe">
    <w:name w:val="Текст в таблице"/>
    <w:basedOn w:val="af6"/>
    <w:rsid w:val="00BE68F6"/>
    <w:pPr>
      <w:spacing w:before="40" w:after="40"/>
      <w:jc w:val="center"/>
    </w:pPr>
    <w:rPr>
      <w:kern w:val="28"/>
      <w:lang w:eastAsia="en-US"/>
    </w:rPr>
  </w:style>
  <w:style w:type="paragraph" w:customStyle="1" w:styleId="affffffffffff">
    <w:name w:val="Названия столбцов в таблице"/>
    <w:basedOn w:val="af6"/>
    <w:rsid w:val="00BE68F6"/>
    <w:pPr>
      <w:spacing w:before="40" w:after="40"/>
      <w:jc w:val="center"/>
    </w:pPr>
    <w:rPr>
      <w:b/>
      <w:bCs/>
      <w:lang w:eastAsia="en-US"/>
    </w:rPr>
  </w:style>
  <w:style w:type="paragraph" w:customStyle="1" w:styleId="affffffffffff0">
    <w:name w:val="Номер таблицы или рисунка"/>
    <w:basedOn w:val="af6"/>
    <w:next w:val="afffffffffff3"/>
    <w:rsid w:val="00BE68F6"/>
    <w:pPr>
      <w:jc w:val="right"/>
    </w:pPr>
    <w:rPr>
      <w:kern w:val="28"/>
      <w:lang w:eastAsia="en-US"/>
    </w:rPr>
  </w:style>
  <w:style w:type="paragraph" w:customStyle="1" w:styleId="affffffffffff1">
    <w:name w:val="Нумерация столбцов в таблице"/>
    <w:basedOn w:val="af6"/>
    <w:rsid w:val="00BE68F6"/>
    <w:pPr>
      <w:spacing w:before="40" w:after="40"/>
      <w:jc w:val="center"/>
    </w:pPr>
    <w:rPr>
      <w:b/>
      <w:bCs/>
      <w:lang w:eastAsia="en-US"/>
    </w:rPr>
  </w:style>
  <w:style w:type="paragraph" w:customStyle="1" w:styleId="32">
    <w:name w:val="Стиль Заголовок 3уровняСС"/>
    <w:basedOn w:val="3"/>
    <w:next w:val="afffffffffffd"/>
    <w:autoRedefine/>
    <w:rsid w:val="00BE68F6"/>
    <w:pPr>
      <w:numPr>
        <w:numId w:val="13"/>
      </w:numPr>
      <w:tabs>
        <w:tab w:val="num" w:pos="431"/>
        <w:tab w:val="num" w:pos="1514"/>
      </w:tabs>
      <w:spacing w:after="0" w:line="360" w:lineRule="auto"/>
      <w:ind w:left="1140" w:right="312" w:hanging="431"/>
    </w:pPr>
    <w:rPr>
      <w:rFonts w:cs="Times New Roman"/>
      <w:bCs/>
      <w:i w:val="0"/>
      <w:iCs/>
      <w:kern w:val="28"/>
      <w:sz w:val="28"/>
      <w:szCs w:val="20"/>
    </w:rPr>
  </w:style>
  <w:style w:type="paragraph" w:customStyle="1" w:styleId="2-11">
    <w:name w:val="Заголовок 2.- 1.1"/>
    <w:basedOn w:val="af6"/>
    <w:next w:val="af6"/>
    <w:rsid w:val="00BE68F6"/>
    <w:pPr>
      <w:keepNext/>
      <w:numPr>
        <w:ilvl w:val="1"/>
        <w:numId w:val="21"/>
      </w:numPr>
      <w:tabs>
        <w:tab w:val="left" w:pos="3119"/>
      </w:tabs>
      <w:spacing w:before="240"/>
      <w:ind w:right="34"/>
    </w:pPr>
    <w:rPr>
      <w:b/>
      <w:i/>
      <w:caps/>
      <w:lang w:eastAsia="en-US"/>
    </w:rPr>
  </w:style>
  <w:style w:type="paragraph" w:customStyle="1" w:styleId="--0">
    <w:name w:val="Ст-таб-т"/>
    <w:basedOn w:val="af6"/>
    <w:rsid w:val="00BE68F6"/>
    <w:pPr>
      <w:widowControl w:val="0"/>
      <w:jc w:val="center"/>
    </w:pPr>
    <w:rPr>
      <w:rFonts w:eastAsia="MS Mincho"/>
      <w:bCs/>
      <w:snapToGrid w:val="0"/>
      <w:sz w:val="20"/>
      <w:lang w:eastAsia="en-US"/>
    </w:rPr>
  </w:style>
  <w:style w:type="paragraph" w:customStyle="1" w:styleId="-e">
    <w:name w:val="Стиль-таб"/>
    <w:basedOn w:val="af6"/>
    <w:rsid w:val="00BE68F6"/>
    <w:pPr>
      <w:widowControl w:val="0"/>
      <w:jc w:val="center"/>
    </w:pPr>
    <w:rPr>
      <w:lang w:eastAsia="en-US"/>
    </w:rPr>
  </w:style>
  <w:style w:type="paragraph" w:customStyle="1" w:styleId="affffffffffff2">
    <w:name w:val="Табличный текст"/>
    <w:basedOn w:val="af6"/>
    <w:rsid w:val="00BE68F6"/>
    <w:pPr>
      <w:spacing w:before="40" w:after="40"/>
      <w:ind w:right="34"/>
    </w:pPr>
    <w:rPr>
      <w:sz w:val="20"/>
      <w:lang w:eastAsia="en-US"/>
    </w:rPr>
  </w:style>
  <w:style w:type="paragraph" w:customStyle="1" w:styleId="affffffffffff3">
    <w:name w:val="Название таблицы Знак Знак"/>
    <w:basedOn w:val="af6"/>
    <w:autoRedefine/>
    <w:rsid w:val="00BE68F6"/>
    <w:pPr>
      <w:ind w:right="34"/>
      <w:jc w:val="center"/>
      <w:outlineLvl w:val="0"/>
    </w:pPr>
    <w:rPr>
      <w:b/>
      <w:lang w:eastAsia="en-US"/>
    </w:rPr>
  </w:style>
  <w:style w:type="paragraph" w:customStyle="1" w:styleId="Boolet2">
    <w:name w:val="Boolet_2"/>
    <w:basedOn w:val="af6"/>
    <w:rsid w:val="00BE68F6"/>
    <w:pPr>
      <w:numPr>
        <w:numId w:val="22"/>
      </w:numPr>
    </w:pPr>
    <w:rPr>
      <w:lang w:eastAsia="en-US"/>
    </w:rPr>
  </w:style>
  <w:style w:type="paragraph" w:customStyle="1" w:styleId="-f">
    <w:name w:val="Стиль-рис"/>
    <w:basedOn w:val="af6"/>
    <w:rsid w:val="00BE68F6"/>
    <w:pPr>
      <w:widowControl w:val="0"/>
      <w:spacing w:line="360" w:lineRule="auto"/>
      <w:ind w:left="1134" w:hanging="1134"/>
    </w:pPr>
    <w:rPr>
      <w:lang w:eastAsia="en-US"/>
    </w:rPr>
  </w:style>
  <w:style w:type="paragraph" w:customStyle="1" w:styleId="310">
    <w:name w:val="Рис. 3.1"/>
    <w:basedOn w:val="af6"/>
    <w:next w:val="af6"/>
    <w:autoRedefine/>
    <w:rsid w:val="00BE68F6"/>
    <w:pPr>
      <w:keepNext/>
      <w:widowControl w:val="0"/>
      <w:numPr>
        <w:numId w:val="23"/>
      </w:numPr>
      <w:tabs>
        <w:tab w:val="left" w:pos="306"/>
      </w:tabs>
      <w:suppressAutoHyphens/>
      <w:spacing w:before="120"/>
      <w:ind w:right="114"/>
      <w:jc w:val="center"/>
      <w:outlineLvl w:val="0"/>
    </w:pPr>
    <w:rPr>
      <w:lang w:eastAsia="en-US"/>
    </w:rPr>
  </w:style>
  <w:style w:type="character" w:customStyle="1" w:styleId="affffffffffff4">
    <w:name w:val="Название таблицы Знак"/>
    <w:basedOn w:val="af8"/>
    <w:rsid w:val="00BE68F6"/>
    <w:rPr>
      <w:rFonts w:ascii="Arial" w:hAnsi="Arial" w:cs="Arial"/>
      <w:b/>
      <w:sz w:val="24"/>
      <w:lang w:val="ru-RU" w:eastAsia="ru-RU" w:bidi="ar-SA"/>
    </w:rPr>
  </w:style>
  <w:style w:type="paragraph" w:customStyle="1" w:styleId="Reference2006">
    <w:name w:val="Reference2006"/>
    <w:basedOn w:val="af6"/>
    <w:autoRedefine/>
    <w:rsid w:val="00BE68F6"/>
    <w:pPr>
      <w:numPr>
        <w:numId w:val="24"/>
      </w:numPr>
    </w:pPr>
    <w:rPr>
      <w:lang w:val="en-US" w:eastAsia="en-US"/>
    </w:rPr>
  </w:style>
  <w:style w:type="paragraph" w:customStyle="1" w:styleId="-11FD2009">
    <w:name w:val="Таб.заг-11 (FD 2009)"/>
    <w:basedOn w:val="af6"/>
    <w:next w:val="af6"/>
    <w:autoRedefine/>
    <w:rsid w:val="00BE68F6"/>
    <w:pPr>
      <w:keepNext/>
      <w:tabs>
        <w:tab w:val="num" w:pos="360"/>
      </w:tabs>
    </w:pPr>
    <w:rPr>
      <w:b/>
      <w:sz w:val="22"/>
      <w:lang w:eastAsia="en-US"/>
    </w:rPr>
  </w:style>
  <w:style w:type="paragraph" w:customStyle="1" w:styleId="affffffffffff5">
    <w:name w:val="Название рисунка"/>
    <w:basedOn w:val="affffffffff0"/>
    <w:link w:val="affffffffffff6"/>
    <w:autoRedefine/>
    <w:rsid w:val="00BE68F6"/>
    <w:pPr>
      <w:keepLines/>
      <w:spacing w:before="240" w:after="240"/>
      <w:ind w:right="284" w:firstLine="426"/>
      <w:jc w:val="center"/>
    </w:pPr>
    <w:rPr>
      <w:b w:val="0"/>
      <w:sz w:val="24"/>
      <w:szCs w:val="24"/>
    </w:rPr>
  </w:style>
  <w:style w:type="paragraph" w:customStyle="1" w:styleId="-11FD20090">
    <w:name w:val="Таб.-11 (FD 2009)"/>
    <w:basedOn w:val="af6"/>
    <w:autoRedefine/>
    <w:rsid w:val="00BE68F6"/>
    <w:pPr>
      <w:keepLines/>
      <w:widowControl w:val="0"/>
      <w:tabs>
        <w:tab w:val="num" w:pos="360"/>
      </w:tabs>
      <w:ind w:hanging="6"/>
    </w:pPr>
    <w:rPr>
      <w:bCs/>
      <w:sz w:val="22"/>
      <w:szCs w:val="22"/>
      <w:lang w:val="en-US" w:eastAsia="en-US"/>
    </w:rPr>
  </w:style>
  <w:style w:type="paragraph" w:customStyle="1" w:styleId="2ff">
    <w:name w:val="Знак Знак Знак2 Знак"/>
    <w:basedOn w:val="af6"/>
    <w:rsid w:val="00BE68F6"/>
    <w:pPr>
      <w:tabs>
        <w:tab w:val="num" w:pos="360"/>
      </w:tabs>
      <w:spacing w:after="160" w:line="240" w:lineRule="exact"/>
    </w:pPr>
    <w:rPr>
      <w:noProof/>
      <w:lang w:val="en-US" w:eastAsia="en-US"/>
    </w:rPr>
  </w:style>
  <w:style w:type="paragraph" w:styleId="2">
    <w:name w:val="List Number 2"/>
    <w:basedOn w:val="afffffffff7"/>
    <w:rsid w:val="00BE68F6"/>
    <w:pPr>
      <w:numPr>
        <w:numId w:val="25"/>
      </w:numPr>
      <w:tabs>
        <w:tab w:val="clear" w:pos="643"/>
        <w:tab w:val="left" w:pos="907"/>
      </w:tabs>
      <w:suppressAutoHyphens/>
      <w:spacing w:before="60" w:after="0"/>
      <w:ind w:left="908" w:right="284" w:hanging="454"/>
    </w:pPr>
    <w:rPr>
      <w:snapToGrid/>
      <w:sz w:val="26"/>
      <w:lang w:eastAsia="en-US"/>
    </w:rPr>
  </w:style>
  <w:style w:type="paragraph" w:styleId="4">
    <w:name w:val="List Number 4"/>
    <w:basedOn w:val="33"/>
    <w:rsid w:val="00BE68F6"/>
    <w:pPr>
      <w:numPr>
        <w:numId w:val="26"/>
      </w:numPr>
      <w:tabs>
        <w:tab w:val="clear" w:pos="1209"/>
        <w:tab w:val="left" w:pos="1361"/>
      </w:tabs>
      <w:ind w:left="1815" w:hanging="454"/>
      <w:contextualSpacing w:val="0"/>
    </w:pPr>
    <w:rPr>
      <w:sz w:val="26"/>
    </w:rPr>
  </w:style>
  <w:style w:type="paragraph" w:customStyle="1" w:styleId="affffffffffff7">
    <w:name w:val="Примеч"/>
    <w:basedOn w:val="af7"/>
    <w:next w:val="af7"/>
    <w:rsid w:val="00BE68F6"/>
    <w:pPr>
      <w:spacing w:before="120" w:line="240" w:lineRule="auto"/>
      <w:ind w:firstLine="709"/>
    </w:pPr>
    <w:rPr>
      <w:sz w:val="22"/>
      <w:szCs w:val="24"/>
      <w:lang w:eastAsia="en-US"/>
    </w:rPr>
  </w:style>
  <w:style w:type="paragraph" w:styleId="33">
    <w:name w:val="List Number 3"/>
    <w:basedOn w:val="af6"/>
    <w:uiPriority w:val="99"/>
    <w:rsid w:val="00BE68F6"/>
    <w:pPr>
      <w:numPr>
        <w:numId w:val="12"/>
      </w:numPr>
      <w:contextualSpacing/>
    </w:pPr>
    <w:rPr>
      <w:lang w:eastAsia="en-US"/>
    </w:rPr>
  </w:style>
  <w:style w:type="paragraph" w:customStyle="1" w:styleId="affffffffffff8">
    <w:name w:val="ТабличныйТекст"/>
    <w:basedOn w:val="af6"/>
    <w:rsid w:val="00D52ADF"/>
    <w:pPr>
      <w:spacing w:before="60" w:after="60" w:line="360" w:lineRule="auto"/>
      <w:ind w:firstLine="709"/>
    </w:pPr>
    <w:rPr>
      <w:rFonts w:ascii="Arial Narrow" w:hAnsi="Arial Narrow" w:cs="Arial Narrow"/>
      <w:sz w:val="22"/>
      <w:szCs w:val="22"/>
    </w:rPr>
  </w:style>
  <w:style w:type="paragraph" w:customStyle="1" w:styleId="affffffffffff9">
    <w:name w:val="ЗаголовокТаблицы"/>
    <w:basedOn w:val="af6"/>
    <w:rsid w:val="00D52ADF"/>
    <w:pPr>
      <w:suppressAutoHyphens/>
      <w:spacing w:line="360" w:lineRule="auto"/>
      <w:ind w:firstLine="709"/>
      <w:jc w:val="center"/>
    </w:pPr>
    <w:rPr>
      <w:rFonts w:ascii="Arial Narrow" w:hAnsi="Arial Narrow" w:cs="Arial Narrow"/>
      <w:b/>
      <w:bCs/>
      <w:sz w:val="28"/>
      <w:szCs w:val="28"/>
    </w:rPr>
  </w:style>
  <w:style w:type="paragraph" w:customStyle="1" w:styleId="affffffffffffa">
    <w:name w:val="Таблица текст"/>
    <w:basedOn w:val="af6"/>
    <w:rsid w:val="00D52ADF"/>
    <w:pPr>
      <w:spacing w:before="40" w:after="40"/>
      <w:jc w:val="center"/>
    </w:pPr>
    <w:rPr>
      <w:rFonts w:cs="Arial"/>
      <w:sz w:val="20"/>
    </w:rPr>
  </w:style>
  <w:style w:type="paragraph" w:customStyle="1" w:styleId="affffffffffffb">
    <w:name w:val="Тезисы"/>
    <w:basedOn w:val="af6"/>
    <w:rsid w:val="00D52ADF"/>
    <w:pPr>
      <w:spacing w:line="360" w:lineRule="auto"/>
      <w:ind w:firstLine="709"/>
    </w:pPr>
  </w:style>
  <w:style w:type="paragraph" w:customStyle="1" w:styleId="CM24">
    <w:name w:val="CM24"/>
    <w:basedOn w:val="Default"/>
    <w:next w:val="Default"/>
    <w:rsid w:val="00D52ADF"/>
    <w:pPr>
      <w:suppressAutoHyphens/>
      <w:autoSpaceDN/>
      <w:adjustRightInd/>
      <w:spacing w:after="130"/>
    </w:pPr>
    <w:rPr>
      <w:rFonts w:eastAsia="Arial"/>
      <w:color w:val="auto"/>
      <w:lang w:val="ru-RU" w:eastAsia="ar-SA"/>
    </w:rPr>
  </w:style>
  <w:style w:type="character" w:styleId="affffffffffffc">
    <w:name w:val="Emphasis"/>
    <w:aliases w:val="Текст ОСН"/>
    <w:basedOn w:val="af8"/>
    <w:uiPriority w:val="20"/>
    <w:rsid w:val="00EF10A1"/>
    <w:rPr>
      <w:b/>
      <w:i/>
      <w:iCs/>
    </w:rPr>
  </w:style>
  <w:style w:type="character" w:customStyle="1" w:styleId="hps">
    <w:name w:val="hps"/>
    <w:basedOn w:val="af8"/>
    <w:rsid w:val="00D52ADF"/>
  </w:style>
  <w:style w:type="paragraph" w:customStyle="1" w:styleId="05">
    <w:name w:val="05 текст"/>
    <w:basedOn w:val="af7"/>
    <w:link w:val="050"/>
    <w:rsid w:val="00D52ADF"/>
    <w:pPr>
      <w:spacing w:after="80" w:line="240" w:lineRule="auto"/>
      <w:ind w:firstLine="709"/>
    </w:pPr>
    <w:rPr>
      <w:szCs w:val="24"/>
    </w:rPr>
  </w:style>
  <w:style w:type="paragraph" w:customStyle="1" w:styleId="3f7">
    <w:name w:val="Ñïèñîê áþë.3"/>
    <w:basedOn w:val="3f2"/>
    <w:rsid w:val="00D52ADF"/>
    <w:pPr>
      <w:tabs>
        <w:tab w:val="clear" w:pos="1429"/>
        <w:tab w:val="left" w:pos="714"/>
        <w:tab w:val="left" w:pos="1074"/>
        <w:tab w:val="left" w:pos="1789"/>
      </w:tabs>
      <w:overflowPunct w:val="0"/>
      <w:autoSpaceDE w:val="0"/>
      <w:autoSpaceDN w:val="0"/>
      <w:adjustRightInd w:val="0"/>
      <w:ind w:left="1071" w:hanging="357"/>
    </w:pPr>
    <w:rPr>
      <w:sz w:val="26"/>
    </w:rPr>
  </w:style>
  <w:style w:type="paragraph" w:customStyle="1" w:styleId="affffffffffffd">
    <w:name w:val="Номер рис"/>
    <w:basedOn w:val="af7"/>
    <w:next w:val="af7"/>
    <w:rsid w:val="00D52ADF"/>
    <w:pPr>
      <w:spacing w:after="120" w:line="240" w:lineRule="auto"/>
      <w:jc w:val="center"/>
    </w:pPr>
    <w:rPr>
      <w:sz w:val="26"/>
      <w:szCs w:val="24"/>
    </w:rPr>
  </w:style>
  <w:style w:type="paragraph" w:styleId="affffffffffffe">
    <w:name w:val="E-mail Signature"/>
    <w:basedOn w:val="af6"/>
    <w:link w:val="afffffffffffff"/>
    <w:rsid w:val="00D52ADF"/>
    <w:rPr>
      <w:sz w:val="26"/>
    </w:rPr>
  </w:style>
  <w:style w:type="character" w:customStyle="1" w:styleId="afffffffffffff">
    <w:name w:val="Электронная подпись Знак"/>
    <w:basedOn w:val="af8"/>
    <w:link w:val="affffffffffffe"/>
    <w:rsid w:val="00D52ADF"/>
    <w:rPr>
      <w:sz w:val="26"/>
      <w:szCs w:val="24"/>
    </w:rPr>
  </w:style>
  <w:style w:type="character" w:customStyle="1" w:styleId="2112">
    <w:name w:val="Основной текст с отступом 21 Знак1 Знак2"/>
    <w:aliases w:val="Основной текст с отступом 2 Знак1 Знак Знак2,Основной текст с отступом 21 Знак1 Знак Знак2,Основной текст с отступом 2 Знак Знак Знак Знак1 Знак Знак2"/>
    <w:basedOn w:val="af8"/>
    <w:rsid w:val="00AB25B3"/>
    <w:rPr>
      <w:sz w:val="24"/>
      <w:szCs w:val="24"/>
    </w:rPr>
  </w:style>
  <w:style w:type="paragraph" w:customStyle="1" w:styleId="afffffffffffff0">
    <w:name w:val="Текст таб центр"/>
    <w:basedOn w:val="af6"/>
    <w:rsid w:val="00AB25B3"/>
    <w:pPr>
      <w:keepLines/>
      <w:spacing w:before="60" w:after="60"/>
      <w:jc w:val="center"/>
    </w:pPr>
    <w:rPr>
      <w:sz w:val="28"/>
      <w:lang w:eastAsia="en-US"/>
    </w:rPr>
  </w:style>
  <w:style w:type="paragraph" w:customStyle="1" w:styleId="Aaiainioaenoa">
    <w:name w:val="Aaia ini.oaenoa"/>
    <w:basedOn w:val="af6"/>
    <w:link w:val="Aaiainioaenoa0"/>
    <w:rsid w:val="00AB25B3"/>
    <w:pPr>
      <w:spacing w:after="120"/>
      <w:ind w:firstLine="709"/>
      <w:jc w:val="both"/>
    </w:pPr>
    <w:rPr>
      <w:sz w:val="28"/>
      <w:lang w:eastAsia="en-US"/>
    </w:rPr>
  </w:style>
  <w:style w:type="paragraph" w:customStyle="1" w:styleId="afffffffffffff1">
    <w:name w:val="Ввод осн.текста"/>
    <w:basedOn w:val="af6"/>
    <w:rsid w:val="00AB25B3"/>
    <w:pPr>
      <w:spacing w:after="120"/>
      <w:ind w:firstLine="709"/>
      <w:jc w:val="both"/>
    </w:pPr>
    <w:rPr>
      <w:sz w:val="28"/>
      <w:lang w:eastAsia="en-US"/>
    </w:rPr>
  </w:style>
  <w:style w:type="paragraph" w:customStyle="1" w:styleId="2ff0">
    <w:name w:val="çàãîëîâîê 2"/>
    <w:basedOn w:val="af6"/>
    <w:next w:val="af6"/>
    <w:rsid w:val="00AB25B3"/>
    <w:pPr>
      <w:keepNext/>
      <w:jc w:val="center"/>
    </w:pPr>
    <w:rPr>
      <w:lang w:eastAsia="en-US"/>
    </w:rPr>
  </w:style>
  <w:style w:type="paragraph" w:customStyle="1" w:styleId="Aeaaucaaieiaie">
    <w:name w:val="Aeaau caaieiaie"/>
    <w:basedOn w:val="af6"/>
    <w:next w:val="af6"/>
    <w:rsid w:val="00AB25B3"/>
    <w:pPr>
      <w:keepNext/>
      <w:keepLines/>
      <w:overflowPunct w:val="0"/>
      <w:autoSpaceDE w:val="0"/>
      <w:autoSpaceDN w:val="0"/>
      <w:adjustRightInd w:val="0"/>
      <w:spacing w:before="240" w:after="240"/>
      <w:jc w:val="center"/>
      <w:textAlignment w:val="baseline"/>
    </w:pPr>
    <w:rPr>
      <w:rFonts w:ascii="NTCourierVK/Cyrillic" w:hAnsi="NTCourierVK/Cyrillic"/>
      <w:sz w:val="28"/>
      <w:szCs w:val="28"/>
      <w:lang w:eastAsia="en-US"/>
    </w:rPr>
  </w:style>
  <w:style w:type="character" w:customStyle="1" w:styleId="2121">
    <w:name w:val="Основной текст с отступом 2 + 12 пт1"/>
    <w:aliases w:val="Красный1,Первая строка:  1 см1,Междустр....1,Первая строка:  1.19 см1,Междустр.интерв... Знак,Обычный + 12 пт1,Первая строка:  1.2 с + Слева:  0 см1,Первая строка:  1.19 см...1,Слева:  1 см1,Обычный + 12 пт Знак1"/>
    <w:locked/>
    <w:rsid w:val="00AB25B3"/>
    <w:rPr>
      <w:rFonts w:cs="Arial"/>
      <w:sz w:val="24"/>
      <w:szCs w:val="24"/>
      <w:lang w:val="ru-RU" w:eastAsia="ru-RU" w:bidi="ar-SA"/>
    </w:rPr>
  </w:style>
  <w:style w:type="paragraph" w:customStyle="1" w:styleId="afffffffffffff2">
    <w:name w:val="При проведении первичного анализа существующих опасностей"/>
    <w:aliases w:val="для ко-тельной был ...,для ко-тельной был идентифицирован ряд сценариев возможных аварийных ситуаций."/>
    <w:basedOn w:val="af6"/>
    <w:link w:val="3f8"/>
    <w:rsid w:val="00AB25B3"/>
    <w:pPr>
      <w:spacing w:line="360" w:lineRule="auto"/>
      <w:ind w:firstLine="709"/>
      <w:jc w:val="both"/>
    </w:pPr>
    <w:rPr>
      <w:snapToGrid w:val="0"/>
      <w:sz w:val="28"/>
      <w:szCs w:val="28"/>
      <w:lang w:eastAsia="en-US"/>
    </w:rPr>
  </w:style>
  <w:style w:type="character" w:customStyle="1" w:styleId="3f8">
    <w:name w:val="При проведении первичного анализа существующих опасностей3"/>
    <w:aliases w:val="для ко-тельной был ... Знак Знак"/>
    <w:link w:val="afffffffffffff2"/>
    <w:locked/>
    <w:rsid w:val="00AB25B3"/>
    <w:rPr>
      <w:snapToGrid w:val="0"/>
      <w:sz w:val="28"/>
      <w:szCs w:val="28"/>
      <w:lang w:eastAsia="en-US"/>
    </w:rPr>
  </w:style>
  <w:style w:type="paragraph" w:customStyle="1" w:styleId="Body">
    <w:name w:val="Body"/>
    <w:aliases w:val="22"/>
    <w:basedOn w:val="af6"/>
    <w:rsid w:val="00AB25B3"/>
    <w:pPr>
      <w:tabs>
        <w:tab w:val="right" w:pos="9356"/>
      </w:tabs>
      <w:spacing w:line="360" w:lineRule="auto"/>
      <w:ind w:left="562" w:right="288"/>
      <w:jc w:val="both"/>
    </w:pPr>
    <w:rPr>
      <w:lang w:eastAsia="pt-BR"/>
    </w:rPr>
  </w:style>
  <w:style w:type="paragraph" w:customStyle="1" w:styleId="1ffe">
    <w:name w:val="Первая строка:  1 см Знак Знак"/>
    <w:aliases w:val="Справа:  1 см + Слева:  0 с...,Первая строка:  1 см + полужирный,Первая строка: ....."/>
    <w:basedOn w:val="afb"/>
    <w:link w:val="11f"/>
    <w:rsid w:val="00AB25B3"/>
    <w:pPr>
      <w:tabs>
        <w:tab w:val="clear" w:pos="4677"/>
        <w:tab w:val="clear" w:pos="9355"/>
        <w:tab w:val="center" w:pos="4536"/>
        <w:tab w:val="right" w:pos="9072"/>
      </w:tabs>
      <w:ind w:left="1134" w:firstLine="567"/>
      <w:jc w:val="both"/>
    </w:pPr>
    <w:rPr>
      <w:rFonts w:cs="Arial"/>
      <w:lang w:eastAsia="en-US"/>
    </w:rPr>
  </w:style>
  <w:style w:type="character" w:customStyle="1" w:styleId="11f">
    <w:name w:val="Первая строка:  1 см Знак Знак1"/>
    <w:aliases w:val="Справа:  1 см + Слева:  0 с...1,Первая строка:  1 см + полужирный1,Первая строка: ..... Знак"/>
    <w:link w:val="1ffe"/>
    <w:locked/>
    <w:rsid w:val="00AB25B3"/>
    <w:rPr>
      <w:rFonts w:cs="Arial"/>
      <w:sz w:val="24"/>
      <w:szCs w:val="24"/>
      <w:lang w:eastAsia="en-US"/>
    </w:rPr>
  </w:style>
  <w:style w:type="paragraph" w:customStyle="1" w:styleId="14pt">
    <w:name w:val="Абзац основной + (латиница) 14 pt"/>
    <w:aliases w:val="(латиница) полужирный,Первая строка:  Заголовок 21.2..."/>
    <w:basedOn w:val="afffa"/>
    <w:rsid w:val="00AB25B3"/>
    <w:pPr>
      <w:spacing w:before="120" w:after="0" w:line="360" w:lineRule="auto"/>
      <w:ind w:left="567" w:firstLine="684"/>
    </w:pPr>
    <w:rPr>
      <w:b/>
      <w:sz w:val="28"/>
      <w:lang w:eastAsia="en-US"/>
    </w:rPr>
  </w:style>
  <w:style w:type="character" w:customStyle="1" w:styleId="1240">
    <w:name w:val="Обычный + 12 пт4"/>
    <w:aliases w:val="Первая строка:  1 см Знак Знак Знак Знак"/>
    <w:rsid w:val="00AB25B3"/>
    <w:rPr>
      <w:rFonts w:cs="Arial"/>
      <w:sz w:val="24"/>
      <w:szCs w:val="24"/>
      <w:lang w:val="ru-RU" w:eastAsia="ru-RU" w:bidi="ar-SA"/>
    </w:rPr>
  </w:style>
  <w:style w:type="table" w:customStyle="1" w:styleId="1fff">
    <w:name w:val="Обычная таблица1"/>
    <w:semiHidden/>
    <w:rsid w:val="00AB25B3"/>
    <w:rPr>
      <w:rFonts w:ascii="NewtonCTT" w:hAnsi="NewtonCTT" w:cs="NewtonCTT"/>
    </w:rPr>
    <w:tblPr>
      <w:tblCellMar>
        <w:top w:w="0" w:type="dxa"/>
        <w:left w:w="108" w:type="dxa"/>
        <w:bottom w:w="0" w:type="dxa"/>
        <w:right w:w="108" w:type="dxa"/>
      </w:tblCellMar>
    </w:tblPr>
  </w:style>
  <w:style w:type="character" w:customStyle="1" w:styleId="1230">
    <w:name w:val="Обычный + 12 пт3"/>
    <w:aliases w:val="Первая строка:  1.2 с + Слева:  0 см2,Первая строка:  1.19 см... Знак Знак"/>
    <w:rsid w:val="00AB25B3"/>
    <w:rPr>
      <w:rFonts w:cs="Arial"/>
      <w:sz w:val="24"/>
      <w:lang w:val="ru-RU" w:eastAsia="ru-RU" w:bidi="ar-SA"/>
    </w:rPr>
  </w:style>
  <w:style w:type="paragraph" w:customStyle="1" w:styleId="afffffffffffff3">
    <w:name w:val="Опасными участками котельной являются:"/>
    <w:basedOn w:val="38"/>
    <w:rsid w:val="00AB25B3"/>
    <w:pPr>
      <w:spacing w:before="0" w:after="0" w:line="360" w:lineRule="auto"/>
      <w:ind w:left="0" w:firstLine="675"/>
    </w:pPr>
  </w:style>
  <w:style w:type="character" w:customStyle="1" w:styleId="-f0">
    <w:name w:val="для ко-тельной был идентифицирован ряд сценариев возможных аварийных ситуаций. Знак"/>
    <w:aliases w:val="При проведении первичного анализа существующих опасностей2,для ко-тельной был ...2"/>
    <w:rsid w:val="00AB25B3"/>
    <w:rPr>
      <w:rFonts w:cs="Times New Roman"/>
      <w:snapToGrid w:val="0"/>
      <w:sz w:val="28"/>
      <w:szCs w:val="28"/>
      <w:lang w:val="ru-RU" w:eastAsia="ru-RU" w:bidi="ar-SA"/>
    </w:rPr>
  </w:style>
  <w:style w:type="character" w:customStyle="1" w:styleId="afffffffffffff4">
    <w:name w:val="Обычный + По ширине Знак"/>
    <w:aliases w:val="Первая строка:  1 Знак,27 см Знак,Междустр.интервал:  полуторный Знак"/>
    <w:locked/>
    <w:rsid w:val="00AB25B3"/>
    <w:rPr>
      <w:rFonts w:cs="Times New Roman"/>
      <w:b/>
      <w:bCs/>
      <w:kern w:val="32"/>
      <w:sz w:val="24"/>
      <w:szCs w:val="24"/>
      <w:lang w:val="ru-RU" w:eastAsia="ru-RU" w:bidi="ar-SA"/>
    </w:rPr>
  </w:style>
  <w:style w:type="character" w:customStyle="1" w:styleId="2ff1">
    <w:name w:val="Заголовок 2 + Красный Знак"/>
    <w:aliases w:val="По ширине Знак,Перед:  12 пт Знак,Междустр.интервал:  полуторн... Знак"/>
    <w:locked/>
    <w:rsid w:val="00AB25B3"/>
    <w:rPr>
      <w:rFonts w:cs="Times New Roman"/>
      <w:b/>
      <w:bCs/>
      <w:i/>
      <w:color w:val="FF0000"/>
      <w:kern w:val="32"/>
      <w:sz w:val="24"/>
      <w:szCs w:val="24"/>
      <w:lang w:val="ru-RU" w:eastAsia="ru-RU" w:bidi="ar-SA"/>
    </w:rPr>
  </w:style>
  <w:style w:type="paragraph" w:customStyle="1" w:styleId="12pt1">
    <w:name w:val="Стиль 12 pt Черный по ширине Первая строка:  1 см Междустр.инте..."/>
    <w:basedOn w:val="af6"/>
    <w:autoRedefine/>
    <w:rsid w:val="00AB25B3"/>
    <w:pPr>
      <w:overflowPunct w:val="0"/>
      <w:autoSpaceDE w:val="0"/>
      <w:autoSpaceDN w:val="0"/>
      <w:adjustRightInd w:val="0"/>
      <w:spacing w:line="360" w:lineRule="auto"/>
      <w:ind w:firstLine="720"/>
      <w:jc w:val="both"/>
      <w:textAlignment w:val="baseline"/>
    </w:pPr>
    <w:rPr>
      <w:lang w:eastAsia="en-US"/>
    </w:rPr>
  </w:style>
  <w:style w:type="character" w:customStyle="1" w:styleId="2ff2">
    <w:name w:val="Знак Знак2"/>
    <w:rsid w:val="00AB25B3"/>
    <w:rPr>
      <w:rFonts w:cs="Times New Roman"/>
      <w:b/>
      <w:sz w:val="24"/>
      <w:szCs w:val="24"/>
      <w:lang w:val="ru-RU" w:eastAsia="ru-RU" w:bidi="ar-SA"/>
    </w:rPr>
  </w:style>
  <w:style w:type="character" w:customStyle="1" w:styleId="125pt02">
    <w:name w:val="Стиль 125 pt Черный разреженный на  02 пт"/>
    <w:rsid w:val="00AB25B3"/>
    <w:rPr>
      <w:rFonts w:cs="Times New Roman"/>
      <w:color w:val="000000"/>
      <w:spacing w:val="4"/>
      <w:sz w:val="24"/>
      <w:szCs w:val="24"/>
    </w:rPr>
  </w:style>
  <w:style w:type="paragraph" w:customStyle="1" w:styleId="025">
    <w:name w:val="Стиль Слева:  0.25 см Первая строка: главный"/>
    <w:basedOn w:val="af6"/>
    <w:link w:val="0251"/>
    <w:rsid w:val="00AB25B3"/>
    <w:pPr>
      <w:spacing w:line="360" w:lineRule="auto"/>
      <w:ind w:left="142" w:firstLine="566"/>
      <w:jc w:val="both"/>
    </w:pPr>
    <w:rPr>
      <w:rFonts w:ascii="Arial" w:hAnsi="Arial"/>
      <w:lang w:eastAsia="ar-SA"/>
    </w:rPr>
  </w:style>
  <w:style w:type="character" w:customStyle="1" w:styleId="0251">
    <w:name w:val="Стиль Слева:  0.25 см Первая строка: главный Знак1"/>
    <w:link w:val="025"/>
    <w:locked/>
    <w:rsid w:val="00AB25B3"/>
    <w:rPr>
      <w:rFonts w:ascii="Arial" w:hAnsi="Arial"/>
      <w:sz w:val="24"/>
      <w:szCs w:val="24"/>
      <w:lang w:eastAsia="ar-SA"/>
    </w:rPr>
  </w:style>
  <w:style w:type="paragraph" w:customStyle="1" w:styleId="1212">
    <w:name w:val="Стиль 12 пт По ширине Первая строка:  1 см Междустр.интервал:  п..."/>
    <w:basedOn w:val="af6"/>
    <w:autoRedefine/>
    <w:rsid w:val="00AB25B3"/>
    <w:pPr>
      <w:shd w:val="clear" w:color="auto" w:fill="FFFFFF"/>
      <w:overflowPunct w:val="0"/>
      <w:autoSpaceDE w:val="0"/>
      <w:autoSpaceDN w:val="0"/>
      <w:adjustRightInd w:val="0"/>
      <w:spacing w:line="360" w:lineRule="auto"/>
      <w:ind w:firstLine="709"/>
      <w:jc w:val="both"/>
      <w:textAlignment w:val="baseline"/>
    </w:pPr>
    <w:rPr>
      <w:lang w:eastAsia="en-US"/>
    </w:rPr>
  </w:style>
  <w:style w:type="character" w:customStyle="1" w:styleId="221">
    <w:name w:val="Основной текст с отступом 22"/>
    <w:aliases w:val="Основной текст с отступом 2 Знак2,Основной текст с отступом 21 Знак2,Основной текст с отступом 2 Знак Знак Знак Знак2,Основной текст с отступом 2 Знак Знак12,Основной текст с отступом 2 Знак Знак Знак Знак Знак"/>
    <w:rsid w:val="00AB25B3"/>
    <w:rPr>
      <w:rFonts w:cs="Times New Roman"/>
      <w:sz w:val="24"/>
      <w:lang w:val="ru-RU" w:eastAsia="ru-RU" w:bidi="ar-SA"/>
    </w:rPr>
  </w:style>
  <w:style w:type="character" w:customStyle="1" w:styleId="21b">
    <w:name w:val="Стиль Основной текст с отступом 21"/>
    <w:aliases w:val="Основной текст с отступом 2 Знак..."/>
    <w:rsid w:val="00AB25B3"/>
    <w:rPr>
      <w:rFonts w:ascii="Times New Roman" w:hAnsi="Times New Roman" w:cs="Times New Roman"/>
      <w:color w:val="000000"/>
      <w:sz w:val="24"/>
      <w:lang w:val="ru-RU" w:eastAsia="ru-RU" w:bidi="ar-SA"/>
    </w:rPr>
  </w:style>
  <w:style w:type="paragraph" w:customStyle="1" w:styleId="12pt12">
    <w:name w:val="Стиль 12 pt Черный по ширине Первая строка:  1 см Междустр.инте...2"/>
    <w:basedOn w:val="af6"/>
    <w:autoRedefine/>
    <w:rsid w:val="00AB25B3"/>
    <w:pPr>
      <w:overflowPunct w:val="0"/>
      <w:autoSpaceDE w:val="0"/>
      <w:autoSpaceDN w:val="0"/>
      <w:adjustRightInd w:val="0"/>
      <w:spacing w:line="360" w:lineRule="auto"/>
      <w:ind w:firstLine="567"/>
      <w:jc w:val="both"/>
      <w:textAlignment w:val="baseline"/>
    </w:pPr>
    <w:rPr>
      <w:lang w:eastAsia="en-US"/>
    </w:rPr>
  </w:style>
  <w:style w:type="paragraph" w:customStyle="1" w:styleId="12pt13">
    <w:name w:val="Стиль 12 pt Черный по ширине Первая строка:  1 см Междустр.инте...3"/>
    <w:basedOn w:val="af6"/>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12110">
    <w:name w:val="Стиль 12 пт Черный По ширине Первая строка:  1 см Междустр.инте...1"/>
    <w:basedOn w:val="af6"/>
    <w:autoRedefine/>
    <w:rsid w:val="00AB25B3"/>
    <w:pPr>
      <w:shd w:val="clear" w:color="auto" w:fill="FFFFFF"/>
      <w:overflowPunct w:val="0"/>
      <w:autoSpaceDE w:val="0"/>
      <w:autoSpaceDN w:val="0"/>
      <w:adjustRightInd w:val="0"/>
      <w:spacing w:line="360" w:lineRule="auto"/>
      <w:ind w:firstLine="709"/>
      <w:jc w:val="both"/>
      <w:textAlignment w:val="baseline"/>
    </w:pPr>
    <w:rPr>
      <w:lang w:eastAsia="en-US"/>
    </w:rPr>
  </w:style>
  <w:style w:type="paragraph" w:customStyle="1" w:styleId="12pt10">
    <w:name w:val="Стиль 12 pt по ширине Первая строка:  1 см Междустр.интервал:  п..."/>
    <w:basedOn w:val="af6"/>
    <w:rsid w:val="00AB25B3"/>
    <w:pPr>
      <w:overflowPunct w:val="0"/>
      <w:autoSpaceDE w:val="0"/>
      <w:autoSpaceDN w:val="0"/>
      <w:adjustRightInd w:val="0"/>
      <w:spacing w:line="360" w:lineRule="auto"/>
      <w:ind w:firstLine="567"/>
      <w:jc w:val="both"/>
      <w:textAlignment w:val="baseline"/>
    </w:pPr>
    <w:rPr>
      <w:lang w:eastAsia="en-US"/>
    </w:rPr>
  </w:style>
  <w:style w:type="character" w:customStyle="1" w:styleId="11pt">
    <w:name w:val="Стиль 11 pt Черный"/>
    <w:rsid w:val="00AB25B3"/>
    <w:rPr>
      <w:rFonts w:cs="Times New Roman"/>
      <w:color w:val="000000"/>
      <w:sz w:val="24"/>
    </w:rPr>
  </w:style>
  <w:style w:type="paragraph" w:customStyle="1" w:styleId="3f9">
    <w:name w:val="Стиль Заголовок 3 + подчеркивание"/>
    <w:basedOn w:val="3"/>
    <w:rsid w:val="00AB25B3"/>
    <w:pPr>
      <w:keepNext w:val="0"/>
      <w:numPr>
        <w:ilvl w:val="0"/>
        <w:numId w:val="0"/>
      </w:numPr>
      <w:suppressAutoHyphens w:val="0"/>
      <w:spacing w:before="0" w:after="0"/>
      <w:ind w:right="0"/>
    </w:pPr>
    <w:rPr>
      <w:rFonts w:cs="Times New Roman"/>
      <w:sz w:val="24"/>
      <w:szCs w:val="20"/>
      <w:lang w:eastAsia="ar-SA"/>
    </w:rPr>
  </w:style>
  <w:style w:type="paragraph" w:customStyle="1" w:styleId="1214291">
    <w:name w:val="Стиль Название объекта + 12 пт По центру Первая строка:  1429 см1"/>
    <w:basedOn w:val="affffff4"/>
    <w:rsid w:val="00AB25B3"/>
    <w:pPr>
      <w:overflowPunct w:val="0"/>
      <w:autoSpaceDE w:val="0"/>
      <w:autoSpaceDN w:val="0"/>
      <w:adjustRightInd w:val="0"/>
      <w:spacing w:before="120" w:after="120"/>
      <w:ind w:firstLine="8102"/>
      <w:jc w:val="center"/>
      <w:textAlignment w:val="baseline"/>
    </w:pPr>
    <w:rPr>
      <w:rFonts w:eastAsia="Times New Roman"/>
      <w:b/>
      <w:color w:val="000000"/>
      <w:szCs w:val="20"/>
      <w:lang w:eastAsia="en-US"/>
    </w:rPr>
  </w:style>
  <w:style w:type="paragraph" w:customStyle="1" w:styleId="afffffffffffff5">
    <w:name w:val="Рабочий проект"/>
    <w:basedOn w:val="af6"/>
    <w:next w:val="af6"/>
    <w:autoRedefine/>
    <w:rsid w:val="00AB25B3"/>
    <w:pPr>
      <w:spacing w:line="360" w:lineRule="auto"/>
      <w:jc w:val="center"/>
      <w:outlineLvl w:val="0"/>
    </w:pPr>
    <w:rPr>
      <w:b/>
      <w:sz w:val="32"/>
      <w:szCs w:val="32"/>
      <w:lang w:eastAsia="en-US"/>
    </w:rPr>
  </w:style>
  <w:style w:type="paragraph" w:customStyle="1" w:styleId="-f1">
    <w:name w:val="Санкт-Петербург"/>
    <w:basedOn w:val="af6"/>
    <w:autoRedefine/>
    <w:rsid w:val="00AB25B3"/>
    <w:pPr>
      <w:spacing w:before="240"/>
      <w:jc w:val="center"/>
    </w:pPr>
    <w:rPr>
      <w:rFonts w:ascii="Arial" w:hAnsi="Arial"/>
      <w:lang w:eastAsia="en-US"/>
    </w:rPr>
  </w:style>
  <w:style w:type="paragraph" w:customStyle="1" w:styleId="afffffffffffff6">
    <w:name w:val="год"/>
    <w:basedOn w:val="af6"/>
    <w:rsid w:val="00AB25B3"/>
    <w:pPr>
      <w:jc w:val="center"/>
    </w:pPr>
    <w:rPr>
      <w:rFonts w:ascii="Arial" w:hAnsi="Arial"/>
      <w:lang w:eastAsia="en-US"/>
    </w:rPr>
  </w:style>
  <w:style w:type="paragraph" w:customStyle="1" w:styleId="afffffffffffff7">
    <w:name w:val="Абзац_рисунка"/>
    <w:basedOn w:val="af6"/>
    <w:autoRedefine/>
    <w:rsid w:val="00AB25B3"/>
    <w:pPr>
      <w:spacing w:before="240" w:after="240"/>
      <w:jc w:val="center"/>
    </w:pPr>
    <w:rPr>
      <w:rFonts w:ascii="Arial" w:hAnsi="Arial"/>
      <w:lang w:eastAsia="en-US"/>
    </w:rPr>
  </w:style>
  <w:style w:type="paragraph" w:customStyle="1" w:styleId="11270">
    <w:name w:val="Стиль Заголовок 1 + По ширине Слева:  1.27 см Первая строка:  0 см"/>
    <w:basedOn w:val="12"/>
    <w:rsid w:val="00AB25B3"/>
    <w:pPr>
      <w:numPr>
        <w:numId w:val="0"/>
      </w:numPr>
      <w:spacing w:before="0" w:after="240"/>
      <w:ind w:right="0"/>
      <w:jc w:val="center"/>
    </w:pPr>
    <w:rPr>
      <w:rFonts w:cs="Times New Roman"/>
      <w:kern w:val="0"/>
      <w:sz w:val="32"/>
      <w:szCs w:val="32"/>
    </w:rPr>
  </w:style>
  <w:style w:type="paragraph" w:customStyle="1" w:styleId="005096">
    <w:name w:val="Стиль по ширине Слева:  005 см Первая строка:  096 см Перед:  ..."/>
    <w:basedOn w:val="af6"/>
    <w:autoRedefine/>
    <w:rsid w:val="00AB25B3"/>
    <w:pPr>
      <w:shd w:val="clear" w:color="auto" w:fill="FFFFFF"/>
      <w:spacing w:line="360" w:lineRule="auto"/>
      <w:ind w:firstLine="567"/>
      <w:jc w:val="both"/>
    </w:pPr>
    <w:rPr>
      <w:sz w:val="28"/>
      <w:szCs w:val="28"/>
      <w:lang w:eastAsia="en-US"/>
    </w:rPr>
  </w:style>
  <w:style w:type="character" w:customStyle="1" w:styleId="2111">
    <w:name w:val="Основной текст с отступом 21 Знак1 Знак1"/>
    <w:aliases w:val="Основной текст с отступом 2 Знак1 Знак Знак1,Основной текст с отступом 21 Знак1 Знак Знак1,Основной текст с отступом 2 Знак Знак Знак Знак1 Знак Знак1,Основной текст с отступом 2 Знак Знак11 Знак Знак Знак Знак"/>
    <w:rsid w:val="00AB25B3"/>
    <w:rPr>
      <w:rFonts w:cs="Times New Roman"/>
      <w:sz w:val="24"/>
      <w:lang w:val="ru-RU" w:eastAsia="ru-RU" w:bidi="ar-SA"/>
    </w:rPr>
  </w:style>
  <w:style w:type="paragraph" w:customStyle="1" w:styleId="004095">
    <w:name w:val="Стиль по ширине Слева:  004 см Первая строка:  095 см Междустр..."/>
    <w:basedOn w:val="af6"/>
    <w:autoRedefine/>
    <w:rsid w:val="00AB25B3"/>
    <w:pPr>
      <w:shd w:val="clear" w:color="auto" w:fill="FFFFFF"/>
      <w:spacing w:line="360" w:lineRule="auto"/>
      <w:ind w:left="57" w:firstLine="567"/>
      <w:jc w:val="both"/>
    </w:pPr>
    <w:rPr>
      <w:sz w:val="28"/>
      <w:szCs w:val="28"/>
      <w:lang w:eastAsia="en-US"/>
    </w:rPr>
  </w:style>
  <w:style w:type="paragraph" w:customStyle="1" w:styleId="14pt063">
    <w:name w:val="Стиль 14 pt полужирный по центру Слева:  063 см Междустр.интер..."/>
    <w:basedOn w:val="af6"/>
    <w:autoRedefine/>
    <w:rsid w:val="00AB25B3"/>
    <w:pPr>
      <w:spacing w:before="240" w:after="240"/>
      <w:jc w:val="center"/>
    </w:pPr>
    <w:rPr>
      <w:b/>
      <w:bCs/>
      <w:sz w:val="32"/>
      <w:szCs w:val="32"/>
      <w:lang w:eastAsia="en-US"/>
    </w:rPr>
  </w:style>
  <w:style w:type="paragraph" w:customStyle="1" w:styleId="2ff3">
    <w:name w:val="Стиль Заголовок 2 + курсив Знак"/>
    <w:basedOn w:val="21"/>
    <w:autoRedefine/>
    <w:rsid w:val="00AB25B3"/>
    <w:pPr>
      <w:numPr>
        <w:ilvl w:val="0"/>
        <w:numId w:val="0"/>
      </w:numPr>
      <w:spacing w:before="240" w:after="240"/>
      <w:ind w:right="0" w:firstLine="7920"/>
      <w:jc w:val="center"/>
    </w:pPr>
    <w:rPr>
      <w:rFonts w:cs="Times New Roman"/>
      <w:smallCaps w:val="0"/>
      <w:sz w:val="24"/>
      <w:szCs w:val="24"/>
    </w:rPr>
  </w:style>
  <w:style w:type="character" w:customStyle="1" w:styleId="2ff4">
    <w:name w:val="Стиль Заголовок 2 + курсив Знак Знак"/>
    <w:rsid w:val="00AB25B3"/>
    <w:rPr>
      <w:rFonts w:cs="Arial"/>
      <w:b/>
      <w:bCs/>
      <w:i/>
      <w:caps/>
      <w:color w:val="000000"/>
      <w:kern w:val="28"/>
      <w:sz w:val="28"/>
      <w:szCs w:val="28"/>
      <w:lang w:val="ru-RU" w:eastAsia="ru-RU" w:bidi="ar-SA"/>
    </w:rPr>
  </w:style>
  <w:style w:type="paragraph" w:customStyle="1" w:styleId="14pt0630">
    <w:name w:val="Стиль 14 pt полужирный по центру Слева:  063 см"/>
    <w:basedOn w:val="12"/>
    <w:autoRedefine/>
    <w:rsid w:val="00AB25B3"/>
    <w:pPr>
      <w:numPr>
        <w:numId w:val="0"/>
      </w:numPr>
      <w:spacing w:before="360" w:after="240"/>
      <w:ind w:right="0"/>
      <w:jc w:val="center"/>
    </w:pPr>
    <w:rPr>
      <w:rFonts w:cs="Times New Roman"/>
      <w:b w:val="0"/>
      <w:kern w:val="0"/>
      <w:sz w:val="32"/>
      <w:szCs w:val="32"/>
      <w:lang w:val="en-US"/>
    </w:rPr>
  </w:style>
  <w:style w:type="paragraph" w:customStyle="1" w:styleId="1fff0">
    <w:name w:val="Стиль Заголовок 1 + по центру"/>
    <w:basedOn w:val="12"/>
    <w:autoRedefine/>
    <w:rsid w:val="00AB25B3"/>
    <w:pPr>
      <w:pageBreakBefore w:val="0"/>
      <w:numPr>
        <w:numId w:val="0"/>
      </w:numPr>
      <w:spacing w:before="0" w:after="240"/>
      <w:ind w:right="0"/>
      <w:jc w:val="center"/>
    </w:pPr>
    <w:rPr>
      <w:rFonts w:cs="Times New Roman"/>
      <w:kern w:val="0"/>
      <w:sz w:val="40"/>
      <w:szCs w:val="40"/>
      <w:lang w:val="en-US"/>
    </w:rPr>
  </w:style>
  <w:style w:type="character" w:customStyle="1" w:styleId="afffffffffffff8">
    <w:name w:val="Ввод осн.текста Знак Знак Знак"/>
    <w:rsid w:val="00AB25B3"/>
    <w:rPr>
      <w:rFonts w:cs="Times New Roman"/>
      <w:sz w:val="28"/>
      <w:lang w:val="ru-RU" w:eastAsia="ru-RU" w:bidi="ar-SA"/>
    </w:rPr>
  </w:style>
  <w:style w:type="paragraph" w:customStyle="1" w:styleId="120pt">
    <w:name w:val="Стиль Заголовок 1 + 20 pt Черный не все прописные по центру Пер..."/>
    <w:basedOn w:val="12"/>
    <w:rsid w:val="00AB25B3"/>
    <w:pPr>
      <w:numPr>
        <w:numId w:val="0"/>
      </w:numPr>
      <w:spacing w:before="5520" w:after="360"/>
      <w:ind w:right="0"/>
      <w:jc w:val="center"/>
    </w:pPr>
    <w:rPr>
      <w:rFonts w:cs="Times New Roman"/>
      <w:caps w:val="0"/>
      <w:color w:val="000000"/>
      <w:kern w:val="0"/>
      <w:sz w:val="40"/>
      <w:lang w:val="en-US"/>
    </w:rPr>
  </w:style>
  <w:style w:type="paragraph" w:customStyle="1" w:styleId="TimesNewRomanCYR">
    <w:name w:val="Стиль Обычный (веб) + Times New Roman CYR Знак Знак Знак Знак Знак Знак Знак Знак Знак Знак Знак"/>
    <w:basedOn w:val="af6"/>
    <w:autoRedefine/>
    <w:rsid w:val="00AB25B3"/>
    <w:pPr>
      <w:autoSpaceDE w:val="0"/>
      <w:autoSpaceDN w:val="0"/>
      <w:adjustRightInd w:val="0"/>
      <w:ind w:firstLine="567"/>
      <w:jc w:val="both"/>
    </w:pPr>
    <w:rPr>
      <w:rFonts w:ascii="Times New Roman CYR" w:hAnsi="Times New Roman CYR" w:cs="Courier"/>
      <w:lang w:eastAsia="en-US"/>
    </w:rPr>
  </w:style>
  <w:style w:type="paragraph" w:customStyle="1" w:styleId="112pt0">
    <w:name w:val="Стиль Заголовок 1 + 12 pt по центру Первая строка:  0 см"/>
    <w:basedOn w:val="12"/>
    <w:autoRedefine/>
    <w:rsid w:val="00AB25B3"/>
    <w:pPr>
      <w:numPr>
        <w:numId w:val="0"/>
      </w:numPr>
      <w:spacing w:before="360" w:after="240"/>
      <w:ind w:right="0"/>
      <w:jc w:val="center"/>
    </w:pPr>
    <w:rPr>
      <w:rFonts w:cs="Times New Roman"/>
      <w:kern w:val="0"/>
      <w:sz w:val="40"/>
      <w:szCs w:val="40"/>
      <w:lang w:val="en-US"/>
    </w:rPr>
  </w:style>
  <w:style w:type="paragraph" w:customStyle="1" w:styleId="112pt">
    <w:name w:val="Стиль Заголовок 1 + 12 pt по центру"/>
    <w:basedOn w:val="12"/>
    <w:autoRedefine/>
    <w:rsid w:val="00AB25B3"/>
    <w:pPr>
      <w:numPr>
        <w:numId w:val="0"/>
      </w:numPr>
      <w:spacing w:before="240" w:after="240"/>
      <w:ind w:right="0"/>
      <w:jc w:val="center"/>
    </w:pPr>
    <w:rPr>
      <w:rFonts w:cs="Times New Roman"/>
      <w:kern w:val="0"/>
      <w:sz w:val="24"/>
      <w:szCs w:val="40"/>
      <w:lang w:val="en-US"/>
    </w:rPr>
  </w:style>
  <w:style w:type="paragraph" w:customStyle="1" w:styleId="1fff1">
    <w:name w:val="Стиль по ширине Первая строка:  1 см Междустр.интервал:  полуторн..."/>
    <w:basedOn w:val="af6"/>
    <w:autoRedefine/>
    <w:rsid w:val="00AB25B3"/>
    <w:pPr>
      <w:shd w:val="clear" w:color="auto" w:fill="FFFFFF"/>
      <w:overflowPunct w:val="0"/>
      <w:autoSpaceDE w:val="0"/>
      <w:autoSpaceDN w:val="0"/>
      <w:adjustRightInd w:val="0"/>
      <w:spacing w:line="360" w:lineRule="auto"/>
      <w:ind w:firstLine="567"/>
      <w:jc w:val="both"/>
      <w:textAlignment w:val="baseline"/>
    </w:pPr>
    <w:rPr>
      <w:lang w:eastAsia="en-US"/>
    </w:rPr>
  </w:style>
  <w:style w:type="paragraph" w:customStyle="1" w:styleId="200">
    <w:name w:val="Стиль Основной текст с отступом 2 + по ширине Слева:  0 см Первая..."/>
    <w:basedOn w:val="2d"/>
    <w:autoRedefine/>
    <w:rsid w:val="00AB25B3"/>
    <w:pPr>
      <w:spacing w:before="0" w:after="0" w:line="360" w:lineRule="auto"/>
      <w:ind w:left="0" w:firstLine="567"/>
    </w:pPr>
  </w:style>
  <w:style w:type="paragraph" w:customStyle="1" w:styleId="002098">
    <w:name w:val="Стиль по ширине Слева:  002 см Первая строка:  098 см Перед:  ..."/>
    <w:basedOn w:val="af6"/>
    <w:autoRedefine/>
    <w:rsid w:val="00AB25B3"/>
    <w:pPr>
      <w:shd w:val="clear" w:color="auto" w:fill="FFFFFF"/>
      <w:overflowPunct w:val="0"/>
      <w:autoSpaceDE w:val="0"/>
      <w:autoSpaceDN w:val="0"/>
      <w:adjustRightInd w:val="0"/>
      <w:spacing w:line="360" w:lineRule="auto"/>
      <w:ind w:firstLine="567"/>
      <w:jc w:val="both"/>
      <w:textAlignment w:val="baseline"/>
    </w:pPr>
    <w:rPr>
      <w:lang w:eastAsia="en-US"/>
    </w:rPr>
  </w:style>
  <w:style w:type="paragraph" w:customStyle="1" w:styleId="003097">
    <w:name w:val="Стиль по ширине Слева:  003 см Первая строка:  097 см Справа: ..."/>
    <w:basedOn w:val="af6"/>
    <w:autoRedefine/>
    <w:rsid w:val="00AB25B3"/>
    <w:pPr>
      <w:shd w:val="clear" w:color="auto" w:fill="FFFFFF"/>
      <w:overflowPunct w:val="0"/>
      <w:autoSpaceDE w:val="0"/>
      <w:autoSpaceDN w:val="0"/>
      <w:adjustRightInd w:val="0"/>
      <w:spacing w:line="360" w:lineRule="auto"/>
      <w:ind w:firstLine="567"/>
      <w:jc w:val="both"/>
      <w:textAlignment w:val="baseline"/>
    </w:pPr>
    <w:rPr>
      <w:lang w:eastAsia="en-US"/>
    </w:rPr>
  </w:style>
  <w:style w:type="paragraph" w:customStyle="1" w:styleId="afffffffffffff9">
    <w:name w:val="Стиль по ширине Междустр.интервал:  полуторный"/>
    <w:basedOn w:val="af6"/>
    <w:autoRedefine/>
    <w:rsid w:val="00AB25B3"/>
    <w:pPr>
      <w:shd w:val="clear" w:color="auto" w:fill="FFFFFF"/>
      <w:overflowPunct w:val="0"/>
      <w:autoSpaceDE w:val="0"/>
      <w:autoSpaceDN w:val="0"/>
      <w:adjustRightInd w:val="0"/>
      <w:spacing w:line="360" w:lineRule="auto"/>
      <w:jc w:val="both"/>
      <w:textAlignment w:val="baseline"/>
    </w:pPr>
    <w:rPr>
      <w:lang w:eastAsia="en-US"/>
    </w:rPr>
  </w:style>
  <w:style w:type="paragraph" w:customStyle="1" w:styleId="1250">
    <w:name w:val="Стиль по ширине Первая строка:  125 см Междустр.интервал:  полут..."/>
    <w:basedOn w:val="af6"/>
    <w:autoRedefine/>
    <w:rsid w:val="00AB25B3"/>
    <w:pPr>
      <w:shd w:val="clear" w:color="auto" w:fill="FFFFFF"/>
      <w:overflowPunct w:val="0"/>
      <w:autoSpaceDE w:val="0"/>
      <w:autoSpaceDN w:val="0"/>
      <w:adjustRightInd w:val="0"/>
      <w:spacing w:line="360" w:lineRule="auto"/>
      <w:ind w:firstLine="570"/>
      <w:jc w:val="both"/>
      <w:textAlignment w:val="baseline"/>
    </w:pPr>
    <w:rPr>
      <w:lang w:eastAsia="en-US"/>
    </w:rPr>
  </w:style>
  <w:style w:type="paragraph" w:customStyle="1" w:styleId="013126">
    <w:name w:val="Стиль по ширине Слева:  013 см Первая строка:  126 см Справа: ..."/>
    <w:basedOn w:val="af6"/>
    <w:autoRedefine/>
    <w:rsid w:val="00AB25B3"/>
    <w:pPr>
      <w:shd w:val="clear" w:color="auto" w:fill="FFFFFF"/>
      <w:overflowPunct w:val="0"/>
      <w:autoSpaceDE w:val="0"/>
      <w:autoSpaceDN w:val="0"/>
      <w:adjustRightInd w:val="0"/>
      <w:spacing w:line="360" w:lineRule="auto"/>
      <w:ind w:firstLine="680"/>
      <w:jc w:val="both"/>
      <w:textAlignment w:val="baseline"/>
    </w:pPr>
    <w:rPr>
      <w:lang w:eastAsia="en-US"/>
    </w:rPr>
  </w:style>
  <w:style w:type="paragraph" w:customStyle="1" w:styleId="112pt01">
    <w:name w:val="Стиль Заголовок 1 + 12 pt по центру Первая строка:  0 см1"/>
    <w:basedOn w:val="12"/>
    <w:autoRedefine/>
    <w:rsid w:val="00AB25B3"/>
    <w:pPr>
      <w:numPr>
        <w:numId w:val="0"/>
      </w:numPr>
      <w:spacing w:before="240" w:after="240"/>
      <w:ind w:right="0"/>
      <w:jc w:val="center"/>
    </w:pPr>
    <w:rPr>
      <w:rFonts w:cs="Times New Roman"/>
      <w:kern w:val="0"/>
      <w:sz w:val="40"/>
      <w:lang w:val="en-US"/>
    </w:rPr>
  </w:style>
  <w:style w:type="paragraph" w:customStyle="1" w:styleId="112pt063">
    <w:name w:val="Стиль Заголовок 1 + 12 pt по центру Слева:  063 см Первая строк..."/>
    <w:basedOn w:val="12"/>
    <w:autoRedefine/>
    <w:rsid w:val="00AB25B3"/>
    <w:pPr>
      <w:numPr>
        <w:numId w:val="0"/>
      </w:numPr>
      <w:spacing w:before="0" w:after="240"/>
      <w:ind w:left="357" w:right="0"/>
      <w:jc w:val="center"/>
    </w:pPr>
    <w:rPr>
      <w:rFonts w:cs="Times New Roman"/>
      <w:kern w:val="0"/>
      <w:sz w:val="40"/>
      <w:lang w:val="en-US"/>
    </w:rPr>
  </w:style>
  <w:style w:type="paragraph" w:customStyle="1" w:styleId="12pt">
    <w:name w:val="Стиль 12 pt полужирный по центру"/>
    <w:basedOn w:val="af6"/>
    <w:autoRedefine/>
    <w:rsid w:val="00AB25B3"/>
    <w:pPr>
      <w:keepNext/>
      <w:keepLines/>
      <w:suppressAutoHyphens/>
      <w:overflowPunct w:val="0"/>
      <w:autoSpaceDE w:val="0"/>
      <w:autoSpaceDN w:val="0"/>
      <w:adjustRightInd w:val="0"/>
      <w:jc w:val="center"/>
      <w:textAlignment w:val="baseline"/>
    </w:pPr>
    <w:rPr>
      <w:b/>
      <w:bCs/>
      <w:sz w:val="28"/>
      <w:szCs w:val="28"/>
      <w:lang w:eastAsia="en-US"/>
    </w:rPr>
  </w:style>
  <w:style w:type="paragraph" w:customStyle="1" w:styleId="12pt11">
    <w:name w:val="Стиль 12 pt Черный по ширине Первая строка:  1 см Междустр.инте...1"/>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character" w:customStyle="1" w:styleId="21c">
    <w:name w:val="Основной текст с отступом 2 Знак1 Знак Знак"/>
    <w:aliases w:val="Основной текст с отступом 21 Знак1 Знак Знак,Основной текст с отступом 2 Знак Знак Знак Знак1 Знак Знак,Основной текст с отступом 2 Знак Знак11 Знак Знак1,Основной текст с отступом 23"/>
    <w:rsid w:val="00AB25B3"/>
    <w:rPr>
      <w:rFonts w:cs="Times New Roman"/>
      <w:sz w:val="24"/>
      <w:lang w:val="ru-RU" w:eastAsia="ru-RU" w:bidi="ar-SA"/>
    </w:rPr>
  </w:style>
  <w:style w:type="paragraph" w:customStyle="1" w:styleId="12pt1023">
    <w:name w:val="Стиль 12 pt Черный по ширине Первая строка:  1 см Справа:  023..."/>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2ff5">
    <w:name w:val="Стиль Заголовок 2 + не полужирный по ширине"/>
    <w:basedOn w:val="af7"/>
    <w:autoRedefine/>
    <w:rsid w:val="00AB25B3"/>
    <w:pPr>
      <w:pageBreakBefore/>
      <w:suppressAutoHyphens w:val="0"/>
      <w:spacing w:before="0" w:after="0" w:line="360" w:lineRule="auto"/>
      <w:ind w:left="0" w:right="0" w:firstLine="0"/>
      <w:jc w:val="center"/>
    </w:pPr>
    <w:rPr>
      <w:bCs/>
      <w:szCs w:val="20"/>
      <w:lang w:val="en-US"/>
    </w:rPr>
  </w:style>
  <w:style w:type="character" w:customStyle="1" w:styleId="IniiaiieoaenoCiae">
    <w:name w:val="Iniiaiie oaeno Ciae"/>
    <w:rsid w:val="00AB25B3"/>
    <w:rPr>
      <w:rFonts w:cs="Times New Roman"/>
      <w:sz w:val="28"/>
      <w:lang w:val="ru-RU"/>
    </w:rPr>
  </w:style>
  <w:style w:type="paragraph" w:customStyle="1" w:styleId="afffffffffffffa">
    <w:name w:val="Òàáëèöà ¹"/>
    <w:basedOn w:val="af6"/>
    <w:next w:val="af6"/>
    <w:rsid w:val="00AB25B3"/>
    <w:pPr>
      <w:overflowPunct w:val="0"/>
      <w:autoSpaceDE w:val="0"/>
      <w:autoSpaceDN w:val="0"/>
      <w:adjustRightInd w:val="0"/>
      <w:spacing w:before="120"/>
      <w:jc w:val="right"/>
      <w:textAlignment w:val="baseline"/>
    </w:pPr>
    <w:rPr>
      <w:i/>
      <w:lang w:eastAsia="en-US"/>
    </w:rPr>
  </w:style>
  <w:style w:type="character" w:customStyle="1" w:styleId="afffffffffffffb">
    <w:name w:val="Знак Знак Знак"/>
    <w:aliases w:val="Название объекта1 Знак Знак Знак,Название объекта1 Знак Знак1,Знак Знак1 Знак,Название объекта1 Знак Знак1 Знак Знак Знак,Название объекта Знак,Название объекта1 Знак Знак1 Знак Знак,Название объекта1 Знак1,текст Зн,Caption_ARGOSS Знак"/>
    <w:rsid w:val="00AB25B3"/>
    <w:rPr>
      <w:rFonts w:cs="Times New Roman"/>
      <w:b/>
      <w:bCs/>
      <w:spacing w:val="30"/>
      <w:lang w:val="ru-RU" w:eastAsia="ru-RU" w:bidi="ar-SA"/>
    </w:rPr>
  </w:style>
  <w:style w:type="paragraph" w:customStyle="1" w:styleId="551">
    <w:name w:val="Стиль Черный влево Перед:  5 пт После:  5 пт1"/>
    <w:basedOn w:val="af6"/>
    <w:rsid w:val="00AB25B3"/>
    <w:pPr>
      <w:tabs>
        <w:tab w:val="num" w:pos="1428"/>
      </w:tabs>
      <w:ind w:left="1428" w:hanging="360"/>
    </w:pPr>
    <w:rPr>
      <w:spacing w:val="30"/>
      <w:lang w:eastAsia="en-US"/>
    </w:rPr>
  </w:style>
  <w:style w:type="paragraph" w:customStyle="1" w:styleId="21d">
    <w:name w:val="Стиль Основной текст с отступом 2 + Первая строка:  1 см"/>
    <w:basedOn w:val="2d"/>
    <w:rsid w:val="00AB25B3"/>
    <w:pPr>
      <w:widowControl w:val="0"/>
      <w:spacing w:before="0" w:after="0" w:line="360" w:lineRule="auto"/>
      <w:ind w:left="0" w:firstLine="567"/>
    </w:pPr>
    <w:rPr>
      <w:spacing w:val="-8"/>
    </w:rPr>
  </w:style>
  <w:style w:type="paragraph" w:customStyle="1" w:styleId="2ff6">
    <w:name w:val="Стиль Основной текст с отступом 2"/>
    <w:aliases w:val="Основной текст с отступом 21 Знак..."/>
    <w:basedOn w:val="2d"/>
    <w:autoRedefine/>
    <w:rsid w:val="00AB25B3"/>
    <w:pPr>
      <w:widowControl w:val="0"/>
      <w:spacing w:before="0" w:after="0" w:line="360" w:lineRule="auto"/>
      <w:ind w:left="0" w:firstLine="567"/>
    </w:pPr>
    <w:rPr>
      <w:szCs w:val="20"/>
    </w:rPr>
  </w:style>
  <w:style w:type="paragraph" w:customStyle="1" w:styleId="0">
    <w:name w:val="Стиль Основной текст с отступом + по ширине Слева:  0 см Первая с..."/>
    <w:basedOn w:val="aff4"/>
    <w:autoRedefine/>
    <w:rsid w:val="00AB25B3"/>
    <w:pPr>
      <w:widowControl w:val="0"/>
      <w:spacing w:after="0" w:line="360" w:lineRule="auto"/>
      <w:ind w:left="0"/>
    </w:pPr>
    <w:rPr>
      <w:b w:val="0"/>
      <w:szCs w:val="20"/>
    </w:rPr>
  </w:style>
  <w:style w:type="paragraph" w:customStyle="1" w:styleId="afffffffffffffc">
    <w:name w:val="Стиль Основной текст с отступом + по ширине Междустр.интервал:  по..."/>
    <w:basedOn w:val="aff4"/>
    <w:autoRedefine/>
    <w:rsid w:val="00AB25B3"/>
    <w:pPr>
      <w:spacing w:after="0" w:line="360" w:lineRule="auto"/>
      <w:ind w:left="0"/>
    </w:pPr>
    <w:rPr>
      <w:b w:val="0"/>
      <w:szCs w:val="20"/>
    </w:rPr>
  </w:style>
  <w:style w:type="paragraph" w:customStyle="1" w:styleId="012">
    <w:name w:val="Стиль Основной текст с отступом + Слева:  0 см Первая строка:  12..."/>
    <w:basedOn w:val="aff4"/>
    <w:autoRedefine/>
    <w:rsid w:val="00AB25B3"/>
    <w:pPr>
      <w:widowControl w:val="0"/>
      <w:spacing w:after="0" w:line="360" w:lineRule="auto"/>
      <w:ind w:left="0" w:firstLine="709"/>
    </w:pPr>
    <w:rPr>
      <w:b w:val="0"/>
      <w:szCs w:val="20"/>
    </w:rPr>
  </w:style>
  <w:style w:type="paragraph" w:customStyle="1" w:styleId="TimesNewRoman12pt">
    <w:name w:val="Стиль Основной текст + Times New Roman 12 pt не полужирный по ши..."/>
    <w:basedOn w:val="af7"/>
    <w:autoRedefine/>
    <w:rsid w:val="00AB25B3"/>
    <w:pPr>
      <w:widowControl w:val="0"/>
      <w:suppressAutoHyphens w:val="0"/>
      <w:spacing w:before="0" w:after="0" w:line="360" w:lineRule="auto"/>
      <w:ind w:left="0" w:right="0"/>
    </w:pPr>
    <w:rPr>
      <w:szCs w:val="20"/>
      <w:lang w:val="en-US"/>
    </w:rPr>
  </w:style>
  <w:style w:type="paragraph" w:customStyle="1" w:styleId="afffffffffffffd">
    <w:name w:val="Ââîä îñí.òåêñòà"/>
    <w:basedOn w:val="af6"/>
    <w:rsid w:val="00AB25B3"/>
    <w:pPr>
      <w:overflowPunct w:val="0"/>
      <w:autoSpaceDE w:val="0"/>
      <w:autoSpaceDN w:val="0"/>
      <w:adjustRightInd w:val="0"/>
      <w:spacing w:after="120"/>
      <w:ind w:firstLine="709"/>
      <w:jc w:val="both"/>
      <w:textAlignment w:val="baseline"/>
    </w:pPr>
    <w:rPr>
      <w:sz w:val="28"/>
      <w:lang w:eastAsia="en-US"/>
    </w:rPr>
  </w:style>
  <w:style w:type="paragraph" w:customStyle="1" w:styleId="afffffffffffffe">
    <w:name w:val="Наименование титула"/>
    <w:basedOn w:val="af6"/>
    <w:rsid w:val="00AB25B3"/>
    <w:pPr>
      <w:suppressAutoHyphens/>
      <w:spacing w:after="120"/>
      <w:jc w:val="center"/>
    </w:pPr>
    <w:rPr>
      <w:b/>
      <w:kern w:val="28"/>
      <w:sz w:val="36"/>
      <w:lang w:eastAsia="en-US"/>
    </w:rPr>
  </w:style>
  <w:style w:type="paragraph" w:customStyle="1" w:styleId="Aaiainioaenoa1">
    <w:name w:val="Aaia ini.oaenoa1"/>
    <w:basedOn w:val="af6"/>
    <w:rsid w:val="00AB25B3"/>
    <w:pPr>
      <w:overflowPunct w:val="0"/>
      <w:autoSpaceDE w:val="0"/>
      <w:autoSpaceDN w:val="0"/>
      <w:adjustRightInd w:val="0"/>
      <w:spacing w:after="120"/>
      <w:ind w:firstLine="709"/>
      <w:jc w:val="both"/>
      <w:textAlignment w:val="baseline"/>
    </w:pPr>
    <w:rPr>
      <w:sz w:val="28"/>
      <w:lang w:eastAsia="en-US"/>
    </w:rPr>
  </w:style>
  <w:style w:type="character" w:customStyle="1" w:styleId="12c">
    <w:name w:val="Стиль 12 пт Черный"/>
    <w:rsid w:val="00AB25B3"/>
    <w:rPr>
      <w:rFonts w:cs="Times New Roman"/>
      <w:color w:val="000000"/>
      <w:sz w:val="24"/>
    </w:rPr>
  </w:style>
  <w:style w:type="character" w:customStyle="1" w:styleId="2ff7">
    <w:name w:val="Ввод осн.текста Знак2"/>
    <w:rsid w:val="00AB25B3"/>
    <w:rPr>
      <w:rFonts w:ascii="Times New Roman CYR" w:hAnsi="Times New Roman CYR" w:cs="Times New Roman CYR"/>
      <w:sz w:val="28"/>
      <w:szCs w:val="28"/>
      <w:lang w:val="ru-RU" w:eastAsia="ru-RU"/>
    </w:rPr>
  </w:style>
  <w:style w:type="paragraph" w:customStyle="1" w:styleId="4b">
    <w:name w:val="заголовок 4"/>
    <w:basedOn w:val="af6"/>
    <w:next w:val="af6"/>
    <w:rsid w:val="00AB25B3"/>
    <w:pPr>
      <w:keepNext/>
      <w:jc w:val="center"/>
    </w:pPr>
    <w:rPr>
      <w:lang w:eastAsia="en-US"/>
    </w:rPr>
  </w:style>
  <w:style w:type="character" w:customStyle="1" w:styleId="2112pt">
    <w:name w:val="Стиль Заголовок 2 Знак1 + 12 pt"/>
    <w:basedOn w:val="214"/>
    <w:rsid w:val="00AB25B3"/>
    <w:rPr>
      <w:rFonts w:eastAsiaTheme="majorEastAsia" w:cs="Arial"/>
      <w:b/>
      <w:bCs/>
      <w:smallCaps w:val="0"/>
      <w:sz w:val="28"/>
      <w:szCs w:val="28"/>
      <w:lang w:val="ru-RU" w:eastAsia="ru-RU" w:bidi="ar-SA"/>
    </w:rPr>
  </w:style>
  <w:style w:type="paragraph" w:customStyle="1" w:styleId="2ff8">
    <w:name w:val="Стиль по ширине Междустр.интервал:  полуторный2"/>
    <w:basedOn w:val="af6"/>
    <w:autoRedefine/>
    <w:rsid w:val="00AB25B3"/>
    <w:pPr>
      <w:tabs>
        <w:tab w:val="num" w:pos="540"/>
      </w:tabs>
      <w:overflowPunct w:val="0"/>
      <w:autoSpaceDE w:val="0"/>
      <w:autoSpaceDN w:val="0"/>
      <w:adjustRightInd w:val="0"/>
      <w:spacing w:line="360" w:lineRule="auto"/>
      <w:ind w:left="198"/>
      <w:jc w:val="both"/>
      <w:textAlignment w:val="baseline"/>
    </w:pPr>
    <w:rPr>
      <w:lang w:eastAsia="en-US"/>
    </w:rPr>
  </w:style>
  <w:style w:type="character" w:customStyle="1" w:styleId="240">
    <w:name w:val="Основной текст с отступом 24"/>
    <w:aliases w:val="Основной текст с отступом 2 Знак3,Основной текст с отступом 21 Знак3,Основной текст с отступом 2 Знак Знак Знак Знак3,Основной текст с отступом 2 Знак Знак13,Основной текст с отступом 2 Знак3 Знак Знак Знак"/>
    <w:rsid w:val="00AB25B3"/>
    <w:rPr>
      <w:rFonts w:cs="Times New Roman"/>
      <w:sz w:val="24"/>
      <w:lang w:val="ru-RU" w:eastAsia="ru-RU" w:bidi="ar-SA"/>
    </w:rPr>
  </w:style>
  <w:style w:type="paragraph" w:customStyle="1" w:styleId="12pt0091">
    <w:name w:val="Стиль 12 pt Черный по ширине Слева:  009 см Первая строка:  1..."/>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12pt0081">
    <w:name w:val="Стиль 12 pt Черный по ширине Слева:  008 см Первая строка:  1..."/>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1377">
    <w:name w:val="Стиль Название объекта + по центру Первая строка:  1377 см"/>
    <w:basedOn w:val="affffff4"/>
    <w:rsid w:val="00AB25B3"/>
    <w:pPr>
      <w:pageBreakBefore/>
      <w:overflowPunct w:val="0"/>
      <w:autoSpaceDE w:val="0"/>
      <w:autoSpaceDN w:val="0"/>
      <w:adjustRightInd w:val="0"/>
      <w:spacing w:before="120" w:after="120"/>
      <w:ind w:firstLine="13623"/>
      <w:jc w:val="center"/>
      <w:textAlignment w:val="baseline"/>
    </w:pPr>
    <w:rPr>
      <w:rFonts w:eastAsia="Times New Roman"/>
      <w:szCs w:val="20"/>
      <w:lang w:eastAsia="en-US"/>
    </w:rPr>
  </w:style>
  <w:style w:type="paragraph" w:customStyle="1" w:styleId="126pt0">
    <w:name w:val="Стиль Заголовок 1 + 26 pt Черный по центру Первая строка:  0 см..."/>
    <w:basedOn w:val="12"/>
    <w:rsid w:val="00AB25B3"/>
    <w:pPr>
      <w:pageBreakBefore w:val="0"/>
      <w:numPr>
        <w:numId w:val="0"/>
      </w:numPr>
      <w:spacing w:before="1080" w:after="360" w:line="360" w:lineRule="auto"/>
      <w:ind w:right="0"/>
      <w:jc w:val="center"/>
    </w:pPr>
    <w:rPr>
      <w:rFonts w:cs="Times New Roman"/>
      <w:color w:val="000000"/>
      <w:kern w:val="0"/>
      <w:sz w:val="52"/>
      <w:szCs w:val="40"/>
      <w:lang w:val="en-US"/>
    </w:rPr>
  </w:style>
  <w:style w:type="character" w:customStyle="1" w:styleId="230">
    <w:name w:val="Основной текст с отступом 2 Знак3 Знак"/>
    <w:aliases w:val="Основной текст с отступом 2 Знак Знак2 Знак,Основной текст с отступом 21 Знак Знак Знак,Основной текст с отступом 2 Знак Знак Знак Знак Знак Знак,Основной текст с отступом 2 Знак Знак1 Знак Знак Знак"/>
    <w:rsid w:val="00AB25B3"/>
    <w:rPr>
      <w:rFonts w:cs="Times New Roman"/>
      <w:sz w:val="24"/>
      <w:lang w:val="ru-RU" w:eastAsia="ru-RU" w:bidi="ar-SA"/>
    </w:rPr>
  </w:style>
  <w:style w:type="character" w:customStyle="1" w:styleId="1fff2">
    <w:name w:val="При проведении первичного анализа существующих опасностей1"/>
    <w:aliases w:val="для ко-тельной был ...1,для ко-тельной был идентифицирован ряд сценариев возможных аварийных ситуаций. Знак Знак"/>
    <w:rsid w:val="00AB25B3"/>
    <w:rPr>
      <w:rFonts w:cs="Times New Roman"/>
      <w:snapToGrid w:val="0"/>
      <w:sz w:val="28"/>
      <w:szCs w:val="28"/>
      <w:lang w:val="ru-RU" w:eastAsia="ru-RU" w:bidi="ar-SA"/>
    </w:rPr>
  </w:style>
  <w:style w:type="character" w:customStyle="1" w:styleId="21e">
    <w:name w:val="Заголовок 2 + По ширине1"/>
    <w:aliases w:val="Перед:  12 пт1,После:  6 пт1,Междустр.интервал:  пол...1,Междустр.интервал:  полуторный + Слева:...1,Междустр.интервал:  полуторный Знак Знак"/>
    <w:rsid w:val="00AB25B3"/>
    <w:rPr>
      <w:rFonts w:cs="Times New Roman"/>
      <w:b/>
      <w:iCs/>
      <w:snapToGrid w:val="0"/>
      <w:kern w:val="28"/>
      <w:sz w:val="28"/>
      <w:szCs w:val="28"/>
      <w:lang w:val="ru-RU" w:eastAsia="ru-RU" w:bidi="ar-SA"/>
    </w:rPr>
  </w:style>
  <w:style w:type="character" w:customStyle="1" w:styleId="12d">
    <w:name w:val="Стиль Название объекта + 12 пт Знак"/>
    <w:rsid w:val="00AB25B3"/>
    <w:rPr>
      <w:rFonts w:cs="Times New Roman"/>
      <w:b/>
      <w:bCs/>
      <w:spacing w:val="30"/>
      <w:sz w:val="24"/>
      <w:szCs w:val="24"/>
      <w:lang w:val="ru-RU" w:eastAsia="ru-RU" w:bidi="ar-SA"/>
    </w:rPr>
  </w:style>
  <w:style w:type="paragraph" w:customStyle="1" w:styleId="44Nienieae4">
    <w:name w:val="Маркированный список 4.Список бюл. 4.Nienie a?e. 4"/>
    <w:basedOn w:val="af6"/>
    <w:autoRedefine/>
    <w:rsid w:val="00AB25B3"/>
    <w:pPr>
      <w:spacing w:line="360" w:lineRule="auto"/>
      <w:jc w:val="center"/>
    </w:pPr>
    <w:rPr>
      <w:i/>
      <w:lang w:eastAsia="en-US"/>
    </w:rPr>
  </w:style>
  <w:style w:type="paragraph" w:customStyle="1" w:styleId="3fa">
    <w:name w:val="Стиль Заголовок 3 + По левому краю"/>
    <w:basedOn w:val="3"/>
    <w:rsid w:val="00AB25B3"/>
    <w:pPr>
      <w:keepNext w:val="0"/>
      <w:pageBreakBefore/>
      <w:widowControl w:val="0"/>
      <w:numPr>
        <w:ilvl w:val="0"/>
        <w:numId w:val="0"/>
      </w:numPr>
      <w:suppressAutoHyphens w:val="0"/>
      <w:spacing w:before="0" w:after="0"/>
      <w:ind w:right="0" w:firstLine="7694"/>
    </w:pPr>
    <w:rPr>
      <w:rFonts w:cs="Times New Roman"/>
      <w:b w:val="0"/>
      <w:bCs/>
      <w:sz w:val="24"/>
      <w:szCs w:val="20"/>
    </w:rPr>
  </w:style>
  <w:style w:type="paragraph" w:customStyle="1" w:styleId="12pt14">
    <w:name w:val="Стиль 12 pt Черный по центру Первая строка:  1 см Междустр.инте..."/>
    <w:basedOn w:val="af6"/>
    <w:rsid w:val="00AB25B3"/>
    <w:pPr>
      <w:shd w:val="clear" w:color="auto" w:fill="FFFFFF"/>
      <w:overflowPunct w:val="0"/>
      <w:autoSpaceDE w:val="0"/>
      <w:autoSpaceDN w:val="0"/>
      <w:adjustRightInd w:val="0"/>
      <w:jc w:val="center"/>
      <w:textAlignment w:val="baseline"/>
    </w:pPr>
    <w:rPr>
      <w:color w:val="000000"/>
      <w:lang w:eastAsia="en-US"/>
    </w:rPr>
  </w:style>
  <w:style w:type="paragraph" w:customStyle="1" w:styleId="12e">
    <w:name w:val="Стиль 12 пт полужирный По центру"/>
    <w:basedOn w:val="af6"/>
    <w:rsid w:val="00AB25B3"/>
    <w:pPr>
      <w:overflowPunct w:val="0"/>
      <w:autoSpaceDE w:val="0"/>
      <w:autoSpaceDN w:val="0"/>
      <w:adjustRightInd w:val="0"/>
      <w:jc w:val="center"/>
      <w:textAlignment w:val="baseline"/>
    </w:pPr>
    <w:rPr>
      <w:bCs/>
      <w:lang w:eastAsia="en-US"/>
    </w:rPr>
  </w:style>
  <w:style w:type="paragraph" w:customStyle="1" w:styleId="13971">
    <w:name w:val="Стиль Название объекта + По центру Первая строка:  1397 см1"/>
    <w:basedOn w:val="affffff4"/>
    <w:rsid w:val="00AB25B3"/>
    <w:pPr>
      <w:spacing w:before="120" w:after="120"/>
      <w:ind w:firstLine="7921"/>
      <w:jc w:val="center"/>
    </w:pPr>
    <w:rPr>
      <w:rFonts w:eastAsia="Times New Roman"/>
      <w:szCs w:val="24"/>
      <w:lang w:eastAsia="en-US"/>
    </w:rPr>
  </w:style>
  <w:style w:type="paragraph" w:customStyle="1" w:styleId="120071">
    <w:name w:val="Стиль 12 пт Черный По ширине Слева:  007 см Первая строка:  1..."/>
    <w:basedOn w:val="af6"/>
    <w:rsid w:val="00AB25B3"/>
    <w:pPr>
      <w:shd w:val="clear" w:color="auto" w:fill="FFFFFF"/>
      <w:overflowPunct w:val="0"/>
      <w:autoSpaceDE w:val="0"/>
      <w:autoSpaceDN w:val="0"/>
      <w:adjustRightInd w:val="0"/>
      <w:spacing w:line="360" w:lineRule="auto"/>
      <w:ind w:firstLine="697"/>
      <w:jc w:val="both"/>
      <w:textAlignment w:val="baseline"/>
    </w:pPr>
    <w:rPr>
      <w:color w:val="000000"/>
      <w:lang w:eastAsia="en-US"/>
    </w:rPr>
  </w:style>
  <w:style w:type="paragraph" w:customStyle="1" w:styleId="affffffffffffff">
    <w:name w:val="СтильПЗ"/>
    <w:basedOn w:val="af6"/>
    <w:rsid w:val="00AB25B3"/>
    <w:pPr>
      <w:spacing w:before="120"/>
      <w:ind w:right="170"/>
      <w:jc w:val="both"/>
    </w:pPr>
    <w:rPr>
      <w:sz w:val="28"/>
      <w:lang w:eastAsia="en-US"/>
    </w:rPr>
  </w:style>
  <w:style w:type="paragraph" w:customStyle="1" w:styleId="affffffffffffff0">
    <w:name w:val="Стиль Текст записки + По ширине"/>
    <w:basedOn w:val="aff5"/>
    <w:rsid w:val="00AB25B3"/>
    <w:rPr>
      <w:szCs w:val="20"/>
    </w:rPr>
  </w:style>
  <w:style w:type="paragraph" w:styleId="3fb">
    <w:name w:val="List 3"/>
    <w:basedOn w:val="af6"/>
    <w:rsid w:val="00AB25B3"/>
    <w:pPr>
      <w:ind w:left="849" w:hanging="283"/>
    </w:pPr>
    <w:rPr>
      <w:lang w:eastAsia="en-US"/>
    </w:rPr>
  </w:style>
  <w:style w:type="paragraph" w:customStyle="1" w:styleId="121250">
    <w:name w:val="Стиль 12 пт Черный По ширине Первая строка:  125 см Справа:  0..."/>
    <w:basedOn w:val="af6"/>
    <w:rsid w:val="00AB25B3"/>
    <w:pPr>
      <w:shd w:val="clear" w:color="auto" w:fill="FFFFFF"/>
      <w:overflowPunct w:val="0"/>
      <w:autoSpaceDE w:val="0"/>
      <w:autoSpaceDN w:val="0"/>
      <w:adjustRightInd w:val="0"/>
      <w:spacing w:line="360" w:lineRule="auto"/>
      <w:ind w:right="130" w:firstLine="709"/>
      <w:jc w:val="both"/>
      <w:textAlignment w:val="baseline"/>
    </w:pPr>
    <w:rPr>
      <w:color w:val="000000"/>
      <w:lang w:eastAsia="en-US"/>
    </w:rPr>
  </w:style>
  <w:style w:type="paragraph" w:customStyle="1" w:styleId="120091">
    <w:name w:val="Стиль 12 пт Черный По ширине Слева:  009 см Первая строка:  1..."/>
    <w:basedOn w:val="af6"/>
    <w:autoRedefine/>
    <w:rsid w:val="00AB25B3"/>
    <w:pPr>
      <w:shd w:val="clear" w:color="auto" w:fill="FFFFFF"/>
      <w:overflowPunct w:val="0"/>
      <w:autoSpaceDE w:val="0"/>
      <w:autoSpaceDN w:val="0"/>
      <w:adjustRightInd w:val="0"/>
      <w:spacing w:line="360" w:lineRule="auto"/>
      <w:ind w:left="51" w:right="74" w:firstLine="573"/>
      <w:jc w:val="both"/>
      <w:textAlignment w:val="baseline"/>
    </w:pPr>
    <w:rPr>
      <w:color w:val="000000"/>
      <w:lang w:eastAsia="en-US"/>
    </w:rPr>
  </w:style>
  <w:style w:type="paragraph" w:customStyle="1" w:styleId="Oaenooaaeeou-aeaai121">
    <w:name w:val="Стиль Oaeno oaaeeou - aeaai + 12 пт По ширине Первая строка:  1 с..."/>
    <w:basedOn w:val="Oaenooaaeeou-aeaai"/>
    <w:rsid w:val="00AB25B3"/>
    <w:pPr>
      <w:spacing w:line="360" w:lineRule="auto"/>
      <w:ind w:firstLine="567"/>
      <w:jc w:val="both"/>
    </w:pPr>
    <w:rPr>
      <w:sz w:val="24"/>
      <w:lang w:eastAsia="en-US"/>
    </w:rPr>
  </w:style>
  <w:style w:type="paragraph" w:customStyle="1" w:styleId="3012">
    <w:name w:val="Стиль Заголовок 3 + Первая строка:  0 см После:  12 пт"/>
    <w:basedOn w:val="3"/>
    <w:rsid w:val="00AB25B3"/>
    <w:pPr>
      <w:keepNext w:val="0"/>
      <w:widowControl w:val="0"/>
      <w:numPr>
        <w:ilvl w:val="0"/>
        <w:numId w:val="0"/>
      </w:numPr>
      <w:suppressAutoHyphens w:val="0"/>
      <w:spacing w:before="240" w:after="240"/>
      <w:ind w:right="0"/>
      <w:jc w:val="center"/>
    </w:pPr>
    <w:rPr>
      <w:rFonts w:cs="Times New Roman"/>
      <w:b w:val="0"/>
      <w:bCs/>
      <w:sz w:val="24"/>
      <w:szCs w:val="20"/>
    </w:rPr>
  </w:style>
  <w:style w:type="character" w:customStyle="1" w:styleId="1191">
    <w:name w:val="Первая строка:  1.19 см... Знак Знак1"/>
    <w:rsid w:val="00AB25B3"/>
    <w:rPr>
      <w:rFonts w:cs="Arial"/>
      <w:sz w:val="24"/>
      <w:lang w:val="ru-RU" w:eastAsia="ru-RU" w:bidi="ar-SA"/>
    </w:rPr>
  </w:style>
  <w:style w:type="paragraph" w:customStyle="1" w:styleId="affffffffffffff1">
    <w:name w:val="Íàèìåíîâàíèå òèòóëà"/>
    <w:basedOn w:val="af6"/>
    <w:rsid w:val="00AB25B3"/>
    <w:pPr>
      <w:suppressAutoHyphens/>
      <w:overflowPunct w:val="0"/>
      <w:autoSpaceDE w:val="0"/>
      <w:autoSpaceDN w:val="0"/>
      <w:adjustRightInd w:val="0"/>
      <w:spacing w:after="120"/>
      <w:jc w:val="center"/>
      <w:textAlignment w:val="baseline"/>
    </w:pPr>
    <w:rPr>
      <w:b/>
      <w:kern w:val="28"/>
      <w:sz w:val="36"/>
      <w:lang w:eastAsia="en-US"/>
    </w:rPr>
  </w:style>
  <w:style w:type="paragraph" w:customStyle="1" w:styleId="affffffffffffff2">
    <w:name w:val="Ввод осн.текста Знак Знак Знак Знак"/>
    <w:basedOn w:val="af6"/>
    <w:rsid w:val="00AB25B3"/>
    <w:pPr>
      <w:spacing w:after="120"/>
      <w:ind w:firstLine="709"/>
      <w:jc w:val="both"/>
    </w:pPr>
    <w:rPr>
      <w:sz w:val="28"/>
      <w:lang w:eastAsia="en-US"/>
    </w:rPr>
  </w:style>
  <w:style w:type="character" w:customStyle="1" w:styleId="affffffffffffff3">
    <w:name w:val="Ввод осн.текста Знак Знак Знак Знак Знак"/>
    <w:rsid w:val="00AB25B3"/>
    <w:rPr>
      <w:rFonts w:cs="Times New Roman"/>
      <w:sz w:val="28"/>
      <w:lang w:val="ru-RU" w:eastAsia="ru-RU" w:bidi="ar-SA"/>
    </w:rPr>
  </w:style>
  <w:style w:type="paragraph" w:customStyle="1" w:styleId="Iniiaiie">
    <w:name w:val="Iniiaiie"/>
    <w:basedOn w:val="afffffff0"/>
    <w:rsid w:val="00AB25B3"/>
    <w:pPr>
      <w:overflowPunct w:val="0"/>
      <w:autoSpaceDE w:val="0"/>
      <w:autoSpaceDN w:val="0"/>
      <w:adjustRightInd w:val="0"/>
      <w:spacing w:before="0" w:beforeAutospacing="0" w:after="0" w:afterAutospacing="0"/>
      <w:ind w:left="0" w:firstLine="708"/>
      <w:textAlignment w:val="baseline"/>
    </w:pPr>
    <w:rPr>
      <w:rFonts w:ascii="Times New Roman" w:hAnsi="Times New Roman"/>
      <w:sz w:val="24"/>
      <w:szCs w:val="20"/>
      <w:lang w:eastAsia="en-US"/>
    </w:rPr>
  </w:style>
  <w:style w:type="paragraph" w:customStyle="1" w:styleId="12pt0">
    <w:name w:val="Стиль Ввод осн.текста + 12 pt Междустр.интервал:  полуторный"/>
    <w:basedOn w:val="affffffff4"/>
    <w:rsid w:val="00AB25B3"/>
    <w:pPr>
      <w:spacing w:after="0" w:line="360" w:lineRule="auto"/>
      <w:ind w:firstLine="567"/>
    </w:pPr>
    <w:rPr>
      <w:sz w:val="24"/>
      <w:lang w:eastAsia="en-US"/>
    </w:rPr>
  </w:style>
  <w:style w:type="paragraph" w:customStyle="1" w:styleId="affffffffffffff4">
    <w:name w:val="Òåêñò òàá öåíòð"/>
    <w:basedOn w:val="af6"/>
    <w:rsid w:val="00AB25B3"/>
    <w:pPr>
      <w:keepLines/>
      <w:overflowPunct w:val="0"/>
      <w:autoSpaceDE w:val="0"/>
      <w:autoSpaceDN w:val="0"/>
      <w:adjustRightInd w:val="0"/>
      <w:spacing w:before="60" w:after="60"/>
      <w:jc w:val="center"/>
    </w:pPr>
    <w:rPr>
      <w:sz w:val="28"/>
      <w:lang w:eastAsia="en-US"/>
    </w:rPr>
  </w:style>
  <w:style w:type="paragraph" w:customStyle="1" w:styleId="412pt1">
    <w:name w:val="Стиль Заголовок 4 + 12 pt полужирный по центру Первая строка:  1..."/>
    <w:basedOn w:val="40"/>
    <w:rsid w:val="00AB25B3"/>
    <w:pPr>
      <w:keepNext w:val="0"/>
      <w:pageBreakBefore/>
      <w:shd w:val="clear" w:color="auto" w:fill="FFFFFF"/>
      <w:ind w:right="0" w:firstLine="7921"/>
    </w:pPr>
    <w:rPr>
      <w:rFonts w:cs="Times New Roman"/>
      <w:bCs/>
      <w:color w:val="000000"/>
      <w:sz w:val="24"/>
      <w:szCs w:val="20"/>
    </w:rPr>
  </w:style>
  <w:style w:type="paragraph" w:customStyle="1" w:styleId="1127">
    <w:name w:val="Стиль Заголовок 1 + не все прописные Слева:  127 см Первая строк..."/>
    <w:basedOn w:val="12"/>
    <w:rsid w:val="00AB25B3"/>
    <w:pPr>
      <w:pageBreakBefore w:val="0"/>
      <w:numPr>
        <w:numId w:val="0"/>
      </w:numPr>
      <w:spacing w:before="0" w:after="240"/>
      <w:ind w:right="0"/>
      <w:jc w:val="center"/>
    </w:pPr>
    <w:rPr>
      <w:rFonts w:cs="Times New Roman"/>
      <w:caps w:val="0"/>
      <w:kern w:val="0"/>
      <w:sz w:val="40"/>
      <w:szCs w:val="40"/>
      <w:lang w:val="en-US"/>
    </w:rPr>
  </w:style>
  <w:style w:type="paragraph" w:customStyle="1" w:styleId="12125">
    <w:name w:val="Стиль 12 пт По ширине Первая строка:  125 см Междустр.интервал:..."/>
    <w:basedOn w:val="af6"/>
    <w:autoRedefine/>
    <w:rsid w:val="00AB25B3"/>
    <w:pPr>
      <w:numPr>
        <w:numId w:val="28"/>
      </w:numPr>
      <w:tabs>
        <w:tab w:val="left" w:pos="993"/>
      </w:tabs>
      <w:overflowPunct w:val="0"/>
      <w:autoSpaceDE w:val="0"/>
      <w:autoSpaceDN w:val="0"/>
      <w:adjustRightInd w:val="0"/>
      <w:spacing w:line="360" w:lineRule="auto"/>
      <w:jc w:val="both"/>
      <w:textAlignment w:val="baseline"/>
    </w:pPr>
    <w:rPr>
      <w:lang w:eastAsia="en-US"/>
    </w:rPr>
  </w:style>
  <w:style w:type="paragraph" w:customStyle="1" w:styleId="12f">
    <w:name w:val="Стиль Ââîä îñí.òåêñòà + 12 пт Междустр.интервал:  полуторный"/>
    <w:basedOn w:val="afffffffffffffd"/>
    <w:rsid w:val="00AB25B3"/>
    <w:pPr>
      <w:widowControl w:val="0"/>
      <w:spacing w:after="0" w:line="360" w:lineRule="auto"/>
    </w:pPr>
    <w:rPr>
      <w:sz w:val="24"/>
    </w:rPr>
  </w:style>
  <w:style w:type="paragraph" w:customStyle="1" w:styleId="404">
    <w:name w:val="Стиль Маркированный список 4 + уплотненный на  0.4 пт"/>
    <w:basedOn w:val="48"/>
    <w:autoRedefine/>
    <w:rsid w:val="00AB25B3"/>
    <w:pPr>
      <w:widowControl/>
      <w:tabs>
        <w:tab w:val="clear" w:pos="1209"/>
      </w:tabs>
      <w:overflowPunct w:val="0"/>
      <w:autoSpaceDE w:val="0"/>
      <w:autoSpaceDN w:val="0"/>
      <w:adjustRightInd w:val="0"/>
      <w:spacing w:after="120" w:line="360" w:lineRule="exact"/>
      <w:ind w:left="0" w:firstLine="652"/>
      <w:jc w:val="both"/>
      <w:textAlignment w:val="baseline"/>
    </w:pPr>
    <w:rPr>
      <w:spacing w:val="-8"/>
      <w:lang w:eastAsia="en-US"/>
    </w:rPr>
  </w:style>
  <w:style w:type="paragraph" w:customStyle="1" w:styleId="Aaiainioaenoa12">
    <w:name w:val="Стиль Aaia ini.oaenoa + 12 пт Междустр.интервал:  полуторный"/>
    <w:basedOn w:val="Aaiainioaenoa"/>
    <w:rsid w:val="00AB25B3"/>
    <w:pPr>
      <w:widowControl w:val="0"/>
      <w:spacing w:after="0" w:line="360" w:lineRule="auto"/>
    </w:pPr>
    <w:rPr>
      <w:sz w:val="24"/>
    </w:rPr>
  </w:style>
  <w:style w:type="paragraph" w:customStyle="1" w:styleId="112700">
    <w:name w:val="Стиль Заголовок 1 + По ширине Слева:  127 см Первая строка:  0 см"/>
    <w:basedOn w:val="12"/>
    <w:rsid w:val="00AB25B3"/>
    <w:pPr>
      <w:numPr>
        <w:numId w:val="0"/>
      </w:numPr>
      <w:spacing w:before="0" w:after="240"/>
      <w:ind w:right="0"/>
      <w:jc w:val="center"/>
    </w:pPr>
    <w:rPr>
      <w:rFonts w:cs="Times New Roman"/>
      <w:kern w:val="0"/>
      <w:sz w:val="40"/>
      <w:szCs w:val="40"/>
      <w:lang w:val="en-US"/>
    </w:rPr>
  </w:style>
  <w:style w:type="paragraph" w:customStyle="1" w:styleId="12pt2">
    <w:name w:val="Стиль Ââîä îñí.òåêñòà + 12 pt Междустр.интервал:  полуторный"/>
    <w:basedOn w:val="afffffffffffffd"/>
    <w:rsid w:val="00AB25B3"/>
    <w:pPr>
      <w:widowControl w:val="0"/>
      <w:spacing w:line="360" w:lineRule="auto"/>
    </w:pPr>
    <w:rPr>
      <w:sz w:val="24"/>
    </w:rPr>
  </w:style>
  <w:style w:type="paragraph" w:customStyle="1" w:styleId="Aaiainioaenoa12pt">
    <w:name w:val="Стиль Aaia ini.oaenoa + 12 pt Междустр.интервал:  полуторный"/>
    <w:basedOn w:val="Aaiainioaenoa"/>
    <w:autoRedefine/>
    <w:rsid w:val="00AB25B3"/>
    <w:pPr>
      <w:widowControl w:val="0"/>
      <w:spacing w:line="360" w:lineRule="auto"/>
    </w:pPr>
    <w:rPr>
      <w:sz w:val="24"/>
    </w:rPr>
  </w:style>
  <w:style w:type="paragraph" w:customStyle="1" w:styleId="12pt15">
    <w:name w:val="Стиль Ввод осн.текста + 12 pt Междустр.интервал:  полуторный1"/>
    <w:basedOn w:val="affffffff4"/>
    <w:autoRedefine/>
    <w:rsid w:val="00AB25B3"/>
    <w:pPr>
      <w:spacing w:line="360" w:lineRule="auto"/>
    </w:pPr>
    <w:rPr>
      <w:sz w:val="24"/>
      <w:lang w:eastAsia="en-US"/>
    </w:rPr>
  </w:style>
  <w:style w:type="paragraph" w:customStyle="1" w:styleId="12pt1270">
    <w:name w:val="Стиль Ввод осн.текста + 12 pt Первая строка:  1.27 см После:  0 п..."/>
    <w:basedOn w:val="affffffff4"/>
    <w:autoRedefine/>
    <w:rsid w:val="00AB25B3"/>
    <w:pPr>
      <w:spacing w:after="0" w:line="360" w:lineRule="auto"/>
      <w:ind w:firstLine="720"/>
    </w:pPr>
    <w:rPr>
      <w:sz w:val="24"/>
      <w:lang w:eastAsia="en-US"/>
    </w:rPr>
  </w:style>
  <w:style w:type="paragraph" w:customStyle="1" w:styleId="418">
    <w:name w:val="Стиль Маркированный список 4 + Междустр.интервал:  точно 18 пт"/>
    <w:basedOn w:val="48"/>
    <w:autoRedefine/>
    <w:rsid w:val="00AB25B3"/>
    <w:pPr>
      <w:widowControl/>
      <w:tabs>
        <w:tab w:val="clear" w:pos="1209"/>
      </w:tabs>
      <w:overflowPunct w:val="0"/>
      <w:autoSpaceDE w:val="0"/>
      <w:autoSpaceDN w:val="0"/>
      <w:adjustRightInd w:val="0"/>
      <w:spacing w:after="120" w:line="360" w:lineRule="exact"/>
      <w:ind w:left="0" w:firstLine="540"/>
      <w:jc w:val="both"/>
      <w:textAlignment w:val="baseline"/>
    </w:pPr>
    <w:rPr>
      <w:szCs w:val="20"/>
      <w:lang w:eastAsia="en-US"/>
    </w:rPr>
  </w:style>
  <w:style w:type="paragraph" w:customStyle="1" w:styleId="416">
    <w:name w:val="Стиль Маркированный список 4 + Междустр.интервал:  точно 16 пт"/>
    <w:basedOn w:val="48"/>
    <w:autoRedefine/>
    <w:rsid w:val="00AB25B3"/>
    <w:pPr>
      <w:widowControl/>
      <w:tabs>
        <w:tab w:val="clear" w:pos="1209"/>
      </w:tabs>
      <w:overflowPunct w:val="0"/>
      <w:autoSpaceDE w:val="0"/>
      <w:autoSpaceDN w:val="0"/>
      <w:adjustRightInd w:val="0"/>
      <w:spacing w:after="120" w:line="320" w:lineRule="exact"/>
      <w:ind w:left="0" w:firstLine="540"/>
      <w:jc w:val="both"/>
      <w:textAlignment w:val="baseline"/>
    </w:pPr>
    <w:rPr>
      <w:szCs w:val="20"/>
      <w:lang w:eastAsia="en-US"/>
    </w:rPr>
  </w:style>
  <w:style w:type="paragraph" w:customStyle="1" w:styleId="1fff3">
    <w:name w:val="Стиль по ширине Междустр.интервал:  полуторный1"/>
    <w:basedOn w:val="af6"/>
    <w:autoRedefine/>
    <w:rsid w:val="00AB25B3"/>
    <w:pPr>
      <w:overflowPunct w:val="0"/>
      <w:autoSpaceDE w:val="0"/>
      <w:autoSpaceDN w:val="0"/>
      <w:adjustRightInd w:val="0"/>
      <w:spacing w:line="360" w:lineRule="auto"/>
      <w:jc w:val="both"/>
      <w:textAlignment w:val="baseline"/>
    </w:pPr>
    <w:rPr>
      <w:lang w:eastAsia="en-US"/>
    </w:rPr>
  </w:style>
  <w:style w:type="paragraph" w:customStyle="1" w:styleId="affffffffffffff5">
    <w:name w:val="Стиль По ширине Междустр.интервал:  полуторный"/>
    <w:basedOn w:val="af6"/>
    <w:autoRedefine/>
    <w:rsid w:val="00AB25B3"/>
    <w:pPr>
      <w:overflowPunct w:val="0"/>
      <w:autoSpaceDE w:val="0"/>
      <w:autoSpaceDN w:val="0"/>
      <w:adjustRightInd w:val="0"/>
      <w:spacing w:line="360" w:lineRule="auto"/>
      <w:jc w:val="both"/>
      <w:textAlignment w:val="baseline"/>
    </w:pPr>
    <w:rPr>
      <w:lang w:eastAsia="en-US"/>
    </w:rPr>
  </w:style>
  <w:style w:type="character" w:customStyle="1" w:styleId="affffffffffffff6">
    <w:name w:val="Ввод осн.текста Знак"/>
    <w:locked/>
    <w:rsid w:val="00AB25B3"/>
    <w:rPr>
      <w:rFonts w:cs="Times New Roman"/>
      <w:sz w:val="28"/>
      <w:lang w:val="ru-RU" w:eastAsia="ru-RU" w:bidi="ar-SA"/>
    </w:rPr>
  </w:style>
  <w:style w:type="paragraph" w:customStyle="1" w:styleId="Preformat">
    <w:name w:val="Preformat"/>
    <w:rsid w:val="00AB25B3"/>
    <w:pPr>
      <w:widowControl w:val="0"/>
      <w:autoSpaceDE w:val="0"/>
      <w:autoSpaceDN w:val="0"/>
      <w:adjustRightInd w:val="0"/>
    </w:pPr>
    <w:rPr>
      <w:rFonts w:ascii="Courier New" w:hAnsi="Courier New" w:cs="Courier New"/>
    </w:rPr>
  </w:style>
  <w:style w:type="character" w:customStyle="1" w:styleId="3fc">
    <w:name w:val="Основной текст Знак3"/>
    <w:aliases w:val="Основной текст Знак1 Знак Знак,Основной текст Знак Знак Знак Знак1,Основной текст Знак1 Знак Знак Знак Знак,Основной текст Знак Знак Знак Знак Знак Знак,Основной текст Знак1 Знак Знак Знак Знак Знак Знак,Основной текст Знак1 Знак1"/>
    <w:locked/>
    <w:rsid w:val="00AB25B3"/>
    <w:rPr>
      <w:rFonts w:cs="Times New Roman"/>
      <w:i/>
      <w:iCs/>
      <w:sz w:val="24"/>
      <w:szCs w:val="24"/>
    </w:rPr>
  </w:style>
  <w:style w:type="paragraph" w:customStyle="1" w:styleId="affffffffffffff7">
    <w:name w:val="!!!"/>
    <w:basedOn w:val="af6"/>
    <w:link w:val="affffffffffffff8"/>
    <w:rsid w:val="00AB25B3"/>
    <w:pPr>
      <w:spacing w:after="200" w:line="360" w:lineRule="auto"/>
      <w:ind w:firstLine="720"/>
      <w:jc w:val="both"/>
    </w:pPr>
  </w:style>
  <w:style w:type="character" w:customStyle="1" w:styleId="affffffffffffff8">
    <w:name w:val="!!! Знак"/>
    <w:link w:val="affffffffffffff7"/>
    <w:locked/>
    <w:rsid w:val="00AB25B3"/>
    <w:rPr>
      <w:sz w:val="24"/>
      <w:szCs w:val="24"/>
    </w:rPr>
  </w:style>
  <w:style w:type="paragraph" w:customStyle="1" w:styleId="12pt095">
    <w:name w:val="Стиль 12 pt по ширине Первая строка:  095 см Междустр.интервал:..."/>
    <w:basedOn w:val="af6"/>
    <w:rsid w:val="00AB25B3"/>
    <w:pPr>
      <w:overflowPunct w:val="0"/>
      <w:autoSpaceDE w:val="0"/>
      <w:autoSpaceDN w:val="0"/>
      <w:adjustRightInd w:val="0"/>
      <w:spacing w:line="360" w:lineRule="auto"/>
      <w:ind w:firstLine="539"/>
      <w:jc w:val="both"/>
      <w:textAlignment w:val="baseline"/>
    </w:pPr>
    <w:rPr>
      <w:lang w:eastAsia="en-US"/>
    </w:rPr>
  </w:style>
  <w:style w:type="paragraph" w:customStyle="1" w:styleId="2000">
    <w:name w:val="Стиль Заголовок 2 + Первая строка:  0 см Перед:  0 пт После:  0 пт"/>
    <w:basedOn w:val="21"/>
    <w:rsid w:val="00AB25B3"/>
    <w:pPr>
      <w:keepLines/>
      <w:widowControl w:val="0"/>
      <w:numPr>
        <w:ilvl w:val="0"/>
        <w:numId w:val="0"/>
      </w:numPr>
      <w:spacing w:before="240" w:after="240"/>
      <w:ind w:right="0"/>
      <w:jc w:val="center"/>
    </w:pPr>
    <w:rPr>
      <w:rFonts w:cs="Times New Roman"/>
      <w:bCs/>
      <w:smallCaps w:val="0"/>
      <w:sz w:val="24"/>
      <w:szCs w:val="20"/>
    </w:rPr>
  </w:style>
  <w:style w:type="paragraph" w:customStyle="1" w:styleId="12pt0950">
    <w:name w:val="Стиль Ввод осн.текста + 12 pt Черный Первая строка:  095 см Пос..."/>
    <w:basedOn w:val="afffffffffffff1"/>
    <w:rsid w:val="00AB25B3"/>
    <w:pPr>
      <w:widowControl w:val="0"/>
      <w:spacing w:after="0" w:line="360" w:lineRule="auto"/>
      <w:ind w:firstLine="539"/>
    </w:pPr>
    <w:rPr>
      <w:color w:val="000000"/>
      <w:sz w:val="24"/>
    </w:rPr>
  </w:style>
  <w:style w:type="paragraph" w:customStyle="1" w:styleId="Aaiainioaenoa12pt0950">
    <w:name w:val="Стиль Aaia ini.oaenoa + 12 pt Первая строка:  095 см После:  0 п..."/>
    <w:basedOn w:val="Aaiainioaenoa"/>
    <w:autoRedefine/>
    <w:rsid w:val="00AB25B3"/>
    <w:pPr>
      <w:widowControl w:val="0"/>
      <w:spacing w:after="0" w:line="360" w:lineRule="auto"/>
      <w:ind w:firstLine="539"/>
    </w:pPr>
    <w:rPr>
      <w:sz w:val="24"/>
    </w:rPr>
  </w:style>
  <w:style w:type="paragraph" w:customStyle="1" w:styleId="12pt09500">
    <w:name w:val="Стиль Ввод осн.текста + 12 pt Первая строка:  095 см После:  0 п..."/>
    <w:basedOn w:val="afffffffffffff1"/>
    <w:rsid w:val="00AB25B3"/>
    <w:pPr>
      <w:widowControl w:val="0"/>
      <w:spacing w:after="0" w:line="360" w:lineRule="auto"/>
      <w:ind w:firstLine="539"/>
    </w:pPr>
    <w:rPr>
      <w:sz w:val="24"/>
    </w:rPr>
  </w:style>
  <w:style w:type="table" w:customStyle="1" w:styleId="1fff4">
    <w:name w:val="Стиль таблицы1"/>
    <w:rsid w:val="00AB25B3"/>
    <w:tblPr>
      <w:tblInd w:w="0" w:type="dxa"/>
      <w:tblCellMar>
        <w:top w:w="0" w:type="dxa"/>
        <w:left w:w="108" w:type="dxa"/>
        <w:bottom w:w="0" w:type="dxa"/>
        <w:right w:w="108" w:type="dxa"/>
      </w:tblCellMar>
    </w:tblPr>
  </w:style>
  <w:style w:type="paragraph" w:customStyle="1" w:styleId="affffffffffffff9">
    <w:name w:val="перечень"/>
    <w:basedOn w:val="af6"/>
    <w:link w:val="1fff5"/>
    <w:rsid w:val="00AB25B3"/>
    <w:pPr>
      <w:tabs>
        <w:tab w:val="num" w:pos="1429"/>
      </w:tabs>
      <w:spacing w:before="40"/>
      <w:ind w:left="1429" w:hanging="360"/>
      <w:jc w:val="both"/>
    </w:pPr>
    <w:rPr>
      <w:lang w:eastAsia="en-US"/>
    </w:rPr>
  </w:style>
  <w:style w:type="paragraph" w:customStyle="1" w:styleId="12pt0951">
    <w:name w:val="Стиль 12 pt по ширине Первая строка:  095 см Междустр.интервал:...1"/>
    <w:basedOn w:val="af6"/>
    <w:rsid w:val="00AB25B3"/>
    <w:pPr>
      <w:overflowPunct w:val="0"/>
      <w:autoSpaceDE w:val="0"/>
      <w:autoSpaceDN w:val="0"/>
      <w:adjustRightInd w:val="0"/>
      <w:spacing w:line="360" w:lineRule="auto"/>
      <w:ind w:firstLine="539"/>
      <w:jc w:val="both"/>
      <w:textAlignment w:val="baseline"/>
    </w:pPr>
    <w:rPr>
      <w:lang w:eastAsia="en-US"/>
    </w:rPr>
  </w:style>
  <w:style w:type="paragraph" w:customStyle="1" w:styleId="-12">
    <w:name w:val="Шапка-1"/>
    <w:basedOn w:val="af6"/>
    <w:rsid w:val="00AB25B3"/>
    <w:pPr>
      <w:suppressAutoHyphens/>
      <w:autoSpaceDE w:val="0"/>
      <w:autoSpaceDN w:val="0"/>
      <w:adjustRightInd w:val="0"/>
      <w:spacing w:before="60" w:after="60" w:line="240" w:lineRule="exact"/>
      <w:jc w:val="center"/>
    </w:pPr>
    <w:rPr>
      <w:rFonts w:ascii="Arial" w:hAnsi="Arial"/>
      <w:sz w:val="26"/>
      <w:szCs w:val="26"/>
      <w:lang w:eastAsia="en-US"/>
    </w:rPr>
  </w:style>
  <w:style w:type="paragraph" w:customStyle="1" w:styleId="affffffffffffffa">
    <w:name w:val="ТХ.ПЗ"/>
    <w:basedOn w:val="af6"/>
    <w:rsid w:val="00AB25B3"/>
    <w:pPr>
      <w:spacing w:before="120"/>
      <w:ind w:left="284" w:right="284" w:firstLine="680"/>
    </w:pPr>
    <w:rPr>
      <w:rFonts w:ascii="Arial" w:hAnsi="Arial" w:cs="Arial"/>
      <w:lang w:eastAsia="en-US"/>
    </w:rPr>
  </w:style>
  <w:style w:type="paragraph" w:customStyle="1" w:styleId="12pt120">
    <w:name w:val="Стиль 12 pt Черный по ширине Первая строка:  12 см Междустр.ин..."/>
    <w:basedOn w:val="af6"/>
    <w:rsid w:val="00AB25B3"/>
    <w:pPr>
      <w:overflowPunct w:val="0"/>
      <w:autoSpaceDE w:val="0"/>
      <w:autoSpaceDN w:val="0"/>
      <w:adjustRightInd w:val="0"/>
      <w:spacing w:line="360" w:lineRule="auto"/>
      <w:ind w:firstLine="680"/>
      <w:jc w:val="both"/>
      <w:textAlignment w:val="baseline"/>
    </w:pPr>
    <w:rPr>
      <w:color w:val="000000"/>
      <w:lang w:eastAsia="en-US"/>
    </w:rPr>
  </w:style>
  <w:style w:type="character" w:customStyle="1" w:styleId="1220">
    <w:name w:val="Обычный + 12 пт2"/>
    <w:aliases w:val="Первая строка:  11,41 см Знак Знак Знак"/>
    <w:basedOn w:val="afc"/>
    <w:rsid w:val="00AB25B3"/>
    <w:rPr>
      <w:rFonts w:cs="Times New Roman"/>
      <w:sz w:val="24"/>
      <w:szCs w:val="24"/>
      <w:lang w:val="ru-RU" w:eastAsia="ru-RU" w:bidi="ar-SA"/>
    </w:rPr>
  </w:style>
  <w:style w:type="character" w:customStyle="1" w:styleId="1fff6">
    <w:name w:val="Обычный + по ширине1"/>
    <w:rsid w:val="00AB25B3"/>
    <w:rPr>
      <w:rFonts w:cs="Arial"/>
      <w:b/>
      <w:bCs/>
      <w:i/>
      <w:iCs/>
      <w:caps/>
      <w:snapToGrid w:val="0"/>
      <w:color w:val="000000"/>
      <w:kern w:val="28"/>
      <w:sz w:val="24"/>
      <w:szCs w:val="24"/>
      <w:lang w:val="ru-RU" w:eastAsia="ru-RU" w:bidi="ar-SA"/>
    </w:rPr>
  </w:style>
  <w:style w:type="paragraph" w:customStyle="1" w:styleId="affffffffffffffb">
    <w:name w:val="стиль_итм Знак Знак"/>
    <w:basedOn w:val="af6"/>
    <w:link w:val="affffffffffffffc"/>
    <w:rsid w:val="00AB25B3"/>
    <w:pPr>
      <w:shd w:val="clear" w:color="auto" w:fill="FFFFFF"/>
      <w:ind w:firstLine="709"/>
      <w:jc w:val="both"/>
    </w:pPr>
    <w:rPr>
      <w:rFonts w:ascii="Arial Narrow" w:hAnsi="Arial Narrow"/>
      <w:color w:val="000000"/>
      <w:spacing w:val="2"/>
    </w:rPr>
  </w:style>
  <w:style w:type="character" w:customStyle="1" w:styleId="affffffffffffffc">
    <w:name w:val="стиль_итм Знак Знак Знак"/>
    <w:link w:val="affffffffffffffb"/>
    <w:locked/>
    <w:rsid w:val="00AB25B3"/>
    <w:rPr>
      <w:rFonts w:ascii="Arial Narrow" w:hAnsi="Arial Narrow"/>
      <w:color w:val="000000"/>
      <w:spacing w:val="2"/>
      <w:sz w:val="24"/>
      <w:szCs w:val="24"/>
      <w:shd w:val="clear" w:color="auto" w:fill="FFFFFF"/>
    </w:rPr>
  </w:style>
  <w:style w:type="character" w:customStyle="1" w:styleId="1-1">
    <w:name w:val="Список 1-ый Знак1"/>
    <w:link w:val="1-0"/>
    <w:locked/>
    <w:rsid w:val="00AB25B3"/>
    <w:rPr>
      <w:sz w:val="24"/>
      <w:szCs w:val="24"/>
    </w:rPr>
  </w:style>
  <w:style w:type="paragraph" w:customStyle="1" w:styleId="affffffffffffffd">
    <w:name w:val="Мерцающая строка"/>
    <w:basedOn w:val="af6"/>
    <w:rsid w:val="00AB25B3"/>
    <w:pPr>
      <w:spacing w:line="360" w:lineRule="auto"/>
      <w:ind w:firstLine="567"/>
      <w:jc w:val="both"/>
    </w:pPr>
    <w:rPr>
      <w:lang w:eastAsia="en-US"/>
    </w:rPr>
  </w:style>
  <w:style w:type="paragraph" w:customStyle="1" w:styleId="affffffffffffffe">
    <w:name w:val="Таблица"/>
    <w:basedOn w:val="af6"/>
    <w:next w:val="af6"/>
    <w:link w:val="afffffffffffffff"/>
    <w:rsid w:val="00AB25B3"/>
    <w:pPr>
      <w:jc w:val="center"/>
    </w:pPr>
    <w:rPr>
      <w:caps/>
      <w:lang w:eastAsia="en-US"/>
    </w:rPr>
  </w:style>
  <w:style w:type="paragraph" w:customStyle="1" w:styleId="afffffffffffffff0">
    <w:name w:val="Ìåðöàþùàÿ ñòðîêà"/>
    <w:basedOn w:val="af6"/>
    <w:rsid w:val="00AB25B3"/>
    <w:pPr>
      <w:spacing w:line="360" w:lineRule="auto"/>
      <w:ind w:firstLine="567"/>
      <w:jc w:val="both"/>
    </w:pPr>
    <w:rPr>
      <w:lang w:eastAsia="en-US"/>
    </w:rPr>
  </w:style>
  <w:style w:type="paragraph" w:customStyle="1" w:styleId="bulltets2">
    <w:name w:val="bulltets2"/>
    <w:basedOn w:val="af6"/>
    <w:next w:val="af6"/>
    <w:rsid w:val="00AB25B3"/>
    <w:pPr>
      <w:spacing w:line="360" w:lineRule="auto"/>
      <w:ind w:left="360" w:hanging="360"/>
      <w:jc w:val="both"/>
    </w:pPr>
    <w:rPr>
      <w:lang w:eastAsia="en-US"/>
    </w:rPr>
  </w:style>
  <w:style w:type="paragraph" w:customStyle="1" w:styleId="afffffffffffffff1">
    <w:name w:val="Стиль"/>
    <w:rsid w:val="00AB25B3"/>
    <w:pPr>
      <w:spacing w:before="40" w:after="40"/>
      <w:ind w:firstLine="113"/>
    </w:pPr>
    <w:rPr>
      <w:sz w:val="24"/>
    </w:rPr>
  </w:style>
  <w:style w:type="paragraph" w:customStyle="1" w:styleId="2ff9">
    <w:name w:val="Знак2 Знак Знак Знак"/>
    <w:basedOn w:val="af6"/>
    <w:rsid w:val="00AB25B3"/>
    <w:pPr>
      <w:tabs>
        <w:tab w:val="num" w:pos="360"/>
      </w:tabs>
      <w:spacing w:after="160" w:line="240" w:lineRule="exact"/>
    </w:pPr>
    <w:rPr>
      <w:noProof/>
      <w:lang w:eastAsia="en-US"/>
    </w:rPr>
  </w:style>
  <w:style w:type="paragraph" w:customStyle="1" w:styleId="afffffffffffffff2">
    <w:name w:val="Табл титул"/>
    <w:basedOn w:val="af6"/>
    <w:link w:val="afffffffffffffff3"/>
    <w:rsid w:val="00AB25B3"/>
    <w:pPr>
      <w:keepNext/>
      <w:spacing w:before="60"/>
      <w:jc w:val="center"/>
    </w:pPr>
    <w:rPr>
      <w:sz w:val="26"/>
    </w:rPr>
  </w:style>
  <w:style w:type="paragraph" w:customStyle="1" w:styleId="afffffffffffffff4">
    <w:name w:val="Табл число"/>
    <w:basedOn w:val="af6"/>
    <w:link w:val="afffffffffffffff5"/>
    <w:rsid w:val="00AB25B3"/>
    <w:pPr>
      <w:spacing w:before="60"/>
      <w:jc w:val="right"/>
    </w:pPr>
    <w:rPr>
      <w:sz w:val="26"/>
    </w:rPr>
  </w:style>
  <w:style w:type="character" w:customStyle="1" w:styleId="afffffffffffffff3">
    <w:name w:val="Табл титул Знак"/>
    <w:link w:val="afffffffffffffff2"/>
    <w:locked/>
    <w:rsid w:val="00AB25B3"/>
    <w:rPr>
      <w:sz w:val="26"/>
      <w:szCs w:val="24"/>
    </w:rPr>
  </w:style>
  <w:style w:type="paragraph" w:customStyle="1" w:styleId="afffffffffffffff6">
    <w:name w:val="Список авторов"/>
    <w:basedOn w:val="af6"/>
    <w:rsid w:val="00AB25B3"/>
    <w:pPr>
      <w:tabs>
        <w:tab w:val="left" w:pos="6521"/>
      </w:tabs>
      <w:spacing w:before="240"/>
      <w:ind w:left="851" w:right="284"/>
    </w:pPr>
    <w:rPr>
      <w:sz w:val="26"/>
      <w:lang w:eastAsia="en-US"/>
    </w:rPr>
  </w:style>
  <w:style w:type="paragraph" w:customStyle="1" w:styleId="afffffffffffffff7">
    <w:name w:val="Табл текст"/>
    <w:basedOn w:val="af6"/>
    <w:link w:val="afffffffffffffff8"/>
    <w:rsid w:val="00AB25B3"/>
    <w:pPr>
      <w:keepLines/>
      <w:spacing w:before="60"/>
    </w:pPr>
    <w:rPr>
      <w:sz w:val="26"/>
    </w:rPr>
  </w:style>
  <w:style w:type="character" w:customStyle="1" w:styleId="afffffffffffffff8">
    <w:name w:val="Табл текст Знак"/>
    <w:link w:val="afffffffffffffff7"/>
    <w:locked/>
    <w:rsid w:val="00AB25B3"/>
    <w:rPr>
      <w:sz w:val="26"/>
      <w:szCs w:val="24"/>
    </w:rPr>
  </w:style>
  <w:style w:type="paragraph" w:customStyle="1" w:styleId="BodyTextIndent31">
    <w:name w:val="Body Text Indent 31"/>
    <w:basedOn w:val="af6"/>
    <w:rsid w:val="00AB25B3"/>
    <w:pPr>
      <w:ind w:firstLine="567"/>
      <w:jc w:val="both"/>
    </w:pPr>
    <w:rPr>
      <w:sz w:val="28"/>
      <w:lang w:eastAsia="en-US"/>
    </w:rPr>
  </w:style>
  <w:style w:type="character" w:customStyle="1" w:styleId="aff8">
    <w:name w:val="Маркированный список Знак"/>
    <w:aliases w:val="EIA Bullet 1 Знак,Ñïèñîê áþë. Знак,Nienie a?e. Знак,Маркированный список Знак1 Знак Знак1,Маркированный список Знак Знак Знак Знак,Маркированный список Знак1 Знак1,Маркированный список Знак Знак Знак1"/>
    <w:link w:val="aff7"/>
    <w:locked/>
    <w:rsid w:val="00AB25B3"/>
    <w:rPr>
      <w:sz w:val="24"/>
      <w:szCs w:val="24"/>
    </w:rPr>
  </w:style>
  <w:style w:type="paragraph" w:customStyle="1" w:styleId="21f">
    <w:name w:val="Знак2 Знак Знак1 Знак"/>
    <w:basedOn w:val="af6"/>
    <w:rsid w:val="00AB25B3"/>
    <w:pPr>
      <w:tabs>
        <w:tab w:val="num" w:pos="360"/>
      </w:tabs>
      <w:spacing w:after="160" w:line="240" w:lineRule="exact"/>
    </w:pPr>
    <w:rPr>
      <w:noProof/>
      <w:lang w:eastAsia="en-US"/>
    </w:rPr>
  </w:style>
  <w:style w:type="character" w:customStyle="1" w:styleId="afffffffffffffff5">
    <w:name w:val="Табл число Знак"/>
    <w:link w:val="afffffffffffffff4"/>
    <w:locked/>
    <w:rsid w:val="00AB25B3"/>
    <w:rPr>
      <w:sz w:val="26"/>
      <w:szCs w:val="24"/>
    </w:rPr>
  </w:style>
  <w:style w:type="paragraph" w:customStyle="1" w:styleId="1fff7">
    <w:name w:val="Заголовок письма1"/>
    <w:basedOn w:val="aff1"/>
    <w:link w:val="1fff8"/>
    <w:rsid w:val="00AB25B3"/>
    <w:pPr>
      <w:keepNext/>
      <w:keepLines w:val="0"/>
      <w:tabs>
        <w:tab w:val="clear" w:pos="3600"/>
        <w:tab w:val="clear" w:pos="4680"/>
      </w:tabs>
      <w:spacing w:before="0"/>
      <w:ind w:left="0" w:hanging="1134"/>
      <w:jc w:val="both"/>
    </w:pPr>
    <w:rPr>
      <w:i w:val="0"/>
      <w:caps/>
      <w:smallCaps/>
      <w:sz w:val="24"/>
      <w:szCs w:val="20"/>
    </w:rPr>
  </w:style>
  <w:style w:type="character" w:customStyle="1" w:styleId="1fff8">
    <w:name w:val="Заголовок письма1 Знак"/>
    <w:link w:val="1fff7"/>
    <w:locked/>
    <w:rsid w:val="00AB25B3"/>
    <w:rPr>
      <w:b/>
      <w:caps/>
      <w:smallCaps/>
      <w:sz w:val="24"/>
    </w:rPr>
  </w:style>
  <w:style w:type="paragraph" w:customStyle="1" w:styleId="afffffffffffffff9">
    <w:name w:val="табл.число"/>
    <w:basedOn w:val="af6"/>
    <w:autoRedefine/>
    <w:rsid w:val="00AB25B3"/>
    <w:pPr>
      <w:keepNext/>
      <w:tabs>
        <w:tab w:val="right" w:pos="9072"/>
      </w:tabs>
      <w:jc w:val="center"/>
    </w:pPr>
    <w:rPr>
      <w:sz w:val="26"/>
      <w:lang w:eastAsia="en-US"/>
    </w:rPr>
  </w:style>
  <w:style w:type="paragraph" w:customStyle="1" w:styleId="4c">
    <w:name w:val="Знак Знак4 Знак Знак Знак Знак"/>
    <w:basedOn w:val="af6"/>
    <w:rsid w:val="00AB25B3"/>
    <w:pPr>
      <w:tabs>
        <w:tab w:val="num" w:pos="360"/>
      </w:tabs>
      <w:spacing w:after="160" w:line="240" w:lineRule="exact"/>
    </w:pPr>
    <w:rPr>
      <w:noProof/>
      <w:lang w:eastAsia="en-US"/>
    </w:rPr>
  </w:style>
  <w:style w:type="paragraph" w:customStyle="1" w:styleId="2ffa">
    <w:name w:val="Знак2"/>
    <w:basedOn w:val="af6"/>
    <w:rsid w:val="00AB25B3"/>
    <w:pPr>
      <w:tabs>
        <w:tab w:val="num" w:pos="360"/>
      </w:tabs>
      <w:spacing w:after="160" w:line="240" w:lineRule="exact"/>
    </w:pPr>
    <w:rPr>
      <w:noProof/>
      <w:lang w:eastAsia="en-US"/>
    </w:rPr>
  </w:style>
  <w:style w:type="paragraph" w:customStyle="1" w:styleId="FR3">
    <w:name w:val="FR3"/>
    <w:rsid w:val="00AB25B3"/>
    <w:pPr>
      <w:widowControl w:val="0"/>
      <w:jc w:val="both"/>
    </w:pPr>
    <w:rPr>
      <w:rFonts w:ascii="Arial" w:hAnsi="Arial"/>
      <w:sz w:val="24"/>
    </w:rPr>
  </w:style>
  <w:style w:type="paragraph" w:customStyle="1" w:styleId="12pt3">
    <w:name w:val="Основной текст с отступом + 12 pt"/>
    <w:aliases w:val="Перед:  0 см,Первая строка:  1.25 см,Меж..."/>
    <w:basedOn w:val="af6"/>
    <w:rsid w:val="00AB25B3"/>
    <w:pPr>
      <w:spacing w:line="360" w:lineRule="auto"/>
      <w:ind w:firstLine="709"/>
      <w:jc w:val="both"/>
    </w:pPr>
    <w:rPr>
      <w:lang w:eastAsia="en-US"/>
    </w:rPr>
  </w:style>
  <w:style w:type="paragraph" w:customStyle="1" w:styleId="afffffffffffffffa">
    <w:name w:val="Табл заголовок"/>
    <w:basedOn w:val="af6"/>
    <w:next w:val="af6"/>
    <w:rsid w:val="00AB25B3"/>
    <w:pPr>
      <w:keepNext/>
      <w:spacing w:before="120" w:after="120"/>
      <w:jc w:val="center"/>
    </w:pPr>
    <w:rPr>
      <w:b/>
      <w:sz w:val="26"/>
      <w:lang w:eastAsia="en-US"/>
    </w:rPr>
  </w:style>
  <w:style w:type="paragraph" w:customStyle="1" w:styleId="2113">
    <w:name w:val="Знак2 Знак Знак1 Знак1"/>
    <w:basedOn w:val="af6"/>
    <w:rsid w:val="00AB25B3"/>
    <w:pPr>
      <w:tabs>
        <w:tab w:val="num" w:pos="360"/>
      </w:tabs>
      <w:spacing w:after="160" w:line="240" w:lineRule="exact"/>
    </w:pPr>
    <w:rPr>
      <w:noProof/>
      <w:lang w:eastAsia="en-US"/>
    </w:rPr>
  </w:style>
  <w:style w:type="paragraph" w:customStyle="1" w:styleId="Blockquote">
    <w:name w:val="Blockquote"/>
    <w:basedOn w:val="af6"/>
    <w:rsid w:val="00AB25B3"/>
    <w:pPr>
      <w:spacing w:before="100" w:after="100"/>
      <w:ind w:left="360" w:right="360"/>
    </w:pPr>
    <w:rPr>
      <w:lang w:eastAsia="en-US"/>
    </w:rPr>
  </w:style>
  <w:style w:type="paragraph" w:customStyle="1" w:styleId="afffffffffffffffb">
    <w:name w:val="Новый абзац"/>
    <w:basedOn w:val="af6"/>
    <w:link w:val="2ffb"/>
    <w:rsid w:val="00AB25B3"/>
    <w:pPr>
      <w:spacing w:after="120"/>
      <w:ind w:firstLine="567"/>
      <w:jc w:val="both"/>
    </w:pPr>
    <w:rPr>
      <w:rFonts w:ascii="Arial" w:hAnsi="Arial"/>
      <w:lang w:eastAsia="en-US"/>
    </w:rPr>
  </w:style>
  <w:style w:type="paragraph" w:customStyle="1" w:styleId="1fff9">
    <w:name w:val="Заголовок оглавления1"/>
    <w:basedOn w:val="12"/>
    <w:next w:val="af6"/>
    <w:rsid w:val="00AB25B3"/>
    <w:pPr>
      <w:keepLines/>
      <w:pageBreakBefore w:val="0"/>
      <w:numPr>
        <w:numId w:val="0"/>
      </w:numPr>
      <w:suppressAutoHyphens w:val="0"/>
      <w:spacing w:before="480" w:after="0" w:line="276" w:lineRule="auto"/>
      <w:ind w:right="0"/>
      <w:outlineLvl w:val="9"/>
    </w:pPr>
    <w:rPr>
      <w:rFonts w:ascii="Cambria" w:hAnsi="Cambria" w:cs="Times New Roman"/>
      <w:caps w:val="0"/>
      <w:color w:val="365F91"/>
      <w:kern w:val="0"/>
      <w:sz w:val="24"/>
      <w:lang w:eastAsia="en-US"/>
    </w:rPr>
  </w:style>
  <w:style w:type="paragraph" w:styleId="afffffffffffffffc">
    <w:name w:val="List Continue"/>
    <w:basedOn w:val="af6"/>
    <w:rsid w:val="00AB25B3"/>
    <w:pPr>
      <w:spacing w:after="120"/>
      <w:ind w:left="283"/>
      <w:contextualSpacing/>
    </w:pPr>
    <w:rPr>
      <w:lang w:eastAsia="en-US"/>
    </w:rPr>
  </w:style>
  <w:style w:type="paragraph" w:customStyle="1" w:styleId="59">
    <w:name w:val="Титул5"/>
    <w:basedOn w:val="af6"/>
    <w:rsid w:val="00AB25B3"/>
    <w:pPr>
      <w:jc w:val="center"/>
    </w:pPr>
    <w:rPr>
      <w:sz w:val="26"/>
      <w:lang w:eastAsia="en-US"/>
    </w:rPr>
  </w:style>
  <w:style w:type="character" w:customStyle="1" w:styleId="1fffa">
    <w:name w:val="Знак Знак Знак1"/>
    <w:rsid w:val="00AB25B3"/>
    <w:rPr>
      <w:rFonts w:cs="Times New Roman"/>
      <w:sz w:val="26"/>
      <w:lang w:val="ru-RU" w:eastAsia="ru-RU" w:bidi="ar-SA"/>
    </w:rPr>
  </w:style>
  <w:style w:type="paragraph" w:customStyle="1" w:styleId="afffffffffffffffd">
    <w:name w:val="Рис заголовок"/>
    <w:basedOn w:val="af6"/>
    <w:next w:val="af7"/>
    <w:rsid w:val="00AB25B3"/>
    <w:pPr>
      <w:spacing w:before="120" w:after="120"/>
      <w:ind w:left="2410" w:right="284" w:hanging="1559"/>
      <w:jc w:val="both"/>
    </w:pPr>
    <w:rPr>
      <w:b/>
      <w:sz w:val="26"/>
      <w:lang w:eastAsia="en-US"/>
    </w:rPr>
  </w:style>
  <w:style w:type="paragraph" w:customStyle="1" w:styleId="afffffffffffffffe">
    <w:name w:val="Титул"/>
    <w:basedOn w:val="af6"/>
    <w:rsid w:val="00AB25B3"/>
    <w:pPr>
      <w:spacing w:before="120" w:after="120"/>
      <w:ind w:left="284" w:right="284"/>
      <w:jc w:val="center"/>
    </w:pPr>
    <w:rPr>
      <w:b/>
      <w:caps/>
      <w:sz w:val="32"/>
      <w:lang w:eastAsia="en-US"/>
    </w:rPr>
  </w:style>
  <w:style w:type="paragraph" w:customStyle="1" w:styleId="1fffb">
    <w:name w:val="Титул 1"/>
    <w:basedOn w:val="af6"/>
    <w:rsid w:val="00AB25B3"/>
    <w:pPr>
      <w:spacing w:before="120" w:after="120"/>
      <w:ind w:left="284" w:right="284"/>
      <w:jc w:val="center"/>
    </w:pPr>
    <w:rPr>
      <w:b/>
      <w:smallCaps/>
      <w:sz w:val="28"/>
      <w:lang w:eastAsia="en-US"/>
    </w:rPr>
  </w:style>
  <w:style w:type="paragraph" w:customStyle="1" w:styleId="2ffc">
    <w:name w:val="Титул 2"/>
    <w:basedOn w:val="af6"/>
    <w:rsid w:val="00AB25B3"/>
    <w:pPr>
      <w:spacing w:before="120" w:after="120"/>
      <w:ind w:left="284" w:right="284"/>
      <w:jc w:val="center"/>
    </w:pPr>
    <w:rPr>
      <w:b/>
      <w:spacing w:val="20"/>
      <w:sz w:val="28"/>
      <w:lang w:eastAsia="en-US"/>
    </w:rPr>
  </w:style>
  <w:style w:type="paragraph" w:customStyle="1" w:styleId="3fd">
    <w:name w:val="Титул 3"/>
    <w:basedOn w:val="af6"/>
    <w:rsid w:val="00AB25B3"/>
    <w:pPr>
      <w:jc w:val="center"/>
    </w:pPr>
    <w:rPr>
      <w:b/>
      <w:sz w:val="26"/>
      <w:lang w:eastAsia="en-US"/>
    </w:rPr>
  </w:style>
  <w:style w:type="paragraph" w:customStyle="1" w:styleId="4d">
    <w:name w:val="Титул 4"/>
    <w:basedOn w:val="af6"/>
    <w:rsid w:val="00AB25B3"/>
    <w:pPr>
      <w:jc w:val="center"/>
    </w:pPr>
    <w:rPr>
      <w:b/>
      <w:caps/>
      <w:sz w:val="16"/>
      <w:lang w:eastAsia="en-US"/>
    </w:rPr>
  </w:style>
  <w:style w:type="paragraph" w:styleId="affffffffffffffff">
    <w:name w:val="table of figures"/>
    <w:basedOn w:val="af6"/>
    <w:next w:val="af6"/>
    <w:rsid w:val="00AB25B3"/>
    <w:pPr>
      <w:tabs>
        <w:tab w:val="right" w:pos="9072"/>
      </w:tabs>
      <w:ind w:left="560" w:hanging="560"/>
    </w:pPr>
    <w:rPr>
      <w:b/>
      <w:sz w:val="26"/>
      <w:lang w:eastAsia="en-US"/>
    </w:rPr>
  </w:style>
  <w:style w:type="paragraph" w:customStyle="1" w:styleId="1fffc">
    <w:name w:val="Обр. адрес конверта 1"/>
    <w:basedOn w:val="2ffd"/>
    <w:next w:val="af6"/>
    <w:rsid w:val="00AB25B3"/>
  </w:style>
  <w:style w:type="paragraph" w:styleId="2ffd">
    <w:name w:val="envelope return"/>
    <w:basedOn w:val="af6"/>
    <w:rsid w:val="00AB25B3"/>
    <w:pPr>
      <w:ind w:firstLine="851"/>
      <w:jc w:val="both"/>
    </w:pPr>
    <w:rPr>
      <w:b/>
      <w:lang w:eastAsia="en-US"/>
    </w:rPr>
  </w:style>
  <w:style w:type="paragraph" w:styleId="5a">
    <w:name w:val="List 5"/>
    <w:basedOn w:val="af6"/>
    <w:rsid w:val="00AB25B3"/>
    <w:pPr>
      <w:ind w:left="2269" w:hanging="284"/>
      <w:jc w:val="both"/>
    </w:pPr>
    <w:rPr>
      <w:sz w:val="26"/>
      <w:lang w:eastAsia="en-US"/>
    </w:rPr>
  </w:style>
  <w:style w:type="character" w:customStyle="1" w:styleId="MacroTextChar">
    <w:name w:val="Macro Text Char"/>
    <w:locked/>
    <w:rsid w:val="00AB25B3"/>
    <w:rPr>
      <w:lang w:val="ru-RU" w:eastAsia="ru-RU"/>
    </w:rPr>
  </w:style>
  <w:style w:type="paragraph" w:styleId="affffffffffffffff0">
    <w:name w:val="macro"/>
    <w:link w:val="affffffffffffffff1"/>
    <w:rsid w:val="00AB25B3"/>
    <w:pPr>
      <w:tabs>
        <w:tab w:val="left" w:pos="480"/>
        <w:tab w:val="left" w:pos="960"/>
        <w:tab w:val="left" w:pos="1440"/>
        <w:tab w:val="left" w:pos="1920"/>
        <w:tab w:val="left" w:pos="2400"/>
        <w:tab w:val="left" w:pos="2880"/>
        <w:tab w:val="left" w:pos="3360"/>
        <w:tab w:val="left" w:pos="3840"/>
        <w:tab w:val="left" w:pos="4320"/>
      </w:tabs>
      <w:spacing w:after="60"/>
      <w:ind w:firstLine="851"/>
      <w:jc w:val="both"/>
    </w:pPr>
  </w:style>
  <w:style w:type="character" w:customStyle="1" w:styleId="affffffffffffffff1">
    <w:name w:val="Текст макроса Знак"/>
    <w:basedOn w:val="af8"/>
    <w:link w:val="affffffffffffffff0"/>
    <w:rsid w:val="00AB25B3"/>
  </w:style>
  <w:style w:type="paragraph" w:styleId="1fffd">
    <w:name w:val="index 1"/>
    <w:basedOn w:val="af6"/>
    <w:next w:val="af6"/>
    <w:rsid w:val="00AB25B3"/>
    <w:pPr>
      <w:tabs>
        <w:tab w:val="right" w:leader="dot" w:pos="9072"/>
      </w:tabs>
      <w:ind w:left="198" w:hanging="198"/>
      <w:jc w:val="both"/>
    </w:pPr>
    <w:rPr>
      <w:sz w:val="26"/>
      <w:lang w:eastAsia="en-US"/>
    </w:rPr>
  </w:style>
  <w:style w:type="paragraph" w:styleId="74">
    <w:name w:val="index 7"/>
    <w:basedOn w:val="af6"/>
    <w:next w:val="af6"/>
    <w:rsid w:val="00AB25B3"/>
    <w:pPr>
      <w:tabs>
        <w:tab w:val="right" w:leader="dot" w:pos="9072"/>
      </w:tabs>
      <w:ind w:left="1400" w:hanging="198"/>
      <w:jc w:val="both"/>
    </w:pPr>
    <w:rPr>
      <w:sz w:val="26"/>
      <w:lang w:eastAsia="en-US"/>
    </w:rPr>
  </w:style>
  <w:style w:type="paragraph" w:styleId="2ffe">
    <w:name w:val="List Continue 2"/>
    <w:basedOn w:val="af6"/>
    <w:rsid w:val="00AB25B3"/>
    <w:pPr>
      <w:ind w:left="720" w:firstLine="851"/>
      <w:jc w:val="both"/>
    </w:pPr>
    <w:rPr>
      <w:sz w:val="26"/>
      <w:lang w:eastAsia="en-US"/>
    </w:rPr>
  </w:style>
  <w:style w:type="paragraph" w:styleId="5b">
    <w:name w:val="List Continue 5"/>
    <w:basedOn w:val="af6"/>
    <w:rsid w:val="00AB25B3"/>
    <w:pPr>
      <w:ind w:left="1797" w:firstLine="851"/>
      <w:jc w:val="both"/>
    </w:pPr>
    <w:rPr>
      <w:sz w:val="26"/>
      <w:lang w:eastAsia="en-US"/>
    </w:rPr>
  </w:style>
  <w:style w:type="paragraph" w:styleId="4e">
    <w:name w:val="List Continue 4"/>
    <w:basedOn w:val="af6"/>
    <w:rsid w:val="00AB25B3"/>
    <w:pPr>
      <w:ind w:left="1440" w:firstLine="851"/>
      <w:jc w:val="both"/>
    </w:pPr>
    <w:rPr>
      <w:sz w:val="26"/>
      <w:lang w:eastAsia="en-US"/>
    </w:rPr>
  </w:style>
  <w:style w:type="paragraph" w:styleId="affffffffffffffff2">
    <w:name w:val="envelope address"/>
    <w:basedOn w:val="af6"/>
    <w:rsid w:val="00AB25B3"/>
    <w:pPr>
      <w:framePr w:w="7920" w:h="1980" w:hRule="exact" w:hSpace="141" w:wrap="auto" w:hAnchor="page" w:xAlign="center" w:yAlign="bottom"/>
      <w:ind w:left="2880" w:firstLine="851"/>
      <w:jc w:val="both"/>
    </w:pPr>
    <w:rPr>
      <w:b/>
      <w:lang w:eastAsia="en-US"/>
    </w:rPr>
  </w:style>
  <w:style w:type="paragraph" w:customStyle="1" w:styleId="1fffe">
    <w:name w:val="Адрес конверта1"/>
    <w:basedOn w:val="affffffffffffffff2"/>
    <w:rsid w:val="00AB25B3"/>
    <w:pPr>
      <w:framePr w:wrap="auto"/>
      <w:ind w:left="0" w:firstLine="0"/>
    </w:pPr>
  </w:style>
  <w:style w:type="paragraph" w:customStyle="1" w:styleId="affffffffffffffff3">
    <w:name w:val="Указатель таблиц"/>
    <w:basedOn w:val="affffffffffffffff"/>
    <w:rsid w:val="00AB25B3"/>
  </w:style>
  <w:style w:type="paragraph" w:customStyle="1" w:styleId="1ffff">
    <w:name w:val="Табл титул1"/>
    <w:basedOn w:val="afffffffffffffff2"/>
    <w:rsid w:val="00AB25B3"/>
    <w:rPr>
      <w:sz w:val="20"/>
    </w:rPr>
  </w:style>
  <w:style w:type="paragraph" w:customStyle="1" w:styleId="affffffffffffffff4">
    <w:name w:val="Указатель приложений"/>
    <w:basedOn w:val="1f0"/>
    <w:rsid w:val="00AB25B3"/>
    <w:pPr>
      <w:keepNext/>
      <w:tabs>
        <w:tab w:val="right" w:pos="9072"/>
      </w:tabs>
      <w:suppressAutoHyphens/>
      <w:spacing w:after="0" w:line="360" w:lineRule="auto"/>
      <w:ind w:right="567" w:hanging="284"/>
    </w:pPr>
    <w:rPr>
      <w:b w:val="0"/>
      <w:bCs w:val="0"/>
      <w:i/>
      <w:kern w:val="28"/>
      <w:sz w:val="28"/>
      <w:szCs w:val="20"/>
      <w:lang w:eastAsia="en-US"/>
    </w:rPr>
  </w:style>
  <w:style w:type="paragraph" w:customStyle="1" w:styleId="affffffffffffffff5">
    <w:name w:val="Заголовок приложений"/>
    <w:basedOn w:val="12"/>
    <w:rsid w:val="00AB25B3"/>
    <w:pPr>
      <w:numPr>
        <w:numId w:val="0"/>
      </w:numPr>
      <w:spacing w:line="360" w:lineRule="auto"/>
      <w:ind w:right="567"/>
      <w:jc w:val="center"/>
      <w:outlineLvl w:val="9"/>
    </w:pPr>
    <w:rPr>
      <w:rFonts w:cs="Times New Roman"/>
      <w:bCs w:val="0"/>
      <w:kern w:val="28"/>
      <w:sz w:val="24"/>
      <w:szCs w:val="20"/>
    </w:rPr>
  </w:style>
  <w:style w:type="paragraph" w:customStyle="1" w:styleId="affffffffffffffff6">
    <w:name w:val="Заголовок содерж."/>
    <w:basedOn w:val="afff6"/>
    <w:rsid w:val="00AB25B3"/>
    <w:pPr>
      <w:keepNext/>
      <w:keepLines/>
      <w:pageBreakBefore/>
      <w:suppressAutoHyphens/>
      <w:spacing w:before="120" w:after="120"/>
      <w:ind w:left="284" w:right="284"/>
    </w:pPr>
    <w:rPr>
      <w:b/>
      <w:smallCaps/>
      <w:kern w:val="28"/>
      <w:sz w:val="26"/>
      <w:szCs w:val="20"/>
    </w:rPr>
  </w:style>
  <w:style w:type="paragraph" w:customStyle="1" w:styleId="affffffffffffffff7">
    <w:name w:val="Заголовок введения"/>
    <w:basedOn w:val="12"/>
    <w:next w:val="af7"/>
    <w:rsid w:val="00AB25B3"/>
    <w:pPr>
      <w:numPr>
        <w:numId w:val="0"/>
      </w:numPr>
      <w:spacing w:line="360" w:lineRule="auto"/>
      <w:ind w:right="567"/>
      <w:jc w:val="center"/>
    </w:pPr>
    <w:rPr>
      <w:rFonts w:cs="Times New Roman"/>
      <w:bCs w:val="0"/>
      <w:kern w:val="28"/>
      <w:sz w:val="24"/>
      <w:szCs w:val="20"/>
    </w:rPr>
  </w:style>
  <w:style w:type="paragraph" w:customStyle="1" w:styleId="affffffffffffffff8">
    <w:name w:val="Текст факса"/>
    <w:basedOn w:val="1fff7"/>
    <w:rsid w:val="00AB25B3"/>
    <w:pPr>
      <w:keepNext w:val="0"/>
      <w:ind w:firstLine="851"/>
    </w:pPr>
    <w:rPr>
      <w:caps w:val="0"/>
      <w:smallCaps w:val="0"/>
      <w:spacing w:val="20"/>
      <w:sz w:val="28"/>
    </w:rPr>
  </w:style>
  <w:style w:type="paragraph" w:customStyle="1" w:styleId="-f2">
    <w:name w:val="Список ГОСТ -"/>
    <w:basedOn w:val="af6"/>
    <w:rsid w:val="00AB25B3"/>
    <w:pPr>
      <w:ind w:firstLine="851"/>
      <w:jc w:val="both"/>
    </w:pPr>
    <w:rPr>
      <w:sz w:val="26"/>
      <w:lang w:eastAsia="en-US"/>
    </w:rPr>
  </w:style>
  <w:style w:type="paragraph" w:customStyle="1" w:styleId="1ffff0">
    <w:name w:val="Список ГОСТ 1"/>
    <w:basedOn w:val="af6"/>
    <w:rsid w:val="00AB25B3"/>
    <w:pPr>
      <w:ind w:firstLine="851"/>
      <w:jc w:val="both"/>
    </w:pPr>
    <w:rPr>
      <w:sz w:val="26"/>
      <w:lang w:eastAsia="en-US"/>
    </w:rPr>
  </w:style>
  <w:style w:type="character" w:customStyle="1" w:styleId="DocumentMapChar">
    <w:name w:val="Document Map Char"/>
    <w:locked/>
    <w:rsid w:val="00AB25B3"/>
    <w:rPr>
      <w:rFonts w:ascii="Tahoma" w:hAnsi="Tahoma"/>
      <w:sz w:val="26"/>
      <w:shd w:val="clear" w:color="auto" w:fill="000080"/>
    </w:rPr>
  </w:style>
  <w:style w:type="paragraph" w:customStyle="1" w:styleId="11f0">
    <w:name w:val="Знак Знак1 Знак Знак Знак1 Знак Знак Знак Знак"/>
    <w:basedOn w:val="af6"/>
    <w:rsid w:val="00AB25B3"/>
    <w:pPr>
      <w:tabs>
        <w:tab w:val="num" w:pos="360"/>
      </w:tabs>
      <w:spacing w:after="160" w:line="240" w:lineRule="exact"/>
    </w:pPr>
    <w:rPr>
      <w:noProof/>
      <w:lang w:eastAsia="en-US"/>
    </w:rPr>
  </w:style>
  <w:style w:type="paragraph" w:customStyle="1" w:styleId="1ffff1">
    <w:name w:val="Знак Знак1 Знак Знак Знак"/>
    <w:basedOn w:val="af6"/>
    <w:rsid w:val="00AB25B3"/>
    <w:pPr>
      <w:tabs>
        <w:tab w:val="num" w:pos="360"/>
      </w:tabs>
      <w:spacing w:after="160" w:line="240" w:lineRule="exact"/>
    </w:pPr>
    <w:rPr>
      <w:noProof/>
      <w:lang w:eastAsia="en-US"/>
    </w:rPr>
  </w:style>
  <w:style w:type="paragraph" w:customStyle="1" w:styleId="4f">
    <w:name w:val="Знак Знак4 Знак Знак Знак Знак Знак Знак Знак Знак Знак"/>
    <w:basedOn w:val="af6"/>
    <w:rsid w:val="00AB25B3"/>
    <w:pPr>
      <w:tabs>
        <w:tab w:val="num" w:pos="360"/>
      </w:tabs>
      <w:spacing w:after="160" w:line="240" w:lineRule="exact"/>
    </w:pPr>
    <w:rPr>
      <w:noProof/>
      <w:lang w:eastAsia="en-US"/>
    </w:rPr>
  </w:style>
  <w:style w:type="paragraph" w:customStyle="1" w:styleId="231">
    <w:name w:val="Знак2 Знак Знак Знак3"/>
    <w:basedOn w:val="af6"/>
    <w:rsid w:val="00AB25B3"/>
    <w:pPr>
      <w:tabs>
        <w:tab w:val="num" w:pos="360"/>
      </w:tabs>
      <w:spacing w:after="160" w:line="240" w:lineRule="exact"/>
    </w:pPr>
    <w:rPr>
      <w:noProof/>
      <w:lang w:eastAsia="en-US"/>
    </w:rPr>
  </w:style>
  <w:style w:type="character" w:customStyle="1" w:styleId="text1">
    <w:name w:val="text1"/>
    <w:rsid w:val="00AB25B3"/>
    <w:rPr>
      <w:rFonts w:ascii="Verdana" w:hAnsi="Verdana" w:cs="Times New Roman"/>
      <w:color w:val="333333"/>
      <w:sz w:val="17"/>
      <w:szCs w:val="17"/>
    </w:rPr>
  </w:style>
  <w:style w:type="paragraph" w:customStyle="1" w:styleId="razdelitel">
    <w:name w:val="razdelitel"/>
    <w:basedOn w:val="af6"/>
    <w:rsid w:val="00AB25B3"/>
    <w:pPr>
      <w:suppressAutoHyphens/>
      <w:overflowPunct w:val="0"/>
      <w:autoSpaceDE w:val="0"/>
      <w:textAlignment w:val="baseline"/>
    </w:pPr>
    <w:rPr>
      <w:rFonts w:ascii="Verdana" w:hAnsi="Verdana"/>
      <w:color w:val="333333"/>
      <w:sz w:val="18"/>
      <w:szCs w:val="18"/>
      <w:lang w:val="en-GB" w:eastAsia="ar-SA"/>
    </w:rPr>
  </w:style>
  <w:style w:type="paragraph" w:styleId="affffffffffffffff9">
    <w:name w:val="toa heading"/>
    <w:basedOn w:val="af6"/>
    <w:next w:val="af6"/>
    <w:rsid w:val="00AB25B3"/>
    <w:pPr>
      <w:keepNext/>
      <w:spacing w:before="120"/>
      <w:ind w:firstLine="851"/>
      <w:jc w:val="center"/>
    </w:pPr>
    <w:rPr>
      <w:b/>
      <w:sz w:val="26"/>
      <w:lang w:eastAsia="en-US"/>
    </w:rPr>
  </w:style>
  <w:style w:type="paragraph" w:styleId="4f0">
    <w:name w:val="index 4"/>
    <w:basedOn w:val="af6"/>
    <w:next w:val="af6"/>
    <w:rsid w:val="00AB25B3"/>
    <w:pPr>
      <w:tabs>
        <w:tab w:val="right" w:leader="dot" w:pos="9072"/>
      </w:tabs>
      <w:ind w:left="799" w:hanging="198"/>
      <w:jc w:val="both"/>
    </w:pPr>
    <w:rPr>
      <w:sz w:val="26"/>
      <w:lang w:eastAsia="en-US"/>
    </w:rPr>
  </w:style>
  <w:style w:type="paragraph" w:styleId="5c">
    <w:name w:val="index 5"/>
    <w:basedOn w:val="af6"/>
    <w:next w:val="af6"/>
    <w:rsid w:val="00AB25B3"/>
    <w:pPr>
      <w:tabs>
        <w:tab w:val="right" w:leader="dot" w:pos="9072"/>
      </w:tabs>
      <w:ind w:left="997" w:hanging="198"/>
      <w:jc w:val="both"/>
    </w:pPr>
    <w:rPr>
      <w:sz w:val="26"/>
      <w:lang w:eastAsia="en-US"/>
    </w:rPr>
  </w:style>
  <w:style w:type="paragraph" w:styleId="65">
    <w:name w:val="index 6"/>
    <w:basedOn w:val="af6"/>
    <w:next w:val="af6"/>
    <w:rsid w:val="00AB25B3"/>
    <w:pPr>
      <w:tabs>
        <w:tab w:val="right" w:leader="dot" w:pos="9072"/>
      </w:tabs>
      <w:ind w:left="1196" w:hanging="198"/>
      <w:jc w:val="both"/>
    </w:pPr>
    <w:rPr>
      <w:sz w:val="26"/>
      <w:lang w:eastAsia="en-US"/>
    </w:rPr>
  </w:style>
  <w:style w:type="paragraph" w:styleId="93">
    <w:name w:val="index 9"/>
    <w:basedOn w:val="af6"/>
    <w:next w:val="af6"/>
    <w:rsid w:val="00AB25B3"/>
    <w:pPr>
      <w:tabs>
        <w:tab w:val="right" w:leader="dot" w:pos="9072"/>
      </w:tabs>
      <w:ind w:left="1797" w:hanging="198"/>
      <w:jc w:val="both"/>
    </w:pPr>
    <w:rPr>
      <w:sz w:val="26"/>
      <w:lang w:eastAsia="en-US"/>
    </w:rPr>
  </w:style>
  <w:style w:type="paragraph" w:styleId="affffffffffffffffa">
    <w:name w:val="table of authorities"/>
    <w:aliases w:val="Таблица ссылок Знак1,Таблица ссылок Знак Знак,Таблица ссылок Знак2,Таблица ссылок Знак1 Знак,Таблица ссылок Знак Знак Знак,Таблица ссылок Знак1 Знак Знак2 Знак,Таблица ссылок Знак Знак Знак Знак1 Знак1,Таблица ссылок Знак Знак5"/>
    <w:basedOn w:val="affffffffffffffff"/>
    <w:next w:val="af6"/>
    <w:rsid w:val="00AB25B3"/>
    <w:pPr>
      <w:tabs>
        <w:tab w:val="clear" w:pos="9072"/>
      </w:tabs>
      <w:ind w:left="561" w:hanging="561"/>
      <w:jc w:val="both"/>
    </w:pPr>
  </w:style>
  <w:style w:type="paragraph" w:styleId="affffffffffffffffb">
    <w:name w:val="index heading"/>
    <w:basedOn w:val="afff6"/>
    <w:next w:val="1fffd"/>
    <w:rsid w:val="00AB25B3"/>
    <w:pPr>
      <w:keepNext/>
      <w:keepLines/>
      <w:suppressAutoHyphens/>
      <w:spacing w:before="120" w:after="120"/>
      <w:ind w:left="284" w:right="284"/>
    </w:pPr>
    <w:rPr>
      <w:b/>
      <w:smallCaps/>
      <w:kern w:val="28"/>
      <w:sz w:val="26"/>
      <w:szCs w:val="20"/>
    </w:rPr>
  </w:style>
  <w:style w:type="paragraph" w:customStyle="1" w:styleId="1121">
    <w:name w:val="Знак Знак1 Знак Знак Знак1 Знак Знак Знак Знак2"/>
    <w:basedOn w:val="af6"/>
    <w:rsid w:val="00AB25B3"/>
    <w:pPr>
      <w:tabs>
        <w:tab w:val="num" w:pos="360"/>
      </w:tabs>
      <w:spacing w:after="160" w:line="240" w:lineRule="exact"/>
    </w:pPr>
    <w:rPr>
      <w:noProof/>
      <w:lang w:eastAsia="en-US"/>
    </w:rPr>
  </w:style>
  <w:style w:type="paragraph" w:customStyle="1" w:styleId="12f0">
    <w:name w:val="Знак Знак1 Знак Знак Знак2"/>
    <w:basedOn w:val="af6"/>
    <w:rsid w:val="00AB25B3"/>
    <w:pPr>
      <w:tabs>
        <w:tab w:val="num" w:pos="360"/>
      </w:tabs>
      <w:spacing w:after="160" w:line="240" w:lineRule="exact"/>
    </w:pPr>
    <w:rPr>
      <w:noProof/>
      <w:lang w:eastAsia="en-US"/>
    </w:rPr>
  </w:style>
  <w:style w:type="paragraph" w:customStyle="1" w:styleId="421">
    <w:name w:val="Знак Знак4 Знак Знак Знак Знак Знак Знак Знак Знак Знак2"/>
    <w:basedOn w:val="af6"/>
    <w:rsid w:val="00AB25B3"/>
    <w:pPr>
      <w:tabs>
        <w:tab w:val="num" w:pos="360"/>
      </w:tabs>
      <w:spacing w:after="160" w:line="240" w:lineRule="exact"/>
    </w:pPr>
    <w:rPr>
      <w:noProof/>
      <w:lang w:eastAsia="en-US"/>
    </w:rPr>
  </w:style>
  <w:style w:type="paragraph" w:customStyle="1" w:styleId="56px">
    <w:name w:val="Стиль Титул + Перед:  56 px"/>
    <w:basedOn w:val="afffffffffffffffe"/>
    <w:rsid w:val="00AB25B3"/>
    <w:pPr>
      <w:pageBreakBefore/>
      <w:spacing w:before="840" w:after="300"/>
      <w:ind w:left="720" w:right="285"/>
    </w:pPr>
    <w:rPr>
      <w:bCs/>
    </w:rPr>
  </w:style>
  <w:style w:type="paragraph" w:customStyle="1" w:styleId="16px16px">
    <w:name w:val="Стиль Табл текст + полужирный Перед:  16 px После:  16 px"/>
    <w:basedOn w:val="afffffffffffffff7"/>
    <w:rsid w:val="00AB25B3"/>
    <w:pPr>
      <w:spacing w:before="240" w:after="240"/>
    </w:pPr>
    <w:rPr>
      <w:b/>
      <w:bCs/>
    </w:rPr>
  </w:style>
  <w:style w:type="paragraph" w:customStyle="1" w:styleId="222">
    <w:name w:val="Знак2 Знак Знак Знак2"/>
    <w:basedOn w:val="af6"/>
    <w:rsid w:val="00AB25B3"/>
    <w:pPr>
      <w:tabs>
        <w:tab w:val="num" w:pos="360"/>
      </w:tabs>
      <w:spacing w:after="160" w:line="240" w:lineRule="exact"/>
    </w:pPr>
    <w:rPr>
      <w:noProof/>
      <w:lang w:eastAsia="en-US"/>
    </w:rPr>
  </w:style>
  <w:style w:type="paragraph" w:customStyle="1" w:styleId="affffffffffffffffc">
    <w:name w:val="ПОДПИСЬ"/>
    <w:basedOn w:val="af7"/>
    <w:rsid w:val="00AB25B3"/>
    <w:pPr>
      <w:keepNext/>
      <w:keepLines/>
      <w:widowControl w:val="0"/>
      <w:suppressAutoHyphens w:val="0"/>
      <w:spacing w:before="0" w:after="0" w:line="240" w:lineRule="auto"/>
      <w:ind w:left="0" w:right="0" w:firstLine="0"/>
      <w:jc w:val="left"/>
    </w:pPr>
    <w:rPr>
      <w:color w:val="000000"/>
      <w:szCs w:val="24"/>
    </w:rPr>
  </w:style>
  <w:style w:type="paragraph" w:customStyle="1" w:styleId="1ffff2">
    <w:name w:val="Таб.текст 1"/>
    <w:basedOn w:val="afffffffffffffff7"/>
    <w:autoRedefine/>
    <w:rsid w:val="00AB25B3"/>
    <w:pPr>
      <w:keepNext/>
      <w:tabs>
        <w:tab w:val="right" w:pos="9072"/>
      </w:tabs>
      <w:spacing w:before="0"/>
    </w:pPr>
    <w:rPr>
      <w:b/>
      <w:bCs/>
      <w:smallCaps/>
      <w:sz w:val="24"/>
      <w:szCs w:val="26"/>
    </w:rPr>
  </w:style>
  <w:style w:type="character" w:customStyle="1" w:styleId="EmailStyle3781">
    <w:name w:val="EmailStyle3781"/>
    <w:rsid w:val="00AB25B3"/>
    <w:rPr>
      <w:rFonts w:ascii="Arial" w:hAnsi="Arial" w:cs="Arial"/>
      <w:color w:val="auto"/>
      <w:sz w:val="20"/>
    </w:rPr>
  </w:style>
  <w:style w:type="character" w:customStyle="1" w:styleId="EmailStyle3791">
    <w:name w:val="EmailStyle3791"/>
    <w:rsid w:val="00AB25B3"/>
    <w:rPr>
      <w:rFonts w:ascii="Arial" w:hAnsi="Arial" w:cs="Arial"/>
      <w:color w:val="auto"/>
      <w:sz w:val="20"/>
    </w:rPr>
  </w:style>
  <w:style w:type="paragraph" w:customStyle="1" w:styleId="321">
    <w:name w:val="Основной текст 32"/>
    <w:basedOn w:val="af6"/>
    <w:rsid w:val="00AB25B3"/>
    <w:pPr>
      <w:overflowPunct w:val="0"/>
      <w:autoSpaceDE w:val="0"/>
      <w:autoSpaceDN w:val="0"/>
      <w:adjustRightInd w:val="0"/>
      <w:jc w:val="center"/>
      <w:textAlignment w:val="baseline"/>
    </w:pPr>
    <w:rPr>
      <w:b/>
      <w:lang w:eastAsia="en-US"/>
    </w:rPr>
  </w:style>
  <w:style w:type="paragraph" w:customStyle="1" w:styleId="21f0">
    <w:name w:val="Знак21"/>
    <w:basedOn w:val="af6"/>
    <w:rsid w:val="00AB25B3"/>
    <w:pPr>
      <w:tabs>
        <w:tab w:val="num" w:pos="360"/>
      </w:tabs>
      <w:spacing w:after="160" w:line="240" w:lineRule="exact"/>
    </w:pPr>
    <w:rPr>
      <w:noProof/>
      <w:lang w:eastAsia="en-US"/>
    </w:rPr>
  </w:style>
  <w:style w:type="paragraph" w:customStyle="1" w:styleId="21f1">
    <w:name w:val="Знак2 Знак Знак Знак1"/>
    <w:basedOn w:val="af6"/>
    <w:rsid w:val="00AB25B3"/>
    <w:pPr>
      <w:tabs>
        <w:tab w:val="num" w:pos="360"/>
      </w:tabs>
      <w:spacing w:after="160" w:line="240" w:lineRule="exact"/>
      <w:ind w:firstLine="851"/>
      <w:jc w:val="both"/>
    </w:pPr>
    <w:rPr>
      <w:noProof/>
      <w:sz w:val="26"/>
      <w:lang w:eastAsia="en-US"/>
    </w:rPr>
  </w:style>
  <w:style w:type="character" w:customStyle="1" w:styleId="12f1">
    <w:name w:val="Знак1 Знак2"/>
    <w:aliases w:val="Основной текст Знак Знак Знак3"/>
    <w:rsid w:val="00AB25B3"/>
    <w:rPr>
      <w:rFonts w:cs="Times New Roman"/>
      <w:sz w:val="26"/>
      <w:lang w:val="ru-RU" w:eastAsia="ru-RU" w:bidi="ar-SA"/>
    </w:rPr>
  </w:style>
  <w:style w:type="paragraph" w:customStyle="1" w:styleId="1111">
    <w:name w:val="Знак Знак1 Знак Знак Знак1 Знак Знак Знак Знак1"/>
    <w:basedOn w:val="af6"/>
    <w:rsid w:val="00AB25B3"/>
    <w:pPr>
      <w:tabs>
        <w:tab w:val="num" w:pos="360"/>
      </w:tabs>
      <w:spacing w:after="160" w:line="240" w:lineRule="exact"/>
    </w:pPr>
    <w:rPr>
      <w:noProof/>
      <w:lang w:eastAsia="en-US"/>
    </w:rPr>
  </w:style>
  <w:style w:type="paragraph" w:customStyle="1" w:styleId="11f1">
    <w:name w:val="Знак Знак1 Знак Знак Знак1"/>
    <w:basedOn w:val="af6"/>
    <w:rsid w:val="00AB25B3"/>
    <w:pPr>
      <w:tabs>
        <w:tab w:val="num" w:pos="360"/>
      </w:tabs>
      <w:spacing w:after="160" w:line="240" w:lineRule="exact"/>
    </w:pPr>
    <w:rPr>
      <w:noProof/>
      <w:lang w:eastAsia="en-US"/>
    </w:rPr>
  </w:style>
  <w:style w:type="paragraph" w:customStyle="1" w:styleId="413">
    <w:name w:val="Знак Знак4 Знак Знак Знак Знак Знак Знак Знак Знак Знак1"/>
    <w:basedOn w:val="af6"/>
    <w:rsid w:val="00AB25B3"/>
    <w:pPr>
      <w:tabs>
        <w:tab w:val="num" w:pos="360"/>
      </w:tabs>
      <w:spacing w:after="160" w:line="240" w:lineRule="exact"/>
    </w:pPr>
    <w:rPr>
      <w:noProof/>
      <w:lang w:eastAsia="en-US"/>
    </w:rPr>
  </w:style>
  <w:style w:type="paragraph" w:customStyle="1" w:styleId="affffffffffffffffd">
    <w:name w:val="Маркированный"/>
    <w:basedOn w:val="af6"/>
    <w:next w:val="3f2"/>
    <w:link w:val="affffffffffffffffe"/>
    <w:autoRedefine/>
    <w:rsid w:val="00AB25B3"/>
    <w:pPr>
      <w:spacing w:after="60" w:line="360" w:lineRule="auto"/>
      <w:ind w:firstLine="567"/>
      <w:jc w:val="both"/>
    </w:pPr>
    <w:rPr>
      <w:sz w:val="28"/>
      <w:szCs w:val="28"/>
      <w:lang w:eastAsia="en-US"/>
    </w:rPr>
  </w:style>
  <w:style w:type="character" w:customStyle="1" w:styleId="affffffffffffffffe">
    <w:name w:val="Маркированный Знак"/>
    <w:link w:val="affffffffffffffffd"/>
    <w:locked/>
    <w:rsid w:val="00AB25B3"/>
    <w:rPr>
      <w:sz w:val="28"/>
      <w:szCs w:val="28"/>
      <w:lang w:eastAsia="en-US"/>
    </w:rPr>
  </w:style>
  <w:style w:type="character" w:customStyle="1" w:styleId="-13">
    <w:name w:val="для ко-тельной был ... Знак Знак1"/>
    <w:link w:val="-14"/>
    <w:locked/>
    <w:rsid w:val="00AB25B3"/>
    <w:rPr>
      <w:snapToGrid w:val="0"/>
      <w:sz w:val="28"/>
      <w:szCs w:val="28"/>
    </w:rPr>
  </w:style>
  <w:style w:type="paragraph" w:customStyle="1" w:styleId="-14">
    <w:name w:val="для ко-тельной был идентифицирован ряд сценариев возможных аварийных ситуаций.1"/>
    <w:basedOn w:val="af6"/>
    <w:link w:val="-13"/>
    <w:rsid w:val="00AB25B3"/>
    <w:pPr>
      <w:snapToGrid w:val="0"/>
      <w:spacing w:line="360" w:lineRule="auto"/>
      <w:ind w:firstLine="709"/>
      <w:jc w:val="both"/>
    </w:pPr>
    <w:rPr>
      <w:snapToGrid w:val="0"/>
      <w:sz w:val="28"/>
      <w:szCs w:val="28"/>
    </w:rPr>
  </w:style>
  <w:style w:type="character" w:customStyle="1" w:styleId="1ffff3">
    <w:name w:val="Замещающий текст1"/>
    <w:semiHidden/>
    <w:rsid w:val="00AB25B3"/>
    <w:rPr>
      <w:rFonts w:cs="Times New Roman"/>
      <w:color w:val="808080"/>
    </w:rPr>
  </w:style>
  <w:style w:type="paragraph" w:customStyle="1" w:styleId="2fff">
    <w:name w:val="Абзац списка2"/>
    <w:basedOn w:val="af6"/>
    <w:rsid w:val="00AB25B3"/>
    <w:pPr>
      <w:ind w:left="720"/>
      <w:contextualSpacing/>
    </w:pPr>
    <w:rPr>
      <w:lang w:eastAsia="en-US"/>
    </w:rPr>
  </w:style>
  <w:style w:type="character" w:customStyle="1" w:styleId="101">
    <w:name w:val="Знак Знак10"/>
    <w:rsid w:val="00AB25B3"/>
    <w:rPr>
      <w:rFonts w:cs="Times New Roman"/>
      <w:sz w:val="16"/>
      <w:szCs w:val="16"/>
    </w:rPr>
  </w:style>
  <w:style w:type="character" w:customStyle="1" w:styleId="11f2">
    <w:name w:val="Знак Знак11"/>
    <w:rsid w:val="00AB25B3"/>
    <w:rPr>
      <w:rFonts w:cs="Times New Roman"/>
      <w:sz w:val="16"/>
      <w:szCs w:val="16"/>
    </w:rPr>
  </w:style>
  <w:style w:type="paragraph" w:customStyle="1" w:styleId="2fff0">
    <w:name w:val="Наимен_документа Знак Знак Знак2 Знак Знак"/>
    <w:basedOn w:val="af6"/>
    <w:link w:val="2fff1"/>
    <w:rsid w:val="00AB25B3"/>
    <w:pPr>
      <w:spacing w:before="720" w:after="240"/>
      <w:jc w:val="center"/>
      <w:outlineLvl w:val="0"/>
    </w:pPr>
    <w:rPr>
      <w:rFonts w:ascii="Arial" w:hAnsi="Arial" w:cs="Arial"/>
      <w:b/>
      <w:bCs/>
      <w:sz w:val="36"/>
      <w:szCs w:val="36"/>
      <w:lang w:eastAsia="en-US"/>
    </w:rPr>
  </w:style>
  <w:style w:type="character" w:customStyle="1" w:styleId="2fff1">
    <w:name w:val="Наимен_документа Знак Знак Знак2 Знак Знак Знак"/>
    <w:link w:val="2fff0"/>
    <w:locked/>
    <w:rsid w:val="00AB25B3"/>
    <w:rPr>
      <w:rFonts w:ascii="Arial" w:hAnsi="Arial" w:cs="Arial"/>
      <w:b/>
      <w:bCs/>
      <w:sz w:val="36"/>
      <w:szCs w:val="36"/>
      <w:lang w:eastAsia="en-US"/>
    </w:rPr>
  </w:style>
  <w:style w:type="paragraph" w:customStyle="1" w:styleId="afffffffffffffffff">
    <w:name w:val="ЛГНХ"/>
    <w:rsid w:val="00AB25B3"/>
    <w:rPr>
      <w:sz w:val="24"/>
      <w:lang w:val="en-US"/>
    </w:rPr>
  </w:style>
  <w:style w:type="paragraph" w:customStyle="1" w:styleId="afffffffffffffffff0">
    <w:name w:val="Список ДБ"/>
    <w:basedOn w:val="aff4"/>
    <w:rsid w:val="00AB25B3"/>
    <w:pPr>
      <w:spacing w:before="60" w:after="0" w:line="312" w:lineRule="auto"/>
      <w:ind w:left="0" w:firstLine="0"/>
    </w:pPr>
    <w:rPr>
      <w:b w:val="0"/>
      <w:szCs w:val="20"/>
    </w:rPr>
  </w:style>
  <w:style w:type="paragraph" w:customStyle="1" w:styleId="Style80">
    <w:name w:val="Style80"/>
    <w:basedOn w:val="af6"/>
    <w:rsid w:val="00AB25B3"/>
    <w:pPr>
      <w:autoSpaceDE w:val="0"/>
      <w:autoSpaceDN w:val="0"/>
      <w:adjustRightInd w:val="0"/>
      <w:spacing w:line="278" w:lineRule="exact"/>
      <w:ind w:firstLine="835"/>
      <w:jc w:val="both"/>
    </w:pPr>
    <w:rPr>
      <w:lang w:eastAsia="en-US"/>
    </w:rPr>
  </w:style>
  <w:style w:type="paragraph" w:customStyle="1" w:styleId="-23">
    <w:name w:val="Подраздел - 2 ур Знак"/>
    <w:basedOn w:val="-20"/>
    <w:link w:val="-24"/>
    <w:rsid w:val="00AB25B3"/>
    <w:pPr>
      <w:keepNext/>
      <w:suppressAutoHyphens/>
      <w:spacing w:before="120" w:after="120"/>
      <w:ind w:left="0" w:firstLine="0"/>
      <w:jc w:val="left"/>
    </w:pPr>
    <w:rPr>
      <w:b/>
    </w:rPr>
  </w:style>
  <w:style w:type="character" w:customStyle="1" w:styleId="-24">
    <w:name w:val="Подраздел - 2 ур Знак Знак"/>
    <w:link w:val="-23"/>
    <w:locked/>
    <w:rsid w:val="00AB25B3"/>
    <w:rPr>
      <w:b/>
      <w:sz w:val="28"/>
      <w:szCs w:val="28"/>
    </w:rPr>
  </w:style>
  <w:style w:type="paragraph" w:customStyle="1" w:styleId="af1">
    <w:name w:val="Список в тексте"/>
    <w:basedOn w:val="af6"/>
    <w:rsid w:val="00AB25B3"/>
    <w:pPr>
      <w:numPr>
        <w:numId w:val="29"/>
      </w:numPr>
      <w:spacing w:line="312" w:lineRule="auto"/>
    </w:pPr>
    <w:rPr>
      <w:lang w:eastAsia="en-US"/>
    </w:rPr>
  </w:style>
  <w:style w:type="paragraph" w:customStyle="1" w:styleId="Iniiaiieoaenooaaeeou">
    <w:name w:val="Iniiaiie oaeno oaaeeou"/>
    <w:basedOn w:val="af7"/>
    <w:next w:val="af7"/>
    <w:rsid w:val="00AB25B3"/>
    <w:pPr>
      <w:overflowPunct w:val="0"/>
      <w:autoSpaceDE w:val="0"/>
      <w:spacing w:before="40" w:after="40" w:line="240" w:lineRule="auto"/>
      <w:ind w:left="0" w:right="0" w:firstLine="0"/>
      <w:jc w:val="center"/>
      <w:textAlignment w:val="baseline"/>
    </w:pPr>
    <w:rPr>
      <w:szCs w:val="20"/>
      <w:lang w:eastAsia="ar-SA"/>
    </w:rPr>
  </w:style>
  <w:style w:type="paragraph" w:customStyle="1" w:styleId="Iiiaoaaeeou">
    <w:name w:val="Iiia? oaaeeou"/>
    <w:basedOn w:val="af6"/>
    <w:next w:val="af6"/>
    <w:rsid w:val="00AB25B3"/>
    <w:pPr>
      <w:keepNext/>
      <w:tabs>
        <w:tab w:val="center" w:pos="4320"/>
        <w:tab w:val="right" w:pos="8640"/>
      </w:tabs>
      <w:suppressAutoHyphens/>
      <w:overflowPunct w:val="0"/>
      <w:autoSpaceDE w:val="0"/>
      <w:jc w:val="right"/>
    </w:pPr>
    <w:rPr>
      <w:rFonts w:ascii="Times New Roman CYR" w:hAnsi="Times New Roman CYR"/>
      <w:sz w:val="26"/>
      <w:lang w:eastAsia="ar-SA"/>
    </w:rPr>
  </w:style>
  <w:style w:type="character" w:customStyle="1" w:styleId="-21">
    <w:name w:val="Пункт раздела - 2 ур Знак"/>
    <w:link w:val="-20"/>
    <w:rsid w:val="00AB25B3"/>
    <w:rPr>
      <w:sz w:val="28"/>
      <w:szCs w:val="28"/>
    </w:rPr>
  </w:style>
  <w:style w:type="character" w:customStyle="1" w:styleId="-310">
    <w:name w:val="Пункт подраздела - 3 ур Знак1"/>
    <w:rsid w:val="00AB25B3"/>
    <w:rPr>
      <w:sz w:val="28"/>
      <w:szCs w:val="28"/>
      <w:lang w:val="ru-RU" w:eastAsia="ru-RU" w:bidi="ar-SA"/>
    </w:rPr>
  </w:style>
  <w:style w:type="paragraph" w:customStyle="1" w:styleId="-25">
    <w:name w:val="Подраздел - 2 ур"/>
    <w:basedOn w:val="-20"/>
    <w:next w:val="-32"/>
    <w:link w:val="-210"/>
    <w:rsid w:val="00AB25B3"/>
    <w:pPr>
      <w:keepNext/>
      <w:tabs>
        <w:tab w:val="num" w:pos="926"/>
      </w:tabs>
      <w:suppressAutoHyphens/>
      <w:spacing w:before="120" w:after="120"/>
      <w:ind w:left="926" w:hanging="360"/>
      <w:jc w:val="left"/>
    </w:pPr>
    <w:rPr>
      <w:b/>
    </w:rPr>
  </w:style>
  <w:style w:type="paragraph" w:customStyle="1" w:styleId="afffffffffffffffff1">
    <w:name w:val="Осн текст"/>
    <w:basedOn w:val="af6"/>
    <w:link w:val="afffffffffffffffff2"/>
    <w:rsid w:val="00AB25B3"/>
    <w:pPr>
      <w:spacing w:line="360" w:lineRule="auto"/>
      <w:ind w:left="720" w:right="170" w:firstLine="720"/>
      <w:jc w:val="both"/>
    </w:pPr>
    <w:rPr>
      <w:rFonts w:ascii="Arial" w:hAnsi="Arial"/>
      <w:szCs w:val="28"/>
      <w:lang w:eastAsia="en-US"/>
    </w:rPr>
  </w:style>
  <w:style w:type="paragraph" w:styleId="2fff2">
    <w:name w:val="Body Text First Indent 2"/>
    <w:basedOn w:val="aff4"/>
    <w:link w:val="2fff3"/>
    <w:rsid w:val="00AB25B3"/>
    <w:pPr>
      <w:ind w:left="284"/>
    </w:pPr>
    <w:rPr>
      <w:b w:val="0"/>
      <w:sz w:val="26"/>
    </w:rPr>
  </w:style>
  <w:style w:type="character" w:customStyle="1" w:styleId="2fff3">
    <w:name w:val="Красная строка 2 Знак"/>
    <w:basedOn w:val="2c"/>
    <w:link w:val="2fff2"/>
    <w:rsid w:val="00AB25B3"/>
    <w:rPr>
      <w:b w:val="0"/>
      <w:sz w:val="26"/>
      <w:szCs w:val="24"/>
      <w:lang w:val="ru-RU" w:eastAsia="ru-RU" w:bidi="ar-SA"/>
    </w:rPr>
  </w:style>
  <w:style w:type="character" w:customStyle="1" w:styleId="IniiaiieoaenoCiae0">
    <w:name w:val="Iniiaiie oaeno Ciae Знак"/>
    <w:aliases w:val="Iniiaiie oaeno Ciae1 Ciae Знак,Iniiaiie oaeno Ciae Ciae Ciae Знак,Iniiaiie oaeno Ciae1 Ciae Ciae Ciae Знак,Iniiaiie oaeno Ciae Ciae Ciae Ciae Ciae Знак,Iniiaiie oaeno Ciae1 Ciae Ciae Ciae Ciae Ciae Знак"/>
    <w:uiPriority w:val="99"/>
    <w:rsid w:val="00AB25B3"/>
    <w:rPr>
      <w:rFonts w:ascii="Times New Roman" w:eastAsia="Times New Roman" w:hAnsi="Times New Roman" w:cs="Times New Roman"/>
      <w:sz w:val="26"/>
      <w:szCs w:val="24"/>
      <w:lang w:eastAsia="ru-RU"/>
    </w:rPr>
  </w:style>
  <w:style w:type="paragraph" w:customStyle="1" w:styleId="-230">
    <w:name w:val="Основной текст-23"/>
    <w:basedOn w:val="af6"/>
    <w:rsid w:val="00AB25B3"/>
    <w:pPr>
      <w:spacing w:before="120"/>
      <w:ind w:firstLine="709"/>
      <w:jc w:val="both"/>
    </w:pPr>
    <w:rPr>
      <w:sz w:val="26"/>
      <w:lang w:eastAsia="en-US"/>
    </w:rPr>
  </w:style>
  <w:style w:type="character" w:customStyle="1" w:styleId="afffffffffffffffff3">
    <w:name w:val="Дата Знак"/>
    <w:link w:val="afffffffffffffffff4"/>
    <w:rsid w:val="00AB25B3"/>
    <w:rPr>
      <w:sz w:val="24"/>
      <w:szCs w:val="24"/>
    </w:rPr>
  </w:style>
  <w:style w:type="paragraph" w:styleId="afffffffffffffffff4">
    <w:name w:val="Date"/>
    <w:basedOn w:val="af6"/>
    <w:next w:val="af6"/>
    <w:link w:val="afffffffffffffffff3"/>
    <w:rsid w:val="00AB25B3"/>
    <w:pPr>
      <w:spacing w:after="120"/>
      <w:jc w:val="both"/>
    </w:pPr>
  </w:style>
  <w:style w:type="character" w:customStyle="1" w:styleId="1ffff4">
    <w:name w:val="Дата Знак1"/>
    <w:basedOn w:val="af8"/>
    <w:rsid w:val="00AB25B3"/>
    <w:rPr>
      <w:sz w:val="24"/>
      <w:szCs w:val="24"/>
    </w:rPr>
  </w:style>
  <w:style w:type="character" w:customStyle="1" w:styleId="afffffffffffffffff5">
    <w:name w:val="Красная строка Знак"/>
    <w:link w:val="afffffffffffffffff6"/>
    <w:rsid w:val="00AB25B3"/>
    <w:rPr>
      <w:sz w:val="26"/>
      <w:szCs w:val="24"/>
    </w:rPr>
  </w:style>
  <w:style w:type="paragraph" w:styleId="afffffffffffffffff6">
    <w:name w:val="Body Text First Indent"/>
    <w:basedOn w:val="af7"/>
    <w:link w:val="afffffffffffffffff5"/>
    <w:rsid w:val="00AB25B3"/>
    <w:pPr>
      <w:suppressAutoHyphens w:val="0"/>
      <w:spacing w:before="120" w:after="0" w:line="240" w:lineRule="auto"/>
      <w:ind w:left="0" w:right="0"/>
    </w:pPr>
    <w:rPr>
      <w:sz w:val="26"/>
      <w:szCs w:val="24"/>
    </w:rPr>
  </w:style>
  <w:style w:type="character" w:customStyle="1" w:styleId="1ffff5">
    <w:name w:val="Красная строка Знак1"/>
    <w:basedOn w:val="aff3"/>
    <w:rsid w:val="00AB25B3"/>
    <w:rPr>
      <w:sz w:val="24"/>
      <w:szCs w:val="24"/>
    </w:rPr>
  </w:style>
  <w:style w:type="character" w:customStyle="1" w:styleId="afffffffffffffffff7">
    <w:name w:val="Приветствие Знак"/>
    <w:link w:val="afffffffffffffffff8"/>
    <w:rsid w:val="00AB25B3"/>
    <w:rPr>
      <w:sz w:val="26"/>
      <w:szCs w:val="24"/>
    </w:rPr>
  </w:style>
  <w:style w:type="paragraph" w:styleId="afffffffffffffffff8">
    <w:name w:val="Salutation"/>
    <w:basedOn w:val="af6"/>
    <w:next w:val="af6"/>
    <w:link w:val="afffffffffffffffff7"/>
    <w:rsid w:val="00AB25B3"/>
    <w:pPr>
      <w:spacing w:after="120"/>
      <w:ind w:left="851"/>
      <w:jc w:val="both"/>
    </w:pPr>
    <w:rPr>
      <w:sz w:val="26"/>
    </w:rPr>
  </w:style>
  <w:style w:type="character" w:customStyle="1" w:styleId="1ffff6">
    <w:name w:val="Приветствие Знак1"/>
    <w:basedOn w:val="af8"/>
    <w:rsid w:val="00AB25B3"/>
    <w:rPr>
      <w:sz w:val="24"/>
      <w:szCs w:val="24"/>
    </w:rPr>
  </w:style>
  <w:style w:type="paragraph" w:customStyle="1" w:styleId="afffffffffffffffff9">
    <w:name w:val="Список бюл."/>
    <w:basedOn w:val="aff7"/>
    <w:rsid w:val="00AB25B3"/>
    <w:pPr>
      <w:spacing w:before="0" w:after="0"/>
      <w:ind w:left="357" w:hanging="357"/>
    </w:pPr>
    <w:rPr>
      <w:sz w:val="26"/>
    </w:rPr>
  </w:style>
  <w:style w:type="paragraph" w:customStyle="1" w:styleId="4f1">
    <w:name w:val="Список бюл.4"/>
    <w:basedOn w:val="48"/>
    <w:rsid w:val="00AB25B3"/>
    <w:pPr>
      <w:widowControl/>
      <w:tabs>
        <w:tab w:val="clear" w:pos="1209"/>
        <w:tab w:val="left" w:pos="714"/>
        <w:tab w:val="left" w:pos="1072"/>
        <w:tab w:val="left" w:pos="1429"/>
      </w:tabs>
      <w:ind w:left="1429" w:hanging="357"/>
    </w:pPr>
    <w:rPr>
      <w:sz w:val="26"/>
      <w:lang w:eastAsia="en-US"/>
    </w:rPr>
  </w:style>
  <w:style w:type="paragraph" w:customStyle="1" w:styleId="a">
    <w:name w:val="Список нум."/>
    <w:basedOn w:val="afffffffff7"/>
    <w:rsid w:val="00AB25B3"/>
    <w:pPr>
      <w:numPr>
        <w:numId w:val="30"/>
      </w:numPr>
      <w:tabs>
        <w:tab w:val="clear" w:pos="926"/>
        <w:tab w:val="left" w:pos="454"/>
      </w:tabs>
      <w:spacing w:before="0" w:after="0"/>
      <w:ind w:left="454" w:hanging="454"/>
      <w:jc w:val="both"/>
    </w:pPr>
    <w:rPr>
      <w:snapToGrid/>
      <w:sz w:val="26"/>
      <w:lang w:eastAsia="en-US"/>
    </w:rPr>
  </w:style>
  <w:style w:type="paragraph" w:customStyle="1" w:styleId="2fff4">
    <w:name w:val="Список нум.2"/>
    <w:basedOn w:val="2"/>
    <w:rsid w:val="00AB25B3"/>
    <w:pPr>
      <w:numPr>
        <w:numId w:val="0"/>
      </w:numPr>
      <w:suppressAutoHyphens w:val="0"/>
      <w:spacing w:before="0"/>
      <w:ind w:left="1163" w:right="0" w:hanging="454"/>
      <w:jc w:val="both"/>
    </w:pPr>
  </w:style>
  <w:style w:type="paragraph" w:customStyle="1" w:styleId="3fe">
    <w:name w:val="Список нум.3"/>
    <w:basedOn w:val="33"/>
    <w:rsid w:val="00AB25B3"/>
    <w:pPr>
      <w:numPr>
        <w:numId w:val="0"/>
      </w:numPr>
      <w:tabs>
        <w:tab w:val="left" w:pos="1588"/>
      </w:tabs>
      <w:ind w:left="1588" w:hanging="454"/>
      <w:contextualSpacing w:val="0"/>
      <w:jc w:val="both"/>
    </w:pPr>
    <w:rPr>
      <w:sz w:val="26"/>
    </w:rPr>
  </w:style>
  <w:style w:type="paragraph" w:customStyle="1" w:styleId="4f2">
    <w:name w:val="Список нум.4"/>
    <w:basedOn w:val="4"/>
    <w:link w:val="4f3"/>
    <w:rsid w:val="00AB25B3"/>
    <w:pPr>
      <w:numPr>
        <w:numId w:val="0"/>
      </w:numPr>
      <w:tabs>
        <w:tab w:val="clear" w:pos="1361"/>
        <w:tab w:val="left" w:pos="1588"/>
      </w:tabs>
      <w:ind w:left="1815" w:hanging="454"/>
      <w:jc w:val="both"/>
    </w:pPr>
  </w:style>
  <w:style w:type="paragraph" w:customStyle="1" w:styleId="5d">
    <w:name w:val="Список нум.5"/>
    <w:basedOn w:val="5"/>
    <w:rsid w:val="00AB25B3"/>
    <w:pPr>
      <w:numPr>
        <w:numId w:val="0"/>
      </w:numPr>
      <w:tabs>
        <w:tab w:val="left" w:pos="1588"/>
        <w:tab w:val="left" w:pos="2268"/>
      </w:tabs>
      <w:ind w:left="2268" w:hanging="454"/>
      <w:jc w:val="both"/>
    </w:pPr>
    <w:rPr>
      <w:sz w:val="26"/>
      <w:lang w:eastAsia="en-US"/>
    </w:rPr>
  </w:style>
  <w:style w:type="paragraph" w:customStyle="1" w:styleId="-f3">
    <w:name w:val="Таблица - шапка"/>
    <w:autoRedefine/>
    <w:rsid w:val="00AB25B3"/>
    <w:pPr>
      <w:suppressAutoHyphens/>
      <w:spacing w:before="20" w:after="20"/>
      <w:ind w:left="-109" w:right="-108"/>
      <w:jc w:val="center"/>
    </w:pPr>
    <w:rPr>
      <w:rFonts w:cs="Courier New"/>
      <w:bCs/>
      <w:color w:val="FF0000"/>
      <w:sz w:val="22"/>
      <w:szCs w:val="22"/>
    </w:rPr>
  </w:style>
  <w:style w:type="character" w:customStyle="1" w:styleId="-01">
    <w:name w:val="Абзац ненумерованный - 0 ур Знак"/>
    <w:rsid w:val="00AB25B3"/>
    <w:rPr>
      <w:rFonts w:ascii="Times New Roman" w:eastAsia="Times New Roman" w:hAnsi="Times New Roman" w:cs="Times New Roman"/>
      <w:sz w:val="28"/>
      <w:szCs w:val="28"/>
      <w:lang w:eastAsia="ru-RU"/>
    </w:rPr>
  </w:style>
  <w:style w:type="character" w:customStyle="1" w:styleId="-26">
    <w:name w:val="Пункт раздела - 2 ур Знак Знак"/>
    <w:basedOn w:val="-01"/>
    <w:rsid w:val="00AB25B3"/>
    <w:rPr>
      <w:rFonts w:ascii="Times New Roman" w:eastAsia="Times New Roman" w:hAnsi="Times New Roman" w:cs="Times New Roman"/>
      <w:sz w:val="28"/>
      <w:szCs w:val="28"/>
      <w:lang w:eastAsia="ru-RU"/>
    </w:rPr>
  </w:style>
  <w:style w:type="character" w:customStyle="1" w:styleId="CharChar0">
    <w:name w:val="Основной текст Знак Char Char Знак"/>
    <w:aliases w:val="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 Char Знак,b Знак,bt Знак,Body Знак"/>
    <w:rsid w:val="00842E5F"/>
    <w:rPr>
      <w:sz w:val="24"/>
      <w:szCs w:val="25"/>
    </w:rPr>
  </w:style>
  <w:style w:type="character" w:customStyle="1" w:styleId="FontStyle19">
    <w:name w:val="Font Style19"/>
    <w:basedOn w:val="af8"/>
    <w:rsid w:val="00F506CD"/>
    <w:rPr>
      <w:rFonts w:ascii="Times New Roman" w:hAnsi="Times New Roman" w:cs="Times New Roman"/>
      <w:sz w:val="22"/>
      <w:szCs w:val="22"/>
    </w:rPr>
  </w:style>
  <w:style w:type="character" w:customStyle="1" w:styleId="FontStyle16">
    <w:name w:val="Font Style16"/>
    <w:basedOn w:val="af8"/>
    <w:rsid w:val="00B31858"/>
    <w:rPr>
      <w:rFonts w:ascii="Times New Roman" w:hAnsi="Times New Roman" w:cs="Times New Roman"/>
      <w:spacing w:val="10"/>
      <w:sz w:val="24"/>
      <w:szCs w:val="24"/>
    </w:rPr>
  </w:style>
  <w:style w:type="character" w:customStyle="1" w:styleId="FontStyle17">
    <w:name w:val="Font Style17"/>
    <w:basedOn w:val="af8"/>
    <w:rsid w:val="00B31858"/>
    <w:rPr>
      <w:rFonts w:ascii="Times New Roman" w:hAnsi="Times New Roman" w:cs="Times New Roman"/>
      <w:sz w:val="12"/>
      <w:szCs w:val="12"/>
    </w:rPr>
  </w:style>
  <w:style w:type="paragraph" w:customStyle="1" w:styleId="Style14">
    <w:name w:val="Style14"/>
    <w:basedOn w:val="af6"/>
    <w:rsid w:val="00B31858"/>
    <w:pPr>
      <w:widowControl w:val="0"/>
      <w:autoSpaceDE w:val="0"/>
      <w:autoSpaceDN w:val="0"/>
      <w:adjustRightInd w:val="0"/>
      <w:spacing w:line="391" w:lineRule="exact"/>
      <w:jc w:val="both"/>
    </w:pPr>
    <w:rPr>
      <w:rFonts w:eastAsiaTheme="minorEastAsia"/>
    </w:rPr>
  </w:style>
  <w:style w:type="character" w:customStyle="1" w:styleId="FontStyle20">
    <w:name w:val="Font Style20"/>
    <w:basedOn w:val="af8"/>
    <w:uiPriority w:val="99"/>
    <w:rsid w:val="00B31858"/>
    <w:rPr>
      <w:rFonts w:ascii="Times New Roman" w:hAnsi="Times New Roman" w:cs="Times New Roman"/>
      <w:sz w:val="22"/>
      <w:szCs w:val="22"/>
    </w:rPr>
  </w:style>
  <w:style w:type="character" w:customStyle="1" w:styleId="FontStyle21">
    <w:name w:val="Font Style21"/>
    <w:basedOn w:val="af8"/>
    <w:rsid w:val="00B31858"/>
    <w:rPr>
      <w:rFonts w:ascii="Times New Roman" w:hAnsi="Times New Roman" w:cs="Times New Roman"/>
      <w:b/>
      <w:bCs/>
      <w:sz w:val="22"/>
      <w:szCs w:val="22"/>
    </w:rPr>
  </w:style>
  <w:style w:type="character" w:customStyle="1" w:styleId="CharStyle286">
    <w:name w:val="CharStyle286"/>
    <w:basedOn w:val="af8"/>
    <w:rsid w:val="001F4DF5"/>
    <w:rPr>
      <w:rFonts w:ascii="Times New Roman" w:eastAsia="Times New Roman" w:hAnsi="Times New Roman" w:cs="Times New Roman"/>
      <w:b/>
      <w:bCs/>
      <w:i w:val="0"/>
      <w:iCs w:val="0"/>
      <w:smallCaps w:val="0"/>
      <w:sz w:val="24"/>
      <w:szCs w:val="24"/>
    </w:rPr>
  </w:style>
  <w:style w:type="paragraph" w:customStyle="1" w:styleId="Style203">
    <w:name w:val="Style203"/>
    <w:basedOn w:val="af6"/>
    <w:rsid w:val="001F4DF5"/>
    <w:pPr>
      <w:spacing w:line="341" w:lineRule="exact"/>
      <w:ind w:firstLine="82"/>
      <w:jc w:val="both"/>
    </w:pPr>
    <w:rPr>
      <w:sz w:val="20"/>
      <w:szCs w:val="20"/>
    </w:rPr>
  </w:style>
  <w:style w:type="character" w:customStyle="1" w:styleId="CharStyle235">
    <w:name w:val="CharStyle235"/>
    <w:basedOn w:val="af8"/>
    <w:rsid w:val="001F4DF5"/>
    <w:rPr>
      <w:rFonts w:ascii="Times New Roman" w:eastAsia="Times New Roman" w:hAnsi="Times New Roman" w:cs="Times New Roman"/>
      <w:b w:val="0"/>
      <w:bCs w:val="0"/>
      <w:i/>
      <w:iCs/>
      <w:smallCaps w:val="0"/>
      <w:sz w:val="22"/>
      <w:szCs w:val="22"/>
    </w:rPr>
  </w:style>
  <w:style w:type="character" w:customStyle="1" w:styleId="CharStyle252">
    <w:name w:val="CharStyle252"/>
    <w:basedOn w:val="af8"/>
    <w:rsid w:val="001F4DF5"/>
    <w:rPr>
      <w:rFonts w:ascii="Times New Roman" w:eastAsia="Times New Roman" w:hAnsi="Times New Roman" w:cs="Times New Roman"/>
      <w:b/>
      <w:bCs/>
      <w:i w:val="0"/>
      <w:iCs w:val="0"/>
      <w:smallCaps w:val="0"/>
      <w:sz w:val="22"/>
      <w:szCs w:val="22"/>
    </w:rPr>
  </w:style>
  <w:style w:type="paragraph" w:customStyle="1" w:styleId="Style117">
    <w:name w:val="Style117"/>
    <w:basedOn w:val="af6"/>
    <w:rsid w:val="001F4DF5"/>
    <w:pPr>
      <w:spacing w:line="299" w:lineRule="exact"/>
      <w:ind w:firstLine="542"/>
      <w:jc w:val="both"/>
    </w:pPr>
    <w:rPr>
      <w:sz w:val="20"/>
      <w:szCs w:val="20"/>
    </w:rPr>
  </w:style>
  <w:style w:type="character" w:customStyle="1" w:styleId="CharStyle280">
    <w:name w:val="CharStyle280"/>
    <w:basedOn w:val="af8"/>
    <w:rsid w:val="001F4DF5"/>
    <w:rPr>
      <w:rFonts w:ascii="Times New Roman" w:eastAsia="Times New Roman" w:hAnsi="Times New Roman" w:cs="Times New Roman"/>
      <w:b w:val="0"/>
      <w:bCs w:val="0"/>
      <w:i w:val="0"/>
      <w:iCs w:val="0"/>
      <w:smallCaps w:val="0"/>
      <w:sz w:val="22"/>
      <w:szCs w:val="22"/>
    </w:rPr>
  </w:style>
  <w:style w:type="character" w:customStyle="1" w:styleId="CharStyle291">
    <w:name w:val="CharStyle291"/>
    <w:basedOn w:val="af8"/>
    <w:rsid w:val="001F4DF5"/>
    <w:rPr>
      <w:rFonts w:ascii="Times New Roman" w:eastAsia="Times New Roman" w:hAnsi="Times New Roman" w:cs="Times New Roman"/>
      <w:b w:val="0"/>
      <w:bCs w:val="0"/>
      <w:i w:val="0"/>
      <w:iCs w:val="0"/>
      <w:smallCaps w:val="0"/>
      <w:sz w:val="16"/>
      <w:szCs w:val="16"/>
    </w:rPr>
  </w:style>
  <w:style w:type="paragraph" w:customStyle="1" w:styleId="Style35">
    <w:name w:val="Style35"/>
    <w:basedOn w:val="af6"/>
    <w:uiPriority w:val="99"/>
    <w:rsid w:val="001F4DF5"/>
    <w:rPr>
      <w:sz w:val="20"/>
      <w:szCs w:val="20"/>
    </w:rPr>
  </w:style>
  <w:style w:type="character" w:customStyle="1" w:styleId="FontStyle37">
    <w:name w:val="Font Style37"/>
    <w:basedOn w:val="af8"/>
    <w:rsid w:val="00175393"/>
    <w:rPr>
      <w:rFonts w:ascii="Times New Roman" w:hAnsi="Times New Roman" w:cs="Times New Roman"/>
      <w:b/>
      <w:bCs/>
      <w:sz w:val="22"/>
      <w:szCs w:val="22"/>
    </w:rPr>
  </w:style>
  <w:style w:type="character" w:customStyle="1" w:styleId="FontStyle38">
    <w:name w:val="Font Style38"/>
    <w:basedOn w:val="af8"/>
    <w:rsid w:val="00175393"/>
    <w:rPr>
      <w:rFonts w:ascii="Times New Roman" w:hAnsi="Times New Roman" w:cs="Times New Roman"/>
      <w:sz w:val="26"/>
      <w:szCs w:val="26"/>
    </w:rPr>
  </w:style>
  <w:style w:type="character" w:customStyle="1" w:styleId="FontStyle39">
    <w:name w:val="Font Style39"/>
    <w:basedOn w:val="af8"/>
    <w:rsid w:val="00175393"/>
    <w:rPr>
      <w:rFonts w:ascii="Times New Roman" w:hAnsi="Times New Roman" w:cs="Times New Roman"/>
      <w:b/>
      <w:bCs/>
      <w:i/>
      <w:iCs/>
      <w:sz w:val="24"/>
      <w:szCs w:val="24"/>
    </w:rPr>
  </w:style>
  <w:style w:type="character" w:customStyle="1" w:styleId="FontStyle40">
    <w:name w:val="Font Style40"/>
    <w:basedOn w:val="af8"/>
    <w:rsid w:val="00175393"/>
    <w:rPr>
      <w:rFonts w:ascii="Times New Roman" w:hAnsi="Times New Roman" w:cs="Times New Roman"/>
      <w:sz w:val="22"/>
      <w:szCs w:val="22"/>
    </w:rPr>
  </w:style>
  <w:style w:type="paragraph" w:customStyle="1" w:styleId="Style24">
    <w:name w:val="Style24"/>
    <w:basedOn w:val="af6"/>
    <w:rsid w:val="00175393"/>
    <w:pPr>
      <w:widowControl w:val="0"/>
      <w:autoSpaceDE w:val="0"/>
      <w:autoSpaceDN w:val="0"/>
      <w:adjustRightInd w:val="0"/>
      <w:spacing w:line="322" w:lineRule="exact"/>
      <w:ind w:firstLine="845"/>
    </w:pPr>
    <w:rPr>
      <w:rFonts w:eastAsiaTheme="minorEastAsia"/>
    </w:rPr>
  </w:style>
  <w:style w:type="character" w:customStyle="1" w:styleId="FontStyle41">
    <w:name w:val="Font Style41"/>
    <w:basedOn w:val="af8"/>
    <w:uiPriority w:val="99"/>
    <w:rsid w:val="00175393"/>
    <w:rPr>
      <w:rFonts w:ascii="Times New Roman" w:hAnsi="Times New Roman" w:cs="Times New Roman"/>
      <w:b/>
      <w:bCs/>
      <w:sz w:val="22"/>
      <w:szCs w:val="22"/>
    </w:rPr>
  </w:style>
  <w:style w:type="character" w:customStyle="1" w:styleId="FontStyle55">
    <w:name w:val="Font Style55"/>
    <w:basedOn w:val="af8"/>
    <w:uiPriority w:val="99"/>
    <w:rsid w:val="00175393"/>
    <w:rPr>
      <w:rFonts w:ascii="Times New Roman" w:hAnsi="Times New Roman" w:cs="Times New Roman"/>
      <w:sz w:val="24"/>
      <w:szCs w:val="24"/>
    </w:rPr>
  </w:style>
  <w:style w:type="paragraph" w:customStyle="1" w:styleId="Style23">
    <w:name w:val="Style23"/>
    <w:basedOn w:val="af6"/>
    <w:uiPriority w:val="99"/>
    <w:rsid w:val="00175393"/>
    <w:pPr>
      <w:widowControl w:val="0"/>
      <w:autoSpaceDE w:val="0"/>
      <w:autoSpaceDN w:val="0"/>
      <w:adjustRightInd w:val="0"/>
      <w:spacing w:line="317" w:lineRule="exact"/>
      <w:jc w:val="both"/>
    </w:pPr>
    <w:rPr>
      <w:rFonts w:eastAsiaTheme="minorEastAsia"/>
    </w:rPr>
  </w:style>
  <w:style w:type="character" w:customStyle="1" w:styleId="FontStyle99">
    <w:name w:val="Font Style99"/>
    <w:basedOn w:val="af8"/>
    <w:uiPriority w:val="99"/>
    <w:rsid w:val="00175393"/>
    <w:rPr>
      <w:rFonts w:ascii="Times New Roman" w:hAnsi="Times New Roman" w:cs="Times New Roman"/>
      <w:sz w:val="26"/>
      <w:szCs w:val="26"/>
    </w:rPr>
  </w:style>
  <w:style w:type="paragraph" w:customStyle="1" w:styleId="Style16">
    <w:name w:val="Style16"/>
    <w:basedOn w:val="af6"/>
    <w:rsid w:val="00175393"/>
    <w:pPr>
      <w:widowControl w:val="0"/>
      <w:autoSpaceDE w:val="0"/>
      <w:autoSpaceDN w:val="0"/>
      <w:adjustRightInd w:val="0"/>
      <w:spacing w:line="322" w:lineRule="exact"/>
      <w:ind w:firstLine="845"/>
    </w:pPr>
    <w:rPr>
      <w:rFonts w:eastAsiaTheme="minorEastAsia"/>
    </w:rPr>
  </w:style>
  <w:style w:type="character" w:customStyle="1" w:styleId="FontStyle90">
    <w:name w:val="Font Style90"/>
    <w:basedOn w:val="af8"/>
    <w:uiPriority w:val="99"/>
    <w:rsid w:val="00175393"/>
    <w:rPr>
      <w:rFonts w:ascii="Times New Roman" w:hAnsi="Times New Roman" w:cs="Times New Roman"/>
      <w:sz w:val="26"/>
      <w:szCs w:val="26"/>
    </w:rPr>
  </w:style>
  <w:style w:type="character" w:customStyle="1" w:styleId="FontStyle91">
    <w:name w:val="Font Style91"/>
    <w:basedOn w:val="af8"/>
    <w:uiPriority w:val="99"/>
    <w:rsid w:val="00175393"/>
    <w:rPr>
      <w:rFonts w:ascii="Times New Roman" w:hAnsi="Times New Roman" w:cs="Times New Roman"/>
      <w:b/>
      <w:bCs/>
      <w:i/>
      <w:iCs/>
      <w:sz w:val="24"/>
      <w:szCs w:val="24"/>
    </w:rPr>
  </w:style>
  <w:style w:type="character" w:customStyle="1" w:styleId="FontStyle92">
    <w:name w:val="Font Style92"/>
    <w:basedOn w:val="af8"/>
    <w:uiPriority w:val="99"/>
    <w:rsid w:val="00175393"/>
    <w:rPr>
      <w:rFonts w:ascii="Times New Roman" w:hAnsi="Times New Roman" w:cs="Times New Roman"/>
      <w:sz w:val="22"/>
      <w:szCs w:val="22"/>
    </w:rPr>
  </w:style>
  <w:style w:type="character" w:customStyle="1" w:styleId="FontStyle93">
    <w:name w:val="Font Style93"/>
    <w:basedOn w:val="af8"/>
    <w:uiPriority w:val="99"/>
    <w:rsid w:val="00175393"/>
    <w:rPr>
      <w:rFonts w:ascii="Times New Roman" w:hAnsi="Times New Roman" w:cs="Times New Roman"/>
      <w:b/>
      <w:bCs/>
      <w:sz w:val="26"/>
      <w:szCs w:val="26"/>
    </w:rPr>
  </w:style>
  <w:style w:type="paragraph" w:customStyle="1" w:styleId="Style61">
    <w:name w:val="Style61"/>
    <w:basedOn w:val="af6"/>
    <w:uiPriority w:val="99"/>
    <w:rsid w:val="00175393"/>
    <w:pPr>
      <w:widowControl w:val="0"/>
      <w:autoSpaceDE w:val="0"/>
      <w:autoSpaceDN w:val="0"/>
      <w:adjustRightInd w:val="0"/>
    </w:pPr>
    <w:rPr>
      <w:rFonts w:eastAsiaTheme="minorEastAsia"/>
    </w:rPr>
  </w:style>
  <w:style w:type="paragraph" w:customStyle="1" w:styleId="Style74">
    <w:name w:val="Style74"/>
    <w:basedOn w:val="af6"/>
    <w:rsid w:val="00175393"/>
    <w:pPr>
      <w:widowControl w:val="0"/>
      <w:autoSpaceDE w:val="0"/>
      <w:autoSpaceDN w:val="0"/>
      <w:adjustRightInd w:val="0"/>
      <w:spacing w:line="322" w:lineRule="exact"/>
      <w:ind w:firstLine="883"/>
      <w:jc w:val="both"/>
    </w:pPr>
    <w:rPr>
      <w:rFonts w:eastAsiaTheme="minorEastAsia"/>
    </w:rPr>
  </w:style>
  <w:style w:type="paragraph" w:customStyle="1" w:styleId="Style79">
    <w:name w:val="Style79"/>
    <w:basedOn w:val="af6"/>
    <w:uiPriority w:val="99"/>
    <w:rsid w:val="00175393"/>
    <w:pPr>
      <w:widowControl w:val="0"/>
      <w:autoSpaceDE w:val="0"/>
      <w:autoSpaceDN w:val="0"/>
      <w:adjustRightInd w:val="0"/>
      <w:spacing w:line="278" w:lineRule="exact"/>
      <w:ind w:hanging="154"/>
    </w:pPr>
    <w:rPr>
      <w:rFonts w:eastAsiaTheme="minorEastAsia"/>
    </w:rPr>
  </w:style>
  <w:style w:type="character" w:customStyle="1" w:styleId="FontStyle115">
    <w:name w:val="Font Style115"/>
    <w:basedOn w:val="af8"/>
    <w:uiPriority w:val="99"/>
    <w:rsid w:val="00175393"/>
    <w:rPr>
      <w:rFonts w:ascii="Times New Roman" w:hAnsi="Times New Roman" w:cs="Times New Roman"/>
      <w:sz w:val="22"/>
      <w:szCs w:val="22"/>
    </w:rPr>
  </w:style>
  <w:style w:type="paragraph" w:customStyle="1" w:styleId="Style46">
    <w:name w:val="Style46"/>
    <w:basedOn w:val="af6"/>
    <w:rsid w:val="00175393"/>
    <w:pPr>
      <w:widowControl w:val="0"/>
      <w:autoSpaceDE w:val="0"/>
      <w:autoSpaceDN w:val="0"/>
      <w:adjustRightInd w:val="0"/>
    </w:pPr>
    <w:rPr>
      <w:rFonts w:eastAsiaTheme="minorEastAsia"/>
    </w:rPr>
  </w:style>
  <w:style w:type="paragraph" w:customStyle="1" w:styleId="Style68">
    <w:name w:val="Style68"/>
    <w:basedOn w:val="af6"/>
    <w:uiPriority w:val="99"/>
    <w:rsid w:val="00175393"/>
    <w:pPr>
      <w:widowControl w:val="0"/>
      <w:autoSpaceDE w:val="0"/>
      <w:autoSpaceDN w:val="0"/>
      <w:adjustRightInd w:val="0"/>
      <w:spacing w:line="326" w:lineRule="exact"/>
      <w:ind w:firstLine="629"/>
      <w:jc w:val="both"/>
    </w:pPr>
    <w:rPr>
      <w:rFonts w:eastAsiaTheme="minorEastAsia"/>
    </w:rPr>
  </w:style>
  <w:style w:type="numbering" w:customStyle="1" w:styleId="1">
    <w:name w:val="ПЗ перечисление1"/>
    <w:rsid w:val="00175393"/>
    <w:pPr>
      <w:numPr>
        <w:numId w:val="32"/>
      </w:numPr>
    </w:pPr>
  </w:style>
  <w:style w:type="paragraph" w:customStyle="1" w:styleId="afffffffffffffffffa">
    <w:name w:val="табл_строка"/>
    <w:basedOn w:val="af6"/>
    <w:rsid w:val="00175393"/>
    <w:pPr>
      <w:spacing w:before="60" w:after="60"/>
      <w:jc w:val="center"/>
    </w:pPr>
    <w:rPr>
      <w:szCs w:val="20"/>
    </w:rPr>
  </w:style>
  <w:style w:type="paragraph" w:customStyle="1" w:styleId="051">
    <w:name w:val="05 текст Знак Знак1"/>
    <w:basedOn w:val="af7"/>
    <w:rsid w:val="00175393"/>
    <w:pPr>
      <w:spacing w:before="0" w:after="80"/>
    </w:pPr>
  </w:style>
  <w:style w:type="paragraph" w:customStyle="1" w:styleId="afffffffffffffffffb">
    <w:name w:val="Обычный_текст"/>
    <w:basedOn w:val="af6"/>
    <w:rsid w:val="00175393"/>
    <w:pPr>
      <w:spacing w:before="120"/>
    </w:pPr>
  </w:style>
  <w:style w:type="paragraph" w:customStyle="1" w:styleId="krasnorm">
    <w:name w:val="kras_norm"/>
    <w:basedOn w:val="af6"/>
    <w:link w:val="krasnormChar"/>
    <w:rsid w:val="00175393"/>
    <w:pPr>
      <w:spacing w:line="360" w:lineRule="auto"/>
      <w:ind w:firstLine="709"/>
    </w:pPr>
    <w:rPr>
      <w:szCs w:val="20"/>
      <w:lang w:eastAsia="en-US"/>
    </w:rPr>
  </w:style>
  <w:style w:type="character" w:customStyle="1" w:styleId="krasnormChar">
    <w:name w:val="kras_norm Char"/>
    <w:link w:val="krasnorm"/>
    <w:rsid w:val="00175393"/>
    <w:rPr>
      <w:sz w:val="24"/>
      <w:lang w:eastAsia="en-US"/>
    </w:rPr>
  </w:style>
  <w:style w:type="paragraph" w:customStyle="1" w:styleId="afffffffffffffffffc">
    <w:name w:val="Цифровые данные"/>
    <w:basedOn w:val="-00"/>
    <w:link w:val="1ffff7"/>
    <w:rsid w:val="00175393"/>
    <w:pPr>
      <w:tabs>
        <w:tab w:val="left" w:leader="dot" w:pos="3969"/>
        <w:tab w:val="left" w:leader="dot" w:pos="5103"/>
        <w:tab w:val="left" w:leader="dot" w:pos="6237"/>
        <w:tab w:val="left" w:leader="dot" w:pos="7371"/>
        <w:tab w:val="left" w:leader="dot" w:pos="8505"/>
      </w:tabs>
      <w:contextualSpacing/>
    </w:pPr>
  </w:style>
  <w:style w:type="character" w:customStyle="1" w:styleId="1ffff7">
    <w:name w:val="Цифровые данные Знак1"/>
    <w:link w:val="afffffffffffffffffc"/>
    <w:rsid w:val="00175393"/>
    <w:rPr>
      <w:sz w:val="28"/>
      <w:szCs w:val="28"/>
    </w:rPr>
  </w:style>
  <w:style w:type="paragraph" w:customStyle="1" w:styleId="052">
    <w:name w:val="05 текст Знак Знак Знак Знак Знак Знак Знак"/>
    <w:basedOn w:val="af7"/>
    <w:rsid w:val="00175393"/>
    <w:pPr>
      <w:spacing w:before="0" w:after="80"/>
    </w:pPr>
  </w:style>
  <w:style w:type="character" w:customStyle="1" w:styleId="affd">
    <w:name w:val="Заголовок таблицы Знак"/>
    <w:link w:val="affc"/>
    <w:rsid w:val="00175393"/>
    <w:rPr>
      <w:b/>
      <w:sz w:val="24"/>
      <w:szCs w:val="24"/>
    </w:rPr>
  </w:style>
  <w:style w:type="character" w:customStyle="1" w:styleId="-320">
    <w:name w:val="Пункт подраздела - 3 ур Знак2"/>
    <w:basedOn w:val="-04"/>
    <w:rsid w:val="00175393"/>
    <w:rPr>
      <w:sz w:val="28"/>
      <w:szCs w:val="28"/>
      <w:lang w:val="ru-RU" w:eastAsia="ru-RU" w:bidi="ar-SA"/>
    </w:rPr>
  </w:style>
  <w:style w:type="paragraph" w:customStyle="1" w:styleId="1ffff8">
    <w:name w:val="Перечисление 1)"/>
    <w:basedOn w:val="-00"/>
    <w:link w:val="1ffff9"/>
    <w:rsid w:val="00175393"/>
    <w:pPr>
      <w:ind w:left="2291" w:hanging="360"/>
      <w:contextualSpacing/>
    </w:pPr>
  </w:style>
  <w:style w:type="paragraph" w:customStyle="1" w:styleId="aa">
    <w:name w:val="Перечисление а)"/>
    <w:basedOn w:val="-00"/>
    <w:link w:val="afffffffffffffffffd"/>
    <w:rsid w:val="00175393"/>
    <w:pPr>
      <w:numPr>
        <w:numId w:val="33"/>
      </w:numPr>
      <w:contextualSpacing/>
    </w:pPr>
  </w:style>
  <w:style w:type="numbering" w:customStyle="1" w:styleId="a9">
    <w:name w:val="ПЗ перечисление"/>
    <w:rsid w:val="00175393"/>
    <w:pPr>
      <w:numPr>
        <w:numId w:val="33"/>
      </w:numPr>
    </w:pPr>
  </w:style>
  <w:style w:type="character" w:customStyle="1" w:styleId="afffffffffffffffffd">
    <w:name w:val="Перечисление а) Знак"/>
    <w:link w:val="aa"/>
    <w:rsid w:val="00175393"/>
    <w:rPr>
      <w:sz w:val="28"/>
      <w:szCs w:val="28"/>
    </w:rPr>
  </w:style>
  <w:style w:type="character" w:customStyle="1" w:styleId="1ffff9">
    <w:name w:val="Перечисление 1) Знак"/>
    <w:link w:val="1ffff8"/>
    <w:rsid w:val="00175393"/>
    <w:rPr>
      <w:sz w:val="28"/>
      <w:szCs w:val="28"/>
    </w:rPr>
  </w:style>
  <w:style w:type="character" w:customStyle="1" w:styleId="1ffffa">
    <w:name w:val="Основной текст 1 Знак"/>
    <w:aliases w:val="Iniiaiie oaeno 1 Знак,Îñíîâíîé òåêñò 1 Знак,Нумерованный список !! Знак,Основной текст с отступом1 Знак Знак Знак,Основной текст с отступом1 Знак Знак Знак Знак Знак Знак Знак"/>
    <w:basedOn w:val="af8"/>
    <w:rsid w:val="00175393"/>
    <w:rPr>
      <w:sz w:val="24"/>
      <w:szCs w:val="24"/>
      <w:lang w:eastAsia="ru-RU"/>
    </w:rPr>
  </w:style>
  <w:style w:type="paragraph" w:customStyle="1" w:styleId="142">
    <w:name w:val="Центр 14 Ж"/>
    <w:basedOn w:val="af6"/>
    <w:rsid w:val="00175393"/>
    <w:pPr>
      <w:framePr w:hSpace="180" w:wrap="around" w:vAnchor="text" w:hAnchor="margin" w:x="-244" w:y="1356"/>
      <w:ind w:left="284" w:right="317"/>
      <w:jc w:val="center"/>
    </w:pPr>
    <w:rPr>
      <w:b/>
      <w:caps/>
      <w:sz w:val="28"/>
      <w:szCs w:val="28"/>
      <w:lang w:eastAsia="en-US"/>
    </w:rPr>
  </w:style>
  <w:style w:type="paragraph" w:customStyle="1" w:styleId="143">
    <w:name w:val="Центр 14"/>
    <w:basedOn w:val="af6"/>
    <w:rsid w:val="00175393"/>
    <w:pPr>
      <w:ind w:right="255"/>
      <w:jc w:val="center"/>
    </w:pPr>
    <w:rPr>
      <w:caps/>
      <w:sz w:val="28"/>
      <w:lang w:eastAsia="en-US"/>
    </w:rPr>
  </w:style>
  <w:style w:type="paragraph" w:customStyle="1" w:styleId="afffffffffffffffffe">
    <w:name w:val="Форматка"/>
    <w:uiPriority w:val="99"/>
    <w:rsid w:val="00175393"/>
  </w:style>
  <w:style w:type="paragraph" w:customStyle="1" w:styleId="affffffffffffffffff">
    <w:name w:val="Осн. текст"/>
    <w:basedOn w:val="af6"/>
    <w:link w:val="affffffffffffffffff0"/>
    <w:uiPriority w:val="99"/>
    <w:rsid w:val="00175393"/>
    <w:pPr>
      <w:spacing w:after="120"/>
      <w:ind w:firstLine="709"/>
      <w:jc w:val="both"/>
    </w:pPr>
    <w:rPr>
      <w:lang w:eastAsia="en-US"/>
    </w:rPr>
  </w:style>
  <w:style w:type="character" w:customStyle="1" w:styleId="affffffffffffffffff0">
    <w:name w:val="Осн. текст Знак"/>
    <w:basedOn w:val="af8"/>
    <w:link w:val="affffffffffffffffff"/>
    <w:uiPriority w:val="99"/>
    <w:rsid w:val="00175393"/>
    <w:rPr>
      <w:sz w:val="24"/>
      <w:szCs w:val="24"/>
      <w:lang w:eastAsia="en-US"/>
    </w:rPr>
  </w:style>
  <w:style w:type="character" w:customStyle="1" w:styleId="1ffffb">
    <w:name w:val="Текст Знак1"/>
    <w:aliases w:val="Текст Знак2 Знак1,Текст Знак2 Знак1 Знак Знак Знак,Текст Знак1 Знак Знак1,Текст Знак Знак Знак Знак1,Текст Знак Знак1 Знак1,Текст Знак Знак Знак1,Текст Знак Знак1 Знак Знак Знак,Текст Знак Знак1 Знак Знак1,Текст Знак2 Знак Знак"/>
    <w:basedOn w:val="af8"/>
    <w:rsid w:val="00175393"/>
    <w:rPr>
      <w:rFonts w:ascii="Arial" w:hAnsi="Arial"/>
      <w:sz w:val="28"/>
      <w:szCs w:val="24"/>
    </w:rPr>
  </w:style>
  <w:style w:type="paragraph" w:customStyle="1" w:styleId="affffffffffffffffff1">
    <w:name w:val="ЗАГОЛОВОК"/>
    <w:basedOn w:val="af6"/>
    <w:autoRedefine/>
    <w:rsid w:val="00175393"/>
    <w:pPr>
      <w:pageBreakBefore/>
      <w:spacing w:after="240"/>
      <w:jc w:val="center"/>
    </w:pPr>
    <w:rPr>
      <w:caps/>
      <w:lang w:eastAsia="en-US"/>
    </w:rPr>
  </w:style>
  <w:style w:type="paragraph" w:customStyle="1" w:styleId="affffffffffffffffff2">
    <w:name w:val="Чертежный"/>
    <w:rsid w:val="00175393"/>
    <w:pPr>
      <w:jc w:val="both"/>
    </w:pPr>
    <w:rPr>
      <w:rFonts w:ascii="ISOCPEUR" w:hAnsi="ISOCPEUR"/>
      <w:i/>
      <w:sz w:val="28"/>
      <w:lang w:val="uk-UA"/>
    </w:rPr>
  </w:style>
  <w:style w:type="paragraph" w:customStyle="1" w:styleId="affffffffffffffffff3">
    <w:name w:val="маркер"/>
    <w:basedOn w:val="af6"/>
    <w:rsid w:val="00175393"/>
    <w:pPr>
      <w:tabs>
        <w:tab w:val="num" w:pos="1080"/>
      </w:tabs>
      <w:spacing w:after="120"/>
      <w:ind w:left="1080" w:hanging="360"/>
      <w:jc w:val="both"/>
    </w:pPr>
    <w:rPr>
      <w:lang w:eastAsia="en-US"/>
    </w:rPr>
  </w:style>
  <w:style w:type="paragraph" w:customStyle="1" w:styleId="affffffffffffffffff4">
    <w:name w:val="Стиль абзаца"/>
    <w:basedOn w:val="af6"/>
    <w:link w:val="affffffffffffffffff5"/>
    <w:rsid w:val="00175393"/>
    <w:pPr>
      <w:spacing w:after="120"/>
      <w:ind w:firstLine="567"/>
      <w:jc w:val="both"/>
    </w:pPr>
    <w:rPr>
      <w:rFonts w:ascii="Arial" w:hAnsi="Arial" w:cs="Arial"/>
      <w:sz w:val="20"/>
      <w:lang w:eastAsia="en-US"/>
    </w:rPr>
  </w:style>
  <w:style w:type="character" w:customStyle="1" w:styleId="affffffffffffffffff5">
    <w:name w:val="Стиль абзаца Знак"/>
    <w:basedOn w:val="af8"/>
    <w:link w:val="affffffffffffffffff4"/>
    <w:rsid w:val="00175393"/>
    <w:rPr>
      <w:rFonts w:ascii="Arial" w:hAnsi="Arial" w:cs="Arial"/>
      <w:szCs w:val="24"/>
      <w:lang w:eastAsia="en-US"/>
    </w:rPr>
  </w:style>
  <w:style w:type="character" w:customStyle="1" w:styleId="udar">
    <w:name w:val="udar"/>
    <w:basedOn w:val="af8"/>
    <w:rsid w:val="00175393"/>
  </w:style>
  <w:style w:type="character" w:customStyle="1" w:styleId="21f2">
    <w:name w:val="Основной текст 2 Знак1"/>
    <w:basedOn w:val="af8"/>
    <w:rsid w:val="00175393"/>
    <w:rPr>
      <w:sz w:val="24"/>
    </w:rPr>
  </w:style>
  <w:style w:type="paragraph" w:customStyle="1" w:styleId="2120">
    <w:name w:val="Стиль Основной текст с отступом 2 + 12 пт По ширине Слева:  0 см..."/>
    <w:basedOn w:val="2d"/>
    <w:autoRedefine/>
    <w:rsid w:val="00175393"/>
    <w:pPr>
      <w:spacing w:before="0" w:after="0"/>
      <w:ind w:left="0" w:firstLine="539"/>
    </w:pPr>
    <w:rPr>
      <w:lang w:eastAsia="en-US"/>
    </w:rPr>
  </w:style>
  <w:style w:type="paragraph" w:customStyle="1" w:styleId="12f2">
    <w:name w:val="Нормальный 12"/>
    <w:basedOn w:val="af6"/>
    <w:link w:val="12f3"/>
    <w:rsid w:val="00175393"/>
    <w:pPr>
      <w:widowControl w:val="0"/>
      <w:jc w:val="both"/>
    </w:pPr>
    <w:rPr>
      <w:lang w:eastAsia="en-US"/>
    </w:rPr>
  </w:style>
  <w:style w:type="character" w:customStyle="1" w:styleId="12f3">
    <w:name w:val="Нормальный 12 Знак"/>
    <w:basedOn w:val="af8"/>
    <w:link w:val="12f2"/>
    <w:rsid w:val="00175393"/>
    <w:rPr>
      <w:sz w:val="24"/>
      <w:szCs w:val="24"/>
      <w:lang w:eastAsia="en-US"/>
    </w:rPr>
  </w:style>
  <w:style w:type="paragraph" w:customStyle="1" w:styleId="14-65">
    <w:name w:val="14-65"/>
    <w:basedOn w:val="af6"/>
    <w:uiPriority w:val="99"/>
    <w:rsid w:val="00175393"/>
    <w:pPr>
      <w:widowControl w:val="0"/>
      <w:autoSpaceDE w:val="0"/>
      <w:autoSpaceDN w:val="0"/>
      <w:adjustRightInd w:val="0"/>
      <w:spacing w:before="100" w:line="320" w:lineRule="exact"/>
      <w:ind w:firstLine="720"/>
      <w:jc w:val="both"/>
    </w:pPr>
    <w:rPr>
      <w:sz w:val="22"/>
      <w:szCs w:val="22"/>
      <w:lang w:eastAsia="en-US"/>
    </w:rPr>
  </w:style>
  <w:style w:type="paragraph" w:customStyle="1" w:styleId="223">
    <w:name w:val="Основной текст 22"/>
    <w:basedOn w:val="af6"/>
    <w:rsid w:val="00175393"/>
    <w:pPr>
      <w:ind w:firstLine="709"/>
    </w:pPr>
    <w:rPr>
      <w:lang w:eastAsia="en-US"/>
    </w:rPr>
  </w:style>
  <w:style w:type="paragraph" w:customStyle="1" w:styleId="affffffffffffffffff6">
    <w:name w:val="Заг.Табл."/>
    <w:next w:val="af6"/>
    <w:rsid w:val="00175393"/>
    <w:pPr>
      <w:jc w:val="center"/>
    </w:pPr>
    <w:rPr>
      <w:noProof/>
    </w:rPr>
  </w:style>
  <w:style w:type="character" w:customStyle="1" w:styleId="fts-hit1">
    <w:name w:val="fts-hit1"/>
    <w:basedOn w:val="af8"/>
    <w:rsid w:val="00175393"/>
  </w:style>
  <w:style w:type="paragraph" w:customStyle="1" w:styleId="ConsCell">
    <w:name w:val="ConsCell"/>
    <w:rsid w:val="00175393"/>
    <w:pPr>
      <w:widowControl w:val="0"/>
      <w:autoSpaceDE w:val="0"/>
      <w:autoSpaceDN w:val="0"/>
      <w:adjustRightInd w:val="0"/>
      <w:ind w:right="19772"/>
    </w:pPr>
    <w:rPr>
      <w:rFonts w:ascii="Arial" w:hAnsi="Arial" w:cs="Arial"/>
    </w:rPr>
  </w:style>
  <w:style w:type="paragraph" w:customStyle="1" w:styleId="InsideAddress">
    <w:name w:val="Inside Address"/>
    <w:basedOn w:val="af6"/>
    <w:rsid w:val="00175393"/>
    <w:pPr>
      <w:widowControl w:val="0"/>
      <w:tabs>
        <w:tab w:val="left" w:pos="578"/>
      </w:tabs>
    </w:pPr>
    <w:rPr>
      <w:rFonts w:ascii="Arial" w:hAnsi="Arial"/>
      <w:sz w:val="20"/>
      <w:lang w:val="en-US" w:eastAsia="en-US"/>
    </w:rPr>
  </w:style>
  <w:style w:type="paragraph" w:customStyle="1" w:styleId="1ffffc">
    <w:name w:val="Знак1 Знак Знак Знак"/>
    <w:basedOn w:val="af6"/>
    <w:rsid w:val="00175393"/>
    <w:pPr>
      <w:keepLines/>
      <w:spacing w:after="160" w:line="240" w:lineRule="exact"/>
    </w:pPr>
    <w:rPr>
      <w:rFonts w:ascii="Verdana" w:eastAsia="MS Mincho" w:hAnsi="Verdana" w:cs="Franklin Gothic Book"/>
      <w:sz w:val="20"/>
      <w:lang w:val="en-US" w:eastAsia="en-US"/>
    </w:rPr>
  </w:style>
  <w:style w:type="paragraph" w:styleId="affffffffffffffffff7">
    <w:name w:val="annotation subject"/>
    <w:basedOn w:val="afffffff4"/>
    <w:next w:val="afffffff4"/>
    <w:link w:val="affffffffffffffffff8"/>
    <w:rsid w:val="00175393"/>
    <w:pPr>
      <w:spacing w:before="0" w:after="0"/>
      <w:ind w:left="0" w:firstLine="0"/>
    </w:pPr>
    <w:rPr>
      <w:b/>
      <w:bCs/>
      <w:lang w:eastAsia="en-US"/>
    </w:rPr>
  </w:style>
  <w:style w:type="character" w:customStyle="1" w:styleId="affffffffffffffffff8">
    <w:name w:val="Тема примечания Знак"/>
    <w:basedOn w:val="afffffff5"/>
    <w:link w:val="affffffffffffffffff7"/>
    <w:rsid w:val="00175393"/>
    <w:rPr>
      <w:b/>
      <w:bCs/>
      <w:szCs w:val="24"/>
      <w:lang w:eastAsia="en-US"/>
    </w:rPr>
  </w:style>
  <w:style w:type="paragraph" w:customStyle="1" w:styleId="ConsPlusTitle">
    <w:name w:val="ConsPlusTitle"/>
    <w:rsid w:val="00175393"/>
    <w:pPr>
      <w:widowControl w:val="0"/>
      <w:autoSpaceDE w:val="0"/>
      <w:autoSpaceDN w:val="0"/>
      <w:adjustRightInd w:val="0"/>
    </w:pPr>
    <w:rPr>
      <w:b/>
      <w:bCs/>
      <w:sz w:val="28"/>
      <w:szCs w:val="28"/>
    </w:rPr>
  </w:style>
  <w:style w:type="paragraph" w:customStyle="1" w:styleId="affffffffffffffffff9">
    <w:name w:val="Автозамена"/>
    <w:rsid w:val="00175393"/>
  </w:style>
  <w:style w:type="character" w:customStyle="1" w:styleId="1ffffd">
    <w:name w:val="Текст примечания Знак1"/>
    <w:basedOn w:val="af8"/>
    <w:uiPriority w:val="99"/>
    <w:rsid w:val="00175393"/>
  </w:style>
  <w:style w:type="character" w:customStyle="1" w:styleId="1ffffe">
    <w:name w:val="Схема документа Знак1"/>
    <w:basedOn w:val="af8"/>
    <w:rsid w:val="00175393"/>
    <w:rPr>
      <w:rFonts w:ascii="Tahoma" w:hAnsi="Tahoma" w:cs="Tahoma"/>
      <w:sz w:val="16"/>
      <w:szCs w:val="16"/>
    </w:rPr>
  </w:style>
  <w:style w:type="paragraph" w:customStyle="1" w:styleId="font5">
    <w:name w:val="font5"/>
    <w:basedOn w:val="af6"/>
    <w:rsid w:val="00175393"/>
    <w:pPr>
      <w:spacing w:before="100" w:beforeAutospacing="1" w:after="100" w:afterAutospacing="1"/>
    </w:pPr>
    <w:rPr>
      <w:rFonts w:ascii="Arial" w:hAnsi="Arial" w:cs="Arial"/>
      <w:lang w:eastAsia="en-US"/>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6"/>
    <w:rsid w:val="00175393"/>
    <w:pPr>
      <w:tabs>
        <w:tab w:val="left" w:pos="357"/>
      </w:tabs>
      <w:spacing w:after="120"/>
      <w:jc w:val="both"/>
    </w:pPr>
    <w:rPr>
      <w:rFonts w:ascii="Arial" w:hAnsi="Arial"/>
      <w:sz w:val="20"/>
      <w:lang w:eastAsia="en-US"/>
    </w:rPr>
  </w:style>
  <w:style w:type="character" w:customStyle="1" w:styleId="fts-hit">
    <w:name w:val="fts-hit"/>
    <w:basedOn w:val="af8"/>
    <w:rsid w:val="00175393"/>
  </w:style>
  <w:style w:type="paragraph" w:customStyle="1" w:styleId="1406">
    <w:name w:val="1406"/>
    <w:basedOn w:val="af6"/>
    <w:rsid w:val="00175393"/>
    <w:pPr>
      <w:spacing w:after="120"/>
      <w:jc w:val="center"/>
    </w:pPr>
    <w:rPr>
      <w:b/>
      <w:bCs/>
      <w:color w:val="000000"/>
      <w:sz w:val="28"/>
      <w:szCs w:val="28"/>
      <w:lang w:eastAsia="en-US"/>
    </w:rPr>
  </w:style>
  <w:style w:type="paragraph" w:customStyle="1" w:styleId="1460">
    <w:name w:val="1460"/>
    <w:basedOn w:val="af6"/>
    <w:rsid w:val="00175393"/>
    <w:pPr>
      <w:spacing w:before="120"/>
      <w:jc w:val="center"/>
    </w:pPr>
    <w:rPr>
      <w:b/>
      <w:bCs/>
      <w:color w:val="000000"/>
      <w:sz w:val="28"/>
      <w:szCs w:val="28"/>
      <w:lang w:eastAsia="en-US"/>
    </w:rPr>
  </w:style>
  <w:style w:type="numbering" w:customStyle="1" w:styleId="13">
    <w:name w:val="ПЗ1"/>
    <w:rsid w:val="00175393"/>
    <w:pPr>
      <w:numPr>
        <w:numId w:val="59"/>
      </w:numPr>
    </w:pPr>
  </w:style>
  <w:style w:type="character" w:customStyle="1" w:styleId="affffffff7">
    <w:name w:val="Основной текст таблицы Знак"/>
    <w:link w:val="affffffff6"/>
    <w:rsid w:val="00175393"/>
    <w:rPr>
      <w:sz w:val="24"/>
      <w:szCs w:val="24"/>
    </w:rPr>
  </w:style>
  <w:style w:type="paragraph" w:customStyle="1" w:styleId="affffffffffffffffffa">
    <w:name w:val="Основной абзац"/>
    <w:basedOn w:val="af6"/>
    <w:link w:val="1fffff"/>
    <w:rsid w:val="00175393"/>
    <w:pPr>
      <w:spacing w:line="360" w:lineRule="auto"/>
      <w:ind w:firstLine="567"/>
      <w:jc w:val="both"/>
    </w:pPr>
    <w:rPr>
      <w:szCs w:val="20"/>
    </w:rPr>
  </w:style>
  <w:style w:type="paragraph" w:customStyle="1" w:styleId="doc">
    <w:name w:val="doc"/>
    <w:basedOn w:val="af6"/>
    <w:rsid w:val="00175393"/>
    <w:pPr>
      <w:spacing w:before="100" w:beforeAutospacing="1" w:after="100" w:afterAutospacing="1"/>
    </w:pPr>
  </w:style>
  <w:style w:type="paragraph" w:customStyle="1" w:styleId="affffffffffffffffffb">
    <w:name w:val="АБЗАЦ"/>
    <w:basedOn w:val="af6"/>
    <w:link w:val="affffffffffffffffffc"/>
    <w:rsid w:val="00175393"/>
    <w:pPr>
      <w:spacing w:before="120" w:after="120"/>
      <w:ind w:firstLine="709"/>
      <w:jc w:val="both"/>
    </w:pPr>
    <w:rPr>
      <w:rFonts w:ascii="Arial" w:hAnsi="Arial"/>
    </w:rPr>
  </w:style>
  <w:style w:type="character" w:customStyle="1" w:styleId="affffffffffffffffffc">
    <w:name w:val="АБЗАЦ Знак"/>
    <w:link w:val="affffffffffffffffffb"/>
    <w:rsid w:val="00175393"/>
    <w:rPr>
      <w:rFonts w:ascii="Arial" w:hAnsi="Arial"/>
      <w:sz w:val="24"/>
      <w:szCs w:val="24"/>
    </w:rPr>
  </w:style>
  <w:style w:type="character" w:customStyle="1" w:styleId="FontStyle499">
    <w:name w:val="Font Style499"/>
    <w:basedOn w:val="af8"/>
    <w:uiPriority w:val="99"/>
    <w:rsid w:val="00175393"/>
    <w:rPr>
      <w:rFonts w:ascii="Times New Roman" w:hAnsi="Times New Roman" w:cs="Times New Roman"/>
      <w:sz w:val="22"/>
      <w:szCs w:val="22"/>
    </w:rPr>
  </w:style>
  <w:style w:type="character" w:customStyle="1" w:styleId="FontStyle475">
    <w:name w:val="Font Style475"/>
    <w:basedOn w:val="af8"/>
    <w:uiPriority w:val="99"/>
    <w:rsid w:val="00175393"/>
    <w:rPr>
      <w:rFonts w:ascii="Times New Roman" w:hAnsi="Times New Roman" w:cs="Times New Roman"/>
      <w:sz w:val="20"/>
      <w:szCs w:val="20"/>
    </w:rPr>
  </w:style>
  <w:style w:type="character" w:customStyle="1" w:styleId="FontStyle473">
    <w:name w:val="Font Style473"/>
    <w:basedOn w:val="af8"/>
    <w:uiPriority w:val="99"/>
    <w:rsid w:val="00175393"/>
    <w:rPr>
      <w:rFonts w:ascii="Times New Roman" w:hAnsi="Times New Roman" w:cs="Times New Roman"/>
      <w:b/>
      <w:bCs/>
      <w:i/>
      <w:iCs/>
      <w:sz w:val="20"/>
      <w:szCs w:val="20"/>
    </w:rPr>
  </w:style>
  <w:style w:type="character" w:customStyle="1" w:styleId="FontStyle211">
    <w:name w:val="Font Style211"/>
    <w:basedOn w:val="af8"/>
    <w:uiPriority w:val="99"/>
    <w:rsid w:val="00175393"/>
    <w:rPr>
      <w:rFonts w:ascii="Times New Roman" w:hAnsi="Times New Roman" w:cs="Times New Roman"/>
      <w:sz w:val="24"/>
      <w:szCs w:val="24"/>
    </w:rPr>
  </w:style>
  <w:style w:type="paragraph" w:customStyle="1" w:styleId="Style58">
    <w:name w:val="Style58"/>
    <w:basedOn w:val="af6"/>
    <w:uiPriority w:val="99"/>
    <w:rsid w:val="00175393"/>
    <w:pPr>
      <w:widowControl w:val="0"/>
      <w:autoSpaceDE w:val="0"/>
      <w:autoSpaceDN w:val="0"/>
      <w:adjustRightInd w:val="0"/>
      <w:spacing w:line="299" w:lineRule="exact"/>
      <w:ind w:firstLine="715"/>
      <w:jc w:val="both"/>
    </w:pPr>
    <w:rPr>
      <w:rFonts w:eastAsiaTheme="minorEastAsia"/>
    </w:rPr>
  </w:style>
  <w:style w:type="character" w:customStyle="1" w:styleId="FontStyle165">
    <w:name w:val="Font Style165"/>
    <w:basedOn w:val="af8"/>
    <w:uiPriority w:val="99"/>
    <w:rsid w:val="00175393"/>
    <w:rPr>
      <w:rFonts w:ascii="Times New Roman" w:hAnsi="Times New Roman" w:cs="Times New Roman"/>
      <w:i/>
      <w:iCs/>
      <w:sz w:val="24"/>
      <w:szCs w:val="24"/>
    </w:rPr>
  </w:style>
  <w:style w:type="paragraph" w:customStyle="1" w:styleId="Style123">
    <w:name w:val="Style123"/>
    <w:basedOn w:val="af6"/>
    <w:uiPriority w:val="99"/>
    <w:rsid w:val="00175393"/>
    <w:pPr>
      <w:widowControl w:val="0"/>
      <w:autoSpaceDE w:val="0"/>
      <w:autoSpaceDN w:val="0"/>
      <w:adjustRightInd w:val="0"/>
      <w:spacing w:line="298" w:lineRule="exact"/>
      <w:ind w:hanging="302"/>
      <w:jc w:val="both"/>
    </w:pPr>
    <w:rPr>
      <w:rFonts w:eastAsiaTheme="minorEastAsia"/>
    </w:rPr>
  </w:style>
  <w:style w:type="character" w:customStyle="1" w:styleId="FontStyle158">
    <w:name w:val="Font Style158"/>
    <w:basedOn w:val="af8"/>
    <w:uiPriority w:val="99"/>
    <w:rsid w:val="00175393"/>
    <w:rPr>
      <w:rFonts w:ascii="Times New Roman" w:hAnsi="Times New Roman" w:cs="Times New Roman"/>
      <w:b/>
      <w:bCs/>
      <w:sz w:val="24"/>
      <w:szCs w:val="24"/>
    </w:rPr>
  </w:style>
  <w:style w:type="paragraph" w:customStyle="1" w:styleId="Style67">
    <w:name w:val="Style67"/>
    <w:basedOn w:val="af6"/>
    <w:uiPriority w:val="99"/>
    <w:rsid w:val="00175393"/>
    <w:pPr>
      <w:widowControl w:val="0"/>
      <w:autoSpaceDE w:val="0"/>
      <w:autoSpaceDN w:val="0"/>
      <w:adjustRightInd w:val="0"/>
      <w:spacing w:line="274" w:lineRule="exact"/>
      <w:ind w:firstLine="547"/>
    </w:pPr>
    <w:rPr>
      <w:rFonts w:eastAsiaTheme="minorEastAsia"/>
    </w:rPr>
  </w:style>
  <w:style w:type="paragraph" w:customStyle="1" w:styleId="Style76">
    <w:name w:val="Style76"/>
    <w:basedOn w:val="af6"/>
    <w:uiPriority w:val="99"/>
    <w:rsid w:val="00175393"/>
    <w:pPr>
      <w:widowControl w:val="0"/>
      <w:autoSpaceDE w:val="0"/>
      <w:autoSpaceDN w:val="0"/>
      <w:adjustRightInd w:val="0"/>
    </w:pPr>
    <w:rPr>
      <w:rFonts w:eastAsiaTheme="minorEastAsia"/>
    </w:rPr>
  </w:style>
  <w:style w:type="paragraph" w:customStyle="1" w:styleId="Style88">
    <w:name w:val="Style88"/>
    <w:basedOn w:val="af6"/>
    <w:rsid w:val="00175393"/>
    <w:pPr>
      <w:widowControl w:val="0"/>
      <w:autoSpaceDE w:val="0"/>
      <w:autoSpaceDN w:val="0"/>
      <w:adjustRightInd w:val="0"/>
      <w:spacing w:line="250" w:lineRule="exact"/>
    </w:pPr>
    <w:rPr>
      <w:rFonts w:eastAsiaTheme="minorEastAsia"/>
    </w:rPr>
  </w:style>
  <w:style w:type="paragraph" w:customStyle="1" w:styleId="Style92">
    <w:name w:val="Style92"/>
    <w:basedOn w:val="af6"/>
    <w:uiPriority w:val="99"/>
    <w:rsid w:val="00175393"/>
    <w:pPr>
      <w:widowControl w:val="0"/>
      <w:autoSpaceDE w:val="0"/>
      <w:autoSpaceDN w:val="0"/>
      <w:adjustRightInd w:val="0"/>
    </w:pPr>
    <w:rPr>
      <w:rFonts w:eastAsiaTheme="minorEastAsia"/>
    </w:rPr>
  </w:style>
  <w:style w:type="paragraph" w:customStyle="1" w:styleId="Style122">
    <w:name w:val="Style122"/>
    <w:basedOn w:val="af6"/>
    <w:uiPriority w:val="99"/>
    <w:rsid w:val="00175393"/>
    <w:pPr>
      <w:widowControl w:val="0"/>
      <w:autoSpaceDE w:val="0"/>
      <w:autoSpaceDN w:val="0"/>
      <w:adjustRightInd w:val="0"/>
    </w:pPr>
    <w:rPr>
      <w:rFonts w:eastAsiaTheme="minorEastAsia"/>
    </w:rPr>
  </w:style>
  <w:style w:type="paragraph" w:customStyle="1" w:styleId="Style133">
    <w:name w:val="Style133"/>
    <w:basedOn w:val="af6"/>
    <w:uiPriority w:val="99"/>
    <w:rsid w:val="00175393"/>
    <w:pPr>
      <w:widowControl w:val="0"/>
      <w:autoSpaceDE w:val="0"/>
      <w:autoSpaceDN w:val="0"/>
      <w:adjustRightInd w:val="0"/>
      <w:spacing w:line="302" w:lineRule="exact"/>
      <w:jc w:val="center"/>
    </w:pPr>
    <w:rPr>
      <w:rFonts w:eastAsiaTheme="minorEastAsia"/>
    </w:rPr>
  </w:style>
  <w:style w:type="character" w:customStyle="1" w:styleId="FontStyle182">
    <w:name w:val="Font Style182"/>
    <w:basedOn w:val="af8"/>
    <w:uiPriority w:val="99"/>
    <w:rsid w:val="00175393"/>
    <w:rPr>
      <w:rFonts w:ascii="Times New Roman" w:hAnsi="Times New Roman" w:cs="Times New Roman"/>
      <w:sz w:val="24"/>
      <w:szCs w:val="24"/>
    </w:rPr>
  </w:style>
  <w:style w:type="character" w:customStyle="1" w:styleId="FontStyle183">
    <w:name w:val="Font Style183"/>
    <w:basedOn w:val="af8"/>
    <w:uiPriority w:val="99"/>
    <w:rsid w:val="00175393"/>
    <w:rPr>
      <w:rFonts w:ascii="Times New Roman" w:hAnsi="Times New Roman" w:cs="Times New Roman"/>
      <w:sz w:val="24"/>
      <w:szCs w:val="24"/>
    </w:rPr>
  </w:style>
  <w:style w:type="character" w:customStyle="1" w:styleId="FontStyle199">
    <w:name w:val="Font Style199"/>
    <w:basedOn w:val="af8"/>
    <w:uiPriority w:val="99"/>
    <w:rsid w:val="00175393"/>
    <w:rPr>
      <w:rFonts w:ascii="Times New Roman" w:hAnsi="Times New Roman" w:cs="Times New Roman"/>
      <w:sz w:val="20"/>
      <w:szCs w:val="20"/>
    </w:rPr>
  </w:style>
  <w:style w:type="character" w:customStyle="1" w:styleId="FontStyle67">
    <w:name w:val="Font Style67"/>
    <w:uiPriority w:val="99"/>
    <w:rsid w:val="00175393"/>
    <w:rPr>
      <w:rFonts w:ascii="Times New Roman" w:hAnsi="Times New Roman" w:cs="Times New Roman"/>
      <w:b/>
      <w:bCs/>
      <w:sz w:val="24"/>
      <w:szCs w:val="24"/>
    </w:rPr>
  </w:style>
  <w:style w:type="paragraph" w:customStyle="1" w:styleId="center1">
    <w:name w:val="center1"/>
    <w:basedOn w:val="af6"/>
    <w:rsid w:val="00175393"/>
    <w:pPr>
      <w:spacing w:before="100" w:beforeAutospacing="1" w:after="100" w:afterAutospacing="1"/>
    </w:pPr>
  </w:style>
  <w:style w:type="character" w:customStyle="1" w:styleId="c1">
    <w:name w:val="c1"/>
    <w:basedOn w:val="af8"/>
    <w:rsid w:val="00175393"/>
  </w:style>
  <w:style w:type="character" w:customStyle="1" w:styleId="FontStyle117">
    <w:name w:val="Font Style117"/>
    <w:uiPriority w:val="99"/>
    <w:rsid w:val="00175393"/>
    <w:rPr>
      <w:rFonts w:ascii="Times New Roman" w:hAnsi="Times New Roman" w:cs="Times New Roman"/>
      <w:sz w:val="26"/>
      <w:szCs w:val="26"/>
    </w:rPr>
  </w:style>
  <w:style w:type="paragraph" w:customStyle="1" w:styleId="Style51">
    <w:name w:val="Style51"/>
    <w:basedOn w:val="af6"/>
    <w:uiPriority w:val="99"/>
    <w:rsid w:val="00175393"/>
    <w:pPr>
      <w:widowControl w:val="0"/>
      <w:autoSpaceDE w:val="0"/>
      <w:autoSpaceDN w:val="0"/>
      <w:adjustRightInd w:val="0"/>
    </w:pPr>
  </w:style>
  <w:style w:type="character" w:customStyle="1" w:styleId="FontStyle88">
    <w:name w:val="Font Style88"/>
    <w:uiPriority w:val="99"/>
    <w:rsid w:val="00175393"/>
    <w:rPr>
      <w:rFonts w:ascii="Times New Roman" w:hAnsi="Times New Roman" w:cs="Times New Roman"/>
      <w:spacing w:val="10"/>
      <w:sz w:val="16"/>
      <w:szCs w:val="16"/>
    </w:rPr>
  </w:style>
  <w:style w:type="paragraph" w:customStyle="1" w:styleId="Style26">
    <w:name w:val="Style26"/>
    <w:basedOn w:val="af6"/>
    <w:rsid w:val="00175393"/>
    <w:pPr>
      <w:widowControl w:val="0"/>
      <w:autoSpaceDE w:val="0"/>
      <w:autoSpaceDN w:val="0"/>
      <w:adjustRightInd w:val="0"/>
    </w:pPr>
  </w:style>
  <w:style w:type="paragraph" w:customStyle="1" w:styleId="Style44">
    <w:name w:val="Style44"/>
    <w:basedOn w:val="af6"/>
    <w:rsid w:val="00175393"/>
    <w:pPr>
      <w:widowControl w:val="0"/>
      <w:autoSpaceDE w:val="0"/>
      <w:autoSpaceDN w:val="0"/>
      <w:adjustRightInd w:val="0"/>
    </w:pPr>
  </w:style>
  <w:style w:type="paragraph" w:customStyle="1" w:styleId="Style50">
    <w:name w:val="Style50"/>
    <w:basedOn w:val="af6"/>
    <w:uiPriority w:val="99"/>
    <w:rsid w:val="00175393"/>
    <w:pPr>
      <w:widowControl w:val="0"/>
      <w:autoSpaceDE w:val="0"/>
      <w:autoSpaceDN w:val="0"/>
      <w:adjustRightInd w:val="0"/>
    </w:pPr>
  </w:style>
  <w:style w:type="character" w:customStyle="1" w:styleId="FontStyle69">
    <w:name w:val="Font Style69"/>
    <w:uiPriority w:val="99"/>
    <w:rsid w:val="00175393"/>
    <w:rPr>
      <w:rFonts w:ascii="Times New Roman" w:hAnsi="Times New Roman" w:cs="Times New Roman"/>
      <w:b/>
      <w:bCs/>
      <w:spacing w:val="-10"/>
      <w:sz w:val="22"/>
      <w:szCs w:val="22"/>
    </w:rPr>
  </w:style>
  <w:style w:type="character" w:customStyle="1" w:styleId="FontStyle70">
    <w:name w:val="Font Style70"/>
    <w:uiPriority w:val="99"/>
    <w:rsid w:val="00175393"/>
    <w:rPr>
      <w:rFonts w:ascii="Bookman Old Style" w:hAnsi="Bookman Old Style" w:cs="Bookman Old Style"/>
      <w:b/>
      <w:bCs/>
      <w:sz w:val="26"/>
      <w:szCs w:val="26"/>
    </w:rPr>
  </w:style>
  <w:style w:type="character" w:customStyle="1" w:styleId="FontStyle71">
    <w:name w:val="Font Style71"/>
    <w:uiPriority w:val="99"/>
    <w:rsid w:val="00175393"/>
    <w:rPr>
      <w:rFonts w:ascii="Bookman Old Style" w:hAnsi="Bookman Old Style" w:cs="Bookman Old Style"/>
      <w:b/>
      <w:bCs/>
      <w:sz w:val="26"/>
      <w:szCs w:val="26"/>
    </w:rPr>
  </w:style>
  <w:style w:type="character" w:customStyle="1" w:styleId="FontStyle72">
    <w:name w:val="Font Style72"/>
    <w:uiPriority w:val="99"/>
    <w:rsid w:val="00175393"/>
    <w:rPr>
      <w:rFonts w:ascii="Bookman Old Style" w:hAnsi="Bookman Old Style" w:cs="Bookman Old Style"/>
      <w:b/>
      <w:bCs/>
      <w:sz w:val="26"/>
      <w:szCs w:val="26"/>
    </w:rPr>
  </w:style>
  <w:style w:type="character" w:customStyle="1" w:styleId="FontStyle73">
    <w:name w:val="Font Style73"/>
    <w:uiPriority w:val="99"/>
    <w:rsid w:val="00175393"/>
    <w:rPr>
      <w:rFonts w:ascii="Times New Roman" w:hAnsi="Times New Roman" w:cs="Times New Roman"/>
      <w:b/>
      <w:bCs/>
      <w:i/>
      <w:iCs/>
      <w:sz w:val="24"/>
      <w:szCs w:val="24"/>
    </w:rPr>
  </w:style>
  <w:style w:type="paragraph" w:customStyle="1" w:styleId="Style45">
    <w:name w:val="Style45"/>
    <w:basedOn w:val="af6"/>
    <w:rsid w:val="00175393"/>
    <w:pPr>
      <w:widowControl w:val="0"/>
      <w:autoSpaceDE w:val="0"/>
      <w:autoSpaceDN w:val="0"/>
      <w:adjustRightInd w:val="0"/>
    </w:pPr>
  </w:style>
  <w:style w:type="character" w:customStyle="1" w:styleId="FontStyle74">
    <w:name w:val="Font Style74"/>
    <w:uiPriority w:val="99"/>
    <w:rsid w:val="00175393"/>
    <w:rPr>
      <w:rFonts w:ascii="Bookman Old Style" w:hAnsi="Bookman Old Style" w:cs="Bookman Old Style"/>
      <w:b/>
      <w:bCs/>
      <w:sz w:val="26"/>
      <w:szCs w:val="26"/>
    </w:rPr>
  </w:style>
  <w:style w:type="character" w:customStyle="1" w:styleId="FontStyle75">
    <w:name w:val="Font Style75"/>
    <w:uiPriority w:val="99"/>
    <w:rsid w:val="00175393"/>
    <w:rPr>
      <w:rFonts w:ascii="Bookman Old Style" w:hAnsi="Bookman Old Style" w:cs="Bookman Old Style"/>
      <w:b/>
      <w:bCs/>
      <w:sz w:val="28"/>
      <w:szCs w:val="28"/>
    </w:rPr>
  </w:style>
  <w:style w:type="character" w:customStyle="1" w:styleId="FontStyle81">
    <w:name w:val="Font Style81"/>
    <w:uiPriority w:val="99"/>
    <w:rsid w:val="00175393"/>
    <w:rPr>
      <w:rFonts w:ascii="Trebuchet MS" w:hAnsi="Trebuchet MS" w:cs="Trebuchet MS"/>
      <w:b/>
      <w:bCs/>
      <w:spacing w:val="-10"/>
      <w:sz w:val="16"/>
      <w:szCs w:val="16"/>
    </w:rPr>
  </w:style>
  <w:style w:type="character" w:customStyle="1" w:styleId="FontStyle76">
    <w:name w:val="Font Style76"/>
    <w:uiPriority w:val="99"/>
    <w:rsid w:val="00175393"/>
    <w:rPr>
      <w:rFonts w:ascii="Times New Roman" w:hAnsi="Times New Roman" w:cs="Times New Roman"/>
      <w:sz w:val="24"/>
      <w:szCs w:val="24"/>
    </w:rPr>
  </w:style>
  <w:style w:type="paragraph" w:customStyle="1" w:styleId="Style38">
    <w:name w:val="Style38"/>
    <w:basedOn w:val="af6"/>
    <w:uiPriority w:val="99"/>
    <w:rsid w:val="00175393"/>
    <w:pPr>
      <w:widowControl w:val="0"/>
      <w:autoSpaceDE w:val="0"/>
      <w:autoSpaceDN w:val="0"/>
      <w:adjustRightInd w:val="0"/>
      <w:spacing w:line="298" w:lineRule="exact"/>
    </w:pPr>
  </w:style>
  <w:style w:type="paragraph" w:customStyle="1" w:styleId="Style40">
    <w:name w:val="Style40"/>
    <w:basedOn w:val="af6"/>
    <w:uiPriority w:val="99"/>
    <w:rsid w:val="00175393"/>
    <w:pPr>
      <w:widowControl w:val="0"/>
      <w:autoSpaceDE w:val="0"/>
      <w:autoSpaceDN w:val="0"/>
      <w:adjustRightInd w:val="0"/>
    </w:pPr>
  </w:style>
  <w:style w:type="paragraph" w:customStyle="1" w:styleId="Style42">
    <w:name w:val="Style42"/>
    <w:basedOn w:val="af6"/>
    <w:uiPriority w:val="99"/>
    <w:rsid w:val="00175393"/>
    <w:pPr>
      <w:widowControl w:val="0"/>
      <w:autoSpaceDE w:val="0"/>
      <w:autoSpaceDN w:val="0"/>
      <w:adjustRightInd w:val="0"/>
    </w:pPr>
  </w:style>
  <w:style w:type="character" w:customStyle="1" w:styleId="FontStyle77">
    <w:name w:val="Font Style77"/>
    <w:uiPriority w:val="99"/>
    <w:rsid w:val="00175393"/>
    <w:rPr>
      <w:rFonts w:ascii="Times New Roman" w:hAnsi="Times New Roman" w:cs="Times New Roman"/>
      <w:b/>
      <w:bCs/>
      <w:sz w:val="26"/>
      <w:szCs w:val="26"/>
    </w:rPr>
  </w:style>
  <w:style w:type="character" w:customStyle="1" w:styleId="FontStyle78">
    <w:name w:val="Font Style78"/>
    <w:uiPriority w:val="99"/>
    <w:rsid w:val="00175393"/>
    <w:rPr>
      <w:rFonts w:ascii="Times New Roman" w:hAnsi="Times New Roman" w:cs="Times New Roman"/>
      <w:b/>
      <w:bCs/>
      <w:sz w:val="26"/>
      <w:szCs w:val="26"/>
    </w:rPr>
  </w:style>
  <w:style w:type="paragraph" w:customStyle="1" w:styleId="Style48">
    <w:name w:val="Style48"/>
    <w:basedOn w:val="af6"/>
    <w:uiPriority w:val="99"/>
    <w:rsid w:val="00175393"/>
    <w:pPr>
      <w:widowControl w:val="0"/>
      <w:autoSpaceDE w:val="0"/>
      <w:autoSpaceDN w:val="0"/>
      <w:adjustRightInd w:val="0"/>
      <w:spacing w:line="300" w:lineRule="exact"/>
      <w:ind w:hanging="715"/>
    </w:pPr>
  </w:style>
  <w:style w:type="paragraph" w:customStyle="1" w:styleId="3ff">
    <w:name w:val="Абзац списка3"/>
    <w:basedOn w:val="af6"/>
    <w:rsid w:val="00175393"/>
    <w:pPr>
      <w:ind w:left="720"/>
      <w:contextualSpacing/>
    </w:pPr>
    <w:rPr>
      <w:sz w:val="22"/>
      <w:szCs w:val="20"/>
    </w:rPr>
  </w:style>
  <w:style w:type="character" w:customStyle="1" w:styleId="FontStyle231">
    <w:name w:val="Font Style231"/>
    <w:uiPriority w:val="99"/>
    <w:rsid w:val="00175393"/>
    <w:rPr>
      <w:rFonts w:ascii="Times New Roman" w:hAnsi="Times New Roman" w:cs="Times New Roman"/>
      <w:sz w:val="24"/>
      <w:szCs w:val="24"/>
    </w:rPr>
  </w:style>
  <w:style w:type="character" w:customStyle="1" w:styleId="FontStyle23">
    <w:name w:val="Font Style23"/>
    <w:uiPriority w:val="99"/>
    <w:rsid w:val="00175393"/>
    <w:rPr>
      <w:rFonts w:ascii="Times New Roman" w:hAnsi="Times New Roman" w:cs="Times New Roman"/>
      <w:smallCaps/>
      <w:sz w:val="20"/>
      <w:szCs w:val="20"/>
    </w:rPr>
  </w:style>
  <w:style w:type="character" w:customStyle="1" w:styleId="FontStyle26">
    <w:name w:val="Font Style26"/>
    <w:rsid w:val="00175393"/>
    <w:rPr>
      <w:rFonts w:ascii="Segoe UI" w:hAnsi="Segoe UI" w:cs="Segoe UI"/>
      <w:i/>
      <w:iCs/>
      <w:spacing w:val="20"/>
      <w:sz w:val="18"/>
      <w:szCs w:val="18"/>
    </w:rPr>
  </w:style>
  <w:style w:type="character" w:customStyle="1" w:styleId="spelle">
    <w:name w:val="spelle"/>
    <w:rsid w:val="00175393"/>
  </w:style>
  <w:style w:type="paragraph" w:styleId="affffffffffffffffffd">
    <w:name w:val="Revision"/>
    <w:hidden/>
    <w:uiPriority w:val="99"/>
    <w:semiHidden/>
    <w:rsid w:val="00175393"/>
    <w:rPr>
      <w:sz w:val="24"/>
      <w:szCs w:val="24"/>
    </w:rPr>
  </w:style>
  <w:style w:type="character" w:customStyle="1" w:styleId="FontStyle454">
    <w:name w:val="Font Style454"/>
    <w:basedOn w:val="af8"/>
    <w:uiPriority w:val="99"/>
    <w:rsid w:val="00175393"/>
    <w:rPr>
      <w:rFonts w:ascii="Times New Roman" w:hAnsi="Times New Roman" w:cs="Times New Roman"/>
      <w:sz w:val="26"/>
      <w:szCs w:val="26"/>
    </w:rPr>
  </w:style>
  <w:style w:type="character" w:customStyle="1" w:styleId="FontStyle109">
    <w:name w:val="Font Style109"/>
    <w:basedOn w:val="af8"/>
    <w:uiPriority w:val="99"/>
    <w:rsid w:val="00175393"/>
    <w:rPr>
      <w:rFonts w:ascii="Times New Roman" w:hAnsi="Times New Roman" w:cs="Times New Roman"/>
      <w:sz w:val="24"/>
      <w:szCs w:val="24"/>
    </w:rPr>
  </w:style>
  <w:style w:type="paragraph" w:customStyle="1" w:styleId="xl97">
    <w:name w:val="xl97"/>
    <w:basedOn w:val="af6"/>
    <w:rsid w:val="00175393"/>
    <w:pPr>
      <w:pBdr>
        <w:top w:val="double" w:sz="6" w:space="0" w:color="auto"/>
        <w:left w:val="single" w:sz="4" w:space="0" w:color="auto"/>
        <w:bottom w:val="single" w:sz="4" w:space="0" w:color="auto"/>
      </w:pBdr>
      <w:spacing w:before="100" w:beforeAutospacing="1" w:after="100" w:afterAutospacing="1"/>
      <w:ind w:left="284"/>
      <w:textAlignment w:val="top"/>
    </w:pPr>
    <w:rPr>
      <w:b/>
      <w:bCs/>
      <w:i/>
      <w:iCs/>
    </w:rPr>
  </w:style>
  <w:style w:type="paragraph" w:customStyle="1" w:styleId="xl98">
    <w:name w:val="xl98"/>
    <w:basedOn w:val="af6"/>
    <w:rsid w:val="00175393"/>
    <w:pPr>
      <w:pBdr>
        <w:top w:val="double" w:sz="6" w:space="0" w:color="auto"/>
        <w:bottom w:val="single" w:sz="4" w:space="0" w:color="auto"/>
        <w:right w:val="single" w:sz="4" w:space="0" w:color="auto"/>
      </w:pBdr>
      <w:spacing w:before="100" w:beforeAutospacing="1" w:after="100" w:afterAutospacing="1"/>
      <w:ind w:left="284"/>
      <w:textAlignment w:val="top"/>
    </w:pPr>
    <w:rPr>
      <w:b/>
      <w:bCs/>
      <w:i/>
      <w:iCs/>
    </w:rPr>
  </w:style>
  <w:style w:type="character" w:customStyle="1" w:styleId="FontStyle100">
    <w:name w:val="Font Style100"/>
    <w:basedOn w:val="af8"/>
    <w:uiPriority w:val="99"/>
    <w:rsid w:val="00175393"/>
    <w:rPr>
      <w:rFonts w:ascii="Times New Roman" w:hAnsi="Times New Roman" w:cs="Times New Roman"/>
      <w:sz w:val="20"/>
      <w:szCs w:val="20"/>
    </w:rPr>
  </w:style>
  <w:style w:type="character" w:customStyle="1" w:styleId="FontStyle106">
    <w:name w:val="Font Style106"/>
    <w:uiPriority w:val="99"/>
    <w:rsid w:val="00175393"/>
    <w:rPr>
      <w:rFonts w:ascii="Times New Roman" w:hAnsi="Times New Roman" w:cs="Times New Roman"/>
      <w:sz w:val="22"/>
      <w:szCs w:val="22"/>
    </w:rPr>
  </w:style>
  <w:style w:type="character" w:customStyle="1" w:styleId="FontStyle105">
    <w:name w:val="Font Style105"/>
    <w:uiPriority w:val="99"/>
    <w:rsid w:val="00175393"/>
    <w:rPr>
      <w:rFonts w:ascii="Times New Roman" w:hAnsi="Times New Roman" w:cs="Times New Roman"/>
      <w:i/>
      <w:iCs/>
      <w:sz w:val="22"/>
      <w:szCs w:val="22"/>
    </w:rPr>
  </w:style>
  <w:style w:type="character" w:customStyle="1" w:styleId="FontStyle85">
    <w:name w:val="Font Style85"/>
    <w:basedOn w:val="af8"/>
    <w:uiPriority w:val="99"/>
    <w:rsid w:val="00175393"/>
    <w:rPr>
      <w:rFonts w:ascii="Cambria" w:hAnsi="Cambria" w:cs="Cambria"/>
      <w:b/>
      <w:bCs/>
      <w:sz w:val="28"/>
      <w:szCs w:val="28"/>
    </w:rPr>
  </w:style>
  <w:style w:type="character" w:customStyle="1" w:styleId="FontStyle86">
    <w:name w:val="Font Style86"/>
    <w:basedOn w:val="af8"/>
    <w:uiPriority w:val="99"/>
    <w:rsid w:val="00175393"/>
    <w:rPr>
      <w:rFonts w:ascii="Times New Roman" w:hAnsi="Times New Roman" w:cs="Times New Roman"/>
      <w:b/>
      <w:bCs/>
      <w:i/>
      <w:iCs/>
      <w:w w:val="40"/>
      <w:sz w:val="28"/>
      <w:szCs w:val="28"/>
    </w:rPr>
  </w:style>
  <w:style w:type="paragraph" w:customStyle="1" w:styleId="Style43">
    <w:name w:val="Style43"/>
    <w:basedOn w:val="af6"/>
    <w:uiPriority w:val="99"/>
    <w:rsid w:val="00175393"/>
    <w:pPr>
      <w:widowControl w:val="0"/>
      <w:autoSpaceDE w:val="0"/>
      <w:autoSpaceDN w:val="0"/>
      <w:adjustRightInd w:val="0"/>
      <w:spacing w:line="269" w:lineRule="exact"/>
      <w:ind w:left="284"/>
      <w:jc w:val="both"/>
    </w:pPr>
    <w:rPr>
      <w:rFonts w:eastAsiaTheme="minorEastAsia"/>
    </w:rPr>
  </w:style>
  <w:style w:type="paragraph" w:customStyle="1" w:styleId="Iniiaiieoaenooaaeeou1">
    <w:name w:val="Iniiaiie oaeno oaaeeou1"/>
    <w:basedOn w:val="af7"/>
    <w:next w:val="af7"/>
    <w:rsid w:val="00175393"/>
    <w:pPr>
      <w:widowControl w:val="0"/>
      <w:suppressAutoHyphens w:val="0"/>
      <w:overflowPunct w:val="0"/>
      <w:autoSpaceDE w:val="0"/>
      <w:autoSpaceDN w:val="0"/>
      <w:adjustRightInd w:val="0"/>
      <w:spacing w:before="40" w:after="40" w:line="240" w:lineRule="auto"/>
      <w:ind w:left="0" w:right="0" w:firstLine="0"/>
      <w:jc w:val="center"/>
      <w:textAlignment w:val="baseline"/>
    </w:pPr>
    <w:rPr>
      <w:szCs w:val="20"/>
    </w:rPr>
  </w:style>
  <w:style w:type="character" w:customStyle="1" w:styleId="316">
    <w:name w:val="Заголовок 3 Знак1"/>
    <w:basedOn w:val="af8"/>
    <w:rsid w:val="00175393"/>
    <w:rPr>
      <w:rFonts w:cs="Arial"/>
      <w:b/>
      <w:i/>
      <w:sz w:val="26"/>
      <w:szCs w:val="26"/>
    </w:rPr>
  </w:style>
  <w:style w:type="paragraph" w:styleId="2fff5">
    <w:name w:val="Quote"/>
    <w:basedOn w:val="af6"/>
    <w:next w:val="af6"/>
    <w:link w:val="2fff6"/>
    <w:rsid w:val="00EF10A1"/>
    <w:pPr>
      <w:spacing w:line="360" w:lineRule="auto"/>
      <w:jc w:val="center"/>
    </w:pPr>
    <w:rPr>
      <w:rFonts w:eastAsiaTheme="minorEastAsia"/>
      <w:b/>
      <w:i/>
      <w:iCs/>
      <w:color w:val="4F81BD" w:themeColor="accent1"/>
      <w:sz w:val="26"/>
      <w:lang w:bidi="hi-IN"/>
    </w:rPr>
  </w:style>
  <w:style w:type="character" w:customStyle="1" w:styleId="2fff6">
    <w:name w:val="Цитата 2 Знак"/>
    <w:basedOn w:val="af8"/>
    <w:link w:val="2fff5"/>
    <w:rsid w:val="00EF10A1"/>
    <w:rPr>
      <w:rFonts w:eastAsiaTheme="minorEastAsia"/>
      <w:b/>
      <w:i/>
      <w:iCs/>
      <w:color w:val="4F81BD" w:themeColor="accent1"/>
      <w:sz w:val="26"/>
      <w:lang w:bidi="hi-IN"/>
    </w:rPr>
  </w:style>
  <w:style w:type="paragraph" w:styleId="affffffffffffffffffe">
    <w:name w:val="Intense Quote"/>
    <w:basedOn w:val="af6"/>
    <w:next w:val="af6"/>
    <w:link w:val="afffffffffffffffffff"/>
    <w:rsid w:val="00EF10A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ffffffffffffffffff">
    <w:name w:val="Выделенная цитата Знак"/>
    <w:basedOn w:val="af8"/>
    <w:link w:val="affffffffffffffffffe"/>
    <w:rsid w:val="00EF10A1"/>
    <w:rPr>
      <w:rFonts w:asciiTheme="majorHAnsi" w:eastAsiaTheme="minorEastAsia" w:hAnsiTheme="majorHAnsi"/>
      <w:bCs/>
      <w:iCs/>
      <w:color w:val="FFFFFF" w:themeColor="background1"/>
      <w:sz w:val="28"/>
      <w:shd w:val="clear" w:color="auto" w:fill="4F81BD" w:themeFill="accent1"/>
      <w:lang w:bidi="hi-IN"/>
    </w:rPr>
  </w:style>
  <w:style w:type="character" w:styleId="afffffffffffffffffff0">
    <w:name w:val="Subtle Emphasis"/>
    <w:basedOn w:val="af8"/>
    <w:rsid w:val="00EF10A1"/>
    <w:rPr>
      <w:i/>
      <w:iCs/>
      <w:color w:val="000000"/>
    </w:rPr>
  </w:style>
  <w:style w:type="character" w:styleId="afffffffffffffffffff1">
    <w:name w:val="Intense Emphasis"/>
    <w:basedOn w:val="af8"/>
    <w:rsid w:val="00EF10A1"/>
    <w:rPr>
      <w:b/>
      <w:bCs/>
      <w:i/>
      <w:iCs/>
      <w:color w:val="4F81BD" w:themeColor="accent1"/>
    </w:rPr>
  </w:style>
  <w:style w:type="character" w:styleId="afffffffffffffffffff2">
    <w:name w:val="Subtle Reference"/>
    <w:basedOn w:val="af8"/>
    <w:rsid w:val="00EF10A1"/>
    <w:rPr>
      <w:smallCaps/>
      <w:color w:val="000000"/>
      <w:u w:val="single"/>
    </w:rPr>
  </w:style>
  <w:style w:type="character" w:styleId="afffffffffffffffffff3">
    <w:name w:val="Intense Reference"/>
    <w:basedOn w:val="af8"/>
    <w:rsid w:val="00EF10A1"/>
    <w:rPr>
      <w:b w:val="0"/>
      <w:bCs/>
      <w:smallCaps/>
      <w:color w:val="4F81BD" w:themeColor="accent1"/>
      <w:spacing w:val="5"/>
      <w:u w:val="single"/>
    </w:rPr>
  </w:style>
  <w:style w:type="character" w:styleId="afffffffffffffffffff4">
    <w:name w:val="Book Title"/>
    <w:basedOn w:val="af8"/>
    <w:uiPriority w:val="33"/>
    <w:rsid w:val="00EF10A1"/>
    <w:rPr>
      <w:b/>
      <w:bCs/>
      <w:caps/>
      <w:smallCaps w:val="0"/>
      <w:color w:val="1F497D" w:themeColor="text2"/>
      <w:spacing w:val="10"/>
    </w:rPr>
  </w:style>
  <w:style w:type="character" w:customStyle="1" w:styleId="FontStyle563">
    <w:name w:val="Font Style563"/>
    <w:basedOn w:val="af8"/>
    <w:uiPriority w:val="99"/>
    <w:rsid w:val="00175393"/>
    <w:rPr>
      <w:rFonts w:ascii="Times New Roman" w:hAnsi="Times New Roman" w:cs="Times New Roman"/>
      <w:sz w:val="24"/>
      <w:szCs w:val="24"/>
    </w:rPr>
  </w:style>
  <w:style w:type="character" w:customStyle="1" w:styleId="FontStyle698">
    <w:name w:val="Font Style698"/>
    <w:basedOn w:val="af8"/>
    <w:uiPriority w:val="99"/>
    <w:rsid w:val="00175393"/>
    <w:rPr>
      <w:rFonts w:ascii="Times New Roman" w:hAnsi="Times New Roman" w:cs="Times New Roman"/>
      <w:b/>
      <w:bCs/>
      <w:i/>
      <w:iCs/>
      <w:sz w:val="24"/>
      <w:szCs w:val="24"/>
    </w:rPr>
  </w:style>
  <w:style w:type="character" w:customStyle="1" w:styleId="FontStyle697">
    <w:name w:val="Font Style697"/>
    <w:basedOn w:val="af8"/>
    <w:uiPriority w:val="99"/>
    <w:rsid w:val="00175393"/>
    <w:rPr>
      <w:rFonts w:ascii="Times New Roman" w:hAnsi="Times New Roman" w:cs="Times New Roman"/>
      <w:i/>
      <w:iCs/>
      <w:sz w:val="24"/>
      <w:szCs w:val="24"/>
    </w:rPr>
  </w:style>
  <w:style w:type="character" w:customStyle="1" w:styleId="FontStyle636">
    <w:name w:val="Font Style636"/>
    <w:basedOn w:val="af8"/>
    <w:uiPriority w:val="99"/>
    <w:rsid w:val="00175393"/>
    <w:rPr>
      <w:rFonts w:ascii="Arial" w:hAnsi="Arial" w:cs="Arial"/>
      <w:i/>
      <w:iCs/>
      <w:sz w:val="22"/>
      <w:szCs w:val="22"/>
    </w:rPr>
  </w:style>
  <w:style w:type="character" w:customStyle="1" w:styleId="FontStyle551">
    <w:name w:val="Font Style551"/>
    <w:basedOn w:val="af8"/>
    <w:uiPriority w:val="99"/>
    <w:rsid w:val="00175393"/>
    <w:rPr>
      <w:rFonts w:ascii="Times New Roman" w:hAnsi="Times New Roman" w:cs="Times New Roman"/>
      <w:sz w:val="24"/>
      <w:szCs w:val="24"/>
    </w:rPr>
  </w:style>
  <w:style w:type="character" w:customStyle="1" w:styleId="FontStyle166">
    <w:name w:val="Font Style166"/>
    <w:basedOn w:val="af8"/>
    <w:uiPriority w:val="99"/>
    <w:rsid w:val="00175393"/>
    <w:rPr>
      <w:rFonts w:ascii="Times New Roman" w:hAnsi="Times New Roman" w:cs="Times New Roman"/>
      <w:sz w:val="22"/>
      <w:szCs w:val="22"/>
    </w:rPr>
  </w:style>
  <w:style w:type="character" w:customStyle="1" w:styleId="FontStyle214">
    <w:name w:val="Font Style214"/>
    <w:basedOn w:val="af8"/>
    <w:uiPriority w:val="99"/>
    <w:rsid w:val="00175393"/>
    <w:rPr>
      <w:rFonts w:ascii="Times New Roman" w:hAnsi="Times New Roman" w:cs="Times New Roman"/>
      <w:sz w:val="24"/>
      <w:szCs w:val="24"/>
    </w:rPr>
  </w:style>
  <w:style w:type="character" w:customStyle="1" w:styleId="FontStyle561">
    <w:name w:val="Font Style561"/>
    <w:basedOn w:val="af8"/>
    <w:uiPriority w:val="99"/>
    <w:rsid w:val="00175393"/>
    <w:rPr>
      <w:rFonts w:ascii="Times New Roman" w:hAnsi="Times New Roman" w:cs="Times New Roman"/>
      <w:b/>
      <w:bCs/>
      <w:sz w:val="24"/>
      <w:szCs w:val="24"/>
    </w:rPr>
  </w:style>
  <w:style w:type="character" w:customStyle="1" w:styleId="FontStyle545">
    <w:name w:val="Font Style545"/>
    <w:basedOn w:val="af8"/>
    <w:uiPriority w:val="99"/>
    <w:rsid w:val="00175393"/>
    <w:rPr>
      <w:rFonts w:ascii="Arial" w:hAnsi="Arial" w:cs="Arial"/>
      <w:b/>
      <w:bCs/>
      <w:sz w:val="22"/>
      <w:szCs w:val="22"/>
    </w:rPr>
  </w:style>
  <w:style w:type="character" w:customStyle="1" w:styleId="FontStyle546">
    <w:name w:val="Font Style546"/>
    <w:basedOn w:val="af8"/>
    <w:uiPriority w:val="99"/>
    <w:rsid w:val="00175393"/>
    <w:rPr>
      <w:rFonts w:ascii="Times New Roman" w:hAnsi="Times New Roman" w:cs="Times New Roman"/>
      <w:sz w:val="26"/>
      <w:szCs w:val="26"/>
    </w:rPr>
  </w:style>
  <w:style w:type="character" w:customStyle="1" w:styleId="affffffffc">
    <w:name w:val="Абзац списка Знак"/>
    <w:aliases w:val="Заголовок2 Знак,Абзац2 Знак,Абзац 2 Знак,List Paragraph Знак,КСП Знак"/>
    <w:basedOn w:val="af8"/>
    <w:link w:val="affffffffb"/>
    <w:rsid w:val="00175393"/>
    <w:rPr>
      <w:color w:val="1F497D" w:themeColor="text2"/>
      <w:sz w:val="21"/>
    </w:rPr>
  </w:style>
  <w:style w:type="character" w:customStyle="1" w:styleId="12pt4">
    <w:name w:val="Стиль 12 pt"/>
    <w:basedOn w:val="af8"/>
    <w:rsid w:val="00175393"/>
    <w:rPr>
      <w:rFonts w:ascii="Times New Roman" w:hAnsi="Times New Roman"/>
      <w:sz w:val="28"/>
      <w:szCs w:val="28"/>
    </w:rPr>
  </w:style>
  <w:style w:type="paragraph" w:customStyle="1" w:styleId="1-2">
    <w:name w:val="Список 1-"/>
    <w:basedOn w:val="1-0"/>
    <w:rsid w:val="00175393"/>
    <w:pPr>
      <w:tabs>
        <w:tab w:val="num" w:pos="1260"/>
      </w:tabs>
      <w:spacing w:before="60" w:after="60" w:line="240" w:lineRule="auto"/>
      <w:ind w:left="1491" w:right="170" w:hanging="357"/>
    </w:pPr>
    <w:rPr>
      <w:rFonts w:cs="Arial"/>
      <w:lang w:eastAsia="en-US"/>
    </w:rPr>
  </w:style>
  <w:style w:type="paragraph" w:customStyle="1" w:styleId="12f4">
    <w:name w:val="àáçàö 12"/>
    <w:basedOn w:val="af6"/>
    <w:semiHidden/>
    <w:rsid w:val="00175393"/>
    <w:pPr>
      <w:spacing w:before="120"/>
      <w:ind w:firstLine="709"/>
      <w:jc w:val="both"/>
    </w:pPr>
    <w:rPr>
      <w:rFonts w:cs="Arial"/>
      <w:lang w:eastAsia="en-US"/>
    </w:rPr>
  </w:style>
  <w:style w:type="paragraph" w:customStyle="1" w:styleId="1213">
    <w:name w:val="абзац 12 Знак1 Знак Знак"/>
    <w:basedOn w:val="af6"/>
    <w:rsid w:val="00175393"/>
    <w:pPr>
      <w:spacing w:before="120"/>
      <w:ind w:firstLine="709"/>
      <w:jc w:val="both"/>
    </w:pPr>
    <w:rPr>
      <w:rFonts w:cs="Arial"/>
      <w:lang w:eastAsia="en-US"/>
    </w:rPr>
  </w:style>
  <w:style w:type="character" w:customStyle="1" w:styleId="contchapterblack1">
    <w:name w:val="cont_chapterblack1"/>
    <w:basedOn w:val="af8"/>
    <w:rsid w:val="00175393"/>
    <w:rPr>
      <w:rFonts w:ascii="Verdana" w:hAnsi="Verdana" w:hint="default"/>
      <w:b/>
      <w:bCs/>
      <w:color w:val="000000"/>
      <w:sz w:val="13"/>
      <w:szCs w:val="13"/>
    </w:rPr>
  </w:style>
  <w:style w:type="character" w:customStyle="1" w:styleId="-311">
    <w:name w:val="Пункт подраздела - 3 ур Знак Знак1 Знак Знак"/>
    <w:basedOn w:val="af8"/>
    <w:link w:val="-312"/>
    <w:rsid w:val="00175393"/>
    <w:rPr>
      <w:sz w:val="28"/>
      <w:szCs w:val="28"/>
    </w:rPr>
  </w:style>
  <w:style w:type="paragraph" w:customStyle="1" w:styleId="-312">
    <w:name w:val="Пункт подраздела - 3 ур Знак Знак1 Знак"/>
    <w:basedOn w:val="af6"/>
    <w:link w:val="-311"/>
    <w:rsid w:val="00175393"/>
    <w:pPr>
      <w:spacing w:before="60" w:after="60"/>
      <w:ind w:left="284" w:right="170" w:firstLine="851"/>
      <w:jc w:val="both"/>
    </w:pPr>
    <w:rPr>
      <w:sz w:val="28"/>
      <w:szCs w:val="28"/>
    </w:rPr>
  </w:style>
  <w:style w:type="paragraph" w:customStyle="1" w:styleId="-410">
    <w:name w:val="Подпункт - 4 ур Знак1 Знак"/>
    <w:basedOn w:val="-02"/>
    <w:link w:val="-411"/>
    <w:rsid w:val="00175393"/>
    <w:pPr>
      <w:ind w:firstLine="850"/>
    </w:pPr>
    <w:rPr>
      <w:rFonts w:eastAsia="Times New Roman"/>
    </w:rPr>
  </w:style>
  <w:style w:type="character" w:customStyle="1" w:styleId="-411">
    <w:name w:val="Подпункт - 4 ур Знак1 Знак Знак"/>
    <w:basedOn w:val="af8"/>
    <w:link w:val="-410"/>
    <w:locked/>
    <w:rsid w:val="00175393"/>
    <w:rPr>
      <w:sz w:val="28"/>
      <w:szCs w:val="28"/>
    </w:rPr>
  </w:style>
  <w:style w:type="paragraph" w:customStyle="1" w:styleId="12f5">
    <w:name w:val="АБЗАЦ 12"/>
    <w:basedOn w:val="af6"/>
    <w:rsid w:val="00175393"/>
    <w:pPr>
      <w:spacing w:line="360" w:lineRule="auto"/>
      <w:ind w:firstLine="709"/>
      <w:jc w:val="both"/>
    </w:pPr>
    <w:rPr>
      <w:rFonts w:cs="Arial"/>
      <w:lang w:eastAsia="en-US"/>
    </w:rPr>
  </w:style>
  <w:style w:type="paragraph" w:customStyle="1" w:styleId="2105">
    <w:name w:val="Осн. текст 2.105"/>
    <w:basedOn w:val="aff4"/>
    <w:next w:val="af6"/>
    <w:locked/>
    <w:rsid w:val="00175393"/>
    <w:pPr>
      <w:widowControl w:val="0"/>
      <w:spacing w:after="0" w:line="360" w:lineRule="auto"/>
      <w:ind w:left="0" w:firstLine="709"/>
    </w:pPr>
    <w:rPr>
      <w:rFonts w:cs="Arial"/>
      <w:b w:val="0"/>
      <w:bCs/>
      <w:lang w:eastAsia="en-US"/>
    </w:rPr>
  </w:style>
  <w:style w:type="paragraph" w:customStyle="1" w:styleId="210">
    <w:name w:val="Рисунок 2.1"/>
    <w:basedOn w:val="af6"/>
    <w:next w:val="aff4"/>
    <w:rsid w:val="00175393"/>
    <w:pPr>
      <w:widowControl w:val="0"/>
      <w:numPr>
        <w:numId w:val="35"/>
      </w:numPr>
      <w:tabs>
        <w:tab w:val="left" w:pos="907"/>
      </w:tabs>
      <w:suppressAutoHyphens/>
      <w:autoSpaceDE w:val="0"/>
      <w:autoSpaceDN w:val="0"/>
      <w:adjustRightInd w:val="0"/>
      <w:spacing w:line="360" w:lineRule="auto"/>
      <w:jc w:val="center"/>
    </w:pPr>
    <w:rPr>
      <w:rFonts w:cs="Arial"/>
      <w:bCs/>
      <w:lang w:eastAsia="en-US"/>
    </w:rPr>
  </w:style>
  <w:style w:type="character" w:customStyle="1" w:styleId="5e">
    <w:name w:val="Валентина Знак5"/>
    <w:basedOn w:val="af8"/>
    <w:rsid w:val="00175393"/>
    <w:rPr>
      <w:bCs/>
      <w:spacing w:val="-4"/>
      <w:sz w:val="24"/>
      <w:szCs w:val="24"/>
      <w:lang w:val="ru-RU" w:eastAsia="ru-RU" w:bidi="ar-SA"/>
    </w:rPr>
  </w:style>
  <w:style w:type="paragraph" w:customStyle="1" w:styleId="213">
    <w:name w:val="Таблица 2.1"/>
    <w:basedOn w:val="af6"/>
    <w:rsid w:val="00175393"/>
    <w:pPr>
      <w:keepNext/>
      <w:widowControl w:val="0"/>
      <w:numPr>
        <w:numId w:val="36"/>
      </w:numPr>
      <w:suppressAutoHyphens/>
      <w:autoSpaceDE w:val="0"/>
      <w:autoSpaceDN w:val="0"/>
      <w:adjustRightInd w:val="0"/>
      <w:spacing w:line="360" w:lineRule="auto"/>
      <w:ind w:left="709"/>
      <w:jc w:val="both"/>
    </w:pPr>
    <w:rPr>
      <w:rFonts w:cs="Arial"/>
      <w:bCs/>
      <w:lang w:eastAsia="en-US"/>
    </w:rPr>
  </w:style>
  <w:style w:type="paragraph" w:customStyle="1" w:styleId="afffffffffffffffffff5">
    <w:name w:val="Приложение А"/>
    <w:aliases w:val="2.105"/>
    <w:basedOn w:val="12"/>
    <w:next w:val="af6"/>
    <w:rsid w:val="00175393"/>
    <w:pPr>
      <w:keepNext w:val="0"/>
      <w:pageBreakBefore w:val="0"/>
      <w:widowControl w:val="0"/>
      <w:numPr>
        <w:numId w:val="0"/>
      </w:numPr>
      <w:tabs>
        <w:tab w:val="num" w:pos="1474"/>
      </w:tabs>
      <w:spacing w:before="0" w:after="0" w:line="360" w:lineRule="auto"/>
      <w:ind w:left="1474" w:hanging="340"/>
      <w:jc w:val="center"/>
    </w:pPr>
    <w:rPr>
      <w:rFonts w:cs="Times New Roman"/>
      <w:bCs w:val="0"/>
      <w:caps w:val="0"/>
      <w:kern w:val="0"/>
      <w:sz w:val="24"/>
      <w:szCs w:val="24"/>
      <w:lang w:eastAsia="en-US"/>
    </w:rPr>
  </w:style>
  <w:style w:type="paragraph" w:customStyle="1" w:styleId="810">
    <w:name w:val="Рисунок 8.1"/>
    <w:basedOn w:val="711"/>
    <w:rsid w:val="00175393"/>
  </w:style>
  <w:style w:type="paragraph" w:customStyle="1" w:styleId="711">
    <w:name w:val="Рисунок 7.1"/>
    <w:basedOn w:val="af6"/>
    <w:rsid w:val="00175393"/>
    <w:pPr>
      <w:widowControl w:val="0"/>
      <w:tabs>
        <w:tab w:val="left" w:pos="907"/>
        <w:tab w:val="num" w:pos="1494"/>
      </w:tabs>
      <w:suppressAutoHyphens/>
      <w:autoSpaceDE w:val="0"/>
      <w:autoSpaceDN w:val="0"/>
      <w:adjustRightInd w:val="0"/>
      <w:spacing w:line="360" w:lineRule="auto"/>
      <w:ind w:left="1474" w:hanging="340"/>
      <w:jc w:val="center"/>
    </w:pPr>
    <w:rPr>
      <w:rFonts w:cs="Arial"/>
      <w:bCs/>
      <w:lang w:eastAsia="en-US"/>
    </w:rPr>
  </w:style>
  <w:style w:type="paragraph" w:customStyle="1" w:styleId="910">
    <w:name w:val="Рисунок 9.1"/>
    <w:basedOn w:val="810"/>
    <w:rsid w:val="00175393"/>
    <w:pPr>
      <w:tabs>
        <w:tab w:val="clear" w:pos="907"/>
        <w:tab w:val="clear" w:pos="1494"/>
        <w:tab w:val="num" w:pos="924"/>
      </w:tabs>
      <w:ind w:left="924" w:hanging="357"/>
    </w:pPr>
  </w:style>
  <w:style w:type="paragraph" w:customStyle="1" w:styleId="511">
    <w:name w:val="Рисунок 5.1"/>
    <w:basedOn w:val="af6"/>
    <w:next w:val="aff4"/>
    <w:rsid w:val="00175393"/>
    <w:pPr>
      <w:widowControl w:val="0"/>
      <w:tabs>
        <w:tab w:val="left" w:pos="907"/>
        <w:tab w:val="num" w:pos="1418"/>
      </w:tabs>
      <w:suppressAutoHyphens/>
      <w:autoSpaceDE w:val="0"/>
      <w:autoSpaceDN w:val="0"/>
      <w:adjustRightInd w:val="0"/>
      <w:spacing w:line="360" w:lineRule="auto"/>
      <w:ind w:left="284" w:firstLine="850"/>
      <w:jc w:val="center"/>
    </w:pPr>
    <w:rPr>
      <w:rFonts w:cs="Arial"/>
      <w:bCs/>
      <w:lang w:eastAsia="en-US"/>
    </w:rPr>
  </w:style>
  <w:style w:type="paragraph" w:customStyle="1" w:styleId="1fffff0">
    <w:name w:val="Таблица 1"/>
    <w:basedOn w:val="af6"/>
    <w:rsid w:val="00175393"/>
    <w:pPr>
      <w:keepNext/>
      <w:widowControl w:val="0"/>
      <w:tabs>
        <w:tab w:val="num" w:pos="1287"/>
      </w:tabs>
      <w:suppressAutoHyphens/>
      <w:autoSpaceDE w:val="0"/>
      <w:autoSpaceDN w:val="0"/>
      <w:adjustRightInd w:val="0"/>
      <w:spacing w:line="360" w:lineRule="auto"/>
      <w:ind w:left="709" w:hanging="360"/>
      <w:jc w:val="both"/>
    </w:pPr>
    <w:rPr>
      <w:rFonts w:cs="Arial"/>
      <w:bCs/>
      <w:lang w:eastAsia="en-US"/>
    </w:rPr>
  </w:style>
  <w:style w:type="paragraph" w:customStyle="1" w:styleId="111">
    <w:name w:val="Таблица 1.1"/>
    <w:basedOn w:val="1fffff0"/>
    <w:rsid w:val="00175393"/>
    <w:pPr>
      <w:numPr>
        <w:numId w:val="37"/>
      </w:numPr>
      <w:tabs>
        <w:tab w:val="clear" w:pos="1077"/>
        <w:tab w:val="num" w:pos="1474"/>
      </w:tabs>
      <w:ind w:left="709" w:firstLine="0"/>
    </w:pPr>
  </w:style>
  <w:style w:type="paragraph" w:customStyle="1" w:styleId="317">
    <w:name w:val="Таблица 3.1"/>
    <w:basedOn w:val="213"/>
    <w:rsid w:val="00175393"/>
    <w:pPr>
      <w:numPr>
        <w:numId w:val="0"/>
      </w:numPr>
      <w:tabs>
        <w:tab w:val="num" w:pos="1494"/>
      </w:tabs>
      <w:ind w:left="709" w:hanging="340"/>
    </w:pPr>
  </w:style>
  <w:style w:type="paragraph" w:customStyle="1" w:styleId="1010">
    <w:name w:val="Рисунок 10.1"/>
    <w:basedOn w:val="af6"/>
    <w:rsid w:val="00175393"/>
    <w:pPr>
      <w:widowControl w:val="0"/>
      <w:tabs>
        <w:tab w:val="left" w:pos="907"/>
        <w:tab w:val="num" w:pos="1494"/>
      </w:tabs>
      <w:suppressAutoHyphens/>
      <w:autoSpaceDE w:val="0"/>
      <w:autoSpaceDN w:val="0"/>
      <w:adjustRightInd w:val="0"/>
      <w:spacing w:line="360" w:lineRule="auto"/>
      <w:ind w:left="1494" w:hanging="360"/>
      <w:jc w:val="center"/>
    </w:pPr>
    <w:rPr>
      <w:rFonts w:cs="Arial"/>
      <w:bCs/>
      <w:lang w:eastAsia="en-US"/>
    </w:rPr>
  </w:style>
  <w:style w:type="paragraph" w:customStyle="1" w:styleId="311">
    <w:name w:val="Рисунок 3.1"/>
    <w:basedOn w:val="210"/>
    <w:next w:val="aff4"/>
    <w:rsid w:val="00175393"/>
    <w:pPr>
      <w:numPr>
        <w:numId w:val="38"/>
      </w:numPr>
      <w:tabs>
        <w:tab w:val="clear" w:pos="0"/>
        <w:tab w:val="num" w:pos="1304"/>
      </w:tabs>
    </w:pPr>
  </w:style>
  <w:style w:type="paragraph" w:customStyle="1" w:styleId="a8">
    <w:name w:val="Маркер"/>
    <w:basedOn w:val="aff4"/>
    <w:rsid w:val="00175393"/>
    <w:pPr>
      <w:widowControl w:val="0"/>
      <w:numPr>
        <w:numId w:val="42"/>
      </w:numPr>
      <w:tabs>
        <w:tab w:val="clear" w:pos="1304"/>
        <w:tab w:val="left" w:pos="936"/>
      </w:tabs>
      <w:spacing w:after="0" w:line="360" w:lineRule="auto"/>
      <w:ind w:firstLine="709"/>
    </w:pPr>
    <w:rPr>
      <w:rFonts w:cs="Arial"/>
      <w:b w:val="0"/>
      <w:bCs/>
      <w:lang w:eastAsia="en-US"/>
    </w:rPr>
  </w:style>
  <w:style w:type="paragraph" w:customStyle="1" w:styleId="18">
    <w:name w:val="Рисунок 1"/>
    <w:basedOn w:val="af6"/>
    <w:next w:val="aff4"/>
    <w:rsid w:val="00175393"/>
    <w:pPr>
      <w:widowControl w:val="0"/>
      <w:numPr>
        <w:numId w:val="41"/>
      </w:numPr>
      <w:suppressAutoHyphens/>
      <w:spacing w:before="120" w:after="120" w:line="360" w:lineRule="auto"/>
      <w:jc w:val="center"/>
    </w:pPr>
    <w:rPr>
      <w:rFonts w:cs="Arial"/>
      <w:lang w:eastAsia="en-US"/>
    </w:rPr>
  </w:style>
  <w:style w:type="paragraph" w:customStyle="1" w:styleId="116">
    <w:name w:val="Рисунок 1.1"/>
    <w:basedOn w:val="18"/>
    <w:next w:val="aff4"/>
    <w:rsid w:val="00175393"/>
    <w:pPr>
      <w:numPr>
        <w:numId w:val="40"/>
      </w:numPr>
    </w:pPr>
  </w:style>
  <w:style w:type="paragraph" w:customStyle="1" w:styleId="411">
    <w:name w:val="Рисунок 4.1"/>
    <w:basedOn w:val="311"/>
    <w:rsid w:val="00175393"/>
    <w:pPr>
      <w:numPr>
        <w:numId w:val="39"/>
      </w:numPr>
    </w:pPr>
  </w:style>
  <w:style w:type="paragraph" w:customStyle="1" w:styleId="610">
    <w:name w:val="Рисунок 6.1"/>
    <w:basedOn w:val="af6"/>
    <w:rsid w:val="00175393"/>
    <w:pPr>
      <w:widowControl w:val="0"/>
      <w:numPr>
        <w:numId w:val="44"/>
      </w:numPr>
      <w:tabs>
        <w:tab w:val="clear" w:pos="1474"/>
        <w:tab w:val="left" w:pos="907"/>
        <w:tab w:val="num" w:pos="1304"/>
      </w:tabs>
      <w:suppressAutoHyphens/>
      <w:autoSpaceDE w:val="0"/>
      <w:autoSpaceDN w:val="0"/>
      <w:adjustRightInd w:val="0"/>
      <w:spacing w:line="360" w:lineRule="auto"/>
      <w:jc w:val="center"/>
    </w:pPr>
    <w:rPr>
      <w:rFonts w:cs="Arial"/>
      <w:bCs/>
      <w:lang w:eastAsia="en-US"/>
    </w:rPr>
  </w:style>
  <w:style w:type="paragraph" w:customStyle="1" w:styleId="410">
    <w:name w:val="Таблица 4.1"/>
    <w:basedOn w:val="1fffff0"/>
    <w:rsid w:val="00175393"/>
    <w:pPr>
      <w:numPr>
        <w:numId w:val="43"/>
      </w:numPr>
      <w:ind w:left="709"/>
    </w:pPr>
  </w:style>
  <w:style w:type="paragraph" w:customStyle="1" w:styleId="512">
    <w:name w:val="Таблица 5.1"/>
    <w:basedOn w:val="1fffff0"/>
    <w:rsid w:val="00175393"/>
    <w:pPr>
      <w:tabs>
        <w:tab w:val="clear" w:pos="1287"/>
        <w:tab w:val="num" w:pos="1474"/>
      </w:tabs>
      <w:ind w:firstLine="0"/>
    </w:pPr>
  </w:style>
  <w:style w:type="paragraph" w:customStyle="1" w:styleId="811">
    <w:name w:val="Таблица 8.1"/>
    <w:basedOn w:val="710"/>
    <w:rsid w:val="00175393"/>
    <w:pPr>
      <w:tabs>
        <w:tab w:val="num" w:pos="1494"/>
      </w:tabs>
      <w:ind w:left="709" w:hanging="360"/>
    </w:pPr>
    <w:rPr>
      <w:rFonts w:cs="Arial"/>
      <w:lang w:eastAsia="en-US"/>
    </w:rPr>
  </w:style>
  <w:style w:type="paragraph" w:customStyle="1" w:styleId="911">
    <w:name w:val="Таблица 9.1"/>
    <w:basedOn w:val="811"/>
    <w:rsid w:val="00175393"/>
    <w:pPr>
      <w:tabs>
        <w:tab w:val="clear" w:pos="1494"/>
        <w:tab w:val="num" w:pos="1985"/>
      </w:tabs>
      <w:ind w:firstLine="0"/>
    </w:pPr>
  </w:style>
  <w:style w:type="paragraph" w:customStyle="1" w:styleId="1011">
    <w:name w:val="Таблица 10.1"/>
    <w:basedOn w:val="1fffff0"/>
    <w:rsid w:val="00175393"/>
    <w:pPr>
      <w:tabs>
        <w:tab w:val="clear" w:pos="1287"/>
        <w:tab w:val="num" w:pos="924"/>
      </w:tabs>
      <w:ind w:hanging="357"/>
    </w:pPr>
  </w:style>
  <w:style w:type="paragraph" w:customStyle="1" w:styleId="21050">
    <w:name w:val="Номер 2.105"/>
    <w:basedOn w:val="af6"/>
    <w:rsid w:val="00175393"/>
    <w:pPr>
      <w:widowControl w:val="0"/>
      <w:tabs>
        <w:tab w:val="num" w:pos="1494"/>
      </w:tabs>
      <w:spacing w:line="360" w:lineRule="auto"/>
      <w:ind w:left="1494" w:hanging="360"/>
      <w:jc w:val="both"/>
    </w:pPr>
    <w:rPr>
      <w:rFonts w:cs="Arial"/>
      <w:bCs/>
      <w:lang w:eastAsia="en-US"/>
    </w:rPr>
  </w:style>
  <w:style w:type="paragraph" w:customStyle="1" w:styleId="afffffffffffffffffff6">
    <w:name w:val="титул"/>
    <w:basedOn w:val="af6"/>
    <w:rsid w:val="00175393"/>
    <w:pPr>
      <w:widowControl w:val="0"/>
      <w:suppressAutoHyphens/>
      <w:autoSpaceDE w:val="0"/>
      <w:autoSpaceDN w:val="0"/>
      <w:adjustRightInd w:val="0"/>
      <w:spacing w:before="60" w:after="60"/>
      <w:jc w:val="center"/>
    </w:pPr>
    <w:rPr>
      <w:rFonts w:cs="Arial"/>
      <w:b/>
      <w:lang w:eastAsia="en-US"/>
    </w:rPr>
  </w:style>
  <w:style w:type="paragraph" w:customStyle="1" w:styleId="00">
    <w:name w:val="Заголовок 0"/>
    <w:aliases w:val=" 2.105,2.1051"/>
    <w:basedOn w:val="12"/>
    <w:next w:val="af6"/>
    <w:autoRedefine/>
    <w:rsid w:val="00175393"/>
    <w:pPr>
      <w:keepNext w:val="0"/>
      <w:pageBreakBefore w:val="0"/>
      <w:widowControl w:val="0"/>
      <w:numPr>
        <w:numId w:val="0"/>
      </w:numPr>
      <w:spacing w:before="0" w:after="240" w:line="360" w:lineRule="auto"/>
      <w:ind w:left="1571"/>
      <w:jc w:val="center"/>
    </w:pPr>
    <w:rPr>
      <w:rFonts w:cs="Times New Roman"/>
      <w:bCs w:val="0"/>
      <w:caps w:val="0"/>
      <w:kern w:val="0"/>
      <w:sz w:val="24"/>
      <w:szCs w:val="24"/>
      <w:lang w:eastAsia="en-US"/>
    </w:rPr>
  </w:style>
  <w:style w:type="paragraph" w:customStyle="1" w:styleId="Ovos">
    <w:name w:val="Ovos"/>
    <w:basedOn w:val="aff4"/>
    <w:rsid w:val="00175393"/>
    <w:pPr>
      <w:suppressAutoHyphens/>
      <w:spacing w:after="0" w:line="360" w:lineRule="auto"/>
      <w:ind w:left="0" w:firstLine="851"/>
    </w:pPr>
    <w:rPr>
      <w:rFonts w:ascii="Arial" w:hAnsi="Arial" w:cs="Arial"/>
      <w:b w:val="0"/>
      <w:lang w:eastAsia="en-US"/>
    </w:rPr>
  </w:style>
  <w:style w:type="paragraph" w:customStyle="1" w:styleId="OVOS2">
    <w:name w:val="OVOS2"/>
    <w:basedOn w:val="aff4"/>
    <w:rsid w:val="00175393"/>
    <w:pPr>
      <w:suppressAutoHyphens/>
      <w:spacing w:after="0" w:line="480" w:lineRule="auto"/>
      <w:ind w:left="0" w:firstLine="0"/>
      <w:jc w:val="center"/>
    </w:pPr>
    <w:rPr>
      <w:rFonts w:ascii="Arial" w:hAnsi="Arial" w:cs="Arial"/>
      <w:bCs/>
      <w:smallCaps/>
      <w:lang w:eastAsia="en-US"/>
    </w:rPr>
  </w:style>
  <w:style w:type="character" w:customStyle="1" w:styleId="nutzaglink">
    <w:name w:val="nutzaglink"/>
    <w:basedOn w:val="af8"/>
    <w:rsid w:val="00175393"/>
  </w:style>
  <w:style w:type="character" w:customStyle="1" w:styleId="nutzag1">
    <w:name w:val="nutzag1"/>
    <w:basedOn w:val="af8"/>
    <w:rsid w:val="00175393"/>
    <w:rPr>
      <w:b/>
      <w:bCs/>
    </w:rPr>
  </w:style>
  <w:style w:type="paragraph" w:customStyle="1" w:styleId="afffffffffffffffffff7">
    <w:name w:val="Основной текст док."/>
    <w:basedOn w:val="af6"/>
    <w:rsid w:val="00175393"/>
    <w:pPr>
      <w:spacing w:line="312" w:lineRule="auto"/>
      <w:ind w:firstLine="567"/>
      <w:jc w:val="both"/>
    </w:pPr>
    <w:rPr>
      <w:rFonts w:cs="Arial"/>
      <w:szCs w:val="28"/>
      <w:lang w:eastAsia="en-US"/>
    </w:rPr>
  </w:style>
  <w:style w:type="paragraph" w:customStyle="1" w:styleId="afffffffffffffffffff8">
    <w:name w:val="Подчеркнутый"/>
    <w:basedOn w:val="af7"/>
    <w:link w:val="afffffffffffffffffff9"/>
    <w:rsid w:val="00175393"/>
    <w:pPr>
      <w:spacing w:before="80" w:after="80"/>
    </w:pPr>
    <w:rPr>
      <w:rFonts w:cs="Arial"/>
      <w:sz w:val="25"/>
      <w:u w:val="single"/>
      <w:lang w:eastAsia="en-US"/>
    </w:rPr>
  </w:style>
  <w:style w:type="character" w:customStyle="1" w:styleId="afffffffffffffffffff9">
    <w:name w:val="Подчеркнутый Знак"/>
    <w:basedOn w:val="af8"/>
    <w:link w:val="afffffffffffffffffff8"/>
    <w:rsid w:val="00175393"/>
    <w:rPr>
      <w:rFonts w:cs="Arial"/>
      <w:sz w:val="25"/>
      <w:szCs w:val="25"/>
      <w:u w:val="single"/>
      <w:lang w:eastAsia="en-US"/>
    </w:rPr>
  </w:style>
  <w:style w:type="paragraph" w:customStyle="1" w:styleId="afffffffffffffffffffa">
    <w:name w:val="Табличный полужирный"/>
    <w:basedOn w:val="affffc"/>
    <w:rsid w:val="00175393"/>
    <w:rPr>
      <w:rFonts w:cs="Arial"/>
      <w:b/>
      <w:bCs/>
      <w:lang w:eastAsia="en-US"/>
    </w:rPr>
  </w:style>
  <w:style w:type="character" w:customStyle="1" w:styleId="67">
    <w:name w:val="Знак Знак6"/>
    <w:basedOn w:val="af8"/>
    <w:rsid w:val="00175393"/>
    <w:rPr>
      <w:sz w:val="24"/>
      <w:szCs w:val="24"/>
    </w:rPr>
  </w:style>
  <w:style w:type="character" w:customStyle="1" w:styleId="zapname">
    <w:name w:val="zapname"/>
    <w:basedOn w:val="af8"/>
    <w:rsid w:val="00175393"/>
  </w:style>
  <w:style w:type="table" w:customStyle="1" w:styleId="afffffffffffffffffffb">
    <w:name w:val="Таблица +"/>
    <w:basedOn w:val="af9"/>
    <w:rsid w:val="00175393"/>
    <w:pPr>
      <w:suppressAutoHyphens/>
    </w:pPr>
    <w:rPr>
      <w:sz w:val="21"/>
    </w:rPr>
    <w:tblPr>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paragraph" w:customStyle="1" w:styleId="ajustify">
    <w:name w:val="ajustify"/>
    <w:basedOn w:val="af6"/>
    <w:rsid w:val="00175393"/>
    <w:pPr>
      <w:spacing w:before="120" w:after="240"/>
      <w:jc w:val="both"/>
    </w:pPr>
    <w:rPr>
      <w:rFonts w:cs="Arial"/>
      <w:lang w:eastAsia="en-US"/>
    </w:rPr>
  </w:style>
  <w:style w:type="character" w:customStyle="1" w:styleId="FontStyle276">
    <w:name w:val="Font Style276"/>
    <w:basedOn w:val="af8"/>
    <w:rsid w:val="00175393"/>
    <w:rPr>
      <w:rFonts w:ascii="Times New Roman" w:hAnsi="Times New Roman" w:cs="Times New Roman"/>
      <w:sz w:val="22"/>
      <w:szCs w:val="22"/>
    </w:rPr>
  </w:style>
  <w:style w:type="character" w:customStyle="1" w:styleId="FontStyle237">
    <w:name w:val="Font Style237"/>
    <w:basedOn w:val="af8"/>
    <w:rsid w:val="00175393"/>
    <w:rPr>
      <w:rFonts w:ascii="Times New Roman" w:hAnsi="Times New Roman" w:cs="Times New Roman"/>
      <w:i/>
      <w:iCs/>
      <w:sz w:val="22"/>
      <w:szCs w:val="22"/>
    </w:rPr>
  </w:style>
  <w:style w:type="paragraph" w:customStyle="1" w:styleId="Style52">
    <w:name w:val="Style52"/>
    <w:basedOn w:val="af6"/>
    <w:rsid w:val="00175393"/>
    <w:pPr>
      <w:widowControl w:val="0"/>
      <w:autoSpaceDE w:val="0"/>
      <w:autoSpaceDN w:val="0"/>
      <w:adjustRightInd w:val="0"/>
      <w:spacing w:line="346" w:lineRule="exact"/>
      <w:ind w:firstLine="562"/>
    </w:pPr>
    <w:rPr>
      <w:rFonts w:cs="Arial"/>
      <w:lang w:eastAsia="en-US"/>
    </w:rPr>
  </w:style>
  <w:style w:type="paragraph" w:customStyle="1" w:styleId="Style97">
    <w:name w:val="Style97"/>
    <w:basedOn w:val="af6"/>
    <w:rsid w:val="00175393"/>
    <w:pPr>
      <w:widowControl w:val="0"/>
      <w:autoSpaceDE w:val="0"/>
      <w:autoSpaceDN w:val="0"/>
      <w:adjustRightInd w:val="0"/>
      <w:spacing w:line="341" w:lineRule="exact"/>
      <w:ind w:hanging="552"/>
      <w:jc w:val="both"/>
    </w:pPr>
    <w:rPr>
      <w:rFonts w:cs="Arial"/>
      <w:lang w:eastAsia="en-US"/>
    </w:rPr>
  </w:style>
  <w:style w:type="character" w:customStyle="1" w:styleId="FontStyle273">
    <w:name w:val="Font Style273"/>
    <w:basedOn w:val="af8"/>
    <w:rsid w:val="00175393"/>
    <w:rPr>
      <w:rFonts w:ascii="Times New Roman" w:hAnsi="Times New Roman" w:cs="Times New Roman"/>
      <w:b/>
      <w:bCs/>
      <w:sz w:val="22"/>
      <w:szCs w:val="22"/>
    </w:rPr>
  </w:style>
  <w:style w:type="character" w:customStyle="1" w:styleId="FontStyle284">
    <w:name w:val="Font Style284"/>
    <w:basedOn w:val="af8"/>
    <w:rsid w:val="00175393"/>
    <w:rPr>
      <w:rFonts w:ascii="Times New Roman" w:hAnsi="Times New Roman" w:cs="Times New Roman"/>
      <w:i/>
      <w:iCs/>
      <w:sz w:val="14"/>
      <w:szCs w:val="14"/>
    </w:rPr>
  </w:style>
  <w:style w:type="character" w:customStyle="1" w:styleId="FontStyle243">
    <w:name w:val="Font Style243"/>
    <w:basedOn w:val="af8"/>
    <w:rsid w:val="00175393"/>
    <w:rPr>
      <w:rFonts w:ascii="Arial" w:hAnsi="Arial" w:cs="Arial"/>
      <w:sz w:val="26"/>
      <w:szCs w:val="26"/>
    </w:rPr>
  </w:style>
  <w:style w:type="character" w:customStyle="1" w:styleId="FontStyle258">
    <w:name w:val="Font Style258"/>
    <w:basedOn w:val="af8"/>
    <w:rsid w:val="00175393"/>
    <w:rPr>
      <w:rFonts w:ascii="Times New Roman" w:hAnsi="Times New Roman" w:cs="Times New Roman"/>
      <w:sz w:val="20"/>
      <w:szCs w:val="20"/>
    </w:rPr>
  </w:style>
  <w:style w:type="character" w:customStyle="1" w:styleId="FontStyle271">
    <w:name w:val="Font Style271"/>
    <w:basedOn w:val="af8"/>
    <w:rsid w:val="00175393"/>
    <w:rPr>
      <w:rFonts w:ascii="Times New Roman" w:hAnsi="Times New Roman" w:cs="Times New Roman"/>
      <w:b/>
      <w:bCs/>
      <w:i/>
      <w:iCs/>
      <w:sz w:val="16"/>
      <w:szCs w:val="16"/>
    </w:rPr>
  </w:style>
  <w:style w:type="character" w:customStyle="1" w:styleId="FontStyle238">
    <w:name w:val="Font Style238"/>
    <w:basedOn w:val="af8"/>
    <w:rsid w:val="00175393"/>
    <w:rPr>
      <w:rFonts w:ascii="Times New Roman" w:hAnsi="Times New Roman" w:cs="Times New Roman"/>
      <w:b/>
      <w:bCs/>
      <w:sz w:val="32"/>
      <w:szCs w:val="32"/>
    </w:rPr>
  </w:style>
  <w:style w:type="character" w:customStyle="1" w:styleId="FontStyle240">
    <w:name w:val="Font Style240"/>
    <w:basedOn w:val="af8"/>
    <w:rsid w:val="00175393"/>
    <w:rPr>
      <w:rFonts w:ascii="Times New Roman" w:hAnsi="Times New Roman" w:cs="Times New Roman"/>
      <w:b/>
      <w:bCs/>
      <w:sz w:val="22"/>
      <w:szCs w:val="22"/>
    </w:rPr>
  </w:style>
  <w:style w:type="character" w:customStyle="1" w:styleId="FontStyle244">
    <w:name w:val="Font Style244"/>
    <w:basedOn w:val="af8"/>
    <w:rsid w:val="00175393"/>
    <w:rPr>
      <w:rFonts w:ascii="Arial" w:hAnsi="Arial" w:cs="Arial"/>
      <w:b/>
      <w:bCs/>
      <w:sz w:val="20"/>
      <w:szCs w:val="20"/>
    </w:rPr>
  </w:style>
  <w:style w:type="character" w:customStyle="1" w:styleId="FontStyle246">
    <w:name w:val="Font Style246"/>
    <w:basedOn w:val="af8"/>
    <w:rsid w:val="00175393"/>
    <w:rPr>
      <w:rFonts w:ascii="Times New Roman" w:hAnsi="Times New Roman" w:cs="Times New Roman"/>
      <w:b/>
      <w:bCs/>
      <w:spacing w:val="-10"/>
      <w:sz w:val="12"/>
      <w:szCs w:val="12"/>
    </w:rPr>
  </w:style>
  <w:style w:type="character" w:customStyle="1" w:styleId="FontStyle270">
    <w:name w:val="Font Style270"/>
    <w:basedOn w:val="af8"/>
    <w:rsid w:val="00175393"/>
    <w:rPr>
      <w:rFonts w:ascii="Sylfaen" w:hAnsi="Sylfaen" w:cs="Sylfaen"/>
      <w:sz w:val="46"/>
      <w:szCs w:val="46"/>
    </w:rPr>
  </w:style>
  <w:style w:type="character" w:customStyle="1" w:styleId="FontStyle274">
    <w:name w:val="Font Style274"/>
    <w:basedOn w:val="af8"/>
    <w:rsid w:val="00175393"/>
    <w:rPr>
      <w:rFonts w:ascii="Times New Roman" w:hAnsi="Times New Roman" w:cs="Times New Roman"/>
      <w:b/>
      <w:bCs/>
      <w:i/>
      <w:iCs/>
      <w:sz w:val="24"/>
      <w:szCs w:val="24"/>
    </w:rPr>
  </w:style>
  <w:style w:type="paragraph" w:customStyle="1" w:styleId="Style62">
    <w:name w:val="Style62"/>
    <w:basedOn w:val="af6"/>
    <w:rsid w:val="00175393"/>
    <w:pPr>
      <w:widowControl w:val="0"/>
      <w:autoSpaceDE w:val="0"/>
      <w:autoSpaceDN w:val="0"/>
      <w:adjustRightInd w:val="0"/>
    </w:pPr>
    <w:rPr>
      <w:rFonts w:cs="Arial"/>
      <w:lang w:eastAsia="en-US"/>
    </w:rPr>
  </w:style>
  <w:style w:type="paragraph" w:customStyle="1" w:styleId="Style114">
    <w:name w:val="Style114"/>
    <w:basedOn w:val="af6"/>
    <w:rsid w:val="00175393"/>
    <w:pPr>
      <w:widowControl w:val="0"/>
      <w:autoSpaceDE w:val="0"/>
      <w:autoSpaceDN w:val="0"/>
      <w:adjustRightInd w:val="0"/>
      <w:spacing w:line="346" w:lineRule="exact"/>
      <w:ind w:firstLine="566"/>
      <w:jc w:val="both"/>
    </w:pPr>
    <w:rPr>
      <w:rFonts w:cs="Arial"/>
      <w:lang w:eastAsia="en-US"/>
    </w:rPr>
  </w:style>
  <w:style w:type="paragraph" w:customStyle="1" w:styleId="Style147">
    <w:name w:val="Style147"/>
    <w:basedOn w:val="af6"/>
    <w:rsid w:val="00175393"/>
    <w:pPr>
      <w:widowControl w:val="0"/>
      <w:autoSpaceDE w:val="0"/>
      <w:autoSpaceDN w:val="0"/>
      <w:adjustRightInd w:val="0"/>
      <w:jc w:val="center"/>
    </w:pPr>
    <w:rPr>
      <w:rFonts w:cs="Arial"/>
      <w:lang w:eastAsia="en-US"/>
    </w:rPr>
  </w:style>
  <w:style w:type="paragraph" w:customStyle="1" w:styleId="Style213">
    <w:name w:val="Style213"/>
    <w:basedOn w:val="af6"/>
    <w:rsid w:val="00175393"/>
    <w:pPr>
      <w:widowControl w:val="0"/>
      <w:autoSpaceDE w:val="0"/>
      <w:autoSpaceDN w:val="0"/>
      <w:adjustRightInd w:val="0"/>
      <w:spacing w:line="461" w:lineRule="exact"/>
      <w:ind w:firstLine="163"/>
      <w:jc w:val="both"/>
    </w:pPr>
    <w:rPr>
      <w:rFonts w:cs="Arial"/>
      <w:lang w:eastAsia="en-US"/>
    </w:rPr>
  </w:style>
  <w:style w:type="paragraph" w:customStyle="1" w:styleId="Style120">
    <w:name w:val="Style120"/>
    <w:basedOn w:val="af6"/>
    <w:rsid w:val="00175393"/>
    <w:pPr>
      <w:widowControl w:val="0"/>
      <w:autoSpaceDE w:val="0"/>
      <w:autoSpaceDN w:val="0"/>
      <w:adjustRightInd w:val="0"/>
    </w:pPr>
    <w:rPr>
      <w:rFonts w:cs="Arial"/>
      <w:lang w:eastAsia="en-US"/>
    </w:rPr>
  </w:style>
  <w:style w:type="paragraph" w:customStyle="1" w:styleId="Style181">
    <w:name w:val="Style181"/>
    <w:basedOn w:val="af6"/>
    <w:rsid w:val="00175393"/>
    <w:pPr>
      <w:widowControl w:val="0"/>
      <w:autoSpaceDE w:val="0"/>
      <w:autoSpaceDN w:val="0"/>
      <w:adjustRightInd w:val="0"/>
    </w:pPr>
    <w:rPr>
      <w:rFonts w:cs="Arial"/>
      <w:lang w:eastAsia="en-US"/>
    </w:rPr>
  </w:style>
  <w:style w:type="paragraph" w:customStyle="1" w:styleId="Style216">
    <w:name w:val="Style216"/>
    <w:basedOn w:val="af6"/>
    <w:rsid w:val="00175393"/>
    <w:pPr>
      <w:widowControl w:val="0"/>
      <w:autoSpaceDE w:val="0"/>
      <w:autoSpaceDN w:val="0"/>
      <w:adjustRightInd w:val="0"/>
    </w:pPr>
    <w:rPr>
      <w:rFonts w:cs="Arial"/>
      <w:lang w:eastAsia="en-US"/>
    </w:rPr>
  </w:style>
  <w:style w:type="character" w:customStyle="1" w:styleId="FontStyle300">
    <w:name w:val="Font Style300"/>
    <w:basedOn w:val="af8"/>
    <w:rsid w:val="00175393"/>
    <w:rPr>
      <w:rFonts w:ascii="Times New Roman" w:hAnsi="Times New Roman" w:cs="Times New Roman"/>
      <w:i/>
      <w:iCs/>
      <w:smallCaps/>
      <w:sz w:val="16"/>
      <w:szCs w:val="16"/>
    </w:rPr>
  </w:style>
  <w:style w:type="paragraph" w:customStyle="1" w:styleId="font6">
    <w:name w:val="font6"/>
    <w:basedOn w:val="af6"/>
    <w:rsid w:val="00175393"/>
    <w:pPr>
      <w:spacing w:before="100" w:beforeAutospacing="1" w:after="100" w:afterAutospacing="1"/>
    </w:pPr>
    <w:rPr>
      <w:rFonts w:cs="Arial"/>
      <w:lang w:eastAsia="en-US"/>
    </w:rPr>
  </w:style>
  <w:style w:type="paragraph" w:customStyle="1" w:styleId="font7">
    <w:name w:val="font7"/>
    <w:basedOn w:val="af6"/>
    <w:rsid w:val="00175393"/>
    <w:pPr>
      <w:spacing w:before="100" w:beforeAutospacing="1" w:after="100" w:afterAutospacing="1"/>
    </w:pPr>
    <w:rPr>
      <w:rFonts w:ascii="Calibri" w:hAnsi="Calibri" w:cs="Arial"/>
      <w:lang w:eastAsia="en-US"/>
    </w:rPr>
  </w:style>
  <w:style w:type="paragraph" w:customStyle="1" w:styleId="xl99">
    <w:name w:val="xl99"/>
    <w:basedOn w:val="af6"/>
    <w:rsid w:val="00175393"/>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lang w:eastAsia="en-US"/>
    </w:rPr>
  </w:style>
  <w:style w:type="paragraph" w:customStyle="1" w:styleId="xl100">
    <w:name w:val="xl100"/>
    <w:basedOn w:val="af6"/>
    <w:rsid w:val="00175393"/>
    <w:pPr>
      <w:pBdr>
        <w:left w:val="single" w:sz="8" w:space="0" w:color="auto"/>
        <w:right w:val="single" w:sz="8" w:space="0" w:color="auto"/>
      </w:pBdr>
      <w:spacing w:before="100" w:beforeAutospacing="1" w:after="100" w:afterAutospacing="1"/>
      <w:jc w:val="center"/>
      <w:textAlignment w:val="center"/>
    </w:pPr>
    <w:rPr>
      <w:rFonts w:cs="Arial"/>
      <w:b/>
      <w:bCs/>
      <w:lang w:eastAsia="en-US"/>
    </w:rPr>
  </w:style>
  <w:style w:type="paragraph" w:customStyle="1" w:styleId="xl101">
    <w:name w:val="xl101"/>
    <w:basedOn w:val="af6"/>
    <w:rsid w:val="0017539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lang w:eastAsia="en-US"/>
    </w:rPr>
  </w:style>
  <w:style w:type="paragraph" w:customStyle="1" w:styleId="xl102">
    <w:name w:val="xl102"/>
    <w:basedOn w:val="af6"/>
    <w:rsid w:val="00175393"/>
    <w:pPr>
      <w:pBdr>
        <w:top w:val="single" w:sz="8" w:space="0" w:color="auto"/>
        <w:left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03">
    <w:name w:val="xl103"/>
    <w:basedOn w:val="af6"/>
    <w:rsid w:val="00175393"/>
    <w:pPr>
      <w:pBdr>
        <w:bottom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04">
    <w:name w:val="xl104"/>
    <w:basedOn w:val="af6"/>
    <w:rsid w:val="00175393"/>
    <w:pPr>
      <w:pBdr>
        <w:top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05">
    <w:name w:val="xl105"/>
    <w:basedOn w:val="af6"/>
    <w:rsid w:val="00175393"/>
    <w:pPr>
      <w:pBdr>
        <w:right w:val="single" w:sz="8" w:space="0" w:color="auto"/>
      </w:pBdr>
      <w:spacing w:before="100" w:beforeAutospacing="1" w:after="100" w:afterAutospacing="1"/>
      <w:jc w:val="center"/>
      <w:textAlignment w:val="top"/>
    </w:pPr>
    <w:rPr>
      <w:rFonts w:cs="Arial"/>
      <w:lang w:eastAsia="en-US"/>
    </w:rPr>
  </w:style>
  <w:style w:type="paragraph" w:customStyle="1" w:styleId="xl106">
    <w:name w:val="xl106"/>
    <w:basedOn w:val="af6"/>
    <w:rsid w:val="00175393"/>
    <w:pPr>
      <w:pBdr>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07">
    <w:name w:val="xl107"/>
    <w:basedOn w:val="af6"/>
    <w:rsid w:val="00175393"/>
    <w:pPr>
      <w:pBdr>
        <w:top w:val="single" w:sz="8" w:space="0" w:color="auto"/>
        <w:left w:val="single" w:sz="8" w:space="0" w:color="auto"/>
        <w:bottom w:val="single" w:sz="8" w:space="0" w:color="auto"/>
      </w:pBdr>
      <w:spacing w:before="100" w:beforeAutospacing="1" w:after="100" w:afterAutospacing="1"/>
      <w:jc w:val="center"/>
      <w:textAlignment w:val="top"/>
    </w:pPr>
    <w:rPr>
      <w:rFonts w:cs="Arial"/>
      <w:lang w:eastAsia="en-US"/>
    </w:rPr>
  </w:style>
  <w:style w:type="paragraph" w:customStyle="1" w:styleId="xl108">
    <w:name w:val="xl108"/>
    <w:basedOn w:val="af6"/>
    <w:rsid w:val="00175393"/>
    <w:pPr>
      <w:pBdr>
        <w:top w:val="single" w:sz="8" w:space="0" w:color="auto"/>
        <w:bottom w:val="single" w:sz="8" w:space="0" w:color="auto"/>
      </w:pBdr>
      <w:spacing w:before="100" w:beforeAutospacing="1" w:after="100" w:afterAutospacing="1"/>
      <w:jc w:val="center"/>
      <w:textAlignment w:val="top"/>
    </w:pPr>
    <w:rPr>
      <w:rFonts w:cs="Arial"/>
      <w:lang w:eastAsia="en-US"/>
    </w:rPr>
  </w:style>
  <w:style w:type="paragraph" w:customStyle="1" w:styleId="xl109">
    <w:name w:val="xl109"/>
    <w:basedOn w:val="af6"/>
    <w:rsid w:val="00175393"/>
    <w:pPr>
      <w:pBdr>
        <w:top w:val="single" w:sz="8" w:space="0" w:color="auto"/>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10">
    <w:name w:val="xl110"/>
    <w:basedOn w:val="af6"/>
    <w:rsid w:val="00175393"/>
    <w:pPr>
      <w:spacing w:before="100" w:beforeAutospacing="1" w:after="100" w:afterAutospacing="1"/>
      <w:jc w:val="center"/>
      <w:textAlignment w:val="top"/>
    </w:pPr>
    <w:rPr>
      <w:rFonts w:cs="Arial"/>
      <w:lang w:eastAsia="en-US"/>
    </w:rPr>
  </w:style>
  <w:style w:type="paragraph" w:customStyle="1" w:styleId="xl111">
    <w:name w:val="xl111"/>
    <w:basedOn w:val="af6"/>
    <w:rsid w:val="00175393"/>
    <w:pPr>
      <w:pBdr>
        <w:right w:val="single" w:sz="8" w:space="0" w:color="000000"/>
      </w:pBdr>
      <w:spacing w:before="100" w:beforeAutospacing="1" w:after="100" w:afterAutospacing="1"/>
      <w:jc w:val="center"/>
      <w:textAlignment w:val="top"/>
    </w:pPr>
    <w:rPr>
      <w:rFonts w:cs="Arial"/>
      <w:lang w:eastAsia="en-US"/>
    </w:rPr>
  </w:style>
  <w:style w:type="paragraph" w:customStyle="1" w:styleId="xl112">
    <w:name w:val="xl112"/>
    <w:basedOn w:val="af6"/>
    <w:rsid w:val="00175393"/>
    <w:pPr>
      <w:pBdr>
        <w:bottom w:val="single" w:sz="8" w:space="0" w:color="000000"/>
      </w:pBdr>
      <w:spacing w:before="100" w:beforeAutospacing="1" w:after="100" w:afterAutospacing="1"/>
      <w:jc w:val="center"/>
      <w:textAlignment w:val="top"/>
    </w:pPr>
    <w:rPr>
      <w:rFonts w:cs="Arial"/>
      <w:lang w:eastAsia="en-US"/>
    </w:rPr>
  </w:style>
  <w:style w:type="paragraph" w:customStyle="1" w:styleId="xl113">
    <w:name w:val="xl113"/>
    <w:basedOn w:val="af6"/>
    <w:rsid w:val="00175393"/>
    <w:pPr>
      <w:pBdr>
        <w:bottom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14">
    <w:name w:val="xl114"/>
    <w:basedOn w:val="af6"/>
    <w:rsid w:val="00175393"/>
    <w:pPr>
      <w:pBdr>
        <w:top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15">
    <w:name w:val="xl115"/>
    <w:basedOn w:val="af6"/>
    <w:rsid w:val="00175393"/>
    <w:pPr>
      <w:pBdr>
        <w:top w:val="single" w:sz="8" w:space="0" w:color="000000"/>
        <w:right w:val="single" w:sz="8" w:space="0" w:color="000000"/>
      </w:pBdr>
      <w:spacing w:before="100" w:beforeAutospacing="1" w:after="100" w:afterAutospacing="1"/>
      <w:textAlignment w:val="top"/>
    </w:pPr>
    <w:rPr>
      <w:rFonts w:cs="Arial"/>
      <w:lang w:eastAsia="en-US"/>
    </w:rPr>
  </w:style>
  <w:style w:type="paragraph" w:customStyle="1" w:styleId="xl116">
    <w:name w:val="xl116"/>
    <w:basedOn w:val="af6"/>
    <w:rsid w:val="00175393"/>
    <w:pPr>
      <w:pBdr>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17">
    <w:name w:val="xl117"/>
    <w:basedOn w:val="af6"/>
    <w:rsid w:val="00175393"/>
    <w:pPr>
      <w:pBdr>
        <w:bottom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18">
    <w:name w:val="xl118"/>
    <w:basedOn w:val="af6"/>
    <w:rsid w:val="001753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19">
    <w:name w:val="xl119"/>
    <w:basedOn w:val="af6"/>
    <w:rsid w:val="0017539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rFonts w:cs="Arial"/>
      <w:lang w:eastAsia="en-US"/>
    </w:rPr>
  </w:style>
  <w:style w:type="paragraph" w:customStyle="1" w:styleId="000">
    <w:name w:val="Стиль По ширине Перед:  0 пт После:  0 пт"/>
    <w:basedOn w:val="af6"/>
    <w:rsid w:val="00175393"/>
    <w:pPr>
      <w:jc w:val="both"/>
    </w:pPr>
    <w:rPr>
      <w:rFonts w:eastAsia="MS Mincho" w:cs="Arial"/>
      <w:lang w:eastAsia="en-US"/>
    </w:rPr>
  </w:style>
  <w:style w:type="character" w:customStyle="1" w:styleId="-15">
    <w:name w:val="Перечисление - Знак1"/>
    <w:basedOn w:val="-04"/>
    <w:rsid w:val="00175393"/>
    <w:rPr>
      <w:rFonts w:ascii="Times New Roman" w:eastAsia="MS Mincho" w:hAnsi="Times New Roman" w:cs="Times New Roman"/>
      <w:sz w:val="28"/>
      <w:szCs w:val="28"/>
      <w:lang w:val="ru-RU" w:eastAsia="ru-RU" w:bidi="ar-SA"/>
    </w:rPr>
  </w:style>
  <w:style w:type="paragraph" w:customStyle="1" w:styleId="afffffffffffffffffffc">
    <w:name w:val="Обычный отступ.Нормальный отступ"/>
    <w:basedOn w:val="af6"/>
    <w:rsid w:val="00175393"/>
    <w:pPr>
      <w:spacing w:line="360" w:lineRule="auto"/>
      <w:ind w:firstLine="720"/>
      <w:jc w:val="both"/>
    </w:pPr>
    <w:rPr>
      <w:rFonts w:cs="Arial"/>
      <w:sz w:val="28"/>
      <w:lang w:eastAsia="en-US"/>
    </w:rPr>
  </w:style>
  <w:style w:type="paragraph" w:customStyle="1" w:styleId="afffffffffffffffffffd">
    <w:name w:val="Обычный текст с отступом"/>
    <w:basedOn w:val="af6"/>
    <w:link w:val="afffffffffffffffffffe"/>
    <w:rsid w:val="00175393"/>
    <w:pPr>
      <w:spacing w:line="360" w:lineRule="auto"/>
      <w:ind w:firstLine="567"/>
      <w:jc w:val="both"/>
    </w:pPr>
    <w:rPr>
      <w:rFonts w:cs="Arial"/>
      <w:lang w:eastAsia="en-US"/>
    </w:rPr>
  </w:style>
  <w:style w:type="paragraph" w:customStyle="1" w:styleId="affffffffffffffffffff">
    <w:name w:val="Знак Знак Знак Знак Знак Знак Знак"/>
    <w:basedOn w:val="af6"/>
    <w:next w:val="af6"/>
    <w:autoRedefine/>
    <w:rsid w:val="00175393"/>
    <w:pPr>
      <w:spacing w:after="160" w:line="240" w:lineRule="exact"/>
    </w:pPr>
    <w:rPr>
      <w:rFonts w:ascii="Tahoma" w:hAnsi="Tahoma" w:cs="Arial"/>
      <w:sz w:val="20"/>
      <w:lang w:val="en-US" w:eastAsia="en-US"/>
    </w:rPr>
  </w:style>
  <w:style w:type="paragraph" w:customStyle="1" w:styleId="affffffffffffffffffff0">
    <w:name w:val="основной стиль"/>
    <w:basedOn w:val="af6"/>
    <w:rsid w:val="00175393"/>
    <w:pPr>
      <w:tabs>
        <w:tab w:val="left" w:pos="709"/>
      </w:tabs>
      <w:spacing w:line="360" w:lineRule="auto"/>
      <w:jc w:val="both"/>
    </w:pPr>
    <w:rPr>
      <w:rFonts w:cs="Arial"/>
      <w:sz w:val="28"/>
      <w:szCs w:val="28"/>
      <w:lang w:eastAsia="en-US"/>
    </w:rPr>
  </w:style>
  <w:style w:type="paragraph" w:customStyle="1" w:styleId="Noeeu1">
    <w:name w:val="Noeeu1"/>
    <w:basedOn w:val="af6"/>
    <w:rsid w:val="00175393"/>
    <w:pPr>
      <w:jc w:val="center"/>
    </w:pPr>
    <w:rPr>
      <w:rFonts w:cs="Arial"/>
      <w:b/>
      <w:lang w:eastAsia="en-US"/>
    </w:rPr>
  </w:style>
  <w:style w:type="paragraph" w:customStyle="1" w:styleId="affffffffffffffffffff1">
    <w:name w:val="Обычный + полуторный"/>
    <w:basedOn w:val="af6"/>
    <w:link w:val="affffffffffffffffffff2"/>
    <w:rsid w:val="00175393"/>
    <w:pPr>
      <w:overflowPunct w:val="0"/>
      <w:autoSpaceDE w:val="0"/>
      <w:autoSpaceDN w:val="0"/>
      <w:adjustRightInd w:val="0"/>
      <w:spacing w:before="60" w:after="60" w:line="360" w:lineRule="auto"/>
      <w:jc w:val="both"/>
      <w:textAlignment w:val="baseline"/>
    </w:pPr>
    <w:rPr>
      <w:rFonts w:cs="Arial"/>
      <w:sz w:val="28"/>
      <w:szCs w:val="28"/>
      <w:lang w:eastAsia="en-US"/>
    </w:rPr>
  </w:style>
  <w:style w:type="paragraph" w:customStyle="1" w:styleId="232">
    <w:name w:val="Основной текст 23"/>
    <w:aliases w:val="Iniiaiie oaeno 1"/>
    <w:basedOn w:val="af6"/>
    <w:rsid w:val="00175393"/>
    <w:pPr>
      <w:jc w:val="center"/>
    </w:pPr>
    <w:rPr>
      <w:rFonts w:cs="Arial"/>
      <w:sz w:val="18"/>
      <w:lang w:eastAsia="en-US"/>
    </w:rPr>
  </w:style>
  <w:style w:type="paragraph" w:customStyle="1" w:styleId="affffffffffffffffffff3">
    <w:name w:val="Обратный адрес"/>
    <w:basedOn w:val="af6"/>
    <w:rsid w:val="00175393"/>
    <w:pPr>
      <w:keepLines/>
      <w:ind w:right="4320"/>
    </w:pPr>
    <w:rPr>
      <w:rFonts w:ascii="Arial" w:hAnsi="Arial" w:cs="Arial"/>
      <w:lang w:eastAsia="en-US"/>
    </w:rPr>
  </w:style>
  <w:style w:type="paragraph" w:customStyle="1" w:styleId="affffffffffffffffffff4">
    <w:name w:val="Стандарт"/>
    <w:rsid w:val="00175393"/>
    <w:rPr>
      <w:snapToGrid w:val="0"/>
      <w:sz w:val="24"/>
    </w:rPr>
  </w:style>
  <w:style w:type="paragraph" w:customStyle="1" w:styleId="1fffff1">
    <w:name w:val="Маркированный список 1"/>
    <w:basedOn w:val="af6"/>
    <w:rsid w:val="00175393"/>
    <w:pPr>
      <w:tabs>
        <w:tab w:val="num" w:pos="720"/>
        <w:tab w:val="left" w:pos="2268"/>
      </w:tabs>
      <w:suppressAutoHyphens/>
      <w:spacing w:line="360" w:lineRule="auto"/>
      <w:ind w:left="720" w:hanging="360"/>
      <w:jc w:val="both"/>
    </w:pPr>
    <w:rPr>
      <w:rFonts w:ascii="Arial" w:hAnsi="Arial" w:cs="Arial"/>
      <w:lang w:eastAsia="en-US"/>
    </w:rPr>
  </w:style>
  <w:style w:type="paragraph" w:customStyle="1" w:styleId="affffffffffffffffffff5">
    <w:name w:val="НазваниеТаблицы"/>
    <w:basedOn w:val="affffffffffff9"/>
    <w:rsid w:val="00175393"/>
    <w:pPr>
      <w:suppressAutoHyphens w:val="0"/>
      <w:spacing w:before="120" w:after="120" w:line="240" w:lineRule="auto"/>
      <w:ind w:left="2693" w:hanging="1559"/>
      <w:outlineLvl w:val="0"/>
    </w:pPr>
    <w:rPr>
      <w:rFonts w:cs="Arial"/>
      <w:bCs w:val="0"/>
      <w:caps/>
      <w:snapToGrid w:val="0"/>
      <w:color w:val="000000"/>
      <w:spacing w:val="-4"/>
      <w:sz w:val="20"/>
      <w:szCs w:val="24"/>
      <w:lang w:eastAsia="en-US"/>
    </w:rPr>
  </w:style>
  <w:style w:type="paragraph" w:customStyle="1" w:styleId="2fff7">
    <w:name w:val="Название2"/>
    <w:basedOn w:val="af6"/>
    <w:rsid w:val="00175393"/>
    <w:pPr>
      <w:jc w:val="center"/>
    </w:pPr>
    <w:rPr>
      <w:rFonts w:cs="Arial"/>
      <w:b/>
      <w:snapToGrid w:val="0"/>
      <w:sz w:val="28"/>
      <w:lang w:eastAsia="en-US"/>
    </w:rPr>
  </w:style>
  <w:style w:type="paragraph" w:customStyle="1" w:styleId="affffffffffffffffffff6">
    <w:name w:val="Стиль для СЗЗ"/>
    <w:basedOn w:val="af6"/>
    <w:rsid w:val="00175393"/>
    <w:pPr>
      <w:widowControl w:val="0"/>
      <w:autoSpaceDE w:val="0"/>
      <w:autoSpaceDN w:val="0"/>
      <w:spacing w:line="360" w:lineRule="auto"/>
      <w:ind w:firstLine="567"/>
      <w:jc w:val="both"/>
    </w:pPr>
    <w:rPr>
      <w:rFonts w:cs="Arial"/>
      <w:lang w:eastAsia="en-US"/>
    </w:rPr>
  </w:style>
  <w:style w:type="paragraph" w:customStyle="1" w:styleId="Auaaeaiea1">
    <w:name w:val="Auaaeaiea1"/>
    <w:basedOn w:val="af6"/>
    <w:rsid w:val="00175393"/>
    <w:pPr>
      <w:ind w:left="1701" w:hanging="283"/>
      <w:jc w:val="both"/>
    </w:pPr>
    <w:rPr>
      <w:rFonts w:cs="Arial"/>
      <w:i/>
      <w:lang w:eastAsia="en-US"/>
    </w:rPr>
  </w:style>
  <w:style w:type="character" w:customStyle="1" w:styleId="IG13">
    <w:name w:val="Маркированный_с_количеством_IG Знак1"/>
    <w:rsid w:val="00175393"/>
    <w:rPr>
      <w:snapToGrid w:val="0"/>
      <w:sz w:val="28"/>
      <w:szCs w:val="28"/>
    </w:rPr>
  </w:style>
  <w:style w:type="paragraph" w:customStyle="1" w:styleId="1420">
    <w:name w:val="Стиль Основной текст с отступом + 14 пт полужирный Слева:  2 см"/>
    <w:basedOn w:val="aff4"/>
    <w:autoRedefine/>
    <w:rsid w:val="00175393"/>
    <w:pPr>
      <w:spacing w:after="0" w:line="360" w:lineRule="auto"/>
      <w:ind w:left="0" w:firstLine="709"/>
    </w:pPr>
    <w:rPr>
      <w:rFonts w:cs="Arial"/>
      <w:b w:val="0"/>
      <w:bCs/>
      <w:sz w:val="28"/>
      <w:lang w:eastAsia="en-US"/>
    </w:rPr>
  </w:style>
  <w:style w:type="character" w:customStyle="1" w:styleId="-41">
    <w:name w:val="Подпункт - 4 ур Знак1"/>
    <w:basedOn w:val="-04"/>
    <w:link w:val="-40"/>
    <w:rsid w:val="00175393"/>
    <w:rPr>
      <w:sz w:val="28"/>
      <w:szCs w:val="24"/>
      <w:lang w:val="ru-RU" w:eastAsia="ru-RU" w:bidi="ar-SA"/>
    </w:rPr>
  </w:style>
  <w:style w:type="paragraph" w:customStyle="1" w:styleId="-03">
    <w:name w:val="-0"/>
    <w:basedOn w:val="af6"/>
    <w:rsid w:val="00175393"/>
    <w:pPr>
      <w:spacing w:before="100" w:beforeAutospacing="1" w:after="100" w:afterAutospacing="1"/>
    </w:pPr>
    <w:rPr>
      <w:rFonts w:cs="Arial"/>
      <w:lang w:eastAsia="en-US"/>
    </w:rPr>
  </w:style>
  <w:style w:type="paragraph" w:customStyle="1" w:styleId="affffffffffffffffffff7">
    <w:name w:val="Обычный ТКП"/>
    <w:basedOn w:val="af6"/>
    <w:link w:val="affffffffffffffffffff8"/>
    <w:rsid w:val="00175393"/>
    <w:pPr>
      <w:suppressAutoHyphens/>
      <w:spacing w:line="360" w:lineRule="auto"/>
      <w:ind w:left="57" w:right="-2" w:firstLine="709"/>
      <w:jc w:val="both"/>
    </w:pPr>
    <w:rPr>
      <w:rFonts w:cs="Arial"/>
      <w:lang w:eastAsia="en-US"/>
    </w:rPr>
  </w:style>
  <w:style w:type="character" w:customStyle="1" w:styleId="affffffffffffffffffff8">
    <w:name w:val="Обычный ТКП Знак"/>
    <w:basedOn w:val="af8"/>
    <w:link w:val="affffffffffffffffffff7"/>
    <w:rsid w:val="00175393"/>
    <w:rPr>
      <w:rFonts w:cs="Arial"/>
      <w:sz w:val="24"/>
      <w:szCs w:val="24"/>
      <w:lang w:eastAsia="en-US"/>
    </w:rPr>
  </w:style>
  <w:style w:type="paragraph" w:customStyle="1" w:styleId="font8">
    <w:name w:val="font8"/>
    <w:basedOn w:val="af6"/>
    <w:rsid w:val="00175393"/>
    <w:pPr>
      <w:spacing w:before="100" w:beforeAutospacing="1" w:after="100" w:afterAutospacing="1"/>
    </w:pPr>
    <w:rPr>
      <w:rFonts w:ascii="Symbol" w:hAnsi="Symbol" w:cs="Arial"/>
      <w:color w:val="000000"/>
      <w:sz w:val="18"/>
      <w:szCs w:val="18"/>
      <w:lang w:eastAsia="en-US"/>
    </w:rPr>
  </w:style>
  <w:style w:type="numbering" w:customStyle="1" w:styleId="1fffff2">
    <w:name w:val="Нет списка1"/>
    <w:next w:val="afa"/>
    <w:uiPriority w:val="99"/>
    <w:semiHidden/>
    <w:rsid w:val="00175393"/>
  </w:style>
  <w:style w:type="character" w:customStyle="1" w:styleId="ListParagraphChar">
    <w:name w:val="List Paragraph Char"/>
    <w:aliases w:val="Абзац2 Char,Абзац 2 Char"/>
    <w:basedOn w:val="af8"/>
    <w:link w:val="1ff6"/>
    <w:locked/>
    <w:rsid w:val="00175393"/>
    <w:rPr>
      <w:rFonts w:ascii="Calibri" w:hAnsi="Calibri"/>
      <w:sz w:val="22"/>
      <w:szCs w:val="22"/>
      <w:lang w:eastAsia="en-US"/>
    </w:rPr>
  </w:style>
  <w:style w:type="paragraph" w:customStyle="1" w:styleId="affffffffffffffffffff9">
    <w:name w:val="Текст приложения"/>
    <w:basedOn w:val="af6"/>
    <w:link w:val="affffffffffffffffffffa"/>
    <w:rsid w:val="00175393"/>
    <w:pPr>
      <w:ind w:left="284" w:right="284"/>
    </w:pPr>
    <w:rPr>
      <w:lang w:eastAsia="en-US"/>
    </w:rPr>
  </w:style>
  <w:style w:type="character" w:customStyle="1" w:styleId="affffffffffffffffffffa">
    <w:name w:val="Текст приложения Знак"/>
    <w:basedOn w:val="af8"/>
    <w:link w:val="affffffffffffffffffff9"/>
    <w:locked/>
    <w:rsid w:val="00175393"/>
    <w:rPr>
      <w:sz w:val="24"/>
      <w:szCs w:val="24"/>
      <w:lang w:eastAsia="en-US"/>
    </w:rPr>
  </w:style>
  <w:style w:type="paragraph" w:customStyle="1" w:styleId="1fffff3">
    <w:name w:val="Знак Знак1 Знак Знак Знак Знак Знак Знак Знак Знак Знак Знак Знак Знак Знак"/>
    <w:basedOn w:val="af6"/>
    <w:rsid w:val="00175393"/>
    <w:pPr>
      <w:spacing w:after="160" w:line="240" w:lineRule="exact"/>
    </w:pPr>
    <w:rPr>
      <w:rFonts w:ascii="Verdana" w:hAnsi="Verdana" w:cs="Verdana"/>
      <w:sz w:val="20"/>
      <w:szCs w:val="20"/>
      <w:lang w:val="en-US" w:eastAsia="en-US"/>
    </w:rPr>
  </w:style>
  <w:style w:type="paragraph" w:customStyle="1" w:styleId="11f3">
    <w:name w:val="Знак Знак1 Знак Знак Знак Знак Знак Знак Знак Знак Знак Знак Знак Знак Знак1"/>
    <w:basedOn w:val="af6"/>
    <w:rsid w:val="00175393"/>
    <w:pPr>
      <w:spacing w:after="160" w:line="240" w:lineRule="exact"/>
    </w:pPr>
    <w:rPr>
      <w:rFonts w:ascii="Verdana" w:hAnsi="Verdana" w:cs="Verdana"/>
      <w:sz w:val="20"/>
      <w:szCs w:val="20"/>
      <w:lang w:val="en-US" w:eastAsia="en-US"/>
    </w:rPr>
  </w:style>
  <w:style w:type="paragraph" w:customStyle="1" w:styleId="1fffff4">
    <w:name w:val="приложение 1"/>
    <w:basedOn w:val="af6"/>
    <w:link w:val="1fffff5"/>
    <w:rsid w:val="00175393"/>
    <w:pPr>
      <w:ind w:left="113" w:right="113"/>
    </w:pPr>
    <w:rPr>
      <w:lang w:eastAsia="en-US"/>
    </w:rPr>
  </w:style>
  <w:style w:type="character" w:customStyle="1" w:styleId="1fffff5">
    <w:name w:val="приложение 1 Знак"/>
    <w:basedOn w:val="af8"/>
    <w:link w:val="1fffff4"/>
    <w:rsid w:val="00175393"/>
    <w:rPr>
      <w:sz w:val="24"/>
      <w:szCs w:val="24"/>
      <w:lang w:eastAsia="en-US"/>
    </w:rPr>
  </w:style>
  <w:style w:type="paragraph" w:customStyle="1" w:styleId="font9">
    <w:name w:val="font9"/>
    <w:basedOn w:val="af6"/>
    <w:rsid w:val="00175393"/>
    <w:pPr>
      <w:spacing w:before="100" w:beforeAutospacing="1" w:after="100" w:afterAutospacing="1"/>
    </w:pPr>
    <w:rPr>
      <w:rFonts w:ascii="SuperFrench" w:hAnsi="SuperFrench"/>
      <w:color w:val="000000"/>
      <w:sz w:val="18"/>
      <w:szCs w:val="18"/>
      <w:lang w:eastAsia="en-US"/>
    </w:rPr>
  </w:style>
  <w:style w:type="paragraph" w:customStyle="1" w:styleId="27">
    <w:name w:val="Нум2"/>
    <w:basedOn w:val="af6"/>
    <w:rsid w:val="00175393"/>
    <w:pPr>
      <w:numPr>
        <w:numId w:val="45"/>
      </w:numPr>
      <w:tabs>
        <w:tab w:val="clear" w:pos="1429"/>
        <w:tab w:val="num" w:pos="1148"/>
      </w:tabs>
      <w:spacing w:before="60"/>
      <w:ind w:left="1146" w:hanging="437"/>
      <w:jc w:val="both"/>
    </w:pPr>
    <w:rPr>
      <w:rFonts w:ascii="Arial" w:hAnsi="Arial"/>
      <w:lang w:eastAsia="en-US"/>
    </w:rPr>
  </w:style>
  <w:style w:type="paragraph" w:customStyle="1" w:styleId="34">
    <w:name w:val="Нум3"/>
    <w:basedOn w:val="af6"/>
    <w:rsid w:val="00175393"/>
    <w:pPr>
      <w:numPr>
        <w:ilvl w:val="1"/>
        <w:numId w:val="45"/>
      </w:numPr>
      <w:tabs>
        <w:tab w:val="clear" w:pos="2149"/>
        <w:tab w:val="num" w:pos="1596"/>
      </w:tabs>
      <w:spacing w:before="60"/>
      <w:ind w:left="1596" w:hanging="434"/>
      <w:jc w:val="both"/>
    </w:pPr>
    <w:rPr>
      <w:rFonts w:ascii="Arial" w:hAnsi="Arial"/>
      <w:lang w:eastAsia="en-US"/>
    </w:rPr>
  </w:style>
  <w:style w:type="paragraph" w:customStyle="1" w:styleId="affffffffffffffffffffb">
    <w:name w:val="Рис подпись"/>
    <w:basedOn w:val="af6"/>
    <w:next w:val="af6"/>
    <w:link w:val="affffffffffffffffffffc"/>
    <w:rsid w:val="00175393"/>
    <w:pPr>
      <w:keepLines/>
      <w:spacing w:after="80"/>
      <w:jc w:val="center"/>
    </w:pPr>
    <w:rPr>
      <w:rFonts w:ascii="Arial" w:hAnsi="Arial"/>
      <w:i/>
      <w:lang w:eastAsia="en-US"/>
    </w:rPr>
  </w:style>
  <w:style w:type="paragraph" w:customStyle="1" w:styleId="23278">
    <w:name w:val="Заголовок 2 уровня для 3278"/>
    <w:basedOn w:val="af6"/>
    <w:rsid w:val="00175393"/>
    <w:pPr>
      <w:keepNext/>
      <w:ind w:firstLine="709"/>
      <w:jc w:val="both"/>
      <w:outlineLvl w:val="2"/>
    </w:pPr>
    <w:rPr>
      <w:rFonts w:cs="Arial"/>
      <w:lang w:eastAsia="en-US"/>
    </w:rPr>
  </w:style>
  <w:style w:type="character" w:customStyle="1" w:styleId="1210">
    <w:name w:val="абзац 12 Знак1"/>
    <w:basedOn w:val="af8"/>
    <w:link w:val="123"/>
    <w:rsid w:val="00175393"/>
    <w:rPr>
      <w:noProof/>
      <w:sz w:val="24"/>
      <w:szCs w:val="24"/>
    </w:rPr>
  </w:style>
  <w:style w:type="table" w:styleId="-27">
    <w:name w:val="Table Web 2"/>
    <w:basedOn w:val="af9"/>
    <w:rsid w:val="0017539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3">
    <w:name w:val="Table Web 3"/>
    <w:basedOn w:val="af9"/>
    <w:rsid w:val="0017539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ffffffd">
    <w:name w:val="Table Elegant"/>
    <w:basedOn w:val="af9"/>
    <w:rsid w:val="0017539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rial12004151">
    <w:name w:val="Стиль Arial 12 пт Черный Слева:  004 см Первая строка:  151 с..."/>
    <w:basedOn w:val="af6"/>
    <w:autoRedefine/>
    <w:rsid w:val="00175393"/>
    <w:pPr>
      <w:shd w:val="clear" w:color="auto" w:fill="FFFFFF"/>
      <w:spacing w:before="5"/>
      <w:ind w:firstLine="709"/>
      <w:jc w:val="both"/>
    </w:pPr>
    <w:rPr>
      <w:rFonts w:ascii="Arial" w:hAnsi="Arial"/>
      <w:color w:val="000000"/>
      <w:spacing w:val="2"/>
      <w:szCs w:val="20"/>
      <w:lang w:eastAsia="en-US"/>
    </w:rPr>
  </w:style>
  <w:style w:type="paragraph" w:customStyle="1" w:styleId="headertext">
    <w:name w:val="headertext"/>
    <w:basedOn w:val="af6"/>
    <w:rsid w:val="00175393"/>
    <w:pPr>
      <w:spacing w:before="100" w:beforeAutospacing="1" w:after="100" w:afterAutospacing="1"/>
    </w:pPr>
    <w:rPr>
      <w:lang w:eastAsia="en-US"/>
    </w:rPr>
  </w:style>
  <w:style w:type="paragraph" w:customStyle="1" w:styleId="constitle0">
    <w:name w:val="constitle"/>
    <w:basedOn w:val="af6"/>
    <w:rsid w:val="00175393"/>
    <w:pPr>
      <w:spacing w:before="100" w:beforeAutospacing="1" w:after="100" w:afterAutospacing="1"/>
    </w:pPr>
    <w:rPr>
      <w:lang w:eastAsia="en-US"/>
    </w:rPr>
  </w:style>
  <w:style w:type="character" w:customStyle="1" w:styleId="object2">
    <w:name w:val="object2"/>
    <w:basedOn w:val="af8"/>
    <w:rsid w:val="00175393"/>
    <w:rPr>
      <w:strike w:val="0"/>
      <w:dstrike w:val="0"/>
      <w:color w:val="00008B"/>
      <w:u w:val="none"/>
      <w:effect w:val="none"/>
    </w:rPr>
  </w:style>
  <w:style w:type="paragraph" w:customStyle="1" w:styleId="12f6">
    <w:name w:val="абзац 12 Знак"/>
    <w:basedOn w:val="af6"/>
    <w:link w:val="12f7"/>
    <w:rsid w:val="00175393"/>
    <w:pPr>
      <w:widowControl w:val="0"/>
      <w:spacing w:before="120" w:line="300" w:lineRule="auto"/>
      <w:ind w:firstLine="709"/>
      <w:jc w:val="both"/>
    </w:pPr>
    <w:rPr>
      <w:szCs w:val="20"/>
      <w:lang w:eastAsia="en-US"/>
    </w:rPr>
  </w:style>
  <w:style w:type="paragraph" w:customStyle="1" w:styleId="12f8">
    <w:name w:val="АБЗАЦ 12 Знак Знак Знак Знак Знак"/>
    <w:basedOn w:val="af6"/>
    <w:rsid w:val="00175393"/>
    <w:pPr>
      <w:spacing w:line="360" w:lineRule="auto"/>
      <w:ind w:firstLine="709"/>
      <w:jc w:val="both"/>
    </w:pPr>
    <w:rPr>
      <w:lang w:eastAsia="en-US"/>
    </w:rPr>
  </w:style>
  <w:style w:type="paragraph" w:customStyle="1" w:styleId="Arial12005141">
    <w:name w:val="Стиль Arial 12 пт Слева:  005 см Первая строка:  141 см Справ..."/>
    <w:basedOn w:val="af6"/>
    <w:autoRedefine/>
    <w:rsid w:val="00175393"/>
    <w:pPr>
      <w:shd w:val="clear" w:color="auto" w:fill="FFFFFF"/>
      <w:spacing w:before="5"/>
      <w:ind w:firstLine="709"/>
      <w:jc w:val="both"/>
    </w:pPr>
    <w:rPr>
      <w:rFonts w:ascii="Arial" w:hAnsi="Arial"/>
      <w:spacing w:val="2"/>
      <w:szCs w:val="20"/>
      <w:lang w:eastAsia="en-US"/>
    </w:rPr>
  </w:style>
  <w:style w:type="paragraph" w:customStyle="1" w:styleId="affffffffffffffffffffe">
    <w:name w:val="Имя_табл Знак"/>
    <w:basedOn w:val="af6"/>
    <w:next w:val="af6"/>
    <w:rsid w:val="00175393"/>
    <w:pPr>
      <w:keepNext/>
      <w:keepLines/>
      <w:tabs>
        <w:tab w:val="left" w:pos="709"/>
      </w:tabs>
      <w:jc w:val="center"/>
    </w:pPr>
    <w:rPr>
      <w:rFonts w:ascii="Wingdings (L$)" w:eastAsia="Wingdings (L$)" w:hAnsi="Wingdings (L$)"/>
      <w:b/>
      <w:i/>
      <w:sz w:val="28"/>
      <w:szCs w:val="20"/>
      <w:lang w:eastAsia="en-US"/>
    </w:rPr>
  </w:style>
  <w:style w:type="paragraph" w:customStyle="1" w:styleId="Char3">
    <w:name w:val="Char3"/>
    <w:basedOn w:val="af6"/>
    <w:rsid w:val="00175393"/>
    <w:pPr>
      <w:spacing w:before="100" w:beforeAutospacing="1" w:after="100" w:afterAutospacing="1"/>
    </w:pPr>
    <w:rPr>
      <w:rFonts w:ascii="Tahoma" w:hAnsi="Tahoma"/>
      <w:sz w:val="20"/>
      <w:szCs w:val="20"/>
      <w:lang w:val="en-US" w:eastAsia="en-US"/>
    </w:rPr>
  </w:style>
  <w:style w:type="character" w:customStyle="1" w:styleId="Heading2Char">
    <w:name w:val="Heading 2 Char"/>
    <w:aliases w:val="Заголовок 2а Char,EIA H2 Char,- 1.1 Char,Section Char,H2 Char,OG Heading 2 Char,1.1. Caaieiaie 2 Char,заголовок2 Char,§1.1. Char,Знак1 Char,Загол2 Char,Заголовок 2 Знак Char,Title3 Char,§1.1 Char"/>
    <w:basedOn w:val="af8"/>
    <w:locked/>
    <w:rsid w:val="00175393"/>
    <w:rPr>
      <w:rFonts w:cs="Arial"/>
      <w:b/>
      <w:sz w:val="28"/>
      <w:szCs w:val="28"/>
      <w:lang w:val="ru-RU" w:eastAsia="ru-RU" w:bidi="ar-SA"/>
    </w:rPr>
  </w:style>
  <w:style w:type="character" w:customStyle="1" w:styleId="3ff0">
    <w:name w:val="Заголовок 3 Знак Знак"/>
    <w:basedOn w:val="af8"/>
    <w:rsid w:val="00175393"/>
    <w:rPr>
      <w:b/>
      <w:i/>
      <w:noProof w:val="0"/>
      <w:kern w:val="28"/>
      <w:sz w:val="24"/>
      <w:szCs w:val="24"/>
      <w:lang w:val="ru-RU" w:eastAsia="ru-RU" w:bidi="ar-SA"/>
    </w:rPr>
  </w:style>
  <w:style w:type="paragraph" w:customStyle="1" w:styleId="afffffffffffffffffffff">
    <w:name w:val="Знак Знак Знак Знак Знак Знак Знак Знак Знак Знак Знак Знак Знак Знак Знак Знак Знак Знак Знак Знак Знак"/>
    <w:basedOn w:val="af6"/>
    <w:rsid w:val="00175393"/>
    <w:pPr>
      <w:spacing w:after="160" w:line="240" w:lineRule="exact"/>
    </w:pPr>
    <w:rPr>
      <w:sz w:val="20"/>
      <w:lang w:val="en-US" w:eastAsia="en-US"/>
    </w:rPr>
  </w:style>
  <w:style w:type="character" w:customStyle="1" w:styleId="mw-headline">
    <w:name w:val="mw-headline"/>
    <w:basedOn w:val="af8"/>
    <w:rsid w:val="00175393"/>
  </w:style>
  <w:style w:type="character" w:customStyle="1" w:styleId="editsection">
    <w:name w:val="editsection"/>
    <w:basedOn w:val="af8"/>
    <w:rsid w:val="00175393"/>
  </w:style>
  <w:style w:type="paragraph" w:customStyle="1" w:styleId="style280">
    <w:name w:val="style28"/>
    <w:basedOn w:val="af6"/>
    <w:rsid w:val="00175393"/>
    <w:pPr>
      <w:spacing w:before="100" w:beforeAutospacing="1" w:after="100" w:afterAutospacing="1"/>
    </w:pPr>
    <w:rPr>
      <w:rFonts w:ascii="Arial" w:hAnsi="Arial" w:cs="Arial"/>
      <w:b/>
      <w:bCs/>
      <w:color w:val="667939"/>
      <w:sz w:val="21"/>
      <w:szCs w:val="21"/>
      <w:lang w:eastAsia="en-US"/>
    </w:rPr>
  </w:style>
  <w:style w:type="paragraph" w:customStyle="1" w:styleId="txtter">
    <w:name w:val="txt_ter"/>
    <w:basedOn w:val="af6"/>
    <w:rsid w:val="00175393"/>
    <w:pPr>
      <w:spacing w:before="100" w:beforeAutospacing="1" w:after="100" w:afterAutospacing="1"/>
    </w:pPr>
    <w:rPr>
      <w:rFonts w:ascii="Arial" w:hAnsi="Arial" w:cs="Arial"/>
      <w:color w:val="333300"/>
      <w:spacing w:val="4"/>
      <w:sz w:val="21"/>
      <w:szCs w:val="21"/>
      <w:lang w:eastAsia="en-US"/>
    </w:rPr>
  </w:style>
  <w:style w:type="character" w:customStyle="1" w:styleId="style281">
    <w:name w:val="style281"/>
    <w:basedOn w:val="af8"/>
    <w:rsid w:val="00175393"/>
    <w:rPr>
      <w:rFonts w:ascii="Arial" w:hAnsi="Arial" w:cs="Arial" w:hint="default"/>
      <w:b/>
      <w:bCs/>
      <w:color w:val="667939"/>
      <w:sz w:val="21"/>
      <w:szCs w:val="21"/>
    </w:rPr>
  </w:style>
  <w:style w:type="paragraph" w:customStyle="1" w:styleId="afffffffffffffffffffff0">
    <w:name w:val="Размерность"/>
    <w:basedOn w:val="af6"/>
    <w:next w:val="affffffffffffffe"/>
    <w:rsid w:val="00175393"/>
    <w:pPr>
      <w:keepNext/>
      <w:jc w:val="right"/>
    </w:pPr>
    <w:rPr>
      <w:rFonts w:ascii="Arial" w:hAnsi="Arial"/>
      <w:sz w:val="22"/>
      <w:lang w:eastAsia="en-US"/>
    </w:rPr>
  </w:style>
  <w:style w:type="character" w:customStyle="1" w:styleId="FontStyle101">
    <w:name w:val="Font Style101"/>
    <w:basedOn w:val="af8"/>
    <w:uiPriority w:val="99"/>
    <w:rsid w:val="00175393"/>
    <w:rPr>
      <w:rFonts w:ascii="Times New Roman" w:hAnsi="Times New Roman" w:cs="Times New Roman"/>
      <w:sz w:val="22"/>
      <w:szCs w:val="22"/>
    </w:rPr>
  </w:style>
  <w:style w:type="character" w:customStyle="1" w:styleId="FontStyle24">
    <w:name w:val="Font Style24"/>
    <w:basedOn w:val="af8"/>
    <w:uiPriority w:val="99"/>
    <w:rsid w:val="00175393"/>
    <w:rPr>
      <w:rFonts w:ascii="Times New Roman" w:hAnsi="Times New Roman" w:cs="Times New Roman"/>
      <w:sz w:val="24"/>
      <w:szCs w:val="24"/>
    </w:rPr>
  </w:style>
  <w:style w:type="character" w:customStyle="1" w:styleId="FontStyle29">
    <w:name w:val="Font Style29"/>
    <w:basedOn w:val="af8"/>
    <w:uiPriority w:val="99"/>
    <w:rsid w:val="00175393"/>
    <w:rPr>
      <w:rFonts w:ascii="Times New Roman" w:hAnsi="Times New Roman" w:cs="Times New Roman"/>
      <w:i/>
      <w:iCs/>
      <w:smallCaps/>
      <w:spacing w:val="20"/>
      <w:sz w:val="22"/>
      <w:szCs w:val="22"/>
    </w:rPr>
  </w:style>
  <w:style w:type="character" w:customStyle="1" w:styleId="FontStyle32">
    <w:name w:val="Font Style32"/>
    <w:basedOn w:val="af8"/>
    <w:uiPriority w:val="99"/>
    <w:rsid w:val="00175393"/>
    <w:rPr>
      <w:rFonts w:ascii="Times New Roman" w:hAnsi="Times New Roman" w:cs="Times New Roman"/>
      <w:i/>
      <w:iCs/>
      <w:sz w:val="24"/>
      <w:szCs w:val="24"/>
    </w:rPr>
  </w:style>
  <w:style w:type="character" w:customStyle="1" w:styleId="FontStyle35">
    <w:name w:val="Font Style35"/>
    <w:basedOn w:val="af8"/>
    <w:rsid w:val="00175393"/>
    <w:rPr>
      <w:rFonts w:ascii="Times New Roman" w:hAnsi="Times New Roman" w:cs="Times New Roman"/>
      <w:b/>
      <w:bCs/>
      <w:i/>
      <w:iCs/>
      <w:spacing w:val="-10"/>
      <w:sz w:val="28"/>
      <w:szCs w:val="28"/>
    </w:rPr>
  </w:style>
  <w:style w:type="character" w:customStyle="1" w:styleId="FontStyle36">
    <w:name w:val="Font Style36"/>
    <w:basedOn w:val="af8"/>
    <w:uiPriority w:val="99"/>
    <w:rsid w:val="00175393"/>
    <w:rPr>
      <w:rFonts w:ascii="Times New Roman" w:hAnsi="Times New Roman" w:cs="Times New Roman"/>
      <w:sz w:val="20"/>
      <w:szCs w:val="20"/>
    </w:rPr>
  </w:style>
  <w:style w:type="character" w:customStyle="1" w:styleId="profilename">
    <w:name w:val="profilename"/>
    <w:basedOn w:val="af8"/>
    <w:rsid w:val="00175393"/>
  </w:style>
  <w:style w:type="paragraph" w:customStyle="1" w:styleId="textindent">
    <w:name w:val="textindent"/>
    <w:basedOn w:val="af6"/>
    <w:rsid w:val="00175393"/>
    <w:pPr>
      <w:spacing w:before="100" w:beforeAutospacing="1" w:after="100" w:afterAutospacing="1"/>
    </w:pPr>
    <w:rPr>
      <w:lang w:eastAsia="en-US"/>
    </w:rPr>
  </w:style>
  <w:style w:type="paragraph" w:customStyle="1" w:styleId="afffffffffffffffffffff1">
    <w:name w:val="данн.таблицы"/>
    <w:basedOn w:val="af6"/>
    <w:rsid w:val="00175393"/>
    <w:pPr>
      <w:jc w:val="right"/>
    </w:pPr>
    <w:rPr>
      <w:rFonts w:eastAsia="Trebuchet MS"/>
      <w:sz w:val="20"/>
      <w:szCs w:val="20"/>
      <w:lang w:eastAsia="en-US"/>
    </w:rPr>
  </w:style>
  <w:style w:type="paragraph" w:customStyle="1" w:styleId="2fff8">
    <w:name w:val="ДИЭМ_Литература2"/>
    <w:basedOn w:val="af6"/>
    <w:rsid w:val="00175393"/>
    <w:pPr>
      <w:widowControl w:val="0"/>
      <w:spacing w:before="120"/>
      <w:ind w:firstLine="720"/>
      <w:jc w:val="both"/>
    </w:pPr>
    <w:rPr>
      <w:szCs w:val="20"/>
      <w:lang w:val="en-US" w:eastAsia="en-US"/>
    </w:rPr>
  </w:style>
  <w:style w:type="character" w:customStyle="1" w:styleId="highlight">
    <w:name w:val="highlight"/>
    <w:basedOn w:val="af8"/>
    <w:rsid w:val="00175393"/>
  </w:style>
  <w:style w:type="character" w:customStyle="1" w:styleId="FontStyle164">
    <w:name w:val="Font Style164"/>
    <w:basedOn w:val="af8"/>
    <w:rsid w:val="00175393"/>
    <w:rPr>
      <w:rFonts w:ascii="Times New Roman" w:hAnsi="Times New Roman" w:cs="Times New Roman"/>
      <w:sz w:val="20"/>
      <w:szCs w:val="20"/>
    </w:rPr>
  </w:style>
  <w:style w:type="character" w:customStyle="1" w:styleId="FontStyle155">
    <w:name w:val="Font Style155"/>
    <w:basedOn w:val="af8"/>
    <w:rsid w:val="00175393"/>
    <w:rPr>
      <w:rFonts w:ascii="Times New Roman" w:hAnsi="Times New Roman" w:cs="Times New Roman"/>
      <w:b/>
      <w:bCs/>
      <w:sz w:val="24"/>
      <w:szCs w:val="24"/>
    </w:rPr>
  </w:style>
  <w:style w:type="character" w:customStyle="1" w:styleId="afffffffffffffff">
    <w:name w:val="Таблица Знак"/>
    <w:basedOn w:val="af8"/>
    <w:link w:val="affffffffffffffe"/>
    <w:rsid w:val="00175393"/>
    <w:rPr>
      <w:caps/>
      <w:sz w:val="24"/>
      <w:szCs w:val="24"/>
      <w:lang w:eastAsia="en-US"/>
    </w:rPr>
  </w:style>
  <w:style w:type="paragraph" w:customStyle="1" w:styleId="afffffffffffffffffffff2">
    <w:name w:val="заг.табл"/>
    <w:basedOn w:val="affffffffffffffe"/>
    <w:rsid w:val="00175393"/>
    <w:rPr>
      <w:rFonts w:ascii="Arial" w:hAnsi="Arial"/>
      <w:b/>
      <w:caps w:val="0"/>
      <w:kern w:val="2"/>
      <w:sz w:val="18"/>
      <w:szCs w:val="18"/>
      <w:lang w:eastAsia="ru-RU"/>
    </w:rPr>
  </w:style>
  <w:style w:type="paragraph" w:customStyle="1" w:styleId="1fffff6">
    <w:name w:val="Знак Знак1 Знак Знак Знак Знак"/>
    <w:basedOn w:val="af6"/>
    <w:rsid w:val="00175393"/>
    <w:pPr>
      <w:tabs>
        <w:tab w:val="num" w:pos="360"/>
      </w:tabs>
      <w:spacing w:after="160" w:line="240" w:lineRule="exact"/>
    </w:pPr>
    <w:rPr>
      <w:rFonts w:ascii="Verdana" w:hAnsi="Verdana" w:cs="Verdana"/>
      <w:sz w:val="20"/>
      <w:szCs w:val="20"/>
      <w:lang w:val="en-US" w:eastAsia="en-US"/>
    </w:rPr>
  </w:style>
  <w:style w:type="paragraph" w:customStyle="1" w:styleId="Style185">
    <w:name w:val="Style185"/>
    <w:basedOn w:val="af6"/>
    <w:rsid w:val="00175393"/>
    <w:pPr>
      <w:widowControl w:val="0"/>
      <w:autoSpaceDE w:val="0"/>
      <w:autoSpaceDN w:val="0"/>
      <w:adjustRightInd w:val="0"/>
      <w:spacing w:line="326" w:lineRule="exact"/>
      <w:ind w:firstLine="504"/>
      <w:jc w:val="both"/>
    </w:pPr>
    <w:rPr>
      <w:lang w:eastAsia="en-US"/>
    </w:rPr>
  </w:style>
  <w:style w:type="paragraph" w:customStyle="1" w:styleId="Style584">
    <w:name w:val="Style584"/>
    <w:basedOn w:val="af6"/>
    <w:rsid w:val="00175393"/>
    <w:pPr>
      <w:widowControl w:val="0"/>
      <w:autoSpaceDE w:val="0"/>
      <w:autoSpaceDN w:val="0"/>
      <w:adjustRightInd w:val="0"/>
      <w:spacing w:line="324" w:lineRule="exact"/>
      <w:ind w:firstLine="542"/>
      <w:jc w:val="both"/>
    </w:pPr>
    <w:rPr>
      <w:lang w:eastAsia="en-US"/>
    </w:rPr>
  </w:style>
  <w:style w:type="character" w:customStyle="1" w:styleId="FontStyle833">
    <w:name w:val="Font Style833"/>
    <w:basedOn w:val="af8"/>
    <w:rsid w:val="00175393"/>
    <w:rPr>
      <w:rFonts w:ascii="Times New Roman" w:hAnsi="Times New Roman" w:cs="Times New Roman"/>
      <w:sz w:val="24"/>
      <w:szCs w:val="24"/>
    </w:rPr>
  </w:style>
  <w:style w:type="paragraph" w:customStyle="1" w:styleId="Style121">
    <w:name w:val="Style121"/>
    <w:basedOn w:val="af6"/>
    <w:rsid w:val="00175393"/>
    <w:pPr>
      <w:widowControl w:val="0"/>
      <w:autoSpaceDE w:val="0"/>
      <w:autoSpaceDN w:val="0"/>
      <w:adjustRightInd w:val="0"/>
      <w:spacing w:line="334" w:lineRule="exact"/>
      <w:jc w:val="both"/>
    </w:pPr>
    <w:rPr>
      <w:lang w:eastAsia="en-US"/>
    </w:rPr>
  </w:style>
  <w:style w:type="paragraph" w:customStyle="1" w:styleId="Style416">
    <w:name w:val="Style416"/>
    <w:basedOn w:val="af6"/>
    <w:rsid w:val="00175393"/>
    <w:pPr>
      <w:widowControl w:val="0"/>
      <w:autoSpaceDE w:val="0"/>
      <w:autoSpaceDN w:val="0"/>
      <w:adjustRightInd w:val="0"/>
      <w:spacing w:line="322" w:lineRule="exact"/>
    </w:pPr>
    <w:rPr>
      <w:lang w:eastAsia="en-US"/>
    </w:rPr>
  </w:style>
  <w:style w:type="paragraph" w:customStyle="1" w:styleId="Style593">
    <w:name w:val="Style593"/>
    <w:basedOn w:val="af6"/>
    <w:rsid w:val="00175393"/>
    <w:pPr>
      <w:widowControl w:val="0"/>
      <w:autoSpaceDE w:val="0"/>
      <w:autoSpaceDN w:val="0"/>
      <w:adjustRightInd w:val="0"/>
    </w:pPr>
    <w:rPr>
      <w:lang w:eastAsia="en-US"/>
    </w:rPr>
  </w:style>
  <w:style w:type="character" w:customStyle="1" w:styleId="FontStyle964">
    <w:name w:val="Font Style964"/>
    <w:basedOn w:val="af8"/>
    <w:rsid w:val="00175393"/>
    <w:rPr>
      <w:rFonts w:ascii="Corbel" w:hAnsi="Corbel" w:cs="Corbel"/>
      <w:b/>
      <w:bCs/>
      <w:sz w:val="22"/>
      <w:szCs w:val="22"/>
    </w:rPr>
  </w:style>
  <w:style w:type="paragraph" w:customStyle="1" w:styleId="Style230">
    <w:name w:val="Style230"/>
    <w:basedOn w:val="af6"/>
    <w:rsid w:val="00175393"/>
    <w:pPr>
      <w:widowControl w:val="0"/>
      <w:autoSpaceDE w:val="0"/>
      <w:autoSpaceDN w:val="0"/>
      <w:adjustRightInd w:val="0"/>
    </w:pPr>
    <w:rPr>
      <w:lang w:eastAsia="en-US"/>
    </w:rPr>
  </w:style>
  <w:style w:type="paragraph" w:customStyle="1" w:styleId="Style505">
    <w:name w:val="Style505"/>
    <w:basedOn w:val="af6"/>
    <w:rsid w:val="00175393"/>
    <w:pPr>
      <w:widowControl w:val="0"/>
      <w:autoSpaceDE w:val="0"/>
      <w:autoSpaceDN w:val="0"/>
      <w:adjustRightInd w:val="0"/>
      <w:spacing w:line="326" w:lineRule="exact"/>
      <w:ind w:firstLine="542"/>
      <w:jc w:val="both"/>
    </w:pPr>
    <w:rPr>
      <w:lang w:eastAsia="en-US"/>
    </w:rPr>
  </w:style>
  <w:style w:type="character" w:customStyle="1" w:styleId="FontStyle828">
    <w:name w:val="Font Style828"/>
    <w:basedOn w:val="af8"/>
    <w:rsid w:val="00175393"/>
    <w:rPr>
      <w:rFonts w:ascii="Times New Roman" w:hAnsi="Times New Roman" w:cs="Times New Roman"/>
      <w:spacing w:val="10"/>
      <w:sz w:val="24"/>
      <w:szCs w:val="24"/>
    </w:rPr>
  </w:style>
  <w:style w:type="paragraph" w:customStyle="1" w:styleId="-030">
    <w:name w:val="Абзац ненумерованный - 0 ур Знак3"/>
    <w:rsid w:val="00175393"/>
    <w:pPr>
      <w:spacing w:before="60" w:after="60"/>
      <w:ind w:left="284" w:right="170" w:firstLine="851"/>
      <w:jc w:val="both"/>
    </w:pPr>
    <w:rPr>
      <w:sz w:val="28"/>
      <w:szCs w:val="28"/>
    </w:rPr>
  </w:style>
  <w:style w:type="paragraph" w:customStyle="1" w:styleId="afffffffffffffffffffff3">
    <w:name w:val="Мой текст"/>
    <w:basedOn w:val="af6"/>
    <w:rsid w:val="00175393"/>
    <w:pPr>
      <w:overflowPunct w:val="0"/>
      <w:autoSpaceDE w:val="0"/>
      <w:autoSpaceDN w:val="0"/>
      <w:adjustRightInd w:val="0"/>
      <w:ind w:firstLine="720"/>
      <w:jc w:val="both"/>
      <w:textAlignment w:val="baseline"/>
    </w:pPr>
    <w:rPr>
      <w:kern w:val="20"/>
      <w:lang w:eastAsia="en-US"/>
    </w:rPr>
  </w:style>
  <w:style w:type="paragraph" w:customStyle="1" w:styleId="afffffffffffffffffffff4">
    <w:name w:val="Формула"/>
    <w:basedOn w:val="af6"/>
    <w:rsid w:val="00175393"/>
    <w:pPr>
      <w:widowControl w:val="0"/>
      <w:snapToGrid w:val="0"/>
      <w:jc w:val="center"/>
    </w:pPr>
    <w:rPr>
      <w:lang w:eastAsia="en-US"/>
    </w:rPr>
  </w:style>
  <w:style w:type="paragraph" w:customStyle="1" w:styleId="251">
    <w:name w:val="Штамп 2_5"/>
    <w:rsid w:val="00175393"/>
    <w:pPr>
      <w:jc w:val="center"/>
    </w:pPr>
    <w:rPr>
      <w:rFonts w:ascii="Arial" w:hAnsi="Arial"/>
      <w:sz w:val="14"/>
    </w:rPr>
  </w:style>
  <w:style w:type="paragraph" w:customStyle="1" w:styleId="350">
    <w:name w:val="Штамп 3_5"/>
    <w:basedOn w:val="251"/>
    <w:rsid w:val="00175393"/>
    <w:rPr>
      <w:rFonts w:cs="Arial"/>
      <w:sz w:val="20"/>
    </w:rPr>
  </w:style>
  <w:style w:type="paragraph" w:customStyle="1" w:styleId="afffffffffffffffffffff5">
    <w:name w:val="Подрисуночный текст"/>
    <w:basedOn w:val="af6"/>
    <w:rsid w:val="00175393"/>
    <w:pPr>
      <w:keepNext/>
      <w:spacing w:before="60" w:after="60"/>
      <w:ind w:left="284" w:right="170"/>
      <w:contextualSpacing/>
      <w:jc w:val="center"/>
    </w:pPr>
    <w:rPr>
      <w:lang w:eastAsia="en-US"/>
    </w:rPr>
  </w:style>
  <w:style w:type="paragraph" w:customStyle="1" w:styleId="5f">
    <w:name w:val="Штамп 5"/>
    <w:basedOn w:val="251"/>
    <w:rsid w:val="00175393"/>
    <w:rPr>
      <w:rFonts w:cs="Arial"/>
      <w:sz w:val="30"/>
      <w:szCs w:val="30"/>
    </w:rPr>
  </w:style>
  <w:style w:type="character" w:customStyle="1" w:styleId="-42">
    <w:name w:val="Подпункт - 4 ур Знак"/>
    <w:basedOn w:val="af8"/>
    <w:rsid w:val="00175393"/>
    <w:rPr>
      <w:sz w:val="28"/>
      <w:szCs w:val="24"/>
    </w:rPr>
  </w:style>
  <w:style w:type="paragraph" w:customStyle="1" w:styleId="--3">
    <w:name w:val="Пункт подраздела - заголовок - 3 ур"/>
    <w:basedOn w:val="-32"/>
    <w:next w:val="-40"/>
    <w:link w:val="--30"/>
    <w:rsid w:val="00175393"/>
    <w:pPr>
      <w:keepNext/>
      <w:tabs>
        <w:tab w:val="num" w:pos="2858"/>
      </w:tabs>
      <w:suppressAutoHyphens/>
      <w:ind w:left="2858" w:hanging="360"/>
      <w:jc w:val="left"/>
    </w:pPr>
    <w:rPr>
      <w:rFonts w:asciiTheme="minorHAnsi" w:eastAsiaTheme="minorHAnsi" w:hAnsiTheme="minorHAnsi" w:cstheme="minorBidi"/>
      <w:i/>
      <w:lang w:eastAsia="en-US"/>
    </w:rPr>
  </w:style>
  <w:style w:type="character" w:customStyle="1" w:styleId="--30">
    <w:name w:val="Пункт подраздела - заголовок - 3 ур Знак"/>
    <w:basedOn w:val="af8"/>
    <w:link w:val="--3"/>
    <w:rsid w:val="00175393"/>
    <w:rPr>
      <w:rFonts w:asciiTheme="minorHAnsi" w:eastAsiaTheme="minorHAnsi" w:hAnsiTheme="minorHAnsi" w:cstheme="minorBidi"/>
      <w:i/>
      <w:sz w:val="28"/>
      <w:szCs w:val="28"/>
      <w:lang w:eastAsia="en-US"/>
    </w:rPr>
  </w:style>
  <w:style w:type="numbering" w:customStyle="1" w:styleId="a5">
    <w:name w:val="ПЗ Приложения"/>
    <w:rsid w:val="00175393"/>
    <w:pPr>
      <w:numPr>
        <w:numId w:val="47"/>
      </w:numPr>
    </w:pPr>
  </w:style>
  <w:style w:type="table" w:customStyle="1" w:styleId="afffffffffffffffffffff6">
    <w:name w:val="Таблица широкая"/>
    <w:basedOn w:val="af9"/>
    <w:rsid w:val="00175393"/>
    <w:pPr>
      <w:jc w:val="center"/>
    </w:pPr>
    <w:rPr>
      <w:sz w:val="24"/>
    </w:rPr>
    <w:tblPr>
      <w:jc w:val="center"/>
      <w:tblInd w:w="0" w:type="dxa"/>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paragraph" w:customStyle="1" w:styleId="a6">
    <w:name w:val="Приложение"/>
    <w:next w:val="-00"/>
    <w:link w:val="afffffffffffffffffffff7"/>
    <w:rsid w:val="00175393"/>
    <w:pPr>
      <w:keepNext/>
      <w:pageBreakBefore/>
      <w:numPr>
        <w:numId w:val="48"/>
      </w:numPr>
      <w:suppressAutoHyphens/>
      <w:spacing w:after="240"/>
      <w:ind w:right="170"/>
      <w:jc w:val="center"/>
      <w:outlineLvl w:val="0"/>
    </w:pPr>
    <w:rPr>
      <w:rFonts w:ascii="Arial" w:hAnsi="Arial"/>
      <w:b/>
      <w:sz w:val="28"/>
      <w:szCs w:val="28"/>
    </w:rPr>
  </w:style>
  <w:style w:type="character" w:customStyle="1" w:styleId="afffffffffffffffffffff8">
    <w:name w:val="Цифровые данные Знак"/>
    <w:rsid w:val="00175393"/>
    <w:rPr>
      <w:rFonts w:ascii="Times New Roman" w:eastAsia="Times New Roman" w:hAnsi="Times New Roman" w:cs="Times New Roman"/>
      <w:sz w:val="28"/>
      <w:szCs w:val="28"/>
      <w:lang w:eastAsia="ru-RU"/>
    </w:rPr>
  </w:style>
  <w:style w:type="numbering" w:customStyle="1" w:styleId="a0">
    <w:name w:val="Нумерация в ТЗ"/>
    <w:rsid w:val="00175393"/>
    <w:pPr>
      <w:numPr>
        <w:numId w:val="49"/>
      </w:numPr>
    </w:pPr>
  </w:style>
  <w:style w:type="character" w:customStyle="1" w:styleId="-34">
    <w:name w:val="Пункт подраздела - 3 ур Знак Знак"/>
    <w:rsid w:val="00175393"/>
    <w:rPr>
      <w:sz w:val="28"/>
      <w:szCs w:val="28"/>
    </w:rPr>
  </w:style>
  <w:style w:type="character" w:customStyle="1" w:styleId="PEStyleFont6">
    <w:name w:val="PEStyleFont6"/>
    <w:rsid w:val="00175393"/>
    <w:rPr>
      <w:rFonts w:ascii="Arial CYR" w:hAnsi="Arial CYR"/>
      <w:b/>
      <w:spacing w:val="0"/>
      <w:position w:val="0"/>
      <w:sz w:val="16"/>
      <w:szCs w:val="16"/>
      <w:u w:val="none"/>
    </w:rPr>
  </w:style>
  <w:style w:type="character" w:customStyle="1" w:styleId="PEStyleFont8">
    <w:name w:val="PEStyleFont8"/>
    <w:rsid w:val="00175393"/>
    <w:rPr>
      <w:rFonts w:ascii="Arial CYR" w:hAnsi="Arial CYR"/>
      <w:spacing w:val="0"/>
      <w:position w:val="0"/>
      <w:sz w:val="16"/>
      <w:szCs w:val="16"/>
      <w:u w:val="none"/>
    </w:rPr>
  </w:style>
  <w:style w:type="character" w:customStyle="1" w:styleId="-010">
    <w:name w:val="Абзац ненумерованный - 0 ур Знак1"/>
    <w:locked/>
    <w:rsid w:val="00175393"/>
    <w:rPr>
      <w:sz w:val="28"/>
      <w:szCs w:val="28"/>
      <w:lang w:val="ru-RU" w:eastAsia="ru-RU" w:bidi="ar-SA"/>
    </w:rPr>
  </w:style>
  <w:style w:type="character" w:customStyle="1" w:styleId="afffffffffffffffff2">
    <w:name w:val="Осн текст Знак"/>
    <w:link w:val="afffffffffffffffff1"/>
    <w:rsid w:val="00175393"/>
    <w:rPr>
      <w:rFonts w:ascii="Arial" w:hAnsi="Arial"/>
      <w:sz w:val="24"/>
      <w:szCs w:val="28"/>
      <w:lang w:eastAsia="en-US"/>
    </w:rPr>
  </w:style>
  <w:style w:type="paragraph" w:customStyle="1" w:styleId="afffffffffffffffffffff9">
    <w:name w:val="Îñíîâíîé òåêñò òàáëèöû"/>
    <w:basedOn w:val="af7"/>
    <w:next w:val="af7"/>
    <w:rsid w:val="00175393"/>
    <w:pPr>
      <w:suppressAutoHyphens w:val="0"/>
      <w:overflowPunct w:val="0"/>
      <w:autoSpaceDE w:val="0"/>
      <w:autoSpaceDN w:val="0"/>
      <w:adjustRightInd w:val="0"/>
      <w:spacing w:before="40" w:after="40" w:line="240" w:lineRule="auto"/>
      <w:ind w:left="0" w:right="0" w:firstLine="0"/>
      <w:jc w:val="center"/>
      <w:textAlignment w:val="baseline"/>
    </w:pPr>
    <w:rPr>
      <w:sz w:val="25"/>
      <w:szCs w:val="20"/>
      <w:lang w:eastAsia="en-US"/>
    </w:rPr>
  </w:style>
  <w:style w:type="character" w:customStyle="1" w:styleId="-43">
    <w:name w:val="Подпункт - 4 ур Знак Знак"/>
    <w:rsid w:val="00175393"/>
    <w:rPr>
      <w:sz w:val="28"/>
      <w:szCs w:val="28"/>
      <w:lang w:val="ru-RU" w:eastAsia="ru-RU" w:bidi="ar-SA"/>
    </w:rPr>
  </w:style>
  <w:style w:type="character" w:customStyle="1" w:styleId="-313">
    <w:name w:val="Пункт подраздела - 3 ур Знак1 Знак"/>
    <w:rsid w:val="00175393"/>
    <w:rPr>
      <w:sz w:val="28"/>
      <w:szCs w:val="28"/>
      <w:lang w:val="ru-RU" w:eastAsia="ru-RU" w:bidi="ar-SA"/>
    </w:rPr>
  </w:style>
  <w:style w:type="paragraph" w:customStyle="1" w:styleId="-16">
    <w:name w:val="Пункт - 1 ур"/>
    <w:basedOn w:val="-10"/>
    <w:rsid w:val="00175393"/>
    <w:pPr>
      <w:keepNext w:val="0"/>
      <w:pageBreakBefore w:val="0"/>
      <w:suppressAutoHyphens w:val="0"/>
      <w:spacing w:before="60" w:after="60"/>
      <w:ind w:left="360" w:hanging="360"/>
      <w:jc w:val="both"/>
    </w:pPr>
    <w:rPr>
      <w:rFonts w:ascii="Times New Roman" w:hAnsi="Times New Roman"/>
      <w:b w:val="0"/>
    </w:rPr>
  </w:style>
  <w:style w:type="numbering" w:customStyle="1" w:styleId="26">
    <w:name w:val="ПЗ2"/>
    <w:basedOn w:val="afa"/>
    <w:rsid w:val="00175393"/>
    <w:pPr>
      <w:numPr>
        <w:numId w:val="11"/>
      </w:numPr>
    </w:pPr>
  </w:style>
  <w:style w:type="numbering" w:customStyle="1" w:styleId="30">
    <w:name w:val="ПЗ3"/>
    <w:basedOn w:val="afa"/>
    <w:rsid w:val="00175393"/>
    <w:pPr>
      <w:numPr>
        <w:numId w:val="46"/>
      </w:numPr>
    </w:pPr>
  </w:style>
  <w:style w:type="paragraph" w:customStyle="1" w:styleId="af0">
    <w:name w:val="Подпункты"/>
    <w:basedOn w:val="af6"/>
    <w:link w:val="afffffffffffffffffffffa"/>
    <w:rsid w:val="00175393"/>
    <w:pPr>
      <w:numPr>
        <w:numId w:val="50"/>
      </w:numPr>
      <w:tabs>
        <w:tab w:val="left" w:pos="993"/>
      </w:tabs>
      <w:spacing w:line="360" w:lineRule="auto"/>
      <w:ind w:left="284" w:right="284" w:firstLine="425"/>
      <w:jc w:val="both"/>
    </w:pPr>
    <w:rPr>
      <w:sz w:val="28"/>
      <w:szCs w:val="28"/>
      <w:lang w:eastAsia="en-US"/>
    </w:rPr>
  </w:style>
  <w:style w:type="character" w:customStyle="1" w:styleId="afffffffffffffffffffffa">
    <w:name w:val="Подпункты Знак"/>
    <w:basedOn w:val="af8"/>
    <w:link w:val="af0"/>
    <w:rsid w:val="00175393"/>
    <w:rPr>
      <w:sz w:val="28"/>
      <w:szCs w:val="28"/>
      <w:lang w:eastAsia="en-US"/>
    </w:rPr>
  </w:style>
  <w:style w:type="paragraph" w:customStyle="1" w:styleId="Style20">
    <w:name w:val="Style20"/>
    <w:basedOn w:val="af6"/>
    <w:uiPriority w:val="99"/>
    <w:rsid w:val="00175393"/>
    <w:pPr>
      <w:widowControl w:val="0"/>
      <w:autoSpaceDE w:val="0"/>
      <w:autoSpaceDN w:val="0"/>
      <w:adjustRightInd w:val="0"/>
      <w:jc w:val="center"/>
    </w:pPr>
    <w:rPr>
      <w:rFonts w:eastAsiaTheme="minorEastAsia"/>
      <w:lang w:eastAsia="en-US"/>
    </w:rPr>
  </w:style>
  <w:style w:type="paragraph" w:customStyle="1" w:styleId="Style135">
    <w:name w:val="Style135"/>
    <w:basedOn w:val="af6"/>
    <w:uiPriority w:val="99"/>
    <w:rsid w:val="00175393"/>
    <w:pPr>
      <w:widowControl w:val="0"/>
      <w:autoSpaceDE w:val="0"/>
      <w:autoSpaceDN w:val="0"/>
      <w:adjustRightInd w:val="0"/>
      <w:spacing w:line="300" w:lineRule="exact"/>
      <w:ind w:firstLine="720"/>
      <w:jc w:val="both"/>
    </w:pPr>
    <w:rPr>
      <w:rFonts w:eastAsiaTheme="minorEastAsia"/>
      <w:lang w:eastAsia="en-US"/>
    </w:rPr>
  </w:style>
  <w:style w:type="character" w:customStyle="1" w:styleId="FontStyle375">
    <w:name w:val="Font Style375"/>
    <w:basedOn w:val="af8"/>
    <w:uiPriority w:val="99"/>
    <w:rsid w:val="00175393"/>
    <w:rPr>
      <w:rFonts w:ascii="Times New Roman" w:hAnsi="Times New Roman" w:cs="Times New Roman"/>
      <w:b/>
      <w:bCs/>
      <w:sz w:val="24"/>
      <w:szCs w:val="24"/>
    </w:rPr>
  </w:style>
  <w:style w:type="character" w:customStyle="1" w:styleId="FontStyle378">
    <w:name w:val="Font Style378"/>
    <w:basedOn w:val="af8"/>
    <w:uiPriority w:val="99"/>
    <w:rsid w:val="00175393"/>
    <w:rPr>
      <w:rFonts w:ascii="Times New Roman" w:hAnsi="Times New Roman" w:cs="Times New Roman"/>
      <w:sz w:val="18"/>
      <w:szCs w:val="18"/>
    </w:rPr>
  </w:style>
  <w:style w:type="character" w:customStyle="1" w:styleId="FontStyle392">
    <w:name w:val="Font Style392"/>
    <w:basedOn w:val="af8"/>
    <w:uiPriority w:val="99"/>
    <w:rsid w:val="00175393"/>
    <w:rPr>
      <w:rFonts w:ascii="Times New Roman" w:hAnsi="Times New Roman" w:cs="Times New Roman"/>
      <w:sz w:val="24"/>
      <w:szCs w:val="24"/>
    </w:rPr>
  </w:style>
  <w:style w:type="character" w:customStyle="1" w:styleId="FontStyle491">
    <w:name w:val="Font Style491"/>
    <w:basedOn w:val="af8"/>
    <w:uiPriority w:val="99"/>
    <w:rsid w:val="00175393"/>
    <w:rPr>
      <w:rFonts w:ascii="Trebuchet MS" w:hAnsi="Trebuchet MS" w:cs="Trebuchet MS"/>
      <w:b/>
      <w:bCs/>
      <w:sz w:val="14"/>
      <w:szCs w:val="14"/>
    </w:rPr>
  </w:style>
  <w:style w:type="paragraph" w:customStyle="1" w:styleId="Style218">
    <w:name w:val="Style218"/>
    <w:basedOn w:val="af6"/>
    <w:uiPriority w:val="99"/>
    <w:rsid w:val="00175393"/>
    <w:pPr>
      <w:widowControl w:val="0"/>
      <w:autoSpaceDE w:val="0"/>
      <w:autoSpaceDN w:val="0"/>
      <w:adjustRightInd w:val="0"/>
    </w:pPr>
    <w:rPr>
      <w:rFonts w:eastAsiaTheme="minorEastAsia"/>
      <w:lang w:eastAsia="en-US"/>
    </w:rPr>
  </w:style>
  <w:style w:type="character" w:customStyle="1" w:styleId="FontStyle470">
    <w:name w:val="Font Style470"/>
    <w:basedOn w:val="af8"/>
    <w:uiPriority w:val="99"/>
    <w:rsid w:val="00175393"/>
    <w:rPr>
      <w:rFonts w:ascii="Times New Roman" w:hAnsi="Times New Roman" w:cs="Times New Roman"/>
      <w:b/>
      <w:bCs/>
      <w:sz w:val="24"/>
      <w:szCs w:val="24"/>
    </w:rPr>
  </w:style>
  <w:style w:type="paragraph" w:customStyle="1" w:styleId="Style378">
    <w:name w:val="Style378"/>
    <w:basedOn w:val="af6"/>
    <w:uiPriority w:val="99"/>
    <w:rsid w:val="00175393"/>
    <w:pPr>
      <w:widowControl w:val="0"/>
      <w:autoSpaceDE w:val="0"/>
      <w:autoSpaceDN w:val="0"/>
      <w:adjustRightInd w:val="0"/>
      <w:spacing w:line="298" w:lineRule="exact"/>
      <w:ind w:firstLine="576"/>
      <w:jc w:val="both"/>
    </w:pPr>
    <w:rPr>
      <w:rFonts w:eastAsiaTheme="minorEastAsia"/>
      <w:lang w:eastAsia="en-US"/>
    </w:rPr>
  </w:style>
  <w:style w:type="paragraph" w:customStyle="1" w:styleId="Style437">
    <w:name w:val="Style437"/>
    <w:basedOn w:val="af6"/>
    <w:uiPriority w:val="99"/>
    <w:rsid w:val="00175393"/>
    <w:pPr>
      <w:widowControl w:val="0"/>
      <w:autoSpaceDE w:val="0"/>
      <w:autoSpaceDN w:val="0"/>
      <w:adjustRightInd w:val="0"/>
    </w:pPr>
    <w:rPr>
      <w:rFonts w:eastAsiaTheme="minorEastAsia"/>
      <w:lang w:eastAsia="en-US"/>
    </w:rPr>
  </w:style>
  <w:style w:type="character" w:customStyle="1" w:styleId="FontStyle510">
    <w:name w:val="Font Style510"/>
    <w:basedOn w:val="af8"/>
    <w:uiPriority w:val="99"/>
    <w:rsid w:val="00175393"/>
    <w:rPr>
      <w:rFonts w:ascii="Times New Roman" w:hAnsi="Times New Roman" w:cs="Times New Roman"/>
      <w:b/>
      <w:bCs/>
      <w:sz w:val="16"/>
      <w:szCs w:val="16"/>
    </w:rPr>
  </w:style>
  <w:style w:type="paragraph" w:customStyle="1" w:styleId="Style423">
    <w:name w:val="Style423"/>
    <w:basedOn w:val="af6"/>
    <w:uiPriority w:val="99"/>
    <w:rsid w:val="00175393"/>
    <w:pPr>
      <w:widowControl w:val="0"/>
      <w:autoSpaceDE w:val="0"/>
      <w:autoSpaceDN w:val="0"/>
      <w:adjustRightInd w:val="0"/>
      <w:spacing w:line="302" w:lineRule="exact"/>
      <w:ind w:firstLine="734"/>
      <w:jc w:val="both"/>
    </w:pPr>
    <w:rPr>
      <w:rFonts w:eastAsiaTheme="minorEastAsia"/>
      <w:lang w:eastAsia="en-US"/>
    </w:rPr>
  </w:style>
  <w:style w:type="paragraph" w:customStyle="1" w:styleId="Style292">
    <w:name w:val="Style292"/>
    <w:basedOn w:val="af6"/>
    <w:uiPriority w:val="99"/>
    <w:rsid w:val="00175393"/>
    <w:pPr>
      <w:widowControl w:val="0"/>
      <w:autoSpaceDE w:val="0"/>
      <w:autoSpaceDN w:val="0"/>
      <w:adjustRightInd w:val="0"/>
      <w:spacing w:line="418" w:lineRule="exact"/>
      <w:jc w:val="center"/>
    </w:pPr>
    <w:rPr>
      <w:rFonts w:eastAsiaTheme="minorEastAsia"/>
      <w:lang w:eastAsia="en-US"/>
    </w:rPr>
  </w:style>
  <w:style w:type="paragraph" w:customStyle="1" w:styleId="Style405">
    <w:name w:val="Style405"/>
    <w:basedOn w:val="af6"/>
    <w:uiPriority w:val="99"/>
    <w:rsid w:val="00175393"/>
    <w:pPr>
      <w:widowControl w:val="0"/>
      <w:autoSpaceDE w:val="0"/>
      <w:autoSpaceDN w:val="0"/>
      <w:adjustRightInd w:val="0"/>
      <w:spacing w:line="365" w:lineRule="exact"/>
    </w:pPr>
    <w:rPr>
      <w:rFonts w:eastAsiaTheme="minorEastAsia"/>
      <w:lang w:eastAsia="en-US"/>
    </w:rPr>
  </w:style>
  <w:style w:type="paragraph" w:customStyle="1" w:styleId="Style150">
    <w:name w:val="Style150"/>
    <w:basedOn w:val="af6"/>
    <w:uiPriority w:val="99"/>
    <w:rsid w:val="00175393"/>
    <w:pPr>
      <w:widowControl w:val="0"/>
      <w:autoSpaceDE w:val="0"/>
      <w:autoSpaceDN w:val="0"/>
      <w:adjustRightInd w:val="0"/>
      <w:spacing w:line="298" w:lineRule="exact"/>
      <w:jc w:val="both"/>
    </w:pPr>
    <w:rPr>
      <w:rFonts w:eastAsiaTheme="minorEastAsia"/>
      <w:lang w:eastAsia="en-US"/>
    </w:rPr>
  </w:style>
  <w:style w:type="paragraph" w:customStyle="1" w:styleId="Style238">
    <w:name w:val="Style238"/>
    <w:basedOn w:val="af6"/>
    <w:uiPriority w:val="99"/>
    <w:rsid w:val="00175393"/>
    <w:pPr>
      <w:widowControl w:val="0"/>
      <w:autoSpaceDE w:val="0"/>
      <w:autoSpaceDN w:val="0"/>
      <w:adjustRightInd w:val="0"/>
      <w:spacing w:line="307" w:lineRule="exact"/>
      <w:ind w:firstLine="730"/>
      <w:jc w:val="both"/>
    </w:pPr>
    <w:rPr>
      <w:rFonts w:eastAsiaTheme="minorEastAsia"/>
      <w:lang w:eastAsia="en-US"/>
    </w:rPr>
  </w:style>
  <w:style w:type="paragraph" w:customStyle="1" w:styleId="Style208">
    <w:name w:val="Style208"/>
    <w:basedOn w:val="af6"/>
    <w:uiPriority w:val="99"/>
    <w:rsid w:val="00175393"/>
    <w:pPr>
      <w:widowControl w:val="0"/>
      <w:autoSpaceDE w:val="0"/>
      <w:autoSpaceDN w:val="0"/>
      <w:adjustRightInd w:val="0"/>
      <w:spacing w:line="374" w:lineRule="exact"/>
      <w:jc w:val="center"/>
    </w:pPr>
    <w:rPr>
      <w:rFonts w:eastAsiaTheme="minorEastAsia"/>
      <w:lang w:eastAsia="en-US"/>
    </w:rPr>
  </w:style>
  <w:style w:type="paragraph" w:customStyle="1" w:styleId="Style228">
    <w:name w:val="Style228"/>
    <w:basedOn w:val="af6"/>
    <w:uiPriority w:val="99"/>
    <w:rsid w:val="00175393"/>
    <w:pPr>
      <w:widowControl w:val="0"/>
      <w:autoSpaceDE w:val="0"/>
      <w:autoSpaceDN w:val="0"/>
      <w:adjustRightInd w:val="0"/>
      <w:spacing w:line="278" w:lineRule="exact"/>
      <w:jc w:val="both"/>
    </w:pPr>
    <w:rPr>
      <w:rFonts w:eastAsiaTheme="minorEastAsia"/>
      <w:lang w:eastAsia="en-US"/>
    </w:rPr>
  </w:style>
  <w:style w:type="paragraph" w:customStyle="1" w:styleId="Style418">
    <w:name w:val="Style418"/>
    <w:basedOn w:val="af6"/>
    <w:uiPriority w:val="99"/>
    <w:rsid w:val="00175393"/>
    <w:pPr>
      <w:widowControl w:val="0"/>
      <w:autoSpaceDE w:val="0"/>
      <w:autoSpaceDN w:val="0"/>
      <w:adjustRightInd w:val="0"/>
    </w:pPr>
    <w:rPr>
      <w:rFonts w:eastAsiaTheme="minorEastAsia"/>
      <w:lang w:eastAsia="en-US"/>
    </w:rPr>
  </w:style>
  <w:style w:type="character" w:customStyle="1" w:styleId="FontStyle677">
    <w:name w:val="Font Style677"/>
    <w:basedOn w:val="af8"/>
    <w:uiPriority w:val="99"/>
    <w:rsid w:val="00175393"/>
    <w:rPr>
      <w:rFonts w:ascii="Times New Roman" w:hAnsi="Times New Roman" w:cs="Times New Roman"/>
      <w:i/>
      <w:iCs/>
      <w:spacing w:val="-20"/>
      <w:sz w:val="24"/>
      <w:szCs w:val="24"/>
    </w:rPr>
  </w:style>
  <w:style w:type="paragraph" w:customStyle="1" w:styleId="Style397">
    <w:name w:val="Style397"/>
    <w:basedOn w:val="af6"/>
    <w:uiPriority w:val="99"/>
    <w:rsid w:val="00175393"/>
    <w:pPr>
      <w:widowControl w:val="0"/>
      <w:autoSpaceDE w:val="0"/>
      <w:autoSpaceDN w:val="0"/>
      <w:adjustRightInd w:val="0"/>
      <w:spacing w:line="298" w:lineRule="exact"/>
      <w:ind w:hanging="355"/>
      <w:jc w:val="both"/>
    </w:pPr>
    <w:rPr>
      <w:rFonts w:eastAsiaTheme="minorEastAsia"/>
      <w:lang w:eastAsia="en-US"/>
    </w:rPr>
  </w:style>
  <w:style w:type="paragraph" w:customStyle="1" w:styleId="Style440">
    <w:name w:val="Style440"/>
    <w:basedOn w:val="af6"/>
    <w:uiPriority w:val="99"/>
    <w:rsid w:val="00175393"/>
    <w:pPr>
      <w:widowControl w:val="0"/>
      <w:autoSpaceDE w:val="0"/>
      <w:autoSpaceDN w:val="0"/>
      <w:adjustRightInd w:val="0"/>
    </w:pPr>
    <w:rPr>
      <w:rFonts w:eastAsiaTheme="minorEastAsia"/>
      <w:lang w:eastAsia="en-US"/>
    </w:rPr>
  </w:style>
  <w:style w:type="paragraph" w:customStyle="1" w:styleId="Style130">
    <w:name w:val="Style130"/>
    <w:basedOn w:val="af6"/>
    <w:uiPriority w:val="99"/>
    <w:rsid w:val="00175393"/>
    <w:pPr>
      <w:widowControl w:val="0"/>
      <w:autoSpaceDE w:val="0"/>
      <w:autoSpaceDN w:val="0"/>
      <w:adjustRightInd w:val="0"/>
      <w:spacing w:line="312" w:lineRule="exact"/>
      <w:ind w:firstLine="739"/>
    </w:pPr>
    <w:rPr>
      <w:rFonts w:eastAsiaTheme="minorEastAsia"/>
      <w:lang w:eastAsia="en-US"/>
    </w:rPr>
  </w:style>
  <w:style w:type="paragraph" w:customStyle="1" w:styleId="Style138">
    <w:name w:val="Style138"/>
    <w:basedOn w:val="af6"/>
    <w:uiPriority w:val="99"/>
    <w:rsid w:val="00175393"/>
    <w:pPr>
      <w:widowControl w:val="0"/>
      <w:autoSpaceDE w:val="0"/>
      <w:autoSpaceDN w:val="0"/>
      <w:adjustRightInd w:val="0"/>
      <w:spacing w:line="307" w:lineRule="exact"/>
      <w:ind w:hanging="317"/>
    </w:pPr>
    <w:rPr>
      <w:rFonts w:eastAsiaTheme="minorEastAsia"/>
      <w:lang w:eastAsia="en-US"/>
    </w:rPr>
  </w:style>
  <w:style w:type="paragraph" w:customStyle="1" w:styleId="Style141">
    <w:name w:val="Style141"/>
    <w:basedOn w:val="af6"/>
    <w:uiPriority w:val="99"/>
    <w:rsid w:val="00175393"/>
    <w:pPr>
      <w:widowControl w:val="0"/>
      <w:autoSpaceDE w:val="0"/>
      <w:autoSpaceDN w:val="0"/>
      <w:adjustRightInd w:val="0"/>
      <w:spacing w:line="302" w:lineRule="exact"/>
      <w:ind w:hanging="408"/>
    </w:pPr>
    <w:rPr>
      <w:rFonts w:eastAsiaTheme="minorEastAsia"/>
      <w:lang w:eastAsia="en-US"/>
    </w:rPr>
  </w:style>
  <w:style w:type="character" w:customStyle="1" w:styleId="FontStyle505">
    <w:name w:val="Font Style505"/>
    <w:basedOn w:val="af8"/>
    <w:uiPriority w:val="99"/>
    <w:rsid w:val="00175393"/>
    <w:rPr>
      <w:rFonts w:ascii="Times New Roman" w:hAnsi="Times New Roman" w:cs="Times New Roman"/>
      <w:b/>
      <w:bCs/>
      <w:sz w:val="24"/>
      <w:szCs w:val="24"/>
    </w:rPr>
  </w:style>
  <w:style w:type="character" w:customStyle="1" w:styleId="FontStyle520">
    <w:name w:val="Font Style520"/>
    <w:basedOn w:val="af8"/>
    <w:uiPriority w:val="99"/>
    <w:rsid w:val="00175393"/>
    <w:rPr>
      <w:rFonts w:ascii="Times New Roman" w:hAnsi="Times New Roman" w:cs="Times New Roman"/>
      <w:b/>
      <w:bCs/>
      <w:i/>
      <w:iCs/>
      <w:sz w:val="24"/>
      <w:szCs w:val="24"/>
    </w:rPr>
  </w:style>
  <w:style w:type="character" w:customStyle="1" w:styleId="FontStyle528">
    <w:name w:val="Font Style528"/>
    <w:basedOn w:val="af8"/>
    <w:uiPriority w:val="99"/>
    <w:rsid w:val="00175393"/>
    <w:rPr>
      <w:rFonts w:ascii="Times New Roman" w:hAnsi="Times New Roman" w:cs="Times New Roman"/>
      <w:b/>
      <w:bCs/>
      <w:smallCaps/>
      <w:sz w:val="24"/>
      <w:szCs w:val="24"/>
    </w:rPr>
  </w:style>
  <w:style w:type="paragraph" w:customStyle="1" w:styleId="Style119">
    <w:name w:val="Style119"/>
    <w:basedOn w:val="af6"/>
    <w:uiPriority w:val="99"/>
    <w:rsid w:val="00175393"/>
    <w:pPr>
      <w:widowControl w:val="0"/>
      <w:autoSpaceDE w:val="0"/>
      <w:autoSpaceDN w:val="0"/>
      <w:adjustRightInd w:val="0"/>
      <w:spacing w:line="310" w:lineRule="exact"/>
      <w:ind w:firstLine="730"/>
    </w:pPr>
    <w:rPr>
      <w:rFonts w:eastAsiaTheme="minorEastAsia"/>
      <w:lang w:eastAsia="en-US"/>
    </w:rPr>
  </w:style>
  <w:style w:type="paragraph" w:customStyle="1" w:styleId="afffffffffffffffffffffb">
    <w:name w:val="a"/>
    <w:basedOn w:val="af6"/>
    <w:rsid w:val="00175393"/>
    <w:pPr>
      <w:spacing w:before="100" w:beforeAutospacing="1" w:after="100" w:afterAutospacing="1"/>
    </w:pPr>
    <w:rPr>
      <w:lang w:eastAsia="en-US"/>
    </w:rPr>
  </w:style>
  <w:style w:type="paragraph" w:customStyle="1" w:styleId="afffffffffffffffffffffc">
    <w:name w:val="Должность"/>
    <w:basedOn w:val="af6"/>
    <w:autoRedefine/>
    <w:rsid w:val="00175393"/>
    <w:pPr>
      <w:spacing w:before="480" w:after="360"/>
    </w:pPr>
    <w:rPr>
      <w:rFonts w:ascii="Arial" w:hAnsi="Arial"/>
      <w:sz w:val="28"/>
      <w:szCs w:val="20"/>
      <w:lang w:eastAsia="en-US"/>
    </w:rPr>
  </w:style>
  <w:style w:type="paragraph" w:customStyle="1" w:styleId="afffffffffffffffffffffd">
    <w:name w:val="Знак Знак Знак Знак Знак Знак Знак Знак Знак Знак Знак Знак Знак Знак Знак Знак Знак Знак Знак Знак Знак Знак Знак Знак Знак"/>
    <w:basedOn w:val="af6"/>
    <w:rsid w:val="00175393"/>
    <w:pPr>
      <w:spacing w:after="160" w:line="240" w:lineRule="exact"/>
      <w:jc w:val="both"/>
    </w:pPr>
    <w:rPr>
      <w:rFonts w:ascii="Verdana" w:hAnsi="Verdana"/>
      <w:sz w:val="20"/>
      <w:szCs w:val="20"/>
      <w:lang w:val="en-US" w:eastAsia="en-US"/>
    </w:rPr>
  </w:style>
  <w:style w:type="character" w:customStyle="1" w:styleId="1fffff7">
    <w:name w:val="Обычный1 Знак"/>
    <w:basedOn w:val="af8"/>
    <w:rsid w:val="00175393"/>
    <w:rPr>
      <w:kern w:val="24"/>
      <w:sz w:val="24"/>
      <w:szCs w:val="24"/>
      <w:lang w:val="ru-RU" w:eastAsia="ru-RU" w:bidi="ar-SA"/>
    </w:rPr>
  </w:style>
  <w:style w:type="paragraph" w:customStyle="1" w:styleId="1fffff8">
    <w:name w:val="Знак Знак Знак Знак Знак Знак Знак Знак Знак Знак Знак Знак Знак Знак Знак Знак Знак Знак Знак Знак Знак Знак Знак Знак Знак1"/>
    <w:basedOn w:val="af6"/>
    <w:rsid w:val="00175393"/>
    <w:pPr>
      <w:spacing w:after="160" w:line="240" w:lineRule="exact"/>
      <w:jc w:val="both"/>
    </w:pPr>
    <w:rPr>
      <w:rFonts w:ascii="Verdana" w:hAnsi="Verdana"/>
      <w:sz w:val="20"/>
      <w:szCs w:val="20"/>
      <w:lang w:val="en-US" w:eastAsia="en-US"/>
    </w:rPr>
  </w:style>
  <w:style w:type="paragraph" w:customStyle="1" w:styleId="Style72">
    <w:name w:val="Style72"/>
    <w:basedOn w:val="af6"/>
    <w:uiPriority w:val="99"/>
    <w:rsid w:val="00175393"/>
    <w:pPr>
      <w:widowControl w:val="0"/>
      <w:autoSpaceDE w:val="0"/>
      <w:autoSpaceDN w:val="0"/>
      <w:adjustRightInd w:val="0"/>
      <w:spacing w:line="254" w:lineRule="exact"/>
    </w:pPr>
    <w:rPr>
      <w:rFonts w:ascii="Consolas" w:hAnsi="Consolas"/>
      <w:lang w:eastAsia="en-US"/>
    </w:rPr>
  </w:style>
  <w:style w:type="character" w:customStyle="1" w:styleId="FontStyle440">
    <w:name w:val="Font Style440"/>
    <w:basedOn w:val="af8"/>
    <w:uiPriority w:val="99"/>
    <w:rsid w:val="00175393"/>
    <w:rPr>
      <w:rFonts w:ascii="Times New Roman" w:hAnsi="Times New Roman" w:cs="Times New Roman"/>
      <w:b/>
      <w:bCs/>
      <w:sz w:val="24"/>
      <w:szCs w:val="24"/>
    </w:rPr>
  </w:style>
  <w:style w:type="character" w:customStyle="1" w:styleId="FontStyle483">
    <w:name w:val="Font Style483"/>
    <w:basedOn w:val="af8"/>
    <w:uiPriority w:val="99"/>
    <w:rsid w:val="00175393"/>
    <w:rPr>
      <w:rFonts w:ascii="Times New Roman" w:hAnsi="Times New Roman" w:cs="Times New Roman"/>
      <w:sz w:val="24"/>
      <w:szCs w:val="24"/>
    </w:rPr>
  </w:style>
  <w:style w:type="paragraph" w:customStyle="1" w:styleId="Style109">
    <w:name w:val="Style109"/>
    <w:basedOn w:val="af6"/>
    <w:uiPriority w:val="99"/>
    <w:rsid w:val="00175393"/>
    <w:pPr>
      <w:widowControl w:val="0"/>
      <w:autoSpaceDE w:val="0"/>
      <w:autoSpaceDN w:val="0"/>
      <w:adjustRightInd w:val="0"/>
      <w:spacing w:line="202" w:lineRule="exact"/>
      <w:jc w:val="center"/>
    </w:pPr>
    <w:rPr>
      <w:rFonts w:eastAsiaTheme="minorEastAsia"/>
      <w:lang w:eastAsia="en-US"/>
    </w:rPr>
  </w:style>
  <w:style w:type="paragraph" w:customStyle="1" w:styleId="Style209">
    <w:name w:val="Style209"/>
    <w:basedOn w:val="af6"/>
    <w:uiPriority w:val="99"/>
    <w:rsid w:val="00175393"/>
    <w:pPr>
      <w:widowControl w:val="0"/>
      <w:autoSpaceDE w:val="0"/>
      <w:autoSpaceDN w:val="0"/>
      <w:adjustRightInd w:val="0"/>
      <w:spacing w:line="197" w:lineRule="exact"/>
      <w:jc w:val="center"/>
    </w:pPr>
    <w:rPr>
      <w:rFonts w:eastAsiaTheme="minorEastAsia"/>
      <w:lang w:eastAsia="en-US"/>
    </w:rPr>
  </w:style>
  <w:style w:type="character" w:customStyle="1" w:styleId="FontStyle402">
    <w:name w:val="Font Style402"/>
    <w:basedOn w:val="af8"/>
    <w:uiPriority w:val="99"/>
    <w:rsid w:val="00175393"/>
    <w:rPr>
      <w:rFonts w:ascii="Times New Roman" w:hAnsi="Times New Roman" w:cs="Times New Roman"/>
      <w:sz w:val="18"/>
      <w:szCs w:val="18"/>
    </w:rPr>
  </w:style>
  <w:style w:type="character" w:customStyle="1" w:styleId="FontStyle367">
    <w:name w:val="Font Style367"/>
    <w:basedOn w:val="af8"/>
    <w:uiPriority w:val="99"/>
    <w:rsid w:val="00175393"/>
    <w:rPr>
      <w:rFonts w:ascii="Times New Roman" w:hAnsi="Times New Roman" w:cs="Times New Roman"/>
      <w:sz w:val="14"/>
      <w:szCs w:val="14"/>
    </w:rPr>
  </w:style>
  <w:style w:type="character" w:customStyle="1" w:styleId="FontStyle370">
    <w:name w:val="Font Style370"/>
    <w:basedOn w:val="af8"/>
    <w:uiPriority w:val="99"/>
    <w:rsid w:val="00175393"/>
    <w:rPr>
      <w:rFonts w:ascii="Times New Roman" w:hAnsi="Times New Roman" w:cs="Times New Roman"/>
      <w:b/>
      <w:bCs/>
      <w:i/>
      <w:iCs/>
      <w:smallCaps/>
      <w:sz w:val="12"/>
      <w:szCs w:val="12"/>
    </w:rPr>
  </w:style>
  <w:style w:type="character" w:customStyle="1" w:styleId="FontStyle377">
    <w:name w:val="Font Style377"/>
    <w:basedOn w:val="af8"/>
    <w:uiPriority w:val="99"/>
    <w:rsid w:val="00175393"/>
    <w:rPr>
      <w:rFonts w:ascii="Times New Roman" w:hAnsi="Times New Roman" w:cs="Times New Roman"/>
      <w:b/>
      <w:bCs/>
      <w:i/>
      <w:iCs/>
      <w:sz w:val="12"/>
      <w:szCs w:val="12"/>
    </w:rPr>
  </w:style>
  <w:style w:type="character" w:customStyle="1" w:styleId="FontStyle379">
    <w:name w:val="Font Style379"/>
    <w:basedOn w:val="af8"/>
    <w:uiPriority w:val="99"/>
    <w:rsid w:val="00175393"/>
    <w:rPr>
      <w:rFonts w:ascii="Times New Roman" w:hAnsi="Times New Roman" w:cs="Times New Roman"/>
      <w:b/>
      <w:bCs/>
      <w:sz w:val="18"/>
      <w:szCs w:val="18"/>
    </w:rPr>
  </w:style>
  <w:style w:type="paragraph" w:customStyle="1" w:styleId="Style73">
    <w:name w:val="Style73"/>
    <w:basedOn w:val="af6"/>
    <w:uiPriority w:val="99"/>
    <w:rsid w:val="00175393"/>
    <w:pPr>
      <w:widowControl w:val="0"/>
      <w:autoSpaceDE w:val="0"/>
      <w:autoSpaceDN w:val="0"/>
      <w:adjustRightInd w:val="0"/>
      <w:spacing w:line="298" w:lineRule="exact"/>
      <w:ind w:hanging="442"/>
      <w:jc w:val="both"/>
    </w:pPr>
    <w:rPr>
      <w:rFonts w:eastAsiaTheme="minorEastAsia"/>
      <w:lang w:eastAsia="en-US"/>
    </w:rPr>
  </w:style>
  <w:style w:type="paragraph" w:customStyle="1" w:styleId="Style103">
    <w:name w:val="Style103"/>
    <w:basedOn w:val="af6"/>
    <w:uiPriority w:val="99"/>
    <w:rsid w:val="00175393"/>
    <w:pPr>
      <w:widowControl w:val="0"/>
      <w:autoSpaceDE w:val="0"/>
      <w:autoSpaceDN w:val="0"/>
      <w:adjustRightInd w:val="0"/>
      <w:spacing w:line="299" w:lineRule="exact"/>
      <w:ind w:firstLine="725"/>
      <w:jc w:val="both"/>
    </w:pPr>
    <w:rPr>
      <w:lang w:eastAsia="en-US"/>
    </w:rPr>
  </w:style>
  <w:style w:type="character" w:customStyle="1" w:styleId="FontStyle884">
    <w:name w:val="Font Style884"/>
    <w:uiPriority w:val="99"/>
    <w:rsid w:val="00175393"/>
    <w:rPr>
      <w:rFonts w:ascii="Times New Roman" w:hAnsi="Times New Roman" w:cs="Times New Roman"/>
      <w:sz w:val="24"/>
      <w:szCs w:val="24"/>
    </w:rPr>
  </w:style>
  <w:style w:type="character" w:customStyle="1" w:styleId="FontStyle900">
    <w:name w:val="Font Style900"/>
    <w:uiPriority w:val="99"/>
    <w:rsid w:val="00175393"/>
    <w:rPr>
      <w:rFonts w:ascii="Times New Roman" w:hAnsi="Times New Roman" w:cs="Times New Roman"/>
      <w:b/>
      <w:bCs/>
      <w:sz w:val="24"/>
      <w:szCs w:val="24"/>
    </w:rPr>
  </w:style>
  <w:style w:type="character" w:customStyle="1" w:styleId="FontStyle834">
    <w:name w:val="Font Style834"/>
    <w:uiPriority w:val="99"/>
    <w:rsid w:val="00175393"/>
    <w:rPr>
      <w:rFonts w:ascii="Times New Roman" w:hAnsi="Times New Roman" w:cs="Times New Roman"/>
      <w:b/>
      <w:bCs/>
      <w:i/>
      <w:iCs/>
      <w:sz w:val="26"/>
      <w:szCs w:val="26"/>
    </w:rPr>
  </w:style>
  <w:style w:type="character" w:customStyle="1" w:styleId="FontStyle907">
    <w:name w:val="Font Style907"/>
    <w:uiPriority w:val="99"/>
    <w:rsid w:val="00175393"/>
    <w:rPr>
      <w:rFonts w:ascii="Constantia" w:hAnsi="Constantia" w:cs="Constantia"/>
      <w:i/>
      <w:iCs/>
      <w:sz w:val="24"/>
      <w:szCs w:val="24"/>
    </w:rPr>
  </w:style>
  <w:style w:type="paragraph" w:customStyle="1" w:styleId="Style98">
    <w:name w:val="Style98"/>
    <w:basedOn w:val="af6"/>
    <w:uiPriority w:val="99"/>
    <w:rsid w:val="00175393"/>
    <w:pPr>
      <w:widowControl w:val="0"/>
      <w:autoSpaceDE w:val="0"/>
      <w:autoSpaceDN w:val="0"/>
      <w:adjustRightInd w:val="0"/>
    </w:pPr>
    <w:rPr>
      <w:lang w:eastAsia="en-US"/>
    </w:rPr>
  </w:style>
  <w:style w:type="character" w:customStyle="1" w:styleId="FontStyle908">
    <w:name w:val="Font Style908"/>
    <w:uiPriority w:val="99"/>
    <w:rsid w:val="00175393"/>
    <w:rPr>
      <w:rFonts w:ascii="Times New Roman" w:hAnsi="Times New Roman" w:cs="Times New Roman"/>
      <w:b/>
      <w:bCs/>
      <w:sz w:val="20"/>
      <w:szCs w:val="20"/>
    </w:rPr>
  </w:style>
  <w:style w:type="paragraph" w:customStyle="1" w:styleId="12f9">
    <w:name w:val="Цитата12"/>
    <w:basedOn w:val="af6"/>
    <w:rsid w:val="00175393"/>
    <w:pPr>
      <w:widowControl w:val="0"/>
      <w:suppressAutoHyphens/>
      <w:spacing w:before="28" w:after="28"/>
      <w:ind w:left="567" w:right="567" w:firstLine="567"/>
      <w:jc w:val="both"/>
    </w:pPr>
    <w:rPr>
      <w:rFonts w:eastAsia="Arial Unicode MS"/>
      <w:lang w:eastAsia="en-US"/>
    </w:rPr>
  </w:style>
  <w:style w:type="paragraph" w:customStyle="1" w:styleId="12fa">
    <w:name w:val="Обычный12"/>
    <w:rsid w:val="00175393"/>
    <w:pPr>
      <w:widowControl w:val="0"/>
    </w:pPr>
    <w:rPr>
      <w:snapToGrid w:val="0"/>
      <w:sz w:val="24"/>
    </w:rPr>
  </w:style>
  <w:style w:type="paragraph" w:customStyle="1" w:styleId="2122">
    <w:name w:val="Основной текст 212"/>
    <w:basedOn w:val="af6"/>
    <w:rsid w:val="00175393"/>
    <w:pPr>
      <w:jc w:val="both"/>
    </w:pPr>
    <w:rPr>
      <w:lang w:eastAsia="en-US"/>
    </w:rPr>
  </w:style>
  <w:style w:type="paragraph" w:customStyle="1" w:styleId="Char2">
    <w:name w:val="Char2"/>
    <w:basedOn w:val="af6"/>
    <w:rsid w:val="00175393"/>
    <w:pPr>
      <w:spacing w:before="100" w:beforeAutospacing="1" w:after="100" w:afterAutospacing="1"/>
    </w:pPr>
    <w:rPr>
      <w:rFonts w:ascii="Tahoma" w:hAnsi="Tahoma"/>
      <w:sz w:val="20"/>
      <w:szCs w:val="20"/>
      <w:lang w:val="en-US" w:eastAsia="en-US"/>
    </w:rPr>
  </w:style>
  <w:style w:type="paragraph" w:customStyle="1" w:styleId="12fb">
    <w:name w:val="Знак12"/>
    <w:basedOn w:val="af6"/>
    <w:rsid w:val="00175393"/>
    <w:pPr>
      <w:spacing w:after="160" w:line="240" w:lineRule="exact"/>
    </w:pPr>
    <w:rPr>
      <w:rFonts w:ascii="Verdana" w:hAnsi="Verdana" w:cs="Verdana"/>
      <w:sz w:val="20"/>
      <w:szCs w:val="20"/>
      <w:lang w:val="en-US" w:eastAsia="en-US"/>
    </w:rPr>
  </w:style>
  <w:style w:type="paragraph" w:customStyle="1" w:styleId="12fc">
    <w:name w:val="Знак Знак1 Знак Знак Знак Знак2"/>
    <w:basedOn w:val="af6"/>
    <w:rsid w:val="00175393"/>
    <w:pPr>
      <w:tabs>
        <w:tab w:val="num" w:pos="360"/>
      </w:tabs>
      <w:spacing w:after="160" w:line="240" w:lineRule="exact"/>
    </w:pPr>
    <w:rPr>
      <w:rFonts w:ascii="Verdana" w:hAnsi="Verdana" w:cs="Verdana"/>
      <w:sz w:val="20"/>
      <w:szCs w:val="20"/>
      <w:lang w:val="en-US" w:eastAsia="en-US"/>
    </w:rPr>
  </w:style>
  <w:style w:type="paragraph" w:customStyle="1" w:styleId="u">
    <w:name w:val="u"/>
    <w:basedOn w:val="af6"/>
    <w:rsid w:val="00175393"/>
    <w:pPr>
      <w:ind w:firstLine="266"/>
      <w:jc w:val="both"/>
    </w:pPr>
    <w:rPr>
      <w:rFonts w:ascii="Arial Unicode MS" w:eastAsia="Arial Unicode MS" w:hAnsi="Arial Unicode MS" w:cs="Arial Unicode MS"/>
      <w:lang w:eastAsia="en-US"/>
    </w:rPr>
  </w:style>
  <w:style w:type="character" w:customStyle="1" w:styleId="FontStyle338">
    <w:name w:val="Font Style338"/>
    <w:basedOn w:val="af8"/>
    <w:rsid w:val="00175393"/>
    <w:rPr>
      <w:rFonts w:ascii="Arial" w:hAnsi="Arial" w:cs="Arial"/>
      <w:sz w:val="22"/>
      <w:szCs w:val="22"/>
    </w:rPr>
  </w:style>
  <w:style w:type="paragraph" w:customStyle="1" w:styleId="Style180">
    <w:name w:val="Style180"/>
    <w:basedOn w:val="af6"/>
    <w:rsid w:val="00175393"/>
    <w:pPr>
      <w:widowControl w:val="0"/>
      <w:autoSpaceDE w:val="0"/>
      <w:autoSpaceDN w:val="0"/>
      <w:adjustRightInd w:val="0"/>
      <w:spacing w:line="276" w:lineRule="exact"/>
      <w:ind w:firstLine="562"/>
    </w:pPr>
    <w:rPr>
      <w:rFonts w:ascii="Arial" w:hAnsi="Arial"/>
      <w:lang w:eastAsia="en-US"/>
    </w:rPr>
  </w:style>
  <w:style w:type="paragraph" w:customStyle="1" w:styleId="Nienieae2">
    <w:name w:val="Nienie a?e.2"/>
    <w:basedOn w:val="2f4"/>
    <w:rsid w:val="00175393"/>
    <w:pPr>
      <w:tabs>
        <w:tab w:val="clear" w:pos="360"/>
        <w:tab w:val="left" w:pos="714"/>
      </w:tabs>
      <w:overflowPunct w:val="0"/>
      <w:autoSpaceDE w:val="0"/>
      <w:autoSpaceDN w:val="0"/>
      <w:adjustRightInd w:val="0"/>
      <w:ind w:left="992" w:hanging="283"/>
      <w:jc w:val="both"/>
      <w:textAlignment w:val="baseline"/>
    </w:pPr>
    <w:rPr>
      <w:sz w:val="26"/>
      <w:szCs w:val="20"/>
      <w:lang w:eastAsia="en-US"/>
    </w:rPr>
  </w:style>
  <w:style w:type="paragraph" w:customStyle="1" w:styleId="afffffffffffffffffffffe">
    <w:name w:val="Секции заголовок"/>
    <w:basedOn w:val="af6"/>
    <w:rsid w:val="00175393"/>
    <w:pPr>
      <w:keepNext/>
      <w:keepLines/>
      <w:overflowPunct w:val="0"/>
      <w:autoSpaceDE w:val="0"/>
      <w:autoSpaceDN w:val="0"/>
      <w:adjustRightInd w:val="0"/>
      <w:spacing w:before="240" w:after="120"/>
      <w:ind w:left="567" w:hanging="567"/>
      <w:textAlignment w:val="baseline"/>
    </w:pPr>
    <w:rPr>
      <w:b/>
      <w:sz w:val="26"/>
      <w:szCs w:val="20"/>
      <w:lang w:eastAsia="en-US"/>
    </w:rPr>
  </w:style>
  <w:style w:type="paragraph" w:customStyle="1" w:styleId="affffffffffffffffffffff">
    <w:name w:val="Адрес объекта"/>
    <w:basedOn w:val="af6"/>
    <w:link w:val="affffffffffffffffffffff0"/>
    <w:rsid w:val="00175393"/>
    <w:pPr>
      <w:jc w:val="center"/>
    </w:pPr>
    <w:rPr>
      <w:rFonts w:ascii="Arial" w:hAnsi="Arial" w:cs="Arial"/>
      <w:bCs/>
      <w:i/>
      <w:sz w:val="28"/>
      <w:szCs w:val="28"/>
      <w:lang w:eastAsia="en-US"/>
    </w:rPr>
  </w:style>
  <w:style w:type="character" w:customStyle="1" w:styleId="affffffffffffffffffffff0">
    <w:name w:val="Адрес объекта Знак"/>
    <w:basedOn w:val="af8"/>
    <w:link w:val="affffffffffffffffffffff"/>
    <w:rsid w:val="00175393"/>
    <w:rPr>
      <w:rFonts w:ascii="Arial" w:hAnsi="Arial" w:cs="Arial"/>
      <w:bCs/>
      <w:i/>
      <w:sz w:val="28"/>
      <w:szCs w:val="28"/>
      <w:lang w:eastAsia="en-US"/>
    </w:rPr>
  </w:style>
  <w:style w:type="paragraph" w:customStyle="1" w:styleId="11f4">
    <w:name w:val="Знак11"/>
    <w:basedOn w:val="af6"/>
    <w:rsid w:val="00175393"/>
    <w:pPr>
      <w:spacing w:after="160" w:line="240" w:lineRule="exact"/>
    </w:pPr>
    <w:rPr>
      <w:rFonts w:ascii="Verdana" w:hAnsi="Verdana" w:cs="Verdana"/>
      <w:sz w:val="20"/>
      <w:szCs w:val="20"/>
      <w:lang w:val="en-US" w:eastAsia="en-US"/>
    </w:rPr>
  </w:style>
  <w:style w:type="paragraph" w:customStyle="1" w:styleId="11f5">
    <w:name w:val="Знак Знак1 Знак Знак Знак Знак1"/>
    <w:basedOn w:val="af6"/>
    <w:rsid w:val="00175393"/>
    <w:pPr>
      <w:tabs>
        <w:tab w:val="num" w:pos="360"/>
      </w:tabs>
      <w:spacing w:after="160" w:line="240" w:lineRule="exact"/>
    </w:pPr>
    <w:rPr>
      <w:rFonts w:ascii="Verdana" w:hAnsi="Verdana" w:cs="Verdana"/>
      <w:sz w:val="20"/>
      <w:szCs w:val="20"/>
      <w:lang w:val="en-US" w:eastAsia="en-US"/>
    </w:rPr>
  </w:style>
  <w:style w:type="paragraph" w:customStyle="1" w:styleId="affffffffffffffffffffff1">
    <w:name w:val="ОБ."/>
    <w:basedOn w:val="af7"/>
    <w:rsid w:val="00175393"/>
    <w:pPr>
      <w:spacing w:before="80" w:after="80"/>
      <w:jc w:val="center"/>
      <w:outlineLvl w:val="0"/>
    </w:pPr>
    <w:rPr>
      <w:sz w:val="25"/>
      <w:lang w:eastAsia="en-US"/>
    </w:rPr>
  </w:style>
  <w:style w:type="paragraph" w:customStyle="1" w:styleId="affffffffffffffffffffff2">
    <w:name w:val="Об"/>
    <w:basedOn w:val="2d"/>
    <w:rsid w:val="00175393"/>
    <w:pPr>
      <w:spacing w:before="80" w:after="80" w:line="288" w:lineRule="auto"/>
      <w:ind w:left="284" w:right="284" w:firstLine="567"/>
      <w:outlineLvl w:val="0"/>
    </w:pPr>
    <w:rPr>
      <w:sz w:val="25"/>
      <w:szCs w:val="25"/>
      <w:u w:val="single"/>
      <w:lang w:eastAsia="en-US"/>
    </w:rPr>
  </w:style>
  <w:style w:type="paragraph" w:customStyle="1" w:styleId="font1">
    <w:name w:val="font1"/>
    <w:basedOn w:val="af6"/>
    <w:rsid w:val="00175393"/>
    <w:pPr>
      <w:spacing w:before="100" w:beforeAutospacing="1" w:after="100" w:afterAutospacing="1"/>
    </w:pPr>
    <w:rPr>
      <w:rFonts w:ascii="Arial" w:hAnsi="Arial"/>
      <w:sz w:val="20"/>
      <w:szCs w:val="20"/>
      <w:lang w:eastAsia="en-US"/>
    </w:rPr>
  </w:style>
  <w:style w:type="paragraph" w:customStyle="1" w:styleId="font10">
    <w:name w:val="font10"/>
    <w:basedOn w:val="af6"/>
    <w:rsid w:val="00175393"/>
    <w:pPr>
      <w:spacing w:before="100" w:beforeAutospacing="1" w:after="100" w:afterAutospacing="1"/>
    </w:pPr>
    <w:rPr>
      <w:rFonts w:ascii="Symbol" w:hAnsi="Symbol"/>
      <w:b/>
      <w:bCs/>
      <w:sz w:val="20"/>
      <w:szCs w:val="20"/>
      <w:lang w:eastAsia="en-US"/>
    </w:rPr>
  </w:style>
  <w:style w:type="paragraph" w:customStyle="1" w:styleId="font11">
    <w:name w:val="font11"/>
    <w:basedOn w:val="af6"/>
    <w:rsid w:val="00175393"/>
    <w:pPr>
      <w:spacing w:before="100" w:beforeAutospacing="1" w:after="100" w:afterAutospacing="1"/>
    </w:pPr>
    <w:rPr>
      <w:rFonts w:ascii="Arial" w:hAnsi="Arial"/>
      <w:sz w:val="14"/>
      <w:szCs w:val="14"/>
      <w:lang w:eastAsia="en-US"/>
    </w:rPr>
  </w:style>
  <w:style w:type="paragraph" w:customStyle="1" w:styleId="font12">
    <w:name w:val="font12"/>
    <w:basedOn w:val="af6"/>
    <w:rsid w:val="00175393"/>
    <w:pPr>
      <w:spacing w:before="100" w:beforeAutospacing="1" w:after="100" w:afterAutospacing="1"/>
    </w:pPr>
    <w:rPr>
      <w:rFonts w:ascii="Symbol" w:hAnsi="Symbol"/>
      <w:sz w:val="14"/>
      <w:szCs w:val="14"/>
      <w:lang w:eastAsia="en-US"/>
    </w:rPr>
  </w:style>
  <w:style w:type="character" w:customStyle="1" w:styleId="12fd">
    <w:name w:val="Знак Знак12"/>
    <w:basedOn w:val="af8"/>
    <w:locked/>
    <w:rsid w:val="00175393"/>
    <w:rPr>
      <w:rFonts w:cs="Times New Roman"/>
      <w:sz w:val="25"/>
      <w:szCs w:val="25"/>
    </w:rPr>
  </w:style>
  <w:style w:type="paragraph" w:customStyle="1" w:styleId="144">
    <w:name w:val="Знак Знак Знак Знак Знак Знак Знак Знак Знак Знак Знак Знак Знак Знак Знак Знак Знак Знак Знак Знак Знак14"/>
    <w:basedOn w:val="af6"/>
    <w:rsid w:val="00175393"/>
    <w:pPr>
      <w:spacing w:after="160" w:line="240" w:lineRule="exact"/>
    </w:pPr>
    <w:rPr>
      <w:sz w:val="20"/>
      <w:lang w:val="en-US" w:eastAsia="en-US"/>
    </w:rPr>
  </w:style>
  <w:style w:type="paragraph" w:customStyle="1" w:styleId="130">
    <w:name w:val="Знак Знак Знак Знак Знак Знак Знак Знак Знак Знак Знак Знак Знак Знак Знак Знак Знак Знак Знак Знак Знак13"/>
    <w:basedOn w:val="af6"/>
    <w:rsid w:val="00175393"/>
    <w:pPr>
      <w:spacing w:after="160" w:line="240" w:lineRule="exact"/>
    </w:pPr>
    <w:rPr>
      <w:sz w:val="20"/>
      <w:lang w:val="en-US" w:eastAsia="en-US"/>
    </w:rPr>
  </w:style>
  <w:style w:type="character" w:customStyle="1" w:styleId="3f0">
    <w:name w:val="Стиль3 Знак"/>
    <w:basedOn w:val="af8"/>
    <w:link w:val="3f"/>
    <w:rsid w:val="00175393"/>
    <w:rPr>
      <w:b/>
      <w:sz w:val="24"/>
      <w:szCs w:val="24"/>
    </w:rPr>
  </w:style>
  <w:style w:type="paragraph" w:customStyle="1" w:styleId="affffffffffffffffffffff3">
    <w:name w:val="Таблицы (моноширинный)"/>
    <w:basedOn w:val="af6"/>
    <w:next w:val="af6"/>
    <w:rsid w:val="00175393"/>
    <w:pPr>
      <w:widowControl w:val="0"/>
      <w:autoSpaceDE w:val="0"/>
      <w:autoSpaceDN w:val="0"/>
      <w:adjustRightInd w:val="0"/>
      <w:jc w:val="both"/>
    </w:pPr>
    <w:rPr>
      <w:rFonts w:ascii="Courier New" w:hAnsi="Courier New" w:cs="Courier New"/>
      <w:sz w:val="20"/>
      <w:szCs w:val="20"/>
      <w:lang w:eastAsia="en-US"/>
    </w:rPr>
  </w:style>
  <w:style w:type="paragraph" w:customStyle="1" w:styleId="12fe">
    <w:name w:val="Знак Знак Знак Знак Знак Знак Знак Знак Знак Знак Знак Знак Знак Знак Знак Знак Знак Знак Знак Знак Знак12"/>
    <w:basedOn w:val="af6"/>
    <w:rsid w:val="00175393"/>
    <w:pPr>
      <w:spacing w:after="160" w:line="240" w:lineRule="exact"/>
    </w:pPr>
    <w:rPr>
      <w:sz w:val="20"/>
      <w:lang w:val="en-US" w:eastAsia="en-US"/>
    </w:rPr>
  </w:style>
  <w:style w:type="paragraph" w:customStyle="1" w:styleId="11f6">
    <w:name w:val="Знак Знак Знак Знак Знак Знак Знак Знак Знак Знак Знак Знак Знак Знак Знак Знак Знак Знак Знак Знак Знак11"/>
    <w:basedOn w:val="af6"/>
    <w:rsid w:val="00175393"/>
    <w:pPr>
      <w:spacing w:after="160" w:line="240" w:lineRule="exact"/>
    </w:pPr>
    <w:rPr>
      <w:sz w:val="20"/>
      <w:lang w:val="en-US" w:eastAsia="en-US"/>
    </w:rPr>
  </w:style>
  <w:style w:type="paragraph" w:customStyle="1" w:styleId="1fffff9">
    <w:name w:val="Заг1"/>
    <w:basedOn w:val="af6"/>
    <w:autoRedefine/>
    <w:rsid w:val="00175393"/>
    <w:pPr>
      <w:spacing w:after="160"/>
      <w:ind w:left="1560" w:right="284"/>
      <w:jc w:val="center"/>
    </w:pPr>
    <w:rPr>
      <w:rFonts w:ascii="Arial" w:hAnsi="Arial"/>
      <w:b/>
      <w:sz w:val="28"/>
      <w:szCs w:val="20"/>
      <w:lang w:eastAsia="en-US"/>
    </w:rPr>
  </w:style>
  <w:style w:type="paragraph" w:customStyle="1" w:styleId="Oaeno">
    <w:name w:val="Oaeno"/>
    <w:basedOn w:val="af6"/>
    <w:rsid w:val="00175393"/>
    <w:rPr>
      <w:rFonts w:ascii="Courier New" w:hAnsi="Courier New" w:cs="Courier New"/>
      <w:sz w:val="20"/>
      <w:szCs w:val="20"/>
      <w:lang w:eastAsia="en-US"/>
    </w:rPr>
  </w:style>
  <w:style w:type="paragraph" w:customStyle="1" w:styleId="102">
    <w:name w:val="Знак Знак Знак Знак Знак Знак Знак Знак Знак Знак Знак Знак Знак Знак Знак Знак Знак Знак Знак Знак Знак10"/>
    <w:basedOn w:val="af6"/>
    <w:rsid w:val="00175393"/>
    <w:pPr>
      <w:spacing w:after="160" w:line="240" w:lineRule="exact"/>
    </w:pPr>
    <w:rPr>
      <w:sz w:val="20"/>
      <w:lang w:val="en-US" w:eastAsia="en-US"/>
    </w:rPr>
  </w:style>
  <w:style w:type="character" w:customStyle="1" w:styleId="3ff1">
    <w:name w:val="заголовок 3 Знак"/>
    <w:basedOn w:val="af8"/>
    <w:rsid w:val="00175393"/>
    <w:rPr>
      <w:b/>
      <w:bCs/>
      <w:i/>
      <w:iCs/>
      <w:noProof w:val="0"/>
      <w:sz w:val="24"/>
      <w:szCs w:val="24"/>
      <w:lang w:val="ru-RU" w:eastAsia="ru-RU" w:bidi="ar-SA"/>
    </w:rPr>
  </w:style>
  <w:style w:type="paragraph" w:customStyle="1" w:styleId="94">
    <w:name w:val="Знак Знак Знак Знак Знак Знак Знак Знак Знак Знак Знак Знак Знак Знак Знак Знак Знак Знак Знак Знак Знак9"/>
    <w:basedOn w:val="af6"/>
    <w:rsid w:val="00175393"/>
    <w:pPr>
      <w:spacing w:after="160" w:line="240" w:lineRule="exact"/>
    </w:pPr>
    <w:rPr>
      <w:sz w:val="20"/>
      <w:lang w:val="en-US" w:eastAsia="en-US"/>
    </w:rPr>
  </w:style>
  <w:style w:type="character" w:customStyle="1" w:styleId="FontStyle188">
    <w:name w:val="Font Style188"/>
    <w:basedOn w:val="af8"/>
    <w:uiPriority w:val="99"/>
    <w:rsid w:val="00175393"/>
    <w:rPr>
      <w:rFonts w:ascii="Arial" w:hAnsi="Arial" w:cs="Arial"/>
      <w:i/>
      <w:iCs/>
      <w:sz w:val="22"/>
      <w:szCs w:val="22"/>
    </w:rPr>
  </w:style>
  <w:style w:type="paragraph" w:customStyle="1" w:styleId="Style140">
    <w:name w:val="Style140"/>
    <w:basedOn w:val="af6"/>
    <w:uiPriority w:val="99"/>
    <w:rsid w:val="00175393"/>
    <w:pPr>
      <w:widowControl w:val="0"/>
      <w:autoSpaceDE w:val="0"/>
      <w:autoSpaceDN w:val="0"/>
      <w:adjustRightInd w:val="0"/>
    </w:pPr>
    <w:rPr>
      <w:rFonts w:ascii="Arial" w:eastAsiaTheme="minorEastAsia" w:hAnsi="Arial" w:cs="Arial"/>
      <w:lang w:eastAsia="en-US"/>
    </w:rPr>
  </w:style>
  <w:style w:type="character" w:customStyle="1" w:styleId="FontStyle262">
    <w:name w:val="Font Style262"/>
    <w:basedOn w:val="af8"/>
    <w:uiPriority w:val="99"/>
    <w:rsid w:val="00175393"/>
    <w:rPr>
      <w:rFonts w:ascii="Arial" w:hAnsi="Arial" w:cs="Arial"/>
      <w:b/>
      <w:bCs/>
      <w:i/>
      <w:iCs/>
      <w:sz w:val="22"/>
      <w:szCs w:val="22"/>
    </w:rPr>
  </w:style>
  <w:style w:type="paragraph" w:customStyle="1" w:styleId="Style178">
    <w:name w:val="Style178"/>
    <w:basedOn w:val="af6"/>
    <w:uiPriority w:val="99"/>
    <w:rsid w:val="00175393"/>
    <w:pPr>
      <w:widowControl w:val="0"/>
      <w:autoSpaceDE w:val="0"/>
      <w:autoSpaceDN w:val="0"/>
      <w:adjustRightInd w:val="0"/>
    </w:pPr>
    <w:rPr>
      <w:rFonts w:ascii="Arial" w:eastAsiaTheme="minorEastAsia" w:hAnsi="Arial" w:cs="Arial"/>
      <w:lang w:eastAsia="en-US"/>
    </w:rPr>
  </w:style>
  <w:style w:type="character" w:customStyle="1" w:styleId="FontStyle22">
    <w:name w:val="Font Style22"/>
    <w:basedOn w:val="af8"/>
    <w:uiPriority w:val="99"/>
    <w:rsid w:val="00175393"/>
    <w:rPr>
      <w:rFonts w:ascii="Arial" w:hAnsi="Arial" w:cs="Arial"/>
      <w:b/>
      <w:bCs/>
      <w:i/>
      <w:iCs/>
      <w:sz w:val="22"/>
      <w:szCs w:val="22"/>
    </w:rPr>
  </w:style>
  <w:style w:type="paragraph" w:customStyle="1" w:styleId="Style158">
    <w:name w:val="Style158"/>
    <w:basedOn w:val="af6"/>
    <w:uiPriority w:val="99"/>
    <w:rsid w:val="00175393"/>
    <w:pPr>
      <w:widowControl w:val="0"/>
      <w:autoSpaceDE w:val="0"/>
      <w:autoSpaceDN w:val="0"/>
      <w:adjustRightInd w:val="0"/>
    </w:pPr>
    <w:rPr>
      <w:rFonts w:ascii="Arial" w:eastAsiaTheme="minorEastAsia" w:hAnsi="Arial" w:cs="Arial"/>
      <w:lang w:eastAsia="en-US"/>
    </w:rPr>
  </w:style>
  <w:style w:type="paragraph" w:customStyle="1" w:styleId="Style166">
    <w:name w:val="Style166"/>
    <w:basedOn w:val="af6"/>
    <w:uiPriority w:val="99"/>
    <w:rsid w:val="00175393"/>
    <w:pPr>
      <w:widowControl w:val="0"/>
      <w:autoSpaceDE w:val="0"/>
      <w:autoSpaceDN w:val="0"/>
      <w:adjustRightInd w:val="0"/>
      <w:spacing w:line="341" w:lineRule="exact"/>
      <w:ind w:hanging="365"/>
      <w:jc w:val="both"/>
    </w:pPr>
    <w:rPr>
      <w:rFonts w:ascii="Arial" w:eastAsiaTheme="minorEastAsia" w:hAnsi="Arial" w:cs="Arial"/>
      <w:lang w:eastAsia="en-US"/>
    </w:rPr>
  </w:style>
  <w:style w:type="paragraph" w:customStyle="1" w:styleId="Style173">
    <w:name w:val="Style173"/>
    <w:basedOn w:val="af6"/>
    <w:uiPriority w:val="99"/>
    <w:rsid w:val="00175393"/>
    <w:pPr>
      <w:widowControl w:val="0"/>
      <w:autoSpaceDE w:val="0"/>
      <w:autoSpaceDN w:val="0"/>
      <w:adjustRightInd w:val="0"/>
    </w:pPr>
    <w:rPr>
      <w:rFonts w:ascii="Arial" w:eastAsiaTheme="minorEastAsia" w:hAnsi="Arial" w:cs="Arial"/>
      <w:lang w:eastAsia="en-US"/>
    </w:rPr>
  </w:style>
  <w:style w:type="paragraph" w:customStyle="1" w:styleId="4f4">
    <w:name w:val="Обычный4"/>
    <w:rsid w:val="00175393"/>
  </w:style>
  <w:style w:type="paragraph" w:customStyle="1" w:styleId="83">
    <w:name w:val="Знак Знак Знак Знак Знак Знак Знак Знак Знак Знак Знак Знак Знак Знак Знак Знак Знак Знак Знак Знак Знак8"/>
    <w:basedOn w:val="af6"/>
    <w:rsid w:val="00175393"/>
    <w:pPr>
      <w:spacing w:after="160" w:line="240" w:lineRule="exact"/>
    </w:pPr>
    <w:rPr>
      <w:sz w:val="20"/>
      <w:lang w:val="en-US" w:eastAsia="en-US"/>
    </w:rPr>
  </w:style>
  <w:style w:type="paragraph" w:customStyle="1" w:styleId="75">
    <w:name w:val="Знак Знак Знак Знак Знак Знак Знак Знак Знак Знак Знак Знак Знак Знак Знак Знак Знак Знак Знак Знак Знак7"/>
    <w:basedOn w:val="af6"/>
    <w:rsid w:val="00175393"/>
    <w:pPr>
      <w:spacing w:after="160" w:line="240" w:lineRule="exact"/>
    </w:pPr>
    <w:rPr>
      <w:sz w:val="20"/>
      <w:lang w:val="en-US" w:eastAsia="en-US"/>
    </w:rPr>
  </w:style>
  <w:style w:type="paragraph" w:customStyle="1" w:styleId="68">
    <w:name w:val="Знак Знак Знак Знак Знак Знак Знак Знак Знак Знак Знак Знак Знак Знак Знак Знак Знак Знак Знак Знак Знак6"/>
    <w:basedOn w:val="af6"/>
    <w:rsid w:val="00175393"/>
    <w:pPr>
      <w:spacing w:after="160" w:line="240" w:lineRule="exact"/>
    </w:pPr>
    <w:rPr>
      <w:sz w:val="20"/>
      <w:lang w:val="en-US" w:eastAsia="en-US"/>
    </w:rPr>
  </w:style>
  <w:style w:type="paragraph" w:customStyle="1" w:styleId="5f0">
    <w:name w:val="Знак Знак Знак Знак Знак Знак Знак Знак Знак Знак Знак Знак Знак Знак Знак Знак Знак Знак Знак Знак Знак5"/>
    <w:basedOn w:val="af6"/>
    <w:rsid w:val="00175393"/>
    <w:pPr>
      <w:spacing w:after="160" w:line="240" w:lineRule="exact"/>
    </w:pPr>
    <w:rPr>
      <w:sz w:val="20"/>
      <w:lang w:val="en-US" w:eastAsia="en-US"/>
    </w:rPr>
  </w:style>
  <w:style w:type="paragraph" w:customStyle="1" w:styleId="5f1">
    <w:name w:val="Обычный5"/>
    <w:rsid w:val="00175393"/>
    <w:rPr>
      <w:snapToGrid w:val="0"/>
    </w:rPr>
  </w:style>
  <w:style w:type="paragraph" w:customStyle="1" w:styleId="4f5">
    <w:name w:val="Знак Знак Знак Знак Знак Знак Знак Знак Знак Знак Знак Знак Знак Знак Знак Знак Знак Знак Знак Знак Знак4"/>
    <w:basedOn w:val="af6"/>
    <w:rsid w:val="00175393"/>
    <w:pPr>
      <w:spacing w:after="160" w:line="240" w:lineRule="exact"/>
    </w:pPr>
    <w:rPr>
      <w:sz w:val="20"/>
      <w:lang w:val="en-US" w:eastAsia="en-US"/>
    </w:rPr>
  </w:style>
  <w:style w:type="paragraph" w:customStyle="1" w:styleId="3ff2">
    <w:name w:val="Знак Знак Знак Знак Знак Знак Знак Знак Знак Знак Знак Знак Знак Знак Знак Знак Знак Знак Знак Знак Знак3"/>
    <w:basedOn w:val="af6"/>
    <w:rsid w:val="00175393"/>
    <w:pPr>
      <w:spacing w:after="160" w:line="240" w:lineRule="exact"/>
    </w:pPr>
    <w:rPr>
      <w:sz w:val="20"/>
      <w:lang w:val="en-US" w:eastAsia="en-US"/>
    </w:rPr>
  </w:style>
  <w:style w:type="paragraph" w:customStyle="1" w:styleId="2fff9">
    <w:name w:val="Знак Знак Знак Знак Знак Знак Знак Знак Знак Знак Знак Знак Знак Знак Знак Знак Знак Знак Знак Знак Знак2"/>
    <w:basedOn w:val="af6"/>
    <w:rsid w:val="00175393"/>
    <w:pPr>
      <w:spacing w:after="160" w:line="240" w:lineRule="exact"/>
    </w:pPr>
    <w:rPr>
      <w:sz w:val="20"/>
      <w:lang w:val="en-US" w:eastAsia="en-US"/>
    </w:rPr>
  </w:style>
  <w:style w:type="paragraph" w:customStyle="1" w:styleId="textdot">
    <w:name w:val="text.dot"/>
    <w:basedOn w:val="af6"/>
    <w:rsid w:val="00175393"/>
    <w:pPr>
      <w:ind w:firstLine="720"/>
      <w:jc w:val="both"/>
    </w:pPr>
    <w:rPr>
      <w:rFonts w:ascii="NTTimes/Cyrillic" w:hAnsi="NTTimes/Cyrillic"/>
      <w:szCs w:val="20"/>
      <w:lang w:eastAsia="en-US"/>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6"/>
    <w:rsid w:val="00175393"/>
    <w:pPr>
      <w:spacing w:after="160" w:line="240" w:lineRule="exact"/>
    </w:pPr>
    <w:rPr>
      <w:sz w:val="20"/>
      <w:lang w:val="en-US" w:eastAsia="en-US"/>
    </w:rPr>
  </w:style>
  <w:style w:type="paragraph" w:customStyle="1" w:styleId="CharChar1">
    <w:name w:val="Char Char1"/>
    <w:basedOn w:val="af6"/>
    <w:rsid w:val="00175393"/>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p28">
    <w:name w:val="p28"/>
    <w:basedOn w:val="af6"/>
    <w:rsid w:val="00175393"/>
    <w:pPr>
      <w:widowControl w:val="0"/>
      <w:tabs>
        <w:tab w:val="left" w:pos="204"/>
      </w:tabs>
      <w:autoSpaceDE w:val="0"/>
      <w:autoSpaceDN w:val="0"/>
      <w:adjustRightInd w:val="0"/>
      <w:spacing w:line="323" w:lineRule="atLeast"/>
      <w:jc w:val="both"/>
    </w:pPr>
    <w:rPr>
      <w:lang w:val="en-US" w:eastAsia="en-US"/>
    </w:rPr>
  </w:style>
  <w:style w:type="paragraph" w:customStyle="1" w:styleId="Iauiueoaenonionooiii1">
    <w:name w:val="Iau?iue oaeno n ionooiii1"/>
    <w:basedOn w:val="af6"/>
    <w:rsid w:val="00175393"/>
    <w:pPr>
      <w:ind w:firstLine="567"/>
    </w:pPr>
    <w:rPr>
      <w:szCs w:val="20"/>
      <w:lang w:eastAsia="en-US"/>
    </w:rPr>
  </w:style>
  <w:style w:type="paragraph" w:customStyle="1" w:styleId="DocumentMap1">
    <w:name w:val="Document Map1"/>
    <w:basedOn w:val="af6"/>
    <w:rsid w:val="00175393"/>
    <w:pPr>
      <w:shd w:val="clear" w:color="auto" w:fill="000080"/>
      <w:ind w:firstLine="425"/>
      <w:jc w:val="both"/>
    </w:pPr>
    <w:rPr>
      <w:rFonts w:ascii="Tahoma" w:hAnsi="Tahoma"/>
      <w:szCs w:val="20"/>
      <w:lang w:eastAsia="en-US"/>
    </w:rPr>
  </w:style>
  <w:style w:type="paragraph" w:customStyle="1" w:styleId="Iaeaaeaiea">
    <w:name w:val="Iaeaaeaiea"/>
    <w:basedOn w:val="1f0"/>
    <w:rsid w:val="00175393"/>
    <w:pPr>
      <w:tabs>
        <w:tab w:val="num" w:pos="360"/>
        <w:tab w:val="right" w:leader="dot" w:pos="9061"/>
        <w:tab w:val="right" w:leader="dot" w:pos="9242"/>
      </w:tabs>
      <w:spacing w:before="240" w:after="40"/>
      <w:ind w:left="360" w:hanging="360"/>
    </w:pPr>
    <w:rPr>
      <w:bCs w:val="0"/>
      <w:caps w:val="0"/>
      <w:noProof/>
      <w:sz w:val="24"/>
      <w:szCs w:val="20"/>
      <w:lang w:eastAsia="en-US"/>
    </w:rPr>
  </w:style>
  <w:style w:type="paragraph" w:customStyle="1" w:styleId="Normal1">
    <w:name w:val="Normal1"/>
    <w:rsid w:val="00175393"/>
  </w:style>
  <w:style w:type="paragraph" w:customStyle="1" w:styleId="4f6">
    <w:name w:val="Стиль4"/>
    <w:basedOn w:val="af6"/>
    <w:rsid w:val="00175393"/>
    <w:pPr>
      <w:ind w:firstLine="360"/>
      <w:jc w:val="both"/>
    </w:pPr>
    <w:rPr>
      <w:lang w:eastAsia="en-US"/>
    </w:rPr>
  </w:style>
  <w:style w:type="paragraph" w:customStyle="1" w:styleId="DefaultParagraphFontParaCharCharCharCharCharCharCharChar1">
    <w:name w:val="Default Paragraph Font Para Char Char Char Знак Знак Char Char Char Char Char1"/>
    <w:basedOn w:val="af6"/>
    <w:rsid w:val="00175393"/>
    <w:pPr>
      <w:spacing w:after="160" w:line="240" w:lineRule="exact"/>
    </w:pPr>
    <w:rPr>
      <w:rFonts w:ascii="Verdana" w:hAnsi="Verdana" w:cs="Verdana"/>
      <w:sz w:val="20"/>
      <w:szCs w:val="20"/>
      <w:lang w:val="en-US" w:eastAsia="en-US"/>
    </w:rPr>
  </w:style>
  <w:style w:type="paragraph" w:customStyle="1" w:styleId="affffffffffffffffffffff4">
    <w:name w:val="Части подзаголовок"/>
    <w:basedOn w:val="af6"/>
    <w:next w:val="af7"/>
    <w:rsid w:val="00175393"/>
    <w:pPr>
      <w:keepNext/>
      <w:overflowPunct w:val="0"/>
      <w:autoSpaceDE w:val="0"/>
      <w:autoSpaceDN w:val="0"/>
      <w:adjustRightInd w:val="0"/>
      <w:spacing w:before="240" w:after="240"/>
      <w:jc w:val="center"/>
      <w:textAlignment w:val="baseline"/>
    </w:pPr>
    <w:rPr>
      <w:caps/>
      <w:sz w:val="26"/>
      <w:szCs w:val="20"/>
      <w:lang w:eastAsia="en-US"/>
    </w:rPr>
  </w:style>
  <w:style w:type="paragraph" w:customStyle="1" w:styleId="tekstob">
    <w:name w:val="tekstob"/>
    <w:basedOn w:val="af6"/>
    <w:rsid w:val="00175393"/>
    <w:pPr>
      <w:spacing w:before="100" w:beforeAutospacing="1" w:after="100" w:afterAutospacing="1"/>
    </w:pPr>
    <w:rPr>
      <w:lang w:eastAsia="en-US"/>
    </w:rPr>
  </w:style>
  <w:style w:type="paragraph" w:customStyle="1" w:styleId="affffffffffffffffffffff5">
    <w:name w:val="Где"/>
    <w:basedOn w:val="af6"/>
    <w:rsid w:val="00175393"/>
    <w:pPr>
      <w:spacing w:before="20"/>
      <w:ind w:left="709" w:right="28" w:hanging="709"/>
    </w:pPr>
    <w:rPr>
      <w:rFonts w:ascii="Arial" w:hAnsi="Arial"/>
      <w:szCs w:val="26"/>
      <w:lang w:eastAsia="en-US"/>
    </w:rPr>
  </w:style>
  <w:style w:type="character" w:customStyle="1" w:styleId="affffffffffffffffffffff6">
    <w:name w:val="Основной текст_ Знак"/>
    <w:link w:val="affffffffffffffffffffff7"/>
    <w:rsid w:val="00175393"/>
    <w:rPr>
      <w:rFonts w:ascii="Arial" w:hAnsi="Arial"/>
      <w:sz w:val="28"/>
    </w:rPr>
  </w:style>
  <w:style w:type="paragraph" w:customStyle="1" w:styleId="affffffffffffffffffffff7">
    <w:name w:val="Основной текст_"/>
    <w:link w:val="affffffffffffffffffffff6"/>
    <w:rsid w:val="00175393"/>
    <w:pPr>
      <w:spacing w:before="120" w:after="120"/>
      <w:jc w:val="both"/>
    </w:pPr>
    <w:rPr>
      <w:rFonts w:ascii="Arial" w:hAnsi="Arial"/>
      <w:sz w:val="28"/>
    </w:rPr>
  </w:style>
  <w:style w:type="paragraph" w:customStyle="1" w:styleId="affffffffffffffffffffff8">
    <w:name w:val="Основной текст_ курсив"/>
    <w:basedOn w:val="affffffffffffffffffffff7"/>
    <w:link w:val="affffffffffffffffffffff9"/>
    <w:rsid w:val="00175393"/>
    <w:rPr>
      <w:i/>
    </w:rPr>
  </w:style>
  <w:style w:type="character" w:customStyle="1" w:styleId="affffffffffffffffffffff9">
    <w:name w:val="Основной текст_ курсив Знак Знак"/>
    <w:link w:val="affffffffffffffffffffff8"/>
    <w:rsid w:val="00175393"/>
    <w:rPr>
      <w:rFonts w:ascii="Arial" w:hAnsi="Arial"/>
      <w:i/>
      <w:sz w:val="28"/>
    </w:rPr>
  </w:style>
  <w:style w:type="paragraph" w:customStyle="1" w:styleId="2fffa">
    <w:name w:val="Заголовок_2"/>
    <w:basedOn w:val="af6"/>
    <w:rsid w:val="00175393"/>
    <w:pPr>
      <w:keepNext/>
      <w:tabs>
        <w:tab w:val="num" w:pos="720"/>
        <w:tab w:val="left" w:pos="3119"/>
      </w:tabs>
      <w:spacing w:before="240" w:after="120"/>
      <w:ind w:right="34"/>
      <w:jc w:val="both"/>
    </w:pPr>
    <w:rPr>
      <w:rFonts w:ascii="Arial" w:hAnsi="Arial"/>
      <w:b/>
      <w:bCs/>
      <w:i/>
      <w:sz w:val="28"/>
      <w:szCs w:val="20"/>
      <w:lang w:eastAsia="en-US"/>
    </w:rPr>
  </w:style>
  <w:style w:type="paragraph" w:customStyle="1" w:styleId="TableCaption">
    <w:name w:val="Table Caption"/>
    <w:basedOn w:val="af6"/>
    <w:link w:val="TableCaption0"/>
    <w:rsid w:val="00175393"/>
    <w:pPr>
      <w:keepNext/>
      <w:keepLines/>
      <w:spacing w:before="360" w:after="120"/>
      <w:ind w:left="1080"/>
    </w:pPr>
    <w:rPr>
      <w:rFonts w:ascii="Arial Bold" w:hAnsi="Arial Bold"/>
      <w:b/>
      <w:sz w:val="20"/>
      <w:szCs w:val="20"/>
      <w:lang w:val="en-US" w:eastAsia="en-US"/>
    </w:rPr>
  </w:style>
  <w:style w:type="paragraph" w:customStyle="1" w:styleId="3ff3">
    <w:name w:val="ДИЭМ_Заголовок3"/>
    <w:basedOn w:val="3"/>
    <w:rsid w:val="00175393"/>
    <w:pPr>
      <w:numPr>
        <w:numId w:val="0"/>
      </w:numPr>
      <w:suppressAutoHyphens w:val="0"/>
      <w:spacing w:before="240"/>
      <w:ind w:left="720" w:right="0" w:hanging="720"/>
    </w:pPr>
    <w:rPr>
      <w:rFonts w:ascii="Arial" w:hAnsi="Arial"/>
      <w:bCs/>
      <w:i w:val="0"/>
      <w:lang w:eastAsia="en-US"/>
    </w:rPr>
  </w:style>
  <w:style w:type="paragraph" w:customStyle="1" w:styleId="Style161">
    <w:name w:val="Style161"/>
    <w:basedOn w:val="af6"/>
    <w:uiPriority w:val="99"/>
    <w:rsid w:val="00175393"/>
    <w:pPr>
      <w:widowControl w:val="0"/>
      <w:autoSpaceDE w:val="0"/>
      <w:autoSpaceDN w:val="0"/>
      <w:adjustRightInd w:val="0"/>
      <w:spacing w:line="343" w:lineRule="exact"/>
      <w:ind w:firstLine="845"/>
      <w:jc w:val="both"/>
    </w:pPr>
    <w:rPr>
      <w:rFonts w:ascii="Arial" w:eastAsiaTheme="minorEastAsia" w:hAnsi="Arial" w:cs="Arial"/>
      <w:lang w:eastAsia="en-US"/>
    </w:rPr>
  </w:style>
  <w:style w:type="character" w:customStyle="1" w:styleId="FontStyle269">
    <w:name w:val="Font Style269"/>
    <w:basedOn w:val="af8"/>
    <w:uiPriority w:val="99"/>
    <w:rsid w:val="00175393"/>
    <w:rPr>
      <w:rFonts w:ascii="Times New Roman" w:hAnsi="Times New Roman" w:cs="Times New Roman"/>
      <w:sz w:val="22"/>
      <w:szCs w:val="22"/>
    </w:rPr>
  </w:style>
  <w:style w:type="paragraph" w:customStyle="1" w:styleId="Style106">
    <w:name w:val="Style106"/>
    <w:basedOn w:val="af6"/>
    <w:uiPriority w:val="99"/>
    <w:rsid w:val="00175393"/>
    <w:pPr>
      <w:widowControl w:val="0"/>
      <w:autoSpaceDE w:val="0"/>
      <w:autoSpaceDN w:val="0"/>
      <w:adjustRightInd w:val="0"/>
      <w:spacing w:line="344" w:lineRule="exact"/>
      <w:ind w:firstLine="427"/>
    </w:pPr>
    <w:rPr>
      <w:rFonts w:ascii="Arial" w:eastAsiaTheme="minorEastAsia" w:hAnsi="Arial" w:cs="Arial"/>
      <w:lang w:eastAsia="en-US"/>
    </w:rPr>
  </w:style>
  <w:style w:type="table" w:customStyle="1" w:styleId="1fffffb">
    <w:name w:val="Сетка таблицы1"/>
    <w:basedOn w:val="af9"/>
    <w:next w:val="aff"/>
    <w:rsid w:val="00175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b">
    <w:name w:val="Сетка таблицы2"/>
    <w:basedOn w:val="af9"/>
    <w:next w:val="aff"/>
    <w:rsid w:val="00175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IDDLEPICT">
    <w:name w:val=".MIDDLEPICT"/>
    <w:uiPriority w:val="99"/>
    <w:rsid w:val="00175393"/>
    <w:pPr>
      <w:widowControl w:val="0"/>
      <w:autoSpaceDE w:val="0"/>
      <w:autoSpaceDN w:val="0"/>
      <w:adjustRightInd w:val="0"/>
    </w:pPr>
    <w:rPr>
      <w:rFonts w:ascii="Arial" w:eastAsiaTheme="minorEastAsia" w:hAnsi="Arial" w:cs="Arial"/>
      <w:sz w:val="24"/>
      <w:szCs w:val="24"/>
    </w:rPr>
  </w:style>
  <w:style w:type="paragraph" w:customStyle="1" w:styleId="xl486">
    <w:name w:val="xl486"/>
    <w:basedOn w:val="af6"/>
    <w:rsid w:val="00175393"/>
    <w:pPr>
      <w:spacing w:before="100" w:beforeAutospacing="1" w:after="100" w:afterAutospacing="1"/>
      <w:textAlignment w:val="center"/>
    </w:pPr>
    <w:rPr>
      <w:sz w:val="18"/>
      <w:szCs w:val="18"/>
      <w:lang w:eastAsia="en-US"/>
    </w:rPr>
  </w:style>
  <w:style w:type="paragraph" w:customStyle="1" w:styleId="xl487">
    <w:name w:val="xl487"/>
    <w:basedOn w:val="af6"/>
    <w:rsid w:val="00175393"/>
    <w:pPr>
      <w:spacing w:before="100" w:beforeAutospacing="1" w:after="100" w:afterAutospacing="1"/>
      <w:jc w:val="right"/>
      <w:textAlignment w:val="center"/>
    </w:pPr>
    <w:rPr>
      <w:sz w:val="18"/>
      <w:szCs w:val="18"/>
      <w:lang w:eastAsia="en-US"/>
    </w:rPr>
  </w:style>
  <w:style w:type="paragraph" w:customStyle="1" w:styleId="xl488">
    <w:name w:val="xl488"/>
    <w:basedOn w:val="af6"/>
    <w:rsid w:val="00175393"/>
    <w:pPr>
      <w:spacing w:before="100" w:beforeAutospacing="1" w:after="100" w:afterAutospacing="1"/>
      <w:textAlignment w:val="center"/>
    </w:pPr>
    <w:rPr>
      <w:sz w:val="18"/>
      <w:szCs w:val="18"/>
      <w:lang w:eastAsia="en-US"/>
    </w:rPr>
  </w:style>
  <w:style w:type="paragraph" w:customStyle="1" w:styleId="xl489">
    <w:name w:val="xl489"/>
    <w:basedOn w:val="af6"/>
    <w:rsid w:val="00175393"/>
    <w:pPr>
      <w:spacing w:before="100" w:beforeAutospacing="1" w:after="100" w:afterAutospacing="1"/>
      <w:textAlignment w:val="center"/>
    </w:pPr>
    <w:rPr>
      <w:sz w:val="18"/>
      <w:szCs w:val="18"/>
      <w:lang w:eastAsia="en-US"/>
    </w:rPr>
  </w:style>
  <w:style w:type="paragraph" w:customStyle="1" w:styleId="xl490">
    <w:name w:val="xl49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1">
    <w:name w:val="xl49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2">
    <w:name w:val="xl49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3">
    <w:name w:val="xl49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494">
    <w:name w:val="xl49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495">
    <w:name w:val="xl49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496">
    <w:name w:val="xl49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497">
    <w:name w:val="xl497"/>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8">
    <w:name w:val="xl498"/>
    <w:basedOn w:val="af6"/>
    <w:rsid w:val="00175393"/>
    <w:pPr>
      <w:spacing w:before="100" w:beforeAutospacing="1" w:after="100" w:afterAutospacing="1"/>
      <w:textAlignment w:val="top"/>
    </w:pPr>
    <w:rPr>
      <w:sz w:val="18"/>
      <w:szCs w:val="18"/>
      <w:lang w:eastAsia="en-US"/>
    </w:rPr>
  </w:style>
  <w:style w:type="paragraph" w:customStyle="1" w:styleId="xl499">
    <w:name w:val="xl49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0">
    <w:name w:val="xl50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1">
    <w:name w:val="xl50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02">
    <w:name w:val="xl50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03">
    <w:name w:val="xl50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4">
    <w:name w:val="xl504"/>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5">
    <w:name w:val="xl505"/>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6">
    <w:name w:val="xl50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7">
    <w:name w:val="xl507"/>
    <w:basedOn w:val="af6"/>
    <w:rsid w:val="00175393"/>
    <w:pPr>
      <w:spacing w:before="100" w:beforeAutospacing="1" w:after="100" w:afterAutospacing="1"/>
      <w:textAlignment w:val="top"/>
    </w:pPr>
    <w:rPr>
      <w:sz w:val="18"/>
      <w:szCs w:val="18"/>
      <w:lang w:eastAsia="en-US"/>
    </w:rPr>
  </w:style>
  <w:style w:type="paragraph" w:customStyle="1" w:styleId="xl508">
    <w:name w:val="xl50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09">
    <w:name w:val="xl50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10">
    <w:name w:val="xl51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11">
    <w:name w:val="xl51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12">
    <w:name w:val="xl51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13">
    <w:name w:val="xl51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8"/>
      <w:szCs w:val="18"/>
      <w:lang w:eastAsia="en-US"/>
    </w:rPr>
  </w:style>
  <w:style w:type="paragraph" w:customStyle="1" w:styleId="xl514">
    <w:name w:val="xl514"/>
    <w:basedOn w:val="af6"/>
    <w:rsid w:val="00175393"/>
    <w:pPr>
      <w:pBdr>
        <w:top w:val="single" w:sz="4" w:space="0" w:color="auto"/>
        <w:left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15">
    <w:name w:val="xl515"/>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16">
    <w:name w:val="xl51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17">
    <w:name w:val="xl517"/>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18">
    <w:name w:val="xl51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19">
    <w:name w:val="xl519"/>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20">
    <w:name w:val="xl520"/>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1">
    <w:name w:val="xl521"/>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2">
    <w:name w:val="xl522"/>
    <w:basedOn w:val="af6"/>
    <w:rsid w:val="00175393"/>
    <w:pPr>
      <w:pBdr>
        <w:top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3">
    <w:name w:val="xl52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4">
    <w:name w:val="xl52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5">
    <w:name w:val="xl52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6">
    <w:name w:val="xl526"/>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7">
    <w:name w:val="xl527"/>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8">
    <w:name w:val="xl52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9">
    <w:name w:val="xl52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30">
    <w:name w:val="xl530"/>
    <w:basedOn w:val="af6"/>
    <w:rsid w:val="00175393"/>
    <w:pPr>
      <w:spacing w:before="100" w:beforeAutospacing="1" w:after="100" w:afterAutospacing="1"/>
      <w:textAlignment w:val="top"/>
    </w:pPr>
    <w:rPr>
      <w:sz w:val="18"/>
      <w:szCs w:val="18"/>
      <w:lang w:eastAsia="en-US"/>
    </w:rPr>
  </w:style>
  <w:style w:type="paragraph" w:customStyle="1" w:styleId="xl531">
    <w:name w:val="xl53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32">
    <w:name w:val="xl532"/>
    <w:basedOn w:val="af6"/>
    <w:rsid w:val="00175393"/>
    <w:pPr>
      <w:pBdr>
        <w:top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33">
    <w:name w:val="xl53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34">
    <w:name w:val="xl534"/>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35">
    <w:name w:val="xl53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36">
    <w:name w:val="xl53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eastAsia="en-US"/>
    </w:rPr>
  </w:style>
  <w:style w:type="paragraph" w:customStyle="1" w:styleId="xl537">
    <w:name w:val="xl537"/>
    <w:basedOn w:val="af6"/>
    <w:rsid w:val="00175393"/>
    <w:pPr>
      <w:pBdr>
        <w:top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38">
    <w:name w:val="xl538"/>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b/>
      <w:bCs/>
      <w:sz w:val="18"/>
      <w:szCs w:val="18"/>
      <w:lang w:eastAsia="en-US"/>
    </w:rPr>
  </w:style>
  <w:style w:type="paragraph" w:customStyle="1" w:styleId="xl539">
    <w:name w:val="xl539"/>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0">
    <w:name w:val="xl540"/>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41">
    <w:name w:val="xl541"/>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2">
    <w:name w:val="xl542"/>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43">
    <w:name w:val="xl54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44">
    <w:name w:val="xl544"/>
    <w:basedOn w:val="af6"/>
    <w:rsid w:val="00175393"/>
    <w:pPr>
      <w:pBdr>
        <w:top w:val="single" w:sz="4" w:space="0" w:color="auto"/>
      </w:pBdr>
      <w:spacing w:before="100" w:beforeAutospacing="1" w:after="100" w:afterAutospacing="1"/>
      <w:textAlignment w:val="top"/>
    </w:pPr>
    <w:rPr>
      <w:b/>
      <w:bCs/>
      <w:sz w:val="18"/>
      <w:szCs w:val="18"/>
      <w:lang w:eastAsia="en-US"/>
    </w:rPr>
  </w:style>
  <w:style w:type="paragraph" w:customStyle="1" w:styleId="xl545">
    <w:name w:val="xl545"/>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46">
    <w:name w:val="xl546"/>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7">
    <w:name w:val="xl547"/>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48">
    <w:name w:val="xl548"/>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9">
    <w:name w:val="xl549"/>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50">
    <w:name w:val="xl55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51">
    <w:name w:val="xl551"/>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52">
    <w:name w:val="xl552"/>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53">
    <w:name w:val="xl55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54">
    <w:name w:val="xl55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55">
    <w:name w:val="xl55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556">
    <w:name w:val="xl55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557">
    <w:name w:val="xl557"/>
    <w:basedOn w:val="af6"/>
    <w:rsid w:val="00175393"/>
    <w:pPr>
      <w:pBdr>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58">
    <w:name w:val="xl558"/>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59">
    <w:name w:val="xl559"/>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0">
    <w:name w:val="xl560"/>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1">
    <w:name w:val="xl56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2">
    <w:name w:val="xl56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3">
    <w:name w:val="xl56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64">
    <w:name w:val="xl564"/>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65">
    <w:name w:val="xl565"/>
    <w:basedOn w:val="af6"/>
    <w:rsid w:val="00175393"/>
    <w:pPr>
      <w:pBdr>
        <w:bottom w:val="single" w:sz="4" w:space="0" w:color="auto"/>
      </w:pBdr>
      <w:spacing w:before="100" w:beforeAutospacing="1" w:after="100" w:afterAutospacing="1"/>
      <w:textAlignment w:val="top"/>
    </w:pPr>
    <w:rPr>
      <w:b/>
      <w:bCs/>
      <w:sz w:val="18"/>
      <w:szCs w:val="18"/>
      <w:lang w:eastAsia="en-US"/>
    </w:rPr>
  </w:style>
  <w:style w:type="paragraph" w:customStyle="1" w:styleId="xl566">
    <w:name w:val="xl566"/>
    <w:basedOn w:val="af6"/>
    <w:rsid w:val="00175393"/>
    <w:pPr>
      <w:pBdr>
        <w:bottom w:val="single" w:sz="4" w:space="0" w:color="auto"/>
        <w:right w:val="single" w:sz="4" w:space="0" w:color="auto"/>
      </w:pBdr>
      <w:spacing w:before="100" w:beforeAutospacing="1" w:after="100" w:afterAutospacing="1"/>
      <w:textAlignment w:val="top"/>
    </w:pPr>
    <w:rPr>
      <w:b/>
      <w:bCs/>
      <w:sz w:val="18"/>
      <w:szCs w:val="18"/>
      <w:lang w:eastAsia="en-US"/>
    </w:rPr>
  </w:style>
  <w:style w:type="paragraph" w:customStyle="1" w:styleId="xl567">
    <w:name w:val="xl567"/>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68">
    <w:name w:val="xl568"/>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69">
    <w:name w:val="xl56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70">
    <w:name w:val="xl57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71">
    <w:name w:val="xl57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72">
    <w:name w:val="xl572"/>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en-US"/>
    </w:rPr>
  </w:style>
  <w:style w:type="paragraph" w:customStyle="1" w:styleId="xl573">
    <w:name w:val="xl57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74">
    <w:name w:val="xl574"/>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75">
    <w:name w:val="xl575"/>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eastAsia="en-US"/>
    </w:rPr>
  </w:style>
  <w:style w:type="paragraph" w:customStyle="1" w:styleId="xl576">
    <w:name w:val="xl576"/>
    <w:basedOn w:val="af6"/>
    <w:rsid w:val="00175393"/>
    <w:pPr>
      <w:pBdr>
        <w:top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77">
    <w:name w:val="xl577"/>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78">
    <w:name w:val="xl578"/>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79">
    <w:name w:val="xl579"/>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80">
    <w:name w:val="xl580"/>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81">
    <w:name w:val="xl581"/>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82">
    <w:name w:val="xl582"/>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83">
    <w:name w:val="xl58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84">
    <w:name w:val="xl58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85">
    <w:name w:val="xl585"/>
    <w:basedOn w:val="af6"/>
    <w:rsid w:val="00175393"/>
    <w:pPr>
      <w:pBdr>
        <w:top w:val="single" w:sz="4" w:space="0" w:color="auto"/>
        <w:bottom w:val="single" w:sz="4" w:space="0" w:color="auto"/>
      </w:pBdr>
      <w:spacing w:before="100" w:beforeAutospacing="1" w:after="100" w:afterAutospacing="1"/>
    </w:pPr>
    <w:rPr>
      <w:lang w:eastAsia="en-US"/>
    </w:rPr>
  </w:style>
  <w:style w:type="paragraph" w:customStyle="1" w:styleId="xl586">
    <w:name w:val="xl586"/>
    <w:basedOn w:val="af6"/>
    <w:rsid w:val="00175393"/>
    <w:pPr>
      <w:pBdr>
        <w:top w:val="single" w:sz="4" w:space="0" w:color="auto"/>
        <w:bottom w:val="single" w:sz="4" w:space="0" w:color="auto"/>
        <w:right w:val="single" w:sz="4" w:space="0" w:color="auto"/>
      </w:pBdr>
      <w:spacing w:before="100" w:beforeAutospacing="1" w:after="100" w:afterAutospacing="1"/>
    </w:pPr>
    <w:rPr>
      <w:lang w:eastAsia="en-US"/>
    </w:rPr>
  </w:style>
  <w:style w:type="paragraph" w:customStyle="1" w:styleId="xl587">
    <w:name w:val="xl587"/>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n-US"/>
    </w:rPr>
  </w:style>
  <w:style w:type="paragraph" w:customStyle="1" w:styleId="xl588">
    <w:name w:val="xl58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89">
    <w:name w:val="xl58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n-US"/>
    </w:rPr>
  </w:style>
  <w:style w:type="paragraph" w:customStyle="1" w:styleId="xl590">
    <w:name w:val="xl59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91">
    <w:name w:val="xl59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92">
    <w:name w:val="xl592"/>
    <w:basedOn w:val="af6"/>
    <w:rsid w:val="00175393"/>
    <w:pPr>
      <w:spacing w:before="100" w:beforeAutospacing="1" w:after="100" w:afterAutospacing="1"/>
      <w:jc w:val="center"/>
    </w:pPr>
    <w:rPr>
      <w:lang w:eastAsia="en-US"/>
    </w:rPr>
  </w:style>
  <w:style w:type="paragraph" w:customStyle="1" w:styleId="xl593">
    <w:name w:val="xl593"/>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94">
    <w:name w:val="xl59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595">
    <w:name w:val="xl595"/>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596">
    <w:name w:val="xl596"/>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597">
    <w:name w:val="xl597"/>
    <w:basedOn w:val="af6"/>
    <w:rsid w:val="00175393"/>
    <w:pPr>
      <w:pBdr>
        <w:top w:val="single" w:sz="4" w:space="0" w:color="auto"/>
        <w:left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98">
    <w:name w:val="xl598"/>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99">
    <w:name w:val="xl59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600">
    <w:name w:val="xl60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601">
    <w:name w:val="xl60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2">
    <w:name w:val="xl602"/>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3">
    <w:name w:val="xl603"/>
    <w:basedOn w:val="af6"/>
    <w:rsid w:val="00175393"/>
    <w:pPr>
      <w:pBdr>
        <w:top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4">
    <w:name w:val="xl604"/>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5">
    <w:name w:val="xl605"/>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6">
    <w:name w:val="xl606"/>
    <w:basedOn w:val="af6"/>
    <w:rsid w:val="00175393"/>
    <w:pPr>
      <w:pBdr>
        <w:top w:val="single" w:sz="4" w:space="0" w:color="auto"/>
        <w:left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607">
    <w:name w:val="xl607"/>
    <w:basedOn w:val="af6"/>
    <w:rsid w:val="00175393"/>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608">
    <w:name w:val="xl608"/>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9">
    <w:name w:val="xl609"/>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610">
    <w:name w:val="xl610"/>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611">
    <w:name w:val="xl611"/>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12">
    <w:name w:val="xl612"/>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613">
    <w:name w:val="xl61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14">
    <w:name w:val="xl61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615">
    <w:name w:val="xl61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pPr>
    <w:rPr>
      <w:sz w:val="21"/>
      <w:szCs w:val="21"/>
      <w:lang w:eastAsia="en-US"/>
    </w:rPr>
  </w:style>
  <w:style w:type="paragraph" w:customStyle="1" w:styleId="xl616">
    <w:name w:val="xl61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pPr>
    <w:rPr>
      <w:sz w:val="21"/>
      <w:szCs w:val="21"/>
      <w:lang w:eastAsia="en-US"/>
    </w:rPr>
  </w:style>
  <w:style w:type="paragraph" w:customStyle="1" w:styleId="xl617">
    <w:name w:val="xl617"/>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618">
    <w:name w:val="xl618"/>
    <w:basedOn w:val="af6"/>
    <w:rsid w:val="00175393"/>
    <w:pPr>
      <w:pBdr>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619">
    <w:name w:val="xl619"/>
    <w:basedOn w:val="af6"/>
    <w:rsid w:val="00175393"/>
    <w:pPr>
      <w:pBdr>
        <w:top w:val="single" w:sz="4" w:space="0" w:color="auto"/>
        <w:bottom w:val="single" w:sz="4" w:space="0" w:color="auto"/>
      </w:pBdr>
      <w:spacing w:before="100" w:beforeAutospacing="1" w:after="100" w:afterAutospacing="1"/>
      <w:jc w:val="center"/>
      <w:textAlignment w:val="top"/>
    </w:pPr>
    <w:rPr>
      <w:sz w:val="18"/>
      <w:szCs w:val="18"/>
      <w:lang w:eastAsia="en-US"/>
    </w:rPr>
  </w:style>
  <w:style w:type="paragraph" w:customStyle="1" w:styleId="xl620">
    <w:name w:val="xl62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621">
    <w:name w:val="xl62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622">
    <w:name w:val="xl622"/>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623">
    <w:name w:val="xl623"/>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24">
    <w:name w:val="xl624"/>
    <w:basedOn w:val="af6"/>
    <w:rsid w:val="00175393"/>
    <w:pPr>
      <w:pBdr>
        <w:top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25">
    <w:name w:val="xl625"/>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626">
    <w:name w:val="xl626"/>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en-US"/>
    </w:rPr>
  </w:style>
  <w:style w:type="paragraph" w:customStyle="1" w:styleId="xl627">
    <w:name w:val="xl627"/>
    <w:basedOn w:val="af6"/>
    <w:rsid w:val="00175393"/>
    <w:pPr>
      <w:pBdr>
        <w:top w:val="single" w:sz="4" w:space="0" w:color="auto"/>
        <w:bottom w:val="single" w:sz="4" w:space="0" w:color="auto"/>
      </w:pBdr>
      <w:spacing w:before="100" w:beforeAutospacing="1" w:after="100" w:afterAutospacing="1"/>
      <w:jc w:val="center"/>
      <w:textAlignment w:val="center"/>
    </w:pPr>
    <w:rPr>
      <w:b/>
      <w:bCs/>
      <w:lang w:eastAsia="en-US"/>
    </w:rPr>
  </w:style>
  <w:style w:type="paragraph" w:customStyle="1" w:styleId="xl628">
    <w:name w:val="xl628"/>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en-US"/>
    </w:rPr>
  </w:style>
  <w:style w:type="paragraph" w:customStyle="1" w:styleId="xl629">
    <w:name w:val="xl629"/>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30">
    <w:name w:val="xl630"/>
    <w:basedOn w:val="af6"/>
    <w:rsid w:val="00175393"/>
    <w:pPr>
      <w:pBdr>
        <w:top w:val="single" w:sz="4" w:space="0" w:color="auto"/>
      </w:pBdr>
      <w:spacing w:before="100" w:beforeAutospacing="1" w:after="100" w:afterAutospacing="1"/>
      <w:jc w:val="center"/>
      <w:textAlignment w:val="top"/>
    </w:pPr>
    <w:rPr>
      <w:b/>
      <w:bCs/>
      <w:sz w:val="18"/>
      <w:szCs w:val="18"/>
      <w:lang w:eastAsia="en-US"/>
    </w:rPr>
  </w:style>
  <w:style w:type="paragraph" w:customStyle="1" w:styleId="xl631">
    <w:name w:val="xl631"/>
    <w:basedOn w:val="af6"/>
    <w:rsid w:val="00175393"/>
    <w:pPr>
      <w:pBdr>
        <w:top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32">
    <w:name w:val="xl632"/>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3ff4">
    <w:name w:val="Текст3"/>
    <w:basedOn w:val="af6"/>
    <w:rsid w:val="00175393"/>
    <w:rPr>
      <w:rFonts w:ascii="Courier New" w:hAnsi="Courier New"/>
      <w:sz w:val="20"/>
      <w:szCs w:val="20"/>
      <w:lang w:eastAsia="en-US"/>
    </w:rPr>
  </w:style>
  <w:style w:type="character" w:customStyle="1" w:styleId="FontStyle134">
    <w:name w:val="Font Style134"/>
    <w:basedOn w:val="af8"/>
    <w:rsid w:val="00175393"/>
    <w:rPr>
      <w:rFonts w:ascii="Times New Roman" w:hAnsi="Times New Roman" w:cs="Times New Roman"/>
      <w:sz w:val="26"/>
      <w:szCs w:val="26"/>
    </w:rPr>
  </w:style>
  <w:style w:type="paragraph" w:customStyle="1" w:styleId="Annex">
    <w:name w:val="Annex"/>
    <w:basedOn w:val="af6"/>
    <w:rsid w:val="00175393"/>
    <w:pPr>
      <w:overflowPunct w:val="0"/>
      <w:autoSpaceDE w:val="0"/>
      <w:autoSpaceDN w:val="0"/>
      <w:adjustRightInd w:val="0"/>
      <w:jc w:val="center"/>
      <w:textAlignment w:val="baseline"/>
    </w:pPr>
    <w:rPr>
      <w:b/>
      <w:bCs/>
      <w:sz w:val="40"/>
      <w:szCs w:val="20"/>
      <w:lang w:val="en-GB" w:eastAsia="en-US"/>
    </w:rPr>
  </w:style>
  <w:style w:type="paragraph" w:customStyle="1" w:styleId="affffffffffffffffffffffa">
    <w:name w:val="Основной жирный текст"/>
    <w:basedOn w:val="af7"/>
    <w:link w:val="affffffffffffffffffffffb"/>
    <w:rsid w:val="00175393"/>
    <w:pPr>
      <w:spacing w:before="80" w:after="80"/>
    </w:pPr>
    <w:rPr>
      <w:rFonts w:eastAsiaTheme="minorEastAsia"/>
      <w:b/>
      <w:sz w:val="25"/>
      <w:lang w:eastAsia="en-US"/>
    </w:rPr>
  </w:style>
  <w:style w:type="character" w:customStyle="1" w:styleId="affffffffffffffffffffffb">
    <w:name w:val="Основной жирный текст Знак"/>
    <w:basedOn w:val="af8"/>
    <w:link w:val="affffffffffffffffffffffa"/>
    <w:rsid w:val="00175393"/>
    <w:rPr>
      <w:rFonts w:eastAsiaTheme="minorEastAsia"/>
      <w:b/>
      <w:sz w:val="25"/>
      <w:szCs w:val="25"/>
      <w:lang w:eastAsia="en-US"/>
    </w:rPr>
  </w:style>
  <w:style w:type="character" w:customStyle="1" w:styleId="FontStyle98">
    <w:name w:val="Font Style98"/>
    <w:basedOn w:val="af8"/>
    <w:uiPriority w:val="99"/>
    <w:rsid w:val="00175393"/>
    <w:rPr>
      <w:rFonts w:ascii="Times New Roman" w:hAnsi="Times New Roman" w:cs="Times New Roman"/>
      <w:b/>
      <w:bCs/>
      <w:sz w:val="24"/>
      <w:szCs w:val="24"/>
    </w:rPr>
  </w:style>
  <w:style w:type="character" w:customStyle="1" w:styleId="FontStyle113">
    <w:name w:val="Font Style113"/>
    <w:basedOn w:val="af8"/>
    <w:uiPriority w:val="99"/>
    <w:rsid w:val="00175393"/>
    <w:rPr>
      <w:rFonts w:ascii="Arial" w:hAnsi="Arial" w:cs="Arial"/>
      <w:b/>
      <w:bCs/>
      <w:i/>
      <w:iCs/>
      <w:sz w:val="20"/>
      <w:szCs w:val="20"/>
    </w:rPr>
  </w:style>
  <w:style w:type="character" w:customStyle="1" w:styleId="FontStyle97">
    <w:name w:val="Font Style97"/>
    <w:basedOn w:val="af8"/>
    <w:uiPriority w:val="99"/>
    <w:rsid w:val="00175393"/>
    <w:rPr>
      <w:rFonts w:ascii="Georgia" w:hAnsi="Georgia" w:cs="Georgia"/>
      <w:b/>
      <w:bCs/>
      <w:sz w:val="12"/>
      <w:szCs w:val="12"/>
    </w:rPr>
  </w:style>
  <w:style w:type="character" w:customStyle="1" w:styleId="FontStyle114">
    <w:name w:val="Font Style114"/>
    <w:basedOn w:val="af8"/>
    <w:uiPriority w:val="99"/>
    <w:rsid w:val="00175393"/>
    <w:rPr>
      <w:rFonts w:ascii="Cambria" w:hAnsi="Cambria" w:cs="Cambria"/>
      <w:i/>
      <w:iCs/>
      <w:spacing w:val="20"/>
      <w:sz w:val="22"/>
      <w:szCs w:val="22"/>
    </w:rPr>
  </w:style>
  <w:style w:type="character" w:customStyle="1" w:styleId="FontStyle116">
    <w:name w:val="Font Style116"/>
    <w:basedOn w:val="af8"/>
    <w:uiPriority w:val="99"/>
    <w:rsid w:val="00175393"/>
    <w:rPr>
      <w:rFonts w:ascii="Times New Roman" w:hAnsi="Times New Roman" w:cs="Times New Roman"/>
      <w:sz w:val="28"/>
      <w:szCs w:val="28"/>
    </w:rPr>
  </w:style>
  <w:style w:type="character" w:customStyle="1" w:styleId="95">
    <w:name w:val="Основной текст + 9"/>
    <w:aliases w:val="5 pt,Полужирный,Основной текст (4) + Arial,12,Не полужирный,Не малые прописные,Основной текст (332) + 10,Основной текст + 9 pt,Курсив,Основной текст + Полужирный6"/>
    <w:rsid w:val="00175393"/>
    <w:rPr>
      <w:color w:val="000000"/>
      <w:spacing w:val="0"/>
      <w:w w:val="100"/>
      <w:position w:val="0"/>
      <w:sz w:val="19"/>
      <w:szCs w:val="19"/>
      <w:lang w:val="ru-RU" w:eastAsia="ru-RU" w:bidi="ru-RU"/>
    </w:rPr>
  </w:style>
  <w:style w:type="character" w:customStyle="1" w:styleId="affffffffffffffffffffffc">
    <w:name w:val="Сноска_"/>
    <w:basedOn w:val="af8"/>
    <w:link w:val="affffffffffffffffffffffd"/>
    <w:rsid w:val="00175393"/>
    <w:rPr>
      <w:i/>
      <w:iCs/>
      <w:spacing w:val="-10"/>
      <w:sz w:val="15"/>
      <w:szCs w:val="15"/>
    </w:rPr>
  </w:style>
  <w:style w:type="character" w:customStyle="1" w:styleId="95pt">
    <w:name w:val="Основной текст + 9;5 pt"/>
    <w:rsid w:val="0017539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affffffffffffffffffffffd">
    <w:name w:val="Сноска"/>
    <w:basedOn w:val="af6"/>
    <w:link w:val="affffffffffffffffffffffc"/>
    <w:rsid w:val="00175393"/>
    <w:pPr>
      <w:widowControl w:val="0"/>
      <w:spacing w:line="221" w:lineRule="exact"/>
      <w:ind w:hanging="160"/>
    </w:pPr>
    <w:rPr>
      <w:i/>
      <w:iCs/>
      <w:spacing w:val="-10"/>
      <w:sz w:val="15"/>
      <w:szCs w:val="15"/>
    </w:rPr>
  </w:style>
  <w:style w:type="character" w:customStyle="1" w:styleId="-f4">
    <w:name w:val="Ц-ОСН. Знак"/>
    <w:link w:val="-f5"/>
    <w:rsid w:val="00175393"/>
    <w:rPr>
      <w:snapToGrid w:val="0"/>
      <w:sz w:val="24"/>
    </w:rPr>
  </w:style>
  <w:style w:type="paragraph" w:customStyle="1" w:styleId="-f5">
    <w:name w:val="Ц-ОСН."/>
    <w:basedOn w:val="af7"/>
    <w:link w:val="-f4"/>
    <w:rsid w:val="00175393"/>
    <w:pPr>
      <w:widowControl w:val="0"/>
      <w:suppressAutoHyphens w:val="0"/>
      <w:spacing w:before="0" w:after="0" w:line="360" w:lineRule="auto"/>
      <w:ind w:left="0" w:right="0" w:firstLine="737"/>
      <w:contextualSpacing/>
    </w:pPr>
    <w:rPr>
      <w:snapToGrid w:val="0"/>
      <w:szCs w:val="20"/>
    </w:rPr>
  </w:style>
  <w:style w:type="character" w:customStyle="1" w:styleId="FontStyle140">
    <w:name w:val="Font Style140"/>
    <w:basedOn w:val="af8"/>
    <w:uiPriority w:val="99"/>
    <w:rsid w:val="00175393"/>
    <w:rPr>
      <w:rFonts w:ascii="Times New Roman" w:hAnsi="Times New Roman" w:cs="Times New Roman"/>
      <w:sz w:val="24"/>
      <w:szCs w:val="24"/>
    </w:rPr>
  </w:style>
  <w:style w:type="character" w:customStyle="1" w:styleId="FontStyle102">
    <w:name w:val="Font Style102"/>
    <w:basedOn w:val="af8"/>
    <w:uiPriority w:val="99"/>
    <w:rsid w:val="00175393"/>
    <w:rPr>
      <w:rFonts w:ascii="Times New Roman" w:hAnsi="Times New Roman" w:cs="Times New Roman"/>
      <w:sz w:val="20"/>
      <w:szCs w:val="20"/>
    </w:rPr>
  </w:style>
  <w:style w:type="character" w:customStyle="1" w:styleId="FontStyle138">
    <w:name w:val="Font Style138"/>
    <w:basedOn w:val="af8"/>
    <w:uiPriority w:val="99"/>
    <w:rsid w:val="00175393"/>
    <w:rPr>
      <w:rFonts w:ascii="Times New Roman" w:hAnsi="Times New Roman" w:cs="Times New Roman"/>
      <w:b/>
      <w:bCs/>
      <w:i/>
      <w:iCs/>
      <w:sz w:val="24"/>
      <w:szCs w:val="24"/>
    </w:rPr>
  </w:style>
  <w:style w:type="character" w:customStyle="1" w:styleId="FontStyle128">
    <w:name w:val="Font Style128"/>
    <w:basedOn w:val="af8"/>
    <w:uiPriority w:val="99"/>
    <w:rsid w:val="00175393"/>
    <w:rPr>
      <w:rFonts w:ascii="Times New Roman" w:hAnsi="Times New Roman" w:cs="Times New Roman"/>
      <w:b/>
      <w:bCs/>
      <w:i/>
      <w:iCs/>
      <w:sz w:val="26"/>
      <w:szCs w:val="26"/>
    </w:rPr>
  </w:style>
  <w:style w:type="paragraph" w:customStyle="1" w:styleId="Style69">
    <w:name w:val="Style69"/>
    <w:basedOn w:val="af6"/>
    <w:uiPriority w:val="99"/>
    <w:rsid w:val="00175393"/>
    <w:pPr>
      <w:widowControl w:val="0"/>
      <w:autoSpaceDE w:val="0"/>
      <w:autoSpaceDN w:val="0"/>
      <w:adjustRightInd w:val="0"/>
      <w:spacing w:line="274" w:lineRule="exact"/>
      <w:ind w:firstLine="682"/>
      <w:jc w:val="both"/>
    </w:pPr>
    <w:rPr>
      <w:rFonts w:ascii="MS Reference Sans Serif" w:eastAsiaTheme="minorEastAsia" w:hAnsi="MS Reference Sans Serif" w:cstheme="minorBidi"/>
      <w:lang w:eastAsia="en-US"/>
    </w:rPr>
  </w:style>
  <w:style w:type="numbering" w:customStyle="1" w:styleId="1ai1">
    <w:name w:val="1 / a / i1"/>
    <w:basedOn w:val="afa"/>
    <w:next w:val="1ai"/>
    <w:rsid w:val="00175393"/>
    <w:pPr>
      <w:numPr>
        <w:numId w:val="92"/>
      </w:numPr>
    </w:pPr>
  </w:style>
  <w:style w:type="numbering" w:styleId="1ai">
    <w:name w:val="Outline List 1"/>
    <w:basedOn w:val="afa"/>
    <w:rsid w:val="00175393"/>
    <w:pPr>
      <w:numPr>
        <w:numId w:val="117"/>
      </w:numPr>
    </w:pPr>
  </w:style>
  <w:style w:type="character" w:customStyle="1" w:styleId="1fffffc">
    <w:name w:val="Латинский Знак1"/>
    <w:basedOn w:val="aff3"/>
    <w:rsid w:val="00175393"/>
    <w:rPr>
      <w:i/>
      <w:iCs/>
      <w:sz w:val="24"/>
      <w:szCs w:val="25"/>
    </w:rPr>
  </w:style>
  <w:style w:type="character" w:customStyle="1" w:styleId="FontStyle420">
    <w:name w:val="Font Style420"/>
    <w:basedOn w:val="af8"/>
    <w:uiPriority w:val="99"/>
    <w:rsid w:val="00175393"/>
    <w:rPr>
      <w:rFonts w:ascii="Times New Roman" w:hAnsi="Times New Roman" w:cs="Times New Roman"/>
      <w:b/>
      <w:bCs/>
      <w:sz w:val="22"/>
      <w:szCs w:val="22"/>
    </w:rPr>
  </w:style>
  <w:style w:type="numbering" w:customStyle="1" w:styleId="1111111">
    <w:name w:val="1 / 1.1 / 1.1.11"/>
    <w:basedOn w:val="afa"/>
    <w:next w:val="111111"/>
    <w:rsid w:val="00175393"/>
    <w:pPr>
      <w:numPr>
        <w:numId w:val="52"/>
      </w:numPr>
    </w:pPr>
  </w:style>
  <w:style w:type="character" w:customStyle="1" w:styleId="FontStyle107">
    <w:name w:val="Font Style107"/>
    <w:basedOn w:val="af8"/>
    <w:uiPriority w:val="99"/>
    <w:rsid w:val="00175393"/>
    <w:rPr>
      <w:rFonts w:ascii="Times New Roman" w:hAnsi="Times New Roman" w:cs="Times New Roman"/>
      <w:sz w:val="24"/>
      <w:szCs w:val="24"/>
    </w:rPr>
  </w:style>
  <w:style w:type="paragraph" w:customStyle="1" w:styleId="Style47">
    <w:name w:val="Style47"/>
    <w:basedOn w:val="af6"/>
    <w:rsid w:val="00175393"/>
    <w:pPr>
      <w:widowControl w:val="0"/>
      <w:autoSpaceDE w:val="0"/>
      <w:autoSpaceDN w:val="0"/>
      <w:adjustRightInd w:val="0"/>
      <w:spacing w:after="120" w:line="461" w:lineRule="exact"/>
      <w:jc w:val="both"/>
    </w:pPr>
    <w:rPr>
      <w:rFonts w:eastAsiaTheme="minorEastAsia"/>
      <w:sz w:val="26"/>
    </w:rPr>
  </w:style>
  <w:style w:type="paragraph" w:customStyle="1" w:styleId="-3">
    <w:name w:val="Таблица ссылок - список"/>
    <w:basedOn w:val="affffffffffffffffa"/>
    <w:rsid w:val="00175393"/>
    <w:pPr>
      <w:numPr>
        <w:numId w:val="53"/>
      </w:numPr>
      <w:tabs>
        <w:tab w:val="left" w:pos="170"/>
        <w:tab w:val="right" w:leader="dot" w:pos="9072"/>
      </w:tabs>
      <w:spacing w:before="40" w:after="40"/>
    </w:pPr>
    <w:rPr>
      <w:rFonts w:ascii="Courier New" w:hAnsi="Courier New"/>
      <w:b w:val="0"/>
      <w:spacing w:val="-14"/>
      <w:sz w:val="22"/>
      <w:szCs w:val="20"/>
      <w:lang w:eastAsia="ru-RU"/>
    </w:rPr>
  </w:style>
  <w:style w:type="paragraph" w:customStyle="1" w:styleId="10">
    <w:name w:val="Маркированный список1"/>
    <w:basedOn w:val="af6"/>
    <w:rsid w:val="00175393"/>
    <w:pPr>
      <w:numPr>
        <w:numId w:val="55"/>
      </w:numPr>
      <w:spacing w:after="120"/>
      <w:jc w:val="both"/>
    </w:pPr>
    <w:rPr>
      <w:sz w:val="26"/>
      <w:szCs w:val="20"/>
      <w:lang w:eastAsia="ar-SA"/>
    </w:rPr>
  </w:style>
  <w:style w:type="numbering" w:customStyle="1" w:styleId="118">
    <w:name w:val="ПЗ11"/>
    <w:basedOn w:val="afa"/>
    <w:rsid w:val="00175393"/>
    <w:pPr>
      <w:numPr>
        <w:numId w:val="60"/>
      </w:numPr>
    </w:pPr>
  </w:style>
  <w:style w:type="numbering" w:customStyle="1" w:styleId="2fffc">
    <w:name w:val="ПЗ перечисление2"/>
    <w:rsid w:val="00175393"/>
  </w:style>
  <w:style w:type="paragraph" w:customStyle="1" w:styleId="-35">
    <w:name w:val="Пункт подраздела - 3 ур Знак Знак Знак Знак Знак"/>
    <w:basedOn w:val="af6"/>
    <w:rsid w:val="00175393"/>
    <w:pPr>
      <w:spacing w:before="60" w:after="60"/>
      <w:ind w:left="284" w:right="170" w:firstLine="850"/>
      <w:jc w:val="both"/>
    </w:pPr>
    <w:rPr>
      <w:sz w:val="28"/>
      <w:szCs w:val="28"/>
    </w:rPr>
  </w:style>
  <w:style w:type="character" w:customStyle="1" w:styleId="-36">
    <w:name w:val="Пункт подраздела - 3 ур Знак Знак Знак Знак Знак Знак"/>
    <w:basedOn w:val="af8"/>
    <w:rsid w:val="00175393"/>
    <w:rPr>
      <w:b/>
      <w:kern w:val="28"/>
      <w:sz w:val="28"/>
      <w:szCs w:val="28"/>
      <w:lang w:val="ru-RU" w:eastAsia="ru-RU" w:bidi="ar-SA"/>
    </w:rPr>
  </w:style>
  <w:style w:type="character" w:customStyle="1" w:styleId="-28">
    <w:name w:val="Пункт раздела - 2 ур Знак Знак Знак"/>
    <w:basedOn w:val="af8"/>
    <w:rsid w:val="00175393"/>
    <w:rPr>
      <w:b/>
      <w:kern w:val="28"/>
      <w:sz w:val="28"/>
      <w:szCs w:val="28"/>
      <w:lang w:val="ru-RU" w:eastAsia="ru-RU" w:bidi="ar-SA"/>
    </w:rPr>
  </w:style>
  <w:style w:type="paragraph" w:customStyle="1" w:styleId="-314">
    <w:name w:val="Пункт подраздела - 3 ур Знак Знак1"/>
    <w:basedOn w:val="af6"/>
    <w:rsid w:val="00175393"/>
    <w:pPr>
      <w:spacing w:before="60" w:after="60"/>
      <w:ind w:left="284" w:right="170" w:firstLine="850"/>
      <w:jc w:val="both"/>
    </w:pPr>
    <w:rPr>
      <w:sz w:val="28"/>
      <w:szCs w:val="28"/>
    </w:rPr>
  </w:style>
  <w:style w:type="paragraph" w:customStyle="1" w:styleId="--31">
    <w:name w:val="Пункт подраздела - заголовок - 3 ур Знак Знак Знак"/>
    <w:basedOn w:val="-35"/>
    <w:next w:val="af6"/>
    <w:rsid w:val="00175393"/>
    <w:pPr>
      <w:keepNext/>
      <w:suppressAutoHyphens/>
      <w:jc w:val="left"/>
    </w:pPr>
    <w:rPr>
      <w:i/>
    </w:rPr>
  </w:style>
  <w:style w:type="character" w:customStyle="1" w:styleId="-29">
    <w:name w:val="Подраздел - 2 ур Знак Знак Знак"/>
    <w:basedOn w:val="af8"/>
    <w:rsid w:val="00175393"/>
    <w:rPr>
      <w:b/>
      <w:kern w:val="28"/>
      <w:sz w:val="28"/>
      <w:szCs w:val="28"/>
      <w:lang w:val="ru-RU" w:eastAsia="ru-RU" w:bidi="ar-SA"/>
    </w:rPr>
  </w:style>
  <w:style w:type="character" w:customStyle="1" w:styleId="--32">
    <w:name w:val="Пункт подраздела - заголовок - 3 ур Знак Знак Знак Знак"/>
    <w:basedOn w:val="-36"/>
    <w:rsid w:val="00175393"/>
    <w:rPr>
      <w:b/>
      <w:i/>
      <w:kern w:val="28"/>
      <w:sz w:val="28"/>
      <w:szCs w:val="28"/>
      <w:lang w:val="ru-RU" w:eastAsia="ru-RU" w:bidi="ar-SA"/>
    </w:rPr>
  </w:style>
  <w:style w:type="paragraph" w:customStyle="1" w:styleId="Aacao">
    <w:name w:val="Aacao"/>
    <w:basedOn w:val="af6"/>
    <w:rsid w:val="00175393"/>
    <w:pPr>
      <w:autoSpaceDE w:val="0"/>
      <w:autoSpaceDN w:val="0"/>
      <w:spacing w:before="120" w:after="120"/>
      <w:ind w:firstLine="709"/>
      <w:jc w:val="both"/>
    </w:pPr>
    <w:rPr>
      <w:sz w:val="26"/>
    </w:rPr>
  </w:style>
  <w:style w:type="character" w:customStyle="1" w:styleId="-06">
    <w:name w:val="Абзац ненумерованный - 0 ур Знак Знак"/>
    <w:basedOn w:val="af8"/>
    <w:rsid w:val="00175393"/>
    <w:rPr>
      <w:b/>
      <w:kern w:val="28"/>
      <w:sz w:val="28"/>
      <w:szCs w:val="28"/>
      <w:lang w:val="ru-RU" w:eastAsia="ru-RU" w:bidi="ar-SA"/>
    </w:rPr>
  </w:style>
  <w:style w:type="character" w:customStyle="1" w:styleId="-37">
    <w:name w:val="Пункт подраздела - 3 ур Знак Знак Знак Знак Знак Знак Знак"/>
    <w:basedOn w:val="af8"/>
    <w:rsid w:val="00175393"/>
    <w:rPr>
      <w:b/>
      <w:kern w:val="28"/>
      <w:sz w:val="28"/>
      <w:szCs w:val="28"/>
      <w:lang w:val="ru-RU" w:eastAsia="ru-RU" w:bidi="ar-SA"/>
    </w:rPr>
  </w:style>
  <w:style w:type="paragraph" w:customStyle="1" w:styleId="-38">
    <w:name w:val="Пункт подраздела - 3 ур Знак Знак Знак Знак"/>
    <w:basedOn w:val="af6"/>
    <w:rsid w:val="00175393"/>
    <w:pPr>
      <w:spacing w:before="60" w:after="60"/>
      <w:ind w:left="290" w:right="170" w:firstLine="850"/>
      <w:jc w:val="both"/>
    </w:pPr>
    <w:rPr>
      <w:sz w:val="28"/>
      <w:szCs w:val="28"/>
    </w:rPr>
  </w:style>
  <w:style w:type="character" w:customStyle="1" w:styleId="-211">
    <w:name w:val="Пункт раздела - 2 ур Знак Знак1"/>
    <w:basedOn w:val="af8"/>
    <w:rsid w:val="00175393"/>
    <w:rPr>
      <w:b/>
      <w:kern w:val="28"/>
      <w:sz w:val="28"/>
      <w:szCs w:val="28"/>
      <w:lang w:val="ru-RU" w:eastAsia="ru-RU" w:bidi="ar-SA"/>
    </w:rPr>
  </w:style>
  <w:style w:type="paragraph" w:customStyle="1" w:styleId="--33">
    <w:name w:val="Пункт подраздела - заголовок - 3 ур Знак Знак"/>
    <w:basedOn w:val="-38"/>
    <w:next w:val="af6"/>
    <w:rsid w:val="00175393"/>
    <w:pPr>
      <w:keepNext/>
      <w:suppressAutoHyphens/>
      <w:ind w:left="0" w:firstLine="851"/>
      <w:jc w:val="left"/>
    </w:pPr>
    <w:rPr>
      <w:i/>
    </w:rPr>
  </w:style>
  <w:style w:type="character" w:customStyle="1" w:styleId="-f6">
    <w:name w:val="Перечисление - Знак Знак Знак"/>
    <w:basedOn w:val="af8"/>
    <w:rsid w:val="00175393"/>
    <w:rPr>
      <w:b/>
      <w:kern w:val="28"/>
      <w:sz w:val="28"/>
      <w:szCs w:val="28"/>
      <w:lang w:val="ru-RU" w:eastAsia="ru-RU" w:bidi="ar-SA"/>
    </w:rPr>
  </w:style>
  <w:style w:type="paragraph" w:customStyle="1" w:styleId="1fffffd">
    <w:name w:val="приложение1"/>
    <w:basedOn w:val="af6"/>
    <w:rsid w:val="00175393"/>
    <w:pPr>
      <w:autoSpaceDE w:val="0"/>
      <w:autoSpaceDN w:val="0"/>
      <w:spacing w:before="120" w:after="120"/>
      <w:jc w:val="center"/>
      <w:outlineLvl w:val="1"/>
    </w:pPr>
    <w:rPr>
      <w:b/>
      <w:bCs/>
      <w:sz w:val="26"/>
    </w:rPr>
  </w:style>
  <w:style w:type="paragraph" w:customStyle="1" w:styleId="affffffffffffffffffffffe">
    <w:name w:val="таблица"/>
    <w:basedOn w:val="af6"/>
    <w:rsid w:val="00175393"/>
    <w:pPr>
      <w:spacing w:after="120"/>
      <w:jc w:val="both"/>
    </w:pPr>
    <w:rPr>
      <w:sz w:val="26"/>
      <w:szCs w:val="20"/>
    </w:rPr>
  </w:style>
  <w:style w:type="paragraph" w:customStyle="1" w:styleId="afffffffffffffffffffffff">
    <w:name w:val="Таблица (центрированная)"/>
    <w:basedOn w:val="af6"/>
    <w:rsid w:val="00175393"/>
    <w:pPr>
      <w:spacing w:after="120"/>
      <w:jc w:val="center"/>
    </w:pPr>
    <w:rPr>
      <w:rFonts w:ascii="Courier New" w:hAnsi="Courier New"/>
      <w:sz w:val="26"/>
      <w:szCs w:val="20"/>
    </w:rPr>
  </w:style>
  <w:style w:type="character" w:customStyle="1" w:styleId="1fffffe">
    <w:name w:val="Гиперссылка1"/>
    <w:basedOn w:val="af8"/>
    <w:rsid w:val="00175393"/>
    <w:rPr>
      <w:b/>
      <w:color w:val="0000FF"/>
      <w:kern w:val="28"/>
      <w:sz w:val="24"/>
      <w:szCs w:val="24"/>
      <w:u w:val="single"/>
      <w:lang w:val="en-US" w:eastAsia="en-US" w:bidi="ar-SA"/>
    </w:rPr>
  </w:style>
  <w:style w:type="paragraph" w:customStyle="1" w:styleId="afffffffffffffffffffffff0">
    <w:name w:val="Главы заголовок"/>
    <w:basedOn w:val="af6"/>
    <w:next w:val="af6"/>
    <w:rsid w:val="00175393"/>
    <w:pPr>
      <w:keepNext/>
      <w:keepLines/>
      <w:overflowPunct w:val="0"/>
      <w:autoSpaceDE w:val="0"/>
      <w:autoSpaceDN w:val="0"/>
      <w:adjustRightInd w:val="0"/>
      <w:spacing w:before="240" w:after="240"/>
      <w:jc w:val="center"/>
      <w:textAlignment w:val="baseline"/>
    </w:pPr>
    <w:rPr>
      <w:b/>
      <w:smallCaps/>
      <w:sz w:val="30"/>
      <w:szCs w:val="20"/>
    </w:rPr>
  </w:style>
  <w:style w:type="paragraph" w:customStyle="1" w:styleId="2fffd">
    <w:name w:val="Перечисление2"/>
    <w:basedOn w:val="af6"/>
    <w:rsid w:val="00175393"/>
    <w:pPr>
      <w:tabs>
        <w:tab w:val="left" w:leader="dot" w:pos="4536"/>
      </w:tabs>
      <w:spacing w:after="120"/>
      <w:ind w:left="1702" w:right="170" w:hanging="284"/>
      <w:jc w:val="both"/>
    </w:pPr>
    <w:rPr>
      <w:sz w:val="26"/>
      <w:szCs w:val="20"/>
    </w:rPr>
  </w:style>
  <w:style w:type="paragraph" w:customStyle="1" w:styleId="afffffffffffffffffffffff1">
    <w:name w:val="табица подпись"/>
    <w:basedOn w:val="af6"/>
    <w:autoRedefine/>
    <w:rsid w:val="00175393"/>
    <w:pPr>
      <w:spacing w:before="60" w:after="60"/>
      <w:jc w:val="center"/>
    </w:pPr>
    <w:rPr>
      <w:i/>
      <w:sz w:val="26"/>
      <w:szCs w:val="20"/>
    </w:rPr>
  </w:style>
  <w:style w:type="paragraph" w:customStyle="1" w:styleId="-031">
    <w:name w:val="Абзац ненумерованный - 0 ур Знак3 Знак"/>
    <w:link w:val="-032"/>
    <w:rsid w:val="00175393"/>
    <w:pPr>
      <w:spacing w:before="60" w:after="60"/>
      <w:ind w:left="284" w:right="170" w:firstLine="851"/>
      <w:jc w:val="both"/>
    </w:pPr>
    <w:rPr>
      <w:sz w:val="28"/>
      <w:szCs w:val="28"/>
    </w:rPr>
  </w:style>
  <w:style w:type="character" w:customStyle="1" w:styleId="-032">
    <w:name w:val="Абзац ненумерованный - 0 ур Знак3 Знак Знак"/>
    <w:basedOn w:val="af8"/>
    <w:link w:val="-031"/>
    <w:rsid w:val="00175393"/>
    <w:rPr>
      <w:sz w:val="28"/>
      <w:szCs w:val="28"/>
    </w:rPr>
  </w:style>
  <w:style w:type="paragraph" w:customStyle="1" w:styleId="1ffffff">
    <w:name w:val="Обычный отступ.Нормальный отступ1"/>
    <w:basedOn w:val="af6"/>
    <w:rsid w:val="00175393"/>
    <w:pPr>
      <w:spacing w:after="120" w:line="360" w:lineRule="auto"/>
      <w:ind w:firstLine="720"/>
      <w:jc w:val="both"/>
    </w:pPr>
    <w:rPr>
      <w:sz w:val="26"/>
      <w:szCs w:val="20"/>
    </w:rPr>
  </w:style>
  <w:style w:type="paragraph" w:customStyle="1" w:styleId="afffffffffffffffffffffff2">
    <w:name w:val="Литература"/>
    <w:basedOn w:val="af6"/>
    <w:rsid w:val="00175393"/>
    <w:pPr>
      <w:tabs>
        <w:tab w:val="left" w:pos="426"/>
      </w:tabs>
      <w:spacing w:after="120" w:line="360" w:lineRule="auto"/>
      <w:ind w:left="425" w:hanging="425"/>
      <w:jc w:val="both"/>
    </w:pPr>
    <w:rPr>
      <w:sz w:val="28"/>
      <w:szCs w:val="20"/>
    </w:rPr>
  </w:style>
  <w:style w:type="character" w:customStyle="1" w:styleId="-011">
    <w:name w:val="Абзац ненумерованный - 0 ур Знак1 Знак1"/>
    <w:basedOn w:val="af8"/>
    <w:rsid w:val="00175393"/>
    <w:rPr>
      <w:b/>
      <w:kern w:val="28"/>
      <w:sz w:val="28"/>
      <w:szCs w:val="28"/>
      <w:lang w:val="ru-RU" w:eastAsia="ru-RU" w:bidi="ar-SA"/>
    </w:rPr>
  </w:style>
  <w:style w:type="character" w:customStyle="1" w:styleId="-012">
    <w:name w:val="Абзац ненумерованный - 0 ур Знак1 Знак"/>
    <w:basedOn w:val="af8"/>
    <w:rsid w:val="00175393"/>
    <w:rPr>
      <w:b/>
      <w:kern w:val="28"/>
      <w:sz w:val="28"/>
      <w:szCs w:val="28"/>
      <w:lang w:val="ru-RU" w:eastAsia="ru-RU" w:bidi="ar-SA"/>
    </w:rPr>
  </w:style>
  <w:style w:type="character" w:customStyle="1" w:styleId="afffffffffffffffffffffff3">
    <w:name w:val="Цифровые данные Знак Знак"/>
    <w:basedOn w:val="af8"/>
    <w:rsid w:val="00175393"/>
    <w:rPr>
      <w:b/>
      <w:kern w:val="28"/>
      <w:sz w:val="28"/>
      <w:szCs w:val="28"/>
      <w:lang w:val="ru-RU" w:eastAsia="ru-RU" w:bidi="ar-SA"/>
    </w:rPr>
  </w:style>
  <w:style w:type="paragraph" w:customStyle="1" w:styleId="-315">
    <w:name w:val="Пункт подраздела - 3 ур Знак Знак Знак1 Знак"/>
    <w:basedOn w:val="-030"/>
    <w:link w:val="-316"/>
    <w:rsid w:val="00175393"/>
  </w:style>
  <w:style w:type="character" w:customStyle="1" w:styleId="-316">
    <w:name w:val="Пункт подраздела - 3 ур Знак Знак Знак1 Знак Знак"/>
    <w:basedOn w:val="af8"/>
    <w:link w:val="-315"/>
    <w:rsid w:val="00175393"/>
    <w:rPr>
      <w:sz w:val="28"/>
      <w:szCs w:val="28"/>
    </w:rPr>
  </w:style>
  <w:style w:type="paragraph" w:customStyle="1" w:styleId="17">
    <w:name w:val="Список Марк.1"/>
    <w:basedOn w:val="af6"/>
    <w:rsid w:val="00175393"/>
    <w:pPr>
      <w:numPr>
        <w:numId w:val="68"/>
      </w:numPr>
      <w:spacing w:after="120"/>
      <w:ind w:left="1135" w:right="284" w:hanging="284"/>
      <w:jc w:val="both"/>
    </w:pPr>
    <w:rPr>
      <w:sz w:val="26"/>
      <w:szCs w:val="20"/>
    </w:rPr>
  </w:style>
  <w:style w:type="paragraph" w:customStyle="1" w:styleId="afffffffffffffffffffffff4">
    <w:name w:val="Название таблицы Знак Знак Знак Знак"/>
    <w:basedOn w:val="-021"/>
    <w:next w:val="-021"/>
    <w:link w:val="afffffffffffffffffffffff5"/>
    <w:rsid w:val="00175393"/>
    <w:pPr>
      <w:keepNext/>
      <w:suppressAutoHyphens/>
      <w:spacing w:before="120"/>
    </w:pPr>
    <w:rPr>
      <w:b/>
    </w:rPr>
  </w:style>
  <w:style w:type="paragraph" w:customStyle="1" w:styleId="-44">
    <w:name w:val="Подпункт - 4 ур Знак Знак Знак Знак"/>
    <w:basedOn w:val="-021"/>
    <w:link w:val="-45"/>
    <w:rsid w:val="00175393"/>
    <w:pPr>
      <w:ind w:firstLine="850"/>
    </w:pPr>
    <w:rPr>
      <w:b/>
    </w:rPr>
  </w:style>
  <w:style w:type="character" w:customStyle="1" w:styleId="-17">
    <w:name w:val="Раздел - 1 ур Знак Знак Знак Знак Знак"/>
    <w:basedOn w:val="af8"/>
    <w:link w:val="-18"/>
    <w:rsid w:val="00175393"/>
    <w:rPr>
      <w:rFonts w:ascii="Arial" w:hAnsi="Arial"/>
      <w:b/>
      <w:kern w:val="28"/>
      <w:sz w:val="28"/>
      <w:szCs w:val="28"/>
    </w:rPr>
  </w:style>
  <w:style w:type="paragraph" w:customStyle="1" w:styleId="-18">
    <w:name w:val="Раздел - 1 ур Знак Знак Знак Знак"/>
    <w:next w:val="-20"/>
    <w:link w:val="-17"/>
    <w:rsid w:val="00175393"/>
    <w:pPr>
      <w:keepNext/>
      <w:pageBreakBefore/>
      <w:suppressAutoHyphens/>
      <w:spacing w:after="240"/>
      <w:ind w:left="284" w:right="170" w:firstLine="851"/>
    </w:pPr>
    <w:rPr>
      <w:rFonts w:ascii="Arial" w:hAnsi="Arial"/>
      <w:b/>
      <w:kern w:val="28"/>
      <w:sz w:val="28"/>
      <w:szCs w:val="28"/>
    </w:rPr>
  </w:style>
  <w:style w:type="paragraph" w:customStyle="1" w:styleId="-021">
    <w:name w:val="Абзац ненумерованный - 0 ур Знак Знак Знак Знак2"/>
    <w:link w:val="-022"/>
    <w:rsid w:val="00175393"/>
    <w:pPr>
      <w:spacing w:before="60" w:after="60"/>
      <w:ind w:left="284" w:right="170" w:firstLine="851"/>
      <w:jc w:val="both"/>
    </w:pPr>
    <w:rPr>
      <w:sz w:val="28"/>
      <w:szCs w:val="28"/>
    </w:rPr>
  </w:style>
  <w:style w:type="character" w:customStyle="1" w:styleId="afffffffffffffffffffffff5">
    <w:name w:val="Название таблицы Знак Знак Знак Знак Знак"/>
    <w:basedOn w:val="af8"/>
    <w:link w:val="afffffffffffffffffffffff4"/>
    <w:rsid w:val="00175393"/>
    <w:rPr>
      <w:b/>
      <w:sz w:val="28"/>
      <w:szCs w:val="28"/>
    </w:rPr>
  </w:style>
  <w:style w:type="character" w:customStyle="1" w:styleId="-022">
    <w:name w:val="Абзац ненумерованный - 0 ур Знак Знак Знак Знак2 Знак"/>
    <w:basedOn w:val="af8"/>
    <w:link w:val="-021"/>
    <w:rsid w:val="00175393"/>
    <w:rPr>
      <w:sz w:val="28"/>
      <w:szCs w:val="28"/>
    </w:rPr>
  </w:style>
  <w:style w:type="character" w:customStyle="1" w:styleId="-45">
    <w:name w:val="Подпункт - 4 ур Знак Знак Знак Знак Знак"/>
    <w:basedOn w:val="-022"/>
    <w:link w:val="-44"/>
    <w:rsid w:val="00175393"/>
    <w:rPr>
      <w:b/>
      <w:sz w:val="28"/>
      <w:szCs w:val="28"/>
    </w:rPr>
  </w:style>
  <w:style w:type="paragraph" w:customStyle="1" w:styleId="-07">
    <w:name w:val="Абзац ненумерованный - 0 ур Знак Знак Знак Знак Знак Знак"/>
    <w:link w:val="-08"/>
    <w:rsid w:val="00175393"/>
    <w:pPr>
      <w:spacing w:before="60" w:after="60"/>
      <w:ind w:left="284" w:right="170" w:firstLine="851"/>
      <w:jc w:val="both"/>
    </w:pPr>
    <w:rPr>
      <w:sz w:val="28"/>
      <w:szCs w:val="28"/>
    </w:rPr>
  </w:style>
  <w:style w:type="paragraph" w:customStyle="1" w:styleId="afffffffffffffffffffffff6">
    <w:name w:val="Подрисуночный текст Знак Знак Знак"/>
    <w:basedOn w:val="-07"/>
    <w:rsid w:val="00175393"/>
    <w:pPr>
      <w:keepNext/>
      <w:ind w:firstLine="0"/>
      <w:contextualSpacing/>
      <w:jc w:val="center"/>
    </w:pPr>
    <w:rPr>
      <w:sz w:val="24"/>
      <w:szCs w:val="24"/>
    </w:rPr>
  </w:style>
  <w:style w:type="character" w:customStyle="1" w:styleId="afffffffffffffffffffffff7">
    <w:name w:val="Подрисуночный текст Знак Знак Знак Знак"/>
    <w:basedOn w:val="af8"/>
    <w:rsid w:val="00175393"/>
    <w:rPr>
      <w:b/>
      <w:kern w:val="28"/>
      <w:sz w:val="24"/>
      <w:szCs w:val="24"/>
      <w:lang w:val="ru-RU" w:eastAsia="ru-RU" w:bidi="ar-SA"/>
    </w:rPr>
  </w:style>
  <w:style w:type="paragraph" w:customStyle="1" w:styleId="afffffffffffffffffffffff8">
    <w:name w:val="Текст записки Знак Знак Знак"/>
    <w:basedOn w:val="af6"/>
    <w:rsid w:val="00175393"/>
    <w:pPr>
      <w:spacing w:before="60" w:after="120"/>
      <w:ind w:left="284" w:right="170" w:firstLine="851"/>
      <w:jc w:val="both"/>
    </w:pPr>
    <w:rPr>
      <w:sz w:val="26"/>
    </w:rPr>
  </w:style>
  <w:style w:type="character" w:customStyle="1" w:styleId="afffffffffffffffffffffff9">
    <w:name w:val="Текст записки Знак Знак Знак Знак"/>
    <w:basedOn w:val="af8"/>
    <w:rsid w:val="00175393"/>
    <w:rPr>
      <w:b/>
      <w:kern w:val="28"/>
      <w:sz w:val="24"/>
      <w:szCs w:val="24"/>
      <w:lang w:val="ru-RU" w:eastAsia="ru-RU" w:bidi="ar-SA"/>
    </w:rPr>
  </w:style>
  <w:style w:type="paragraph" w:customStyle="1" w:styleId="afffffffffffffffffffffffa">
    <w:name w:val="Имя_табл"/>
    <w:basedOn w:val="af6"/>
    <w:next w:val="af6"/>
    <w:link w:val="1ffffff0"/>
    <w:rsid w:val="00175393"/>
    <w:pPr>
      <w:keepNext/>
      <w:keepLines/>
      <w:tabs>
        <w:tab w:val="left" w:pos="709"/>
      </w:tabs>
      <w:spacing w:after="120"/>
      <w:jc w:val="center"/>
    </w:pPr>
    <w:rPr>
      <w:rFonts w:ascii="Wingdings (L$)" w:eastAsia="Wingdings (L$)" w:hAnsi="Wingdings (L$)"/>
      <w:b/>
      <w:i/>
      <w:sz w:val="28"/>
      <w:szCs w:val="20"/>
    </w:rPr>
  </w:style>
  <w:style w:type="paragraph" w:customStyle="1" w:styleId="afffffffffffffffffffffffb">
    <w:name w:val="Подрисуночный текст Знак"/>
    <w:basedOn w:val="af6"/>
    <w:rsid w:val="00175393"/>
    <w:pPr>
      <w:keepNext/>
      <w:spacing w:before="60" w:after="60"/>
      <w:ind w:left="284" w:right="170"/>
      <w:contextualSpacing/>
      <w:jc w:val="center"/>
    </w:pPr>
    <w:rPr>
      <w:sz w:val="26"/>
    </w:rPr>
  </w:style>
  <w:style w:type="character" w:customStyle="1" w:styleId="-08">
    <w:name w:val="Абзац ненумерованный - 0 ур Знак Знак Знак Знак Знак Знак Знак"/>
    <w:basedOn w:val="af8"/>
    <w:link w:val="-07"/>
    <w:rsid w:val="00175393"/>
    <w:rPr>
      <w:sz w:val="28"/>
      <w:szCs w:val="28"/>
    </w:rPr>
  </w:style>
  <w:style w:type="character" w:customStyle="1" w:styleId="-013">
    <w:name w:val="Абзац ненумерованный - 0 ур Знак Знак Знак Знак1"/>
    <w:basedOn w:val="af8"/>
    <w:rsid w:val="00175393"/>
    <w:rPr>
      <w:b/>
      <w:kern w:val="28"/>
      <w:sz w:val="28"/>
      <w:szCs w:val="28"/>
      <w:lang w:val="ru-RU" w:eastAsia="ru-RU" w:bidi="ar-SA"/>
    </w:rPr>
  </w:style>
  <w:style w:type="paragraph" w:customStyle="1" w:styleId="-19">
    <w:name w:val="Раздел - 1 ур Знак"/>
    <w:next w:val="-20"/>
    <w:rsid w:val="00175393"/>
    <w:pPr>
      <w:keepNext/>
      <w:pageBreakBefore/>
      <w:suppressAutoHyphens/>
      <w:spacing w:after="240"/>
      <w:ind w:left="284" w:right="170" w:firstLine="851"/>
    </w:pPr>
    <w:rPr>
      <w:rFonts w:ascii="Arial" w:hAnsi="Arial"/>
      <w:b/>
      <w:sz w:val="28"/>
      <w:szCs w:val="28"/>
    </w:rPr>
  </w:style>
  <w:style w:type="paragraph" w:customStyle="1" w:styleId="-1a">
    <w:name w:val="Раздел - 1 ур Знак Знак"/>
    <w:next w:val="-20"/>
    <w:rsid w:val="00175393"/>
    <w:pPr>
      <w:keepNext/>
      <w:pageBreakBefore/>
      <w:suppressAutoHyphens/>
      <w:spacing w:after="240"/>
      <w:ind w:left="284" w:right="170" w:firstLine="851"/>
    </w:pPr>
    <w:rPr>
      <w:rFonts w:ascii="Arial" w:hAnsi="Arial"/>
      <w:b/>
      <w:sz w:val="28"/>
      <w:szCs w:val="28"/>
    </w:rPr>
  </w:style>
  <w:style w:type="paragraph" w:customStyle="1" w:styleId="-39">
    <w:name w:val="Пункт подраздела - 3 ур Знак Знак Знак"/>
    <w:basedOn w:val="af6"/>
    <w:rsid w:val="00175393"/>
    <w:pPr>
      <w:spacing w:before="60" w:after="60"/>
      <w:ind w:left="284" w:right="170" w:firstLine="851"/>
      <w:jc w:val="both"/>
    </w:pPr>
    <w:rPr>
      <w:sz w:val="28"/>
      <w:szCs w:val="28"/>
    </w:rPr>
  </w:style>
  <w:style w:type="paragraph" w:customStyle="1" w:styleId="-09">
    <w:name w:val="Абзац ненумерованный - 0 ур Знак Знак Знак Знак"/>
    <w:rsid w:val="00175393"/>
    <w:pPr>
      <w:spacing w:before="60" w:after="60"/>
      <w:ind w:left="284" w:right="170" w:firstLine="851"/>
      <w:jc w:val="both"/>
    </w:pPr>
    <w:rPr>
      <w:sz w:val="28"/>
      <w:szCs w:val="28"/>
    </w:rPr>
  </w:style>
  <w:style w:type="paragraph" w:customStyle="1" w:styleId="-1b">
    <w:name w:val="Раздел - 1 ур Знак Знак Знак"/>
    <w:next w:val="-20"/>
    <w:rsid w:val="00175393"/>
    <w:pPr>
      <w:keepNext/>
      <w:pageBreakBefore/>
      <w:suppressAutoHyphens/>
      <w:spacing w:after="240"/>
      <w:ind w:left="284" w:right="170" w:firstLine="851"/>
    </w:pPr>
    <w:rPr>
      <w:rFonts w:ascii="Arial" w:hAnsi="Arial"/>
      <w:b/>
      <w:sz w:val="28"/>
      <w:szCs w:val="28"/>
    </w:rPr>
  </w:style>
  <w:style w:type="paragraph" w:customStyle="1" w:styleId="1ffffff1">
    <w:name w:val="Список Нум.1 Знак Знак"/>
    <w:basedOn w:val="af6"/>
    <w:link w:val="1ffffff2"/>
    <w:rsid w:val="00175393"/>
    <w:pPr>
      <w:spacing w:after="60" w:line="360" w:lineRule="auto"/>
      <w:ind w:left="1134" w:right="284" w:hanging="283"/>
      <w:jc w:val="both"/>
    </w:pPr>
    <w:rPr>
      <w:rFonts w:ascii="Arial" w:hAnsi="Arial"/>
      <w:sz w:val="22"/>
    </w:rPr>
  </w:style>
  <w:style w:type="character" w:customStyle="1" w:styleId="1ffffff2">
    <w:name w:val="Список Нум.1 Знак Знак Знак"/>
    <w:basedOn w:val="af8"/>
    <w:link w:val="1ffffff1"/>
    <w:rsid w:val="00175393"/>
    <w:rPr>
      <w:rFonts w:ascii="Arial" w:hAnsi="Arial"/>
      <w:sz w:val="22"/>
      <w:szCs w:val="24"/>
    </w:rPr>
  </w:style>
  <w:style w:type="character" w:customStyle="1" w:styleId="-0a">
    <w:name w:val="Абзац ненумерованный - 0 ур Знак Знак Знак"/>
    <w:basedOn w:val="af8"/>
    <w:rsid w:val="00175393"/>
    <w:rPr>
      <w:b/>
      <w:kern w:val="28"/>
      <w:sz w:val="28"/>
      <w:szCs w:val="28"/>
      <w:lang w:val="ru-RU" w:eastAsia="ru-RU" w:bidi="ar-SA"/>
    </w:rPr>
  </w:style>
  <w:style w:type="character" w:customStyle="1" w:styleId="-46">
    <w:name w:val="Подпункт - 4 ур Знак Знак Знак"/>
    <w:basedOn w:val="-0a"/>
    <w:rsid w:val="00175393"/>
    <w:rPr>
      <w:b/>
      <w:kern w:val="28"/>
      <w:sz w:val="28"/>
      <w:szCs w:val="28"/>
      <w:lang w:val="ru-RU" w:eastAsia="ru-RU" w:bidi="ar-SA"/>
    </w:rPr>
  </w:style>
  <w:style w:type="paragraph" w:customStyle="1" w:styleId="alfa3">
    <w:name w:val="alfa3"/>
    <w:basedOn w:val="af6"/>
    <w:rsid w:val="00175393"/>
    <w:pPr>
      <w:spacing w:after="120"/>
      <w:jc w:val="both"/>
    </w:pPr>
    <w:rPr>
      <w:rFonts w:ascii="NTTimes/Cyrillic" w:eastAsia="NTHelvetica/Cyrillic" w:hAnsi="NTTimes/Cyrillic"/>
      <w:noProof/>
      <w:sz w:val="14"/>
      <w:szCs w:val="20"/>
    </w:rPr>
  </w:style>
  <w:style w:type="paragraph" w:customStyle="1" w:styleId="1ffffff3">
    <w:name w:val="заг1"/>
    <w:basedOn w:val="af6"/>
    <w:rsid w:val="00175393"/>
    <w:pPr>
      <w:spacing w:after="120"/>
      <w:jc w:val="both"/>
    </w:pPr>
    <w:rPr>
      <w:rFonts w:ascii="NTTimes/Cyrillic" w:eastAsia="NTHelvetica/Cyrillic" w:hAnsi="NTTimes/Cyrillic"/>
      <w:b/>
      <w:sz w:val="20"/>
      <w:szCs w:val="20"/>
    </w:rPr>
  </w:style>
  <w:style w:type="paragraph" w:customStyle="1" w:styleId="afffffffffffffffffffffffc">
    <w:name w:val="Ном"/>
    <w:basedOn w:val="af6"/>
    <w:rsid w:val="00175393"/>
    <w:pPr>
      <w:spacing w:after="120"/>
      <w:jc w:val="both"/>
    </w:pPr>
    <w:rPr>
      <w:rFonts w:ascii="NTTimes/Cyrillic" w:eastAsia="NTHelvetica/Cyrillic" w:hAnsi="NTTimes/Cyrillic"/>
      <w:sz w:val="20"/>
      <w:szCs w:val="20"/>
    </w:rPr>
  </w:style>
  <w:style w:type="character" w:customStyle="1" w:styleId="afffffffffffffffffffffffd">
    <w:name w:val="Основной шрифт"/>
    <w:rsid w:val="00175393"/>
  </w:style>
  <w:style w:type="paragraph" w:customStyle="1" w:styleId="Aacaoenoiea">
    <w:name w:val="Aacao ?enoiea"/>
    <w:basedOn w:val="Caaieiaieenoiea"/>
    <w:next w:val="Caaieiaieenoiea"/>
    <w:rsid w:val="00175393"/>
    <w:rPr>
      <w:b w:val="0"/>
      <w:bCs w:val="0"/>
      <w:i w:val="0"/>
      <w:iCs w:val="0"/>
      <w:sz w:val="24"/>
      <w:szCs w:val="24"/>
    </w:rPr>
  </w:style>
  <w:style w:type="paragraph" w:customStyle="1" w:styleId="Caaieiaieenoiea">
    <w:name w:val="Caaieiaie ?enoiea"/>
    <w:basedOn w:val="Oaenocaienee"/>
    <w:next w:val="Oaenocaienee"/>
    <w:rsid w:val="00175393"/>
    <w:pPr>
      <w:overflowPunct/>
      <w:adjustRightInd/>
      <w:spacing w:after="60"/>
      <w:ind w:left="0" w:firstLine="0"/>
      <w:jc w:val="center"/>
      <w:textAlignment w:val="auto"/>
    </w:pPr>
    <w:rPr>
      <w:b/>
      <w:bCs/>
      <w:i/>
      <w:iCs/>
      <w:noProof/>
      <w:sz w:val="22"/>
      <w:szCs w:val="22"/>
      <w:lang w:val="en-US"/>
    </w:rPr>
  </w:style>
  <w:style w:type="paragraph" w:customStyle="1" w:styleId="afffffffffffffffffffffffe">
    <w:name w:val="Базовый заголовок"/>
    <w:basedOn w:val="af6"/>
    <w:next w:val="af7"/>
    <w:rsid w:val="00175393"/>
    <w:pPr>
      <w:keepNext/>
      <w:keepLines/>
      <w:autoSpaceDE w:val="0"/>
      <w:autoSpaceDN w:val="0"/>
      <w:spacing w:before="360" w:after="120" w:line="360" w:lineRule="exact"/>
      <w:ind w:left="720"/>
      <w:jc w:val="both"/>
    </w:pPr>
    <w:rPr>
      <w:rFonts w:ascii="Arial" w:hAnsi="Arial" w:cs="Arial"/>
      <w:b/>
      <w:bCs/>
      <w:kern w:val="28"/>
      <w:sz w:val="28"/>
      <w:szCs w:val="28"/>
    </w:rPr>
  </w:style>
  <w:style w:type="paragraph" w:customStyle="1" w:styleId="affffffffffffffffffffffff">
    <w:name w:val="Текст таблицы центр"/>
    <w:basedOn w:val="af6"/>
    <w:rsid w:val="00175393"/>
    <w:pPr>
      <w:autoSpaceDE w:val="0"/>
      <w:autoSpaceDN w:val="0"/>
      <w:spacing w:before="120" w:after="120"/>
      <w:jc w:val="center"/>
    </w:pPr>
    <w:rPr>
      <w:rFonts w:ascii="Arial" w:hAnsi="Arial" w:cs="Arial"/>
      <w:sz w:val="22"/>
      <w:szCs w:val="22"/>
    </w:rPr>
  </w:style>
  <w:style w:type="paragraph" w:customStyle="1" w:styleId="affffffffffffffffffffffff0">
    <w:name w:val="Содержание"/>
    <w:basedOn w:val="af6"/>
    <w:rsid w:val="00175393"/>
    <w:pPr>
      <w:tabs>
        <w:tab w:val="right" w:leader="dot" w:pos="6480"/>
      </w:tabs>
      <w:autoSpaceDE w:val="0"/>
      <w:autoSpaceDN w:val="0"/>
      <w:spacing w:after="220" w:line="220" w:lineRule="atLeast"/>
      <w:jc w:val="both"/>
    </w:pPr>
    <w:rPr>
      <w:sz w:val="26"/>
    </w:rPr>
  </w:style>
  <w:style w:type="paragraph" w:customStyle="1" w:styleId="2fffe">
    <w:name w:val="приложение2"/>
    <w:basedOn w:val="1fffffd"/>
    <w:rsid w:val="00175393"/>
    <w:pPr>
      <w:suppressAutoHyphens/>
      <w:outlineLvl w:val="2"/>
    </w:pPr>
  </w:style>
  <w:style w:type="paragraph" w:customStyle="1" w:styleId="201">
    <w:name w:val="Стиль приложение2 + полужирный по центру Слева:  0 мм Первая стр..."/>
    <w:basedOn w:val="2fffe"/>
    <w:rsid w:val="00175393"/>
    <w:rPr>
      <w:b w:val="0"/>
      <w:bCs w:val="0"/>
    </w:rPr>
  </w:style>
  <w:style w:type="paragraph" w:customStyle="1" w:styleId="affffffffffffffffffffffff1">
    <w:name w:val="Список бюл"/>
    <w:basedOn w:val="af6"/>
    <w:rsid w:val="00175393"/>
    <w:pPr>
      <w:spacing w:before="120" w:after="120"/>
      <w:jc w:val="both"/>
    </w:pPr>
    <w:rPr>
      <w:rFonts w:eastAsia="Tahoma"/>
      <w:sz w:val="26"/>
      <w:szCs w:val="20"/>
    </w:rPr>
  </w:style>
  <w:style w:type="paragraph" w:customStyle="1" w:styleId="affffffffffffffffffffffff2">
    <w:name w:val="Список бюлетеней"/>
    <w:basedOn w:val="af6"/>
    <w:rsid w:val="00175393"/>
    <w:pPr>
      <w:tabs>
        <w:tab w:val="num" w:pos="360"/>
      </w:tabs>
      <w:spacing w:before="60" w:after="60"/>
      <w:ind w:left="1491" w:hanging="357"/>
      <w:jc w:val="both"/>
    </w:pPr>
    <w:rPr>
      <w:rFonts w:eastAsia="Tahoma"/>
      <w:sz w:val="26"/>
      <w:szCs w:val="20"/>
    </w:rPr>
  </w:style>
  <w:style w:type="paragraph" w:customStyle="1" w:styleId="affffffffffffffffffffffff3">
    <w:name w:val="Распечатки Интеграла"/>
    <w:basedOn w:val="af6"/>
    <w:rsid w:val="00175393"/>
    <w:pPr>
      <w:widowControl w:val="0"/>
      <w:spacing w:after="120"/>
      <w:jc w:val="both"/>
    </w:pPr>
    <w:rPr>
      <w:rFonts w:ascii="Courier New" w:hAnsi="Courier New"/>
      <w:snapToGrid w:val="0"/>
      <w:sz w:val="22"/>
    </w:rPr>
  </w:style>
  <w:style w:type="paragraph" w:customStyle="1" w:styleId="Bb">
    <w:name w:val="заголовок таблицы ссыBb"/>
    <w:basedOn w:val="af6"/>
    <w:rsid w:val="00175393"/>
    <w:pPr>
      <w:widowControl w:val="0"/>
      <w:tabs>
        <w:tab w:val="right" w:pos="9360"/>
      </w:tabs>
      <w:suppressAutoHyphens/>
      <w:spacing w:after="120"/>
      <w:jc w:val="both"/>
    </w:pPr>
    <w:rPr>
      <w:snapToGrid w:val="0"/>
      <w:sz w:val="20"/>
      <w:lang w:val="en-US"/>
    </w:rPr>
  </w:style>
  <w:style w:type="paragraph" w:customStyle="1" w:styleId="-31">
    <w:name w:val="Пункт подраздела - 3 ур Знак1 Знак Знак Знак Знак"/>
    <w:basedOn w:val="af6"/>
    <w:rsid w:val="00175393"/>
    <w:pPr>
      <w:numPr>
        <w:ilvl w:val="2"/>
        <w:numId w:val="69"/>
      </w:numPr>
      <w:spacing w:after="120"/>
      <w:ind w:right="170"/>
      <w:jc w:val="both"/>
    </w:pPr>
    <w:rPr>
      <w:sz w:val="28"/>
      <w:szCs w:val="28"/>
    </w:rPr>
  </w:style>
  <w:style w:type="character" w:customStyle="1" w:styleId="-014">
    <w:name w:val="Абзац ненумерованный - 0 ур Знак Знак1"/>
    <w:basedOn w:val="af8"/>
    <w:rsid w:val="00175393"/>
    <w:rPr>
      <w:b/>
      <w:noProof w:val="0"/>
      <w:kern w:val="28"/>
      <w:sz w:val="28"/>
      <w:szCs w:val="28"/>
      <w:lang w:val="ru-RU" w:eastAsia="ru-RU" w:bidi="ar-SA"/>
    </w:rPr>
  </w:style>
  <w:style w:type="paragraph" w:customStyle="1" w:styleId="affffffffffffffffffffffff4">
    <w:name w:val="таблица текст"/>
    <w:basedOn w:val="af6"/>
    <w:rsid w:val="00175393"/>
    <w:pPr>
      <w:spacing w:before="20" w:after="20"/>
      <w:jc w:val="center"/>
    </w:pPr>
    <w:rPr>
      <w:sz w:val="26"/>
    </w:rPr>
  </w:style>
  <w:style w:type="paragraph" w:customStyle="1" w:styleId="3ff5">
    <w:name w:val="Обычный отступ.Нормальный отступ3"/>
    <w:basedOn w:val="af6"/>
    <w:rsid w:val="00175393"/>
    <w:pPr>
      <w:spacing w:after="120" w:line="320" w:lineRule="atLeast"/>
      <w:ind w:firstLine="720"/>
      <w:jc w:val="both"/>
    </w:pPr>
    <w:rPr>
      <w:sz w:val="26"/>
    </w:rPr>
  </w:style>
  <w:style w:type="paragraph" w:customStyle="1" w:styleId="3111">
    <w:name w:val="Заголовок 3.1.1.1.  Заголовок."/>
    <w:basedOn w:val="af6"/>
    <w:next w:val="afffffffffffffffffffc"/>
    <w:rsid w:val="00175393"/>
    <w:pPr>
      <w:keepNext/>
      <w:keepLines/>
      <w:suppressAutoHyphens/>
      <w:spacing w:before="240" w:after="240"/>
      <w:jc w:val="center"/>
      <w:outlineLvl w:val="2"/>
    </w:pPr>
    <w:rPr>
      <w:b/>
      <w:i/>
      <w:sz w:val="28"/>
    </w:rPr>
  </w:style>
  <w:style w:type="paragraph" w:customStyle="1" w:styleId="2210">
    <w:name w:val="Заголовок 2.Заголовок 2а1"/>
    <w:basedOn w:val="af6"/>
    <w:next w:val="af6"/>
    <w:rsid w:val="00175393"/>
    <w:pPr>
      <w:keepNext/>
      <w:spacing w:before="240" w:after="120"/>
      <w:jc w:val="both"/>
      <w:outlineLvl w:val="1"/>
    </w:pPr>
    <w:rPr>
      <w:rFonts w:ascii="Arial" w:hAnsi="Arial"/>
      <w:b/>
      <w:i/>
      <w:sz w:val="26"/>
    </w:rPr>
  </w:style>
  <w:style w:type="paragraph" w:customStyle="1" w:styleId="4f7">
    <w:name w:val="Обычный отступ.Нормальный отступ4"/>
    <w:basedOn w:val="af6"/>
    <w:rsid w:val="00175393"/>
    <w:pPr>
      <w:spacing w:after="120" w:line="360" w:lineRule="auto"/>
      <w:jc w:val="both"/>
    </w:pPr>
    <w:rPr>
      <w:sz w:val="26"/>
    </w:rPr>
  </w:style>
  <w:style w:type="character" w:customStyle="1" w:styleId="-412">
    <w:name w:val="Подпункт - 4 ур Знак Знак1"/>
    <w:basedOn w:val="af8"/>
    <w:rsid w:val="00175393"/>
    <w:rPr>
      <w:b/>
      <w:noProof w:val="0"/>
      <w:kern w:val="28"/>
      <w:sz w:val="28"/>
      <w:szCs w:val="28"/>
      <w:lang w:val="ru-RU" w:eastAsia="ru-RU" w:bidi="ar-SA"/>
    </w:rPr>
  </w:style>
  <w:style w:type="paragraph" w:customStyle="1" w:styleId="06">
    <w:name w:val="06 № таблицы"/>
    <w:basedOn w:val="aff4"/>
    <w:autoRedefine/>
    <w:rsid w:val="00175393"/>
    <w:pPr>
      <w:spacing w:before="120"/>
      <w:ind w:left="0" w:firstLine="0"/>
      <w:jc w:val="right"/>
    </w:pPr>
    <w:rPr>
      <w:b w:val="0"/>
      <w:bCs/>
      <w:i/>
      <w:sz w:val="26"/>
      <w:lang/>
    </w:rPr>
  </w:style>
  <w:style w:type="paragraph" w:customStyle="1" w:styleId="060">
    <w:name w:val="06а Назв. таблицы"/>
    <w:basedOn w:val="06"/>
    <w:rsid w:val="00175393"/>
    <w:pPr>
      <w:spacing w:before="0"/>
      <w:jc w:val="center"/>
    </w:pPr>
  </w:style>
  <w:style w:type="paragraph" w:customStyle="1" w:styleId="103">
    <w:name w:val="10_Таблица текст"/>
    <w:rsid w:val="00175393"/>
    <w:pPr>
      <w:spacing w:before="40" w:after="40"/>
      <w:jc w:val="center"/>
    </w:pPr>
    <w:rPr>
      <w:rFonts w:ascii="Times New Roman CYR" w:hAnsi="Times New Roman CYR" w:cs="Times New Roman CYR"/>
      <w:szCs w:val="24"/>
    </w:rPr>
  </w:style>
  <w:style w:type="character" w:customStyle="1" w:styleId="-321">
    <w:name w:val="Пункт подраздела - 3 ур Знак Знак2"/>
    <w:basedOn w:val="af8"/>
    <w:rsid w:val="00175393"/>
    <w:rPr>
      <w:b/>
      <w:kern w:val="28"/>
      <w:sz w:val="28"/>
      <w:szCs w:val="28"/>
      <w:lang w:val="ru-RU" w:eastAsia="ru-RU" w:bidi="ar-SA"/>
    </w:rPr>
  </w:style>
  <w:style w:type="paragraph" w:customStyle="1" w:styleId="-1c">
    <w:name w:val="Отчет-заголовок1"/>
    <w:basedOn w:val="af6"/>
    <w:uiPriority w:val="99"/>
    <w:rsid w:val="00175393"/>
    <w:pPr>
      <w:pBdr>
        <w:bottom w:val="double" w:sz="12" w:space="1" w:color="auto"/>
      </w:pBdr>
      <w:tabs>
        <w:tab w:val="num" w:pos="1080"/>
      </w:tabs>
      <w:spacing w:after="120" w:line="360" w:lineRule="auto"/>
      <w:ind w:left="1080" w:hanging="360"/>
      <w:jc w:val="both"/>
    </w:pPr>
    <w:rPr>
      <w:b/>
      <w:i/>
      <w:caps/>
      <w:sz w:val="26"/>
    </w:rPr>
  </w:style>
  <w:style w:type="paragraph" w:customStyle="1" w:styleId="oaenoniinee">
    <w:name w:val="oaeno niinee"/>
    <w:basedOn w:val="af6"/>
    <w:rsid w:val="00175393"/>
    <w:pPr>
      <w:spacing w:after="120"/>
      <w:jc w:val="both"/>
    </w:pPr>
    <w:rPr>
      <w:sz w:val="26"/>
    </w:rPr>
  </w:style>
  <w:style w:type="paragraph" w:customStyle="1" w:styleId="TimesNewRoman">
    <w:name w:val="Стиль Основной текст + Times New Roman не полужирный не курсив п..."/>
    <w:basedOn w:val="af7"/>
    <w:rsid w:val="00175393"/>
    <w:pPr>
      <w:suppressAutoHyphens w:val="0"/>
      <w:spacing w:before="0" w:after="120" w:line="240" w:lineRule="auto"/>
      <w:ind w:left="0" w:right="0" w:firstLine="0"/>
    </w:pPr>
    <w:rPr>
      <w:color w:val="000000"/>
      <w:szCs w:val="24"/>
      <w:lang/>
    </w:rPr>
  </w:style>
  <w:style w:type="character" w:customStyle="1" w:styleId="-015">
    <w:name w:val="Абзац ненумерованный - 0 ур Знак1 Знак Знак"/>
    <w:basedOn w:val="af8"/>
    <w:rsid w:val="00175393"/>
    <w:rPr>
      <w:rFonts w:eastAsia="MS Mincho"/>
      <w:b/>
      <w:kern w:val="28"/>
      <w:sz w:val="28"/>
      <w:szCs w:val="24"/>
      <w:lang w:val="ru-RU" w:eastAsia="ru-RU" w:bidi="ar-SA"/>
    </w:rPr>
  </w:style>
  <w:style w:type="character" w:customStyle="1" w:styleId="-023">
    <w:name w:val="Абзац ненумерованный - 0 ур Знак2 Знак Знак"/>
    <w:basedOn w:val="af8"/>
    <w:rsid w:val="00175393"/>
    <w:rPr>
      <w:b/>
      <w:kern w:val="28"/>
      <w:sz w:val="28"/>
      <w:szCs w:val="28"/>
      <w:lang w:val="ru-RU" w:eastAsia="ru-RU" w:bidi="ar-SA"/>
    </w:rPr>
  </w:style>
  <w:style w:type="character" w:customStyle="1" w:styleId="-317">
    <w:name w:val="Пункт подраздела - 3 ур Знак Знак1 Знак Знак Знак"/>
    <w:basedOn w:val="af8"/>
    <w:rsid w:val="00175393"/>
    <w:rPr>
      <w:b/>
      <w:kern w:val="28"/>
      <w:sz w:val="28"/>
      <w:szCs w:val="28"/>
      <w:lang w:val="en-US" w:eastAsia="en-US" w:bidi="ar-SA"/>
    </w:rPr>
  </w:style>
  <w:style w:type="character" w:customStyle="1" w:styleId="-413">
    <w:name w:val="Подпункт - 4 ур Знак1 Знак Знак Знак"/>
    <w:basedOn w:val="af8"/>
    <w:rsid w:val="00175393"/>
    <w:rPr>
      <w:b/>
      <w:kern w:val="28"/>
      <w:sz w:val="28"/>
      <w:szCs w:val="28"/>
      <w:lang w:val="ru-RU" w:eastAsia="ru-RU" w:bidi="ar-SA"/>
    </w:rPr>
  </w:style>
  <w:style w:type="character" w:customStyle="1" w:styleId="-4110">
    <w:name w:val="Подпункт - 4 ур Знак1 Знак1"/>
    <w:basedOn w:val="af8"/>
    <w:locked/>
    <w:rsid w:val="00175393"/>
    <w:rPr>
      <w:b/>
      <w:kern w:val="28"/>
      <w:sz w:val="28"/>
      <w:szCs w:val="24"/>
      <w:lang w:val="ru-RU" w:eastAsia="ru-RU" w:bidi="ar-SA"/>
    </w:rPr>
  </w:style>
  <w:style w:type="character" w:customStyle="1" w:styleId="-1d">
    <w:name w:val="Перечисление - Знак Знак1"/>
    <w:basedOn w:val="af8"/>
    <w:rsid w:val="00175393"/>
    <w:rPr>
      <w:b/>
      <w:kern w:val="28"/>
      <w:sz w:val="28"/>
      <w:szCs w:val="28"/>
      <w:lang w:val="en-US" w:eastAsia="en-US" w:bidi="ar-SA"/>
    </w:rPr>
  </w:style>
  <w:style w:type="character" w:customStyle="1" w:styleId="nowrap">
    <w:name w:val="nowrap"/>
    <w:basedOn w:val="af8"/>
    <w:rsid w:val="00175393"/>
    <w:rPr>
      <w:b/>
      <w:kern w:val="28"/>
      <w:sz w:val="24"/>
      <w:szCs w:val="24"/>
      <w:lang w:val="en-US" w:eastAsia="en-US" w:bidi="ar-SA"/>
    </w:rPr>
  </w:style>
  <w:style w:type="character" w:customStyle="1" w:styleId="BodyTextCharChar">
    <w:name w:val="Body Text Char Char"/>
    <w:aliases w:val="Body Text Char1 Char Char Char,Body Text Char Char Char Char Char,Body Text Char Char1 Char,Body Text Char1 Char Char1,Body Text Char Char Char Char Char1,Body Text Char1 Char Char Char Char Char"/>
    <w:basedOn w:val="af8"/>
    <w:rsid w:val="00175393"/>
    <w:rPr>
      <w:b/>
      <w:kern w:val="28"/>
      <w:sz w:val="23"/>
      <w:szCs w:val="24"/>
      <w:lang w:val="en-GB" w:eastAsia="da-DK" w:bidi="ar-SA"/>
    </w:rPr>
  </w:style>
  <w:style w:type="paragraph" w:customStyle="1" w:styleId="4f8">
    <w:name w:val="????????? 4"/>
    <w:basedOn w:val="af6"/>
    <w:next w:val="af6"/>
    <w:rsid w:val="00175393"/>
    <w:pPr>
      <w:keepNext/>
      <w:widowControl w:val="0"/>
      <w:spacing w:before="60" w:after="60" w:line="288" w:lineRule="auto"/>
      <w:jc w:val="center"/>
    </w:pPr>
    <w:rPr>
      <w:b/>
      <w:sz w:val="26"/>
      <w:szCs w:val="20"/>
      <w:lang w:val="en-US"/>
    </w:rPr>
  </w:style>
  <w:style w:type="character" w:customStyle="1" w:styleId="513">
    <w:name w:val="Знак Знак51"/>
    <w:basedOn w:val="af8"/>
    <w:rsid w:val="00175393"/>
    <w:rPr>
      <w:b/>
      <w:kern w:val="28"/>
      <w:sz w:val="24"/>
      <w:szCs w:val="24"/>
      <w:lang w:val="en-US" w:eastAsia="en-US" w:bidi="ar-SA"/>
    </w:rPr>
  </w:style>
  <w:style w:type="paragraph" w:customStyle="1" w:styleId="affffffffffffffffffffffff5">
    <w:name w:val="Шапка письма"/>
    <w:basedOn w:val="af7"/>
    <w:rsid w:val="00175393"/>
    <w:pPr>
      <w:widowControl w:val="0"/>
      <w:suppressAutoHyphens w:val="0"/>
      <w:overflowPunct w:val="0"/>
      <w:autoSpaceDE w:val="0"/>
      <w:autoSpaceDN w:val="0"/>
      <w:adjustRightInd w:val="0"/>
      <w:spacing w:before="0" w:after="720" w:line="240" w:lineRule="auto"/>
      <w:ind w:left="4678" w:right="0" w:firstLine="0"/>
      <w:jc w:val="left"/>
      <w:textAlignment w:val="baseline"/>
    </w:pPr>
    <w:rPr>
      <w:rFonts w:ascii="Times New Roman CYR" w:hAnsi="Times New Roman CYR"/>
      <w:sz w:val="26"/>
      <w:szCs w:val="20"/>
      <w:lang/>
    </w:rPr>
  </w:style>
  <w:style w:type="paragraph" w:customStyle="1" w:styleId="-2">
    <w:name w:val="Маркер [-]"/>
    <w:basedOn w:val="af6"/>
    <w:link w:val="-f7"/>
    <w:rsid w:val="00175393"/>
    <w:pPr>
      <w:numPr>
        <w:numId w:val="70"/>
      </w:numPr>
      <w:spacing w:after="120"/>
      <w:jc w:val="both"/>
    </w:pPr>
    <w:rPr>
      <w:rFonts w:ascii="Arial" w:hAnsi="Arial"/>
      <w:sz w:val="26"/>
      <w:szCs w:val="20"/>
    </w:rPr>
  </w:style>
  <w:style w:type="paragraph" w:customStyle="1" w:styleId="affffffffffffffffffffffff6">
    <w:name w:val="Новый абзац Знак Знак"/>
    <w:basedOn w:val="af6"/>
    <w:rsid w:val="00175393"/>
    <w:pPr>
      <w:spacing w:after="120"/>
      <w:ind w:firstLine="567"/>
      <w:jc w:val="both"/>
    </w:pPr>
    <w:rPr>
      <w:rFonts w:ascii="Arial" w:hAnsi="Arial"/>
      <w:sz w:val="26"/>
      <w:szCs w:val="20"/>
    </w:rPr>
  </w:style>
  <w:style w:type="character" w:customStyle="1" w:styleId="11f7">
    <w:name w:val="Верхний колонтитул1 Знак Знак1"/>
    <w:basedOn w:val="af8"/>
    <w:rsid w:val="00175393"/>
    <w:rPr>
      <w:b/>
      <w:kern w:val="28"/>
      <w:sz w:val="24"/>
      <w:szCs w:val="24"/>
      <w:lang w:val="ru-RU" w:eastAsia="ru-RU" w:bidi="ar-SA"/>
    </w:rPr>
  </w:style>
  <w:style w:type="character" w:customStyle="1" w:styleId="162">
    <w:name w:val="Знак Знак16"/>
    <w:basedOn w:val="af8"/>
    <w:rsid w:val="00175393"/>
    <w:rPr>
      <w:b/>
      <w:kern w:val="28"/>
      <w:sz w:val="24"/>
      <w:szCs w:val="24"/>
      <w:lang w:val="ru-RU" w:eastAsia="ru-RU" w:bidi="ar-SA"/>
    </w:rPr>
  </w:style>
  <w:style w:type="character" w:customStyle="1" w:styleId="notInuse2">
    <w:name w:val="not In use Знак2"/>
    <w:aliases w:val="h8 Знак2,GFDSN H Знак2,Heading 8 NOT IN USE Знак2, Heading 8 NOT IN USE Знак1,Legal Level 1.1.1. Знак Знак1"/>
    <w:basedOn w:val="af8"/>
    <w:rsid w:val="00175393"/>
    <w:rPr>
      <w:b/>
      <w:i/>
      <w:iCs/>
      <w:kern w:val="28"/>
      <w:sz w:val="24"/>
      <w:szCs w:val="24"/>
      <w:lang w:val="en-US" w:eastAsia="en-US" w:bidi="ar-SA"/>
    </w:rPr>
  </w:style>
  <w:style w:type="character" w:customStyle="1" w:styleId="414">
    <w:name w:val="Знак Знак41"/>
    <w:basedOn w:val="af8"/>
    <w:rsid w:val="00175393"/>
    <w:rPr>
      <w:b/>
      <w:kern w:val="28"/>
      <w:sz w:val="24"/>
      <w:szCs w:val="24"/>
      <w:lang w:val="ru-RU" w:eastAsia="ru-RU" w:bidi="ar-SA"/>
    </w:rPr>
  </w:style>
  <w:style w:type="character" w:customStyle="1" w:styleId="318">
    <w:name w:val="Знак Знак31"/>
    <w:basedOn w:val="af8"/>
    <w:rsid w:val="00175393"/>
    <w:rPr>
      <w:rFonts w:ascii="Courier New" w:hAnsi="Courier New"/>
      <w:b/>
      <w:kern w:val="28"/>
      <w:sz w:val="24"/>
      <w:szCs w:val="24"/>
      <w:lang w:val="ru-RU" w:eastAsia="ru-RU" w:bidi="ar-SA"/>
    </w:rPr>
  </w:style>
  <w:style w:type="character" w:customStyle="1" w:styleId="422">
    <w:name w:val="Знак Знак42"/>
    <w:basedOn w:val="af8"/>
    <w:semiHidden/>
    <w:rsid w:val="00175393"/>
    <w:rPr>
      <w:rFonts w:ascii="Tahoma" w:hAnsi="Tahoma" w:cs="Tahoma"/>
      <w:b/>
      <w:kern w:val="28"/>
      <w:sz w:val="16"/>
      <w:szCs w:val="16"/>
      <w:lang w:val="ru-RU" w:eastAsia="ru-RU" w:bidi="ar-SA"/>
    </w:rPr>
  </w:style>
  <w:style w:type="paragraph" w:customStyle="1" w:styleId="12pt00212">
    <w:name w:val="Стиль 12 pt по ширине Слева:  0.02 см Первая строка:  1.2 см Пе..."/>
    <w:basedOn w:val="af6"/>
    <w:rsid w:val="00175393"/>
    <w:pPr>
      <w:widowControl w:val="0"/>
      <w:overflowPunct w:val="0"/>
      <w:autoSpaceDE w:val="0"/>
      <w:autoSpaceDN w:val="0"/>
      <w:adjustRightInd w:val="0"/>
      <w:spacing w:after="120"/>
      <w:jc w:val="center"/>
      <w:textAlignment w:val="baseline"/>
    </w:pPr>
    <w:rPr>
      <w:sz w:val="26"/>
    </w:rPr>
  </w:style>
  <w:style w:type="character" w:customStyle="1" w:styleId="-033">
    <w:name w:val="Абзац ненумерованный - 0 ур Знак3 Знак Знак Знак"/>
    <w:basedOn w:val="af8"/>
    <w:rsid w:val="00175393"/>
    <w:rPr>
      <w:b/>
      <w:kern w:val="28"/>
      <w:sz w:val="28"/>
      <w:szCs w:val="28"/>
      <w:lang w:val="ru-RU" w:eastAsia="ru-RU" w:bidi="ar-SA"/>
    </w:rPr>
  </w:style>
  <w:style w:type="paragraph" w:customStyle="1" w:styleId="e9">
    <w:name w:val="ÎñíîâíîÈe9 òåêñò"/>
    <w:basedOn w:val="af6"/>
    <w:rsid w:val="00175393"/>
    <w:pPr>
      <w:widowControl w:val="0"/>
      <w:spacing w:after="120"/>
      <w:jc w:val="center"/>
    </w:pPr>
    <w:rPr>
      <w:sz w:val="28"/>
      <w:szCs w:val="20"/>
    </w:rPr>
  </w:style>
  <w:style w:type="paragraph" w:customStyle="1" w:styleId="IauiPbA9">
    <w:name w:val="Iau?iPbA9"/>
    <w:link w:val="IauiPbA90"/>
    <w:rsid w:val="00175393"/>
    <w:pPr>
      <w:widowControl w:val="0"/>
    </w:pPr>
    <w:rPr>
      <w:sz w:val="28"/>
    </w:rPr>
  </w:style>
  <w:style w:type="paragraph" w:customStyle="1" w:styleId="12ff">
    <w:name w:val="Стиль Основной Текст + 12 пт"/>
    <w:basedOn w:val="af6"/>
    <w:link w:val="12ff0"/>
    <w:rsid w:val="00175393"/>
    <w:pPr>
      <w:spacing w:before="120" w:after="120" w:line="312" w:lineRule="auto"/>
      <w:ind w:firstLine="720"/>
      <w:jc w:val="both"/>
    </w:pPr>
    <w:rPr>
      <w:rFonts w:ascii="Tahoma" w:hAnsi="Tahoma"/>
      <w:sz w:val="22"/>
      <w:szCs w:val="20"/>
      <w:lang w:eastAsia="ar-SA"/>
    </w:rPr>
  </w:style>
  <w:style w:type="character" w:customStyle="1" w:styleId="12ff0">
    <w:name w:val="Стиль Основной Текст + 12 пт Знак"/>
    <w:basedOn w:val="af8"/>
    <w:link w:val="12ff"/>
    <w:rsid w:val="00175393"/>
    <w:rPr>
      <w:rFonts w:ascii="Tahoma" w:hAnsi="Tahoma"/>
      <w:sz w:val="22"/>
      <w:lang w:eastAsia="ar-SA"/>
    </w:rPr>
  </w:style>
  <w:style w:type="paragraph" w:customStyle="1" w:styleId="affffffffffffffffffffffff7">
    <w:name w:val="Заголовочек"/>
    <w:basedOn w:val="af6"/>
    <w:next w:val="af6"/>
    <w:rsid w:val="00175393"/>
    <w:pPr>
      <w:keepNext/>
      <w:spacing w:before="60" w:after="60"/>
      <w:jc w:val="center"/>
    </w:pPr>
    <w:rPr>
      <w:rFonts w:ascii="Arial" w:hAnsi="Arial"/>
      <w:sz w:val="28"/>
      <w:szCs w:val="20"/>
      <w:u w:val="single"/>
    </w:rPr>
  </w:style>
  <w:style w:type="paragraph" w:customStyle="1" w:styleId="msonormalcxspmiddle">
    <w:name w:val="msonormalcxspmiddle"/>
    <w:basedOn w:val="af6"/>
    <w:rsid w:val="00175393"/>
    <w:pPr>
      <w:spacing w:before="100" w:beforeAutospacing="1" w:after="100" w:afterAutospacing="1"/>
      <w:jc w:val="both"/>
    </w:pPr>
    <w:rPr>
      <w:sz w:val="26"/>
    </w:rPr>
  </w:style>
  <w:style w:type="character" w:customStyle="1" w:styleId="-212">
    <w:name w:val="Подраздел - 2 ур Знак1"/>
    <w:basedOn w:val="af8"/>
    <w:rsid w:val="00175393"/>
    <w:rPr>
      <w:b/>
      <w:kern w:val="28"/>
      <w:sz w:val="28"/>
      <w:szCs w:val="28"/>
      <w:lang w:val="ru-RU" w:eastAsia="ru-RU" w:bidi="ar-SA"/>
    </w:rPr>
  </w:style>
  <w:style w:type="character" w:customStyle="1" w:styleId="-060">
    <w:name w:val="Абзац ненумерованный - 0 ур Знак6"/>
    <w:basedOn w:val="af8"/>
    <w:rsid w:val="00175393"/>
    <w:rPr>
      <w:b/>
      <w:kern w:val="28"/>
      <w:sz w:val="28"/>
      <w:szCs w:val="28"/>
      <w:lang w:val="ru-RU" w:eastAsia="ru-RU" w:bidi="ar-SA"/>
    </w:rPr>
  </w:style>
  <w:style w:type="character" w:customStyle="1" w:styleId="--310">
    <w:name w:val="Пункт подраздела - заголовок - 3 ур Знак1"/>
    <w:basedOn w:val="af8"/>
    <w:rsid w:val="00175393"/>
    <w:rPr>
      <w:b/>
      <w:i/>
      <w:kern w:val="28"/>
      <w:sz w:val="28"/>
      <w:szCs w:val="28"/>
      <w:lang w:val="ru-RU" w:eastAsia="ru-RU" w:bidi="ar-SA"/>
    </w:rPr>
  </w:style>
  <w:style w:type="paragraph" w:customStyle="1" w:styleId="affffffffffffffffffffffff8">
    <w:name w:val="Главы подзаголовок"/>
    <w:basedOn w:val="af6"/>
    <w:next w:val="af7"/>
    <w:rsid w:val="00175393"/>
    <w:pPr>
      <w:keepNext/>
      <w:keepLines/>
      <w:widowControl w:val="0"/>
      <w:overflowPunct w:val="0"/>
      <w:autoSpaceDE w:val="0"/>
      <w:autoSpaceDN w:val="0"/>
      <w:adjustRightInd w:val="0"/>
      <w:spacing w:before="240" w:after="240"/>
      <w:ind w:left="284" w:right="170" w:firstLine="851"/>
      <w:jc w:val="center"/>
      <w:textAlignment w:val="baseline"/>
    </w:pPr>
    <w:rPr>
      <w:rFonts w:ascii="Times New Roman CYR" w:hAnsi="Times New Roman CYR"/>
      <w:i/>
      <w:smallCaps/>
      <w:sz w:val="28"/>
      <w:szCs w:val="20"/>
    </w:rPr>
  </w:style>
  <w:style w:type="paragraph" w:customStyle="1" w:styleId="affffffffffffffffffffffff9">
    <w:name w:val="Заголовок крупный"/>
    <w:basedOn w:val="af6"/>
    <w:rsid w:val="00175393"/>
    <w:pPr>
      <w:keepNext/>
      <w:widowControl w:val="0"/>
      <w:overflowPunct w:val="0"/>
      <w:autoSpaceDE w:val="0"/>
      <w:autoSpaceDN w:val="0"/>
      <w:adjustRightInd w:val="0"/>
      <w:spacing w:before="60" w:after="360"/>
      <w:ind w:left="284" w:right="170" w:firstLine="851"/>
      <w:jc w:val="center"/>
      <w:textAlignment w:val="baseline"/>
    </w:pPr>
    <w:rPr>
      <w:rFonts w:ascii="Times New Roman CYR" w:hAnsi="Times New Roman CYR"/>
      <w:b/>
      <w:caps/>
      <w:spacing w:val="100"/>
      <w:sz w:val="32"/>
      <w:szCs w:val="20"/>
    </w:rPr>
  </w:style>
  <w:style w:type="paragraph" w:customStyle="1" w:styleId="affffffffffffffffffffffffa">
    <w:name w:val="микротекст"/>
    <w:basedOn w:val="af7"/>
    <w:rsid w:val="00175393"/>
    <w:pPr>
      <w:widowControl w:val="0"/>
      <w:suppressAutoHyphens w:val="0"/>
      <w:overflowPunct w:val="0"/>
      <w:autoSpaceDE w:val="0"/>
      <w:autoSpaceDN w:val="0"/>
      <w:adjustRightInd w:val="0"/>
      <w:spacing w:after="120" w:line="240" w:lineRule="auto"/>
      <w:ind w:firstLine="0"/>
      <w:textAlignment w:val="baseline"/>
    </w:pPr>
    <w:rPr>
      <w:rFonts w:ascii="Times New Roman CYR" w:hAnsi="Times New Roman CYR"/>
      <w:sz w:val="20"/>
      <w:szCs w:val="20"/>
      <w:lang/>
    </w:rPr>
  </w:style>
  <w:style w:type="paragraph" w:customStyle="1" w:styleId="affffffffffffffffffffffffb">
    <w:name w:val="Подчеркнутый текст"/>
    <w:basedOn w:val="af7"/>
    <w:next w:val="af7"/>
    <w:rsid w:val="00175393"/>
    <w:pPr>
      <w:keepNext/>
      <w:keepLines/>
      <w:widowControl w:val="0"/>
      <w:suppressAutoHyphens w:val="0"/>
      <w:overflowPunct w:val="0"/>
      <w:autoSpaceDE w:val="0"/>
      <w:autoSpaceDN w:val="0"/>
      <w:adjustRightInd w:val="0"/>
      <w:spacing w:before="180" w:after="120" w:line="240" w:lineRule="auto"/>
      <w:ind w:firstLine="0"/>
      <w:jc w:val="center"/>
      <w:textAlignment w:val="baseline"/>
    </w:pPr>
    <w:rPr>
      <w:rFonts w:ascii="Times New Roman CYR" w:hAnsi="Times New Roman CYR"/>
      <w:sz w:val="26"/>
      <w:szCs w:val="20"/>
      <w:u w:val="single"/>
      <w:lang/>
    </w:rPr>
  </w:style>
  <w:style w:type="paragraph" w:customStyle="1" w:styleId="affffffffffffffffffffffffc">
    <w:name w:val="Подзаголовок курсивом"/>
    <w:basedOn w:val="afffff8"/>
    <w:next w:val="af7"/>
    <w:rsid w:val="00175393"/>
    <w:pPr>
      <w:keepLines/>
      <w:overflowPunct w:val="0"/>
      <w:autoSpaceDE w:val="0"/>
      <w:autoSpaceDN w:val="0"/>
      <w:adjustRightInd w:val="0"/>
      <w:spacing w:before="120"/>
      <w:ind w:left="284" w:right="170" w:firstLine="851"/>
      <w:textAlignment w:val="baseline"/>
    </w:pPr>
    <w:rPr>
      <w:rFonts w:ascii="Times New Roman CYR" w:eastAsia="Times New Roman" w:hAnsi="Times New Roman CYR" w:cs="Times New Roman"/>
      <w:iCs w:val="0"/>
      <w:sz w:val="30"/>
      <w:szCs w:val="20"/>
    </w:rPr>
  </w:style>
  <w:style w:type="paragraph" w:customStyle="1" w:styleId="affffffffffffffffffffffffd">
    <w:name w:val="Заголовок подчеркнутый"/>
    <w:basedOn w:val="af6"/>
    <w:next w:val="affffffffffffffffffffffffc"/>
    <w:rsid w:val="00175393"/>
    <w:pPr>
      <w:keepNext/>
      <w:keepLines/>
      <w:widowControl w:val="0"/>
      <w:overflowPunct w:val="0"/>
      <w:autoSpaceDE w:val="0"/>
      <w:autoSpaceDN w:val="0"/>
      <w:adjustRightInd w:val="0"/>
      <w:spacing w:before="360" w:after="360"/>
      <w:ind w:left="284" w:right="170" w:firstLine="851"/>
      <w:jc w:val="center"/>
      <w:textAlignment w:val="baseline"/>
    </w:pPr>
    <w:rPr>
      <w:rFonts w:ascii="Times New Roman CYR" w:hAnsi="Times New Roman CYR"/>
      <w:b/>
      <w:caps/>
      <w:spacing w:val="60"/>
      <w:sz w:val="28"/>
      <w:szCs w:val="20"/>
      <w:u w:val="single"/>
    </w:rPr>
  </w:style>
  <w:style w:type="paragraph" w:customStyle="1" w:styleId="affffffffffffffffffffffffe">
    <w:name w:val="Íîìåð òàáëèöû"/>
    <w:basedOn w:val="af6"/>
    <w:next w:val="af6"/>
    <w:uiPriority w:val="99"/>
    <w:rsid w:val="00175393"/>
    <w:pPr>
      <w:keepNext/>
      <w:widowControl w:val="0"/>
      <w:tabs>
        <w:tab w:val="center" w:pos="4320"/>
        <w:tab w:val="right" w:pos="8640"/>
      </w:tabs>
      <w:overflowPunct w:val="0"/>
      <w:autoSpaceDE w:val="0"/>
      <w:autoSpaceDN w:val="0"/>
      <w:adjustRightInd w:val="0"/>
      <w:spacing w:after="120"/>
      <w:jc w:val="right"/>
      <w:textAlignment w:val="baseline"/>
    </w:pPr>
    <w:rPr>
      <w:rFonts w:ascii="Times New Roman CYR" w:hAnsi="Times New Roman CYR"/>
      <w:sz w:val="26"/>
      <w:szCs w:val="20"/>
    </w:rPr>
  </w:style>
  <w:style w:type="character" w:customStyle="1" w:styleId="2ffff">
    <w:name w:val="Основной текст Знак Знак Знак2"/>
    <w:aliases w:val="Основной текст1 Знак Знак Знак1,Основной текст Знак1 Знак Знак Знак1,Основной текст Знак1 Знак2 Знак Знак Знак1,Основной текст Знак Знак Знак1 Знак Знак Знак,Основной текст Знак1 Знак11 Знак Знак Знак1,body text Знак Знак"/>
    <w:basedOn w:val="af8"/>
    <w:locked/>
    <w:rsid w:val="00175393"/>
    <w:rPr>
      <w:rFonts w:eastAsia="MS Mincho"/>
      <w:b/>
      <w:kern w:val="28"/>
      <w:sz w:val="24"/>
      <w:szCs w:val="24"/>
      <w:lang w:val="ru-RU" w:eastAsia="ru-RU" w:bidi="ar-SA"/>
    </w:rPr>
  </w:style>
  <w:style w:type="paragraph" w:customStyle="1" w:styleId="ab">
    <w:name w:val="Маркерованный"/>
    <w:basedOn w:val="af6"/>
    <w:rsid w:val="00175393"/>
    <w:pPr>
      <w:numPr>
        <w:numId w:val="71"/>
      </w:numPr>
      <w:spacing w:after="120" w:line="312" w:lineRule="auto"/>
      <w:jc w:val="both"/>
    </w:pPr>
    <w:rPr>
      <w:sz w:val="26"/>
    </w:rPr>
  </w:style>
  <w:style w:type="paragraph" w:customStyle="1" w:styleId="1221">
    <w:name w:val="абзац 12 Знак Знак2"/>
    <w:basedOn w:val="af6"/>
    <w:link w:val="1222"/>
    <w:rsid w:val="00175393"/>
    <w:pPr>
      <w:spacing w:before="120" w:after="120"/>
      <w:ind w:firstLine="709"/>
      <w:jc w:val="both"/>
    </w:pPr>
    <w:rPr>
      <w:sz w:val="26"/>
    </w:rPr>
  </w:style>
  <w:style w:type="character" w:customStyle="1" w:styleId="1222">
    <w:name w:val="абзац 12 Знак Знак2 Знак"/>
    <w:basedOn w:val="af8"/>
    <w:link w:val="1221"/>
    <w:rsid w:val="00175393"/>
    <w:rPr>
      <w:sz w:val="26"/>
      <w:szCs w:val="24"/>
    </w:rPr>
  </w:style>
  <w:style w:type="paragraph" w:customStyle="1" w:styleId="afffffffffffffffffffffffff">
    <w:name w:val="ИСПРАВИТЬ"/>
    <w:basedOn w:val="af6"/>
    <w:link w:val="afffffffffffffffffffffffff0"/>
    <w:rsid w:val="00175393"/>
    <w:pPr>
      <w:spacing w:after="120" w:line="360" w:lineRule="auto"/>
      <w:ind w:firstLine="720"/>
      <w:jc w:val="both"/>
    </w:pPr>
    <w:rPr>
      <w:color w:val="FF0000"/>
      <w:sz w:val="26"/>
      <w:szCs w:val="20"/>
    </w:rPr>
  </w:style>
  <w:style w:type="character" w:customStyle="1" w:styleId="afffffffffffffffffffffffff0">
    <w:name w:val="ИСПРАВИТЬ Знак Знак"/>
    <w:basedOn w:val="af8"/>
    <w:link w:val="afffffffffffffffffffffffff"/>
    <w:rsid w:val="00175393"/>
    <w:rPr>
      <w:color w:val="FF0000"/>
      <w:sz w:val="26"/>
    </w:rPr>
  </w:style>
  <w:style w:type="character" w:customStyle="1" w:styleId="style300">
    <w:name w:val="style30"/>
    <w:basedOn w:val="af8"/>
    <w:rsid w:val="00175393"/>
    <w:rPr>
      <w:b/>
      <w:kern w:val="28"/>
      <w:sz w:val="24"/>
      <w:szCs w:val="24"/>
      <w:lang w:val="en-US" w:eastAsia="en-US" w:bidi="ar-SA"/>
    </w:rPr>
  </w:style>
  <w:style w:type="character" w:customStyle="1" w:styleId="--40">
    <w:name w:val="Подпункт - заголовок - 4 ур Знак"/>
    <w:basedOn w:val="-41"/>
    <w:link w:val="--4"/>
    <w:rsid w:val="00175393"/>
    <w:rPr>
      <w:i/>
      <w:sz w:val="28"/>
      <w:szCs w:val="28"/>
      <w:lang w:val="ru-RU" w:eastAsia="ru-RU" w:bidi="ar-SA"/>
    </w:rPr>
  </w:style>
  <w:style w:type="table" w:customStyle="1" w:styleId="1ffffff4">
    <w:name w:val="Таблица широкая1"/>
    <w:basedOn w:val="af9"/>
    <w:rsid w:val="00175393"/>
    <w:pPr>
      <w:jc w:val="center"/>
    </w:pPr>
    <w:rPr>
      <w:sz w:val="24"/>
    </w:rPr>
    <w:tblPr>
      <w:jc w:val="center"/>
      <w:tblInd w:w="0" w:type="dxa"/>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character" w:customStyle="1" w:styleId="afffffffffffffffffffe">
    <w:name w:val="Обычный текст с отступом Знак"/>
    <w:basedOn w:val="af8"/>
    <w:link w:val="afffffffffffffffffffd"/>
    <w:rsid w:val="00175393"/>
    <w:rPr>
      <w:rFonts w:cs="Arial"/>
      <w:sz w:val="24"/>
      <w:szCs w:val="24"/>
      <w:lang w:eastAsia="en-US"/>
    </w:rPr>
  </w:style>
  <w:style w:type="paragraph" w:customStyle="1" w:styleId="afffffffffffffffffffffffff1">
    <w:name w:val="Таблица шапка"/>
    <w:basedOn w:val="af6"/>
    <w:rsid w:val="00175393"/>
    <w:pPr>
      <w:keepNext/>
      <w:spacing w:before="40" w:after="40"/>
      <w:ind w:left="57" w:right="57"/>
      <w:jc w:val="both"/>
    </w:pPr>
    <w:rPr>
      <w:snapToGrid w:val="0"/>
      <w:sz w:val="26"/>
    </w:rPr>
  </w:style>
  <w:style w:type="paragraph" w:customStyle="1" w:styleId="Caaieiaieoaaeeou">
    <w:name w:val="Caaieiaie oaaeeou"/>
    <w:basedOn w:val="af6"/>
    <w:next w:val="Iniiaiieoaenooaaeeou"/>
    <w:uiPriority w:val="99"/>
    <w:rsid w:val="00175393"/>
    <w:pPr>
      <w:keepNext/>
      <w:tabs>
        <w:tab w:val="center" w:pos="4320"/>
        <w:tab w:val="right" w:pos="8640"/>
      </w:tabs>
      <w:overflowPunct w:val="0"/>
      <w:autoSpaceDE w:val="0"/>
      <w:autoSpaceDN w:val="0"/>
      <w:adjustRightInd w:val="0"/>
      <w:spacing w:before="120" w:after="120"/>
      <w:jc w:val="center"/>
      <w:textAlignment w:val="baseline"/>
    </w:pPr>
    <w:rPr>
      <w:rFonts w:ascii="NTCourierVK/Cyrillic" w:hAnsi="NTCourierVK/Cyrillic"/>
      <w:b/>
      <w:sz w:val="26"/>
    </w:rPr>
  </w:style>
  <w:style w:type="character" w:customStyle="1" w:styleId="224">
    <w:name w:val="Знак Знак22"/>
    <w:basedOn w:val="af8"/>
    <w:rsid w:val="00175393"/>
    <w:rPr>
      <w:b/>
      <w:kern w:val="28"/>
      <w:sz w:val="24"/>
      <w:szCs w:val="24"/>
      <w:lang w:val="ru-RU" w:eastAsia="ru-RU" w:bidi="ar-SA"/>
    </w:rPr>
  </w:style>
  <w:style w:type="character" w:customStyle="1" w:styleId="21f3">
    <w:name w:val="Знак Знак21"/>
    <w:basedOn w:val="af8"/>
    <w:rsid w:val="00175393"/>
    <w:rPr>
      <w:b/>
      <w:i/>
      <w:iCs/>
      <w:kern w:val="28"/>
      <w:sz w:val="24"/>
      <w:szCs w:val="24"/>
      <w:lang w:val="ru-RU" w:eastAsia="ru-RU" w:bidi="ar-SA"/>
    </w:rPr>
  </w:style>
  <w:style w:type="character" w:customStyle="1" w:styleId="202">
    <w:name w:val="Знак Знак20"/>
    <w:basedOn w:val="af8"/>
    <w:rsid w:val="00175393"/>
    <w:rPr>
      <w:rFonts w:ascii="Arial" w:hAnsi="Arial" w:cs="Arial"/>
      <w:b/>
      <w:kern w:val="28"/>
      <w:sz w:val="22"/>
      <w:szCs w:val="22"/>
      <w:lang w:val="ru-RU" w:eastAsia="ru-RU" w:bidi="ar-SA"/>
    </w:rPr>
  </w:style>
  <w:style w:type="character" w:customStyle="1" w:styleId="12ff1">
    <w:name w:val="Верхний колонтитул1 Знак Знак2"/>
    <w:basedOn w:val="af8"/>
    <w:rsid w:val="00175393"/>
    <w:rPr>
      <w:b/>
      <w:kern w:val="28"/>
      <w:sz w:val="24"/>
      <w:szCs w:val="24"/>
      <w:lang w:val="ru-RU" w:eastAsia="ru-RU" w:bidi="ar-SA"/>
    </w:rPr>
  </w:style>
  <w:style w:type="character" w:customStyle="1" w:styleId="1ffffff5">
    <w:name w:val="Çàãîëîâîê Знак1"/>
    <w:aliases w:val="Caaieiaie Знак Знак1"/>
    <w:basedOn w:val="af8"/>
    <w:rsid w:val="00175393"/>
    <w:rPr>
      <w:rFonts w:ascii="Baltica" w:hAnsi="Baltica"/>
      <w:b/>
      <w:caps/>
      <w:kern w:val="28"/>
      <w:sz w:val="24"/>
      <w:szCs w:val="24"/>
      <w:lang w:val="ru-RU" w:eastAsia="ru-RU" w:bidi="ar-SA"/>
    </w:rPr>
  </w:style>
  <w:style w:type="paragraph" w:customStyle="1" w:styleId="11f8">
    <w:name w:val="Атекст11_Л"/>
    <w:basedOn w:val="af6"/>
    <w:autoRedefine/>
    <w:rsid w:val="00175393"/>
    <w:pPr>
      <w:spacing w:after="120"/>
      <w:ind w:right="567"/>
      <w:jc w:val="both"/>
    </w:pPr>
    <w:rPr>
      <w:rFonts w:ascii="Arial" w:hAnsi="Arial"/>
      <w:b/>
      <w:bCs/>
      <w:sz w:val="22"/>
      <w:szCs w:val="22"/>
    </w:rPr>
  </w:style>
  <w:style w:type="paragraph" w:customStyle="1" w:styleId="afffffffffffffffffffffffff2">
    <w:name w:val="основной текст"/>
    <w:basedOn w:val="af6"/>
    <w:rsid w:val="00175393"/>
    <w:pPr>
      <w:tabs>
        <w:tab w:val="num" w:pos="720"/>
      </w:tabs>
      <w:spacing w:after="120"/>
      <w:ind w:left="720" w:hanging="360"/>
      <w:jc w:val="both"/>
    </w:pPr>
    <w:rPr>
      <w:rFonts w:ascii="Arial" w:hAnsi="Arial" w:cs="Arial"/>
      <w:sz w:val="26"/>
      <w:lang w:eastAsia="en-US"/>
    </w:rPr>
  </w:style>
  <w:style w:type="paragraph" w:customStyle="1" w:styleId="11pt11075">
    <w:name w:val="Стиль 11 pt Слева:  1 см Первая строка:  1 см Справа:  075 см"/>
    <w:basedOn w:val="af6"/>
    <w:autoRedefine/>
    <w:rsid w:val="00175393"/>
    <w:pPr>
      <w:spacing w:after="120"/>
      <w:ind w:left="426" w:right="85" w:firstLine="141"/>
      <w:jc w:val="both"/>
    </w:pPr>
    <w:rPr>
      <w:rFonts w:ascii="Arial" w:hAnsi="Arial"/>
      <w:b/>
      <w:sz w:val="22"/>
      <w:szCs w:val="22"/>
    </w:rPr>
  </w:style>
  <w:style w:type="paragraph" w:customStyle="1" w:styleId="Pb9">
    <w:name w:val="Îáû÷íPbÂ9"/>
    <w:rsid w:val="00175393"/>
    <w:pPr>
      <w:widowControl w:val="0"/>
    </w:pPr>
    <w:rPr>
      <w:sz w:val="28"/>
    </w:rPr>
  </w:style>
  <w:style w:type="character" w:customStyle="1" w:styleId="1ffffff6">
    <w:name w:val="Основной шрифт абзаца1"/>
    <w:rsid w:val="00175393"/>
  </w:style>
  <w:style w:type="paragraph" w:customStyle="1" w:styleId="gee2">
    <w:name w:val="Основнgeeй текст 2"/>
    <w:rsid w:val="00175393"/>
    <w:pPr>
      <w:widowControl w:val="0"/>
      <w:ind w:firstLine="567"/>
      <w:jc w:val="both"/>
    </w:pPr>
    <w:rPr>
      <w:snapToGrid w:val="0"/>
      <w:sz w:val="28"/>
    </w:rPr>
  </w:style>
  <w:style w:type="paragraph" w:customStyle="1" w:styleId="Fee2">
    <w:name w:val="ОсновнFeeй текст 2"/>
    <w:rsid w:val="00175393"/>
    <w:pPr>
      <w:widowControl w:val="0"/>
      <w:ind w:firstLine="567"/>
      <w:jc w:val="both"/>
    </w:pPr>
    <w:rPr>
      <w:snapToGrid w:val="0"/>
      <w:sz w:val="28"/>
    </w:rPr>
  </w:style>
  <w:style w:type="paragraph" w:customStyle="1" w:styleId="gee20">
    <w:name w:val="Îñíîâígeeé òåêñò 2"/>
    <w:basedOn w:val="Pb9"/>
    <w:rsid w:val="00175393"/>
    <w:pPr>
      <w:ind w:firstLine="567"/>
      <w:jc w:val="both"/>
    </w:pPr>
  </w:style>
  <w:style w:type="paragraph" w:customStyle="1" w:styleId="Iniiaigeeeoaeno2">
    <w:name w:val="Iniiaigeee oaeno 2"/>
    <w:basedOn w:val="IauiPbA9"/>
    <w:rsid w:val="00175393"/>
    <w:pPr>
      <w:ind w:firstLine="567"/>
      <w:jc w:val="both"/>
    </w:pPr>
  </w:style>
  <w:style w:type="paragraph" w:customStyle="1" w:styleId="ce">
    <w:name w:val="$ce"/>
    <w:basedOn w:val="IauiPbA9"/>
    <w:rsid w:val="00175393"/>
    <w:pPr>
      <w:ind w:firstLine="567"/>
      <w:jc w:val="both"/>
    </w:pPr>
  </w:style>
  <w:style w:type="paragraph" w:customStyle="1" w:styleId="IniiaiiEe9oaeno">
    <w:name w:val="IniiaiiEe9 oaeno"/>
    <w:basedOn w:val="IauiPbA9"/>
    <w:rsid w:val="00175393"/>
    <w:pPr>
      <w:jc w:val="center"/>
    </w:pPr>
  </w:style>
  <w:style w:type="paragraph" w:customStyle="1" w:styleId="2ffff0">
    <w:name w:val="Îñíîâíîé òåêñò 2"/>
    <w:basedOn w:val="Pb9"/>
    <w:rsid w:val="00175393"/>
    <w:pPr>
      <w:ind w:firstLine="993"/>
      <w:jc w:val="both"/>
    </w:pPr>
  </w:style>
  <w:style w:type="paragraph" w:customStyle="1" w:styleId="2ffff1">
    <w:name w:val="Îñíîâíîé òåêñò ñ îòñòóïîì 2"/>
    <w:basedOn w:val="Pb9"/>
    <w:rsid w:val="00175393"/>
    <w:pPr>
      <w:ind w:firstLine="709"/>
      <w:jc w:val="both"/>
    </w:pPr>
  </w:style>
  <w:style w:type="paragraph" w:customStyle="1" w:styleId="3ff6">
    <w:name w:val="Îñíîâíîé òåêñò ñ îòñòóïîì 3"/>
    <w:basedOn w:val="Pb9"/>
    <w:rsid w:val="00175393"/>
    <w:pPr>
      <w:ind w:firstLine="567"/>
      <w:jc w:val="center"/>
    </w:pPr>
  </w:style>
  <w:style w:type="paragraph" w:customStyle="1" w:styleId="Iniiaiieoaenonionooiii2">
    <w:name w:val="Iniiaiie oaeno n ionooiii 2"/>
    <w:basedOn w:val="IauiPbA9"/>
    <w:rsid w:val="00175393"/>
    <w:pPr>
      <w:ind w:firstLine="709"/>
      <w:jc w:val="both"/>
    </w:pPr>
  </w:style>
  <w:style w:type="paragraph" w:customStyle="1" w:styleId="Noeeu">
    <w:name w:val="Noeeu"/>
    <w:rsid w:val="00175393"/>
    <w:pPr>
      <w:widowControl w:val="0"/>
    </w:pPr>
    <w:rPr>
      <w:spacing w:val="-1"/>
      <w:kern w:val="3276"/>
      <w:position w:val="-1"/>
      <w:sz w:val="24"/>
      <w:lang w:val="en-US"/>
    </w:rPr>
  </w:style>
  <w:style w:type="paragraph" w:customStyle="1" w:styleId="afffffffffffffffffffffffff3">
    <w:name w:val="текст абзаца"/>
    <w:basedOn w:val="af6"/>
    <w:rsid w:val="00175393"/>
    <w:pPr>
      <w:spacing w:after="120" w:line="360" w:lineRule="auto"/>
      <w:ind w:firstLine="567"/>
      <w:jc w:val="both"/>
    </w:pPr>
    <w:rPr>
      <w:sz w:val="26"/>
      <w:szCs w:val="20"/>
    </w:rPr>
  </w:style>
  <w:style w:type="paragraph" w:customStyle="1" w:styleId="Iniiaiieoaenonionooiii3">
    <w:name w:val="Iniiaiie oaeno n ionooiii 3"/>
    <w:basedOn w:val="IauiPbA9"/>
    <w:rsid w:val="00175393"/>
    <w:pPr>
      <w:ind w:firstLine="567"/>
      <w:jc w:val="center"/>
    </w:pPr>
  </w:style>
  <w:style w:type="paragraph" w:customStyle="1" w:styleId="Iniiaiieoaeno2">
    <w:name w:val="Iniiaiie oaeno 2"/>
    <w:basedOn w:val="IauiPbA9"/>
    <w:rsid w:val="00175393"/>
    <w:pPr>
      <w:ind w:firstLine="993"/>
      <w:jc w:val="both"/>
    </w:pPr>
  </w:style>
  <w:style w:type="character" w:customStyle="1" w:styleId="afffffffffffffffffffffffff4">
    <w:name w:val="Îñíîâíîé øðèôò"/>
    <w:rsid w:val="00175393"/>
  </w:style>
  <w:style w:type="character" w:customStyle="1" w:styleId="1ffffff7">
    <w:name w:val="Номер страницы1"/>
    <w:basedOn w:val="af8"/>
    <w:rsid w:val="00175393"/>
    <w:rPr>
      <w:rFonts w:ascii="Times New Roman" w:eastAsia="Times New Roman" w:hAnsi="Times New Roman" w:cs="Times New Roman" w:hint="default"/>
      <w:b/>
      <w:strike w:val="0"/>
      <w:dstrike w:val="0"/>
      <w:noProof w:val="0"/>
      <w:snapToGrid/>
      <w:color w:val="auto"/>
      <w:spacing w:val="0"/>
      <w:w w:val="100"/>
      <w:kern w:val="0"/>
      <w:position w:val="0"/>
      <w:sz w:val="20"/>
      <w:szCs w:val="24"/>
      <w:u w:val="none"/>
      <w:effect w:val="none"/>
      <w:bdr w:val="none" w:sz="0" w:space="0" w:color="auto" w:frame="1"/>
      <w:vertAlign w:val="baseline"/>
      <w:em w:val="none"/>
      <w:lang w:val="ru-RU" w:eastAsia="ru-RU" w:bidi="ar-SA"/>
    </w:rPr>
  </w:style>
  <w:style w:type="paragraph" w:customStyle="1" w:styleId="afffffffffffffffffffffffff5">
    <w:name w:val="Заголовок док"/>
    <w:basedOn w:val="12"/>
    <w:next w:val="af6"/>
    <w:rsid w:val="00175393"/>
    <w:pPr>
      <w:pageBreakBefore w:val="0"/>
      <w:numPr>
        <w:numId w:val="0"/>
      </w:numPr>
      <w:suppressAutoHyphens w:val="0"/>
      <w:spacing w:before="240" w:after="180" w:line="264" w:lineRule="auto"/>
      <w:ind w:left="1701" w:right="1701"/>
      <w:jc w:val="center"/>
    </w:pPr>
    <w:rPr>
      <w:rFonts w:ascii="Arial" w:eastAsia="Arial Unicode MS" w:hAnsi="Arial" w:cs="Times New Roman"/>
      <w:b w:val="0"/>
      <w:bCs w:val="0"/>
      <w:caps w:val="0"/>
      <w:kern w:val="28"/>
      <w:sz w:val="32"/>
      <w:szCs w:val="20"/>
    </w:rPr>
  </w:style>
  <w:style w:type="paragraph" w:customStyle="1" w:styleId="afffffffffffffffffffffffff6">
    <w:name w:val="Основной текст ПЗ"/>
    <w:basedOn w:val="af7"/>
    <w:link w:val="afffffffffffffffffffffffff7"/>
    <w:rsid w:val="00175393"/>
    <w:pPr>
      <w:suppressAutoHyphens w:val="0"/>
      <w:spacing w:before="0" w:after="0" w:line="360" w:lineRule="auto"/>
      <w:ind w:left="0" w:right="0" w:firstLine="720"/>
    </w:pPr>
    <w:rPr>
      <w:rFonts w:ascii="a_AntiqueTrady" w:hAnsi="a_AntiqueTrady"/>
      <w:szCs w:val="24"/>
      <w:lang/>
    </w:rPr>
  </w:style>
  <w:style w:type="paragraph" w:customStyle="1" w:styleId="Iniiaiieoae">
    <w:name w:val="Iniiaiie oae"/>
    <w:basedOn w:val="af6"/>
    <w:rsid w:val="00175393"/>
    <w:pPr>
      <w:widowControl w:val="0"/>
      <w:spacing w:after="120" w:line="360" w:lineRule="auto"/>
      <w:ind w:firstLine="708"/>
      <w:jc w:val="both"/>
    </w:pPr>
    <w:rPr>
      <w:sz w:val="26"/>
      <w:szCs w:val="20"/>
    </w:rPr>
  </w:style>
  <w:style w:type="paragraph" w:customStyle="1" w:styleId="1ffffff8">
    <w:name w:val="Заголовок ПЗ1"/>
    <w:basedOn w:val="21"/>
    <w:rsid w:val="00175393"/>
    <w:pPr>
      <w:numPr>
        <w:ilvl w:val="0"/>
        <w:numId w:val="0"/>
      </w:numPr>
      <w:suppressAutoHyphens w:val="0"/>
      <w:spacing w:before="480" w:after="360"/>
      <w:ind w:left="992" w:right="0"/>
    </w:pPr>
    <w:rPr>
      <w:rFonts w:ascii="a_AntiqueTrady" w:eastAsia="Arial Unicode MS" w:hAnsi="a_AntiqueTrady" w:cs="Times New Roman"/>
      <w:caps/>
      <w:smallCaps w:val="0"/>
      <w:spacing w:val="40"/>
      <w:sz w:val="24"/>
      <w:szCs w:val="20"/>
      <w:u w:val="double"/>
    </w:rPr>
  </w:style>
  <w:style w:type="paragraph" w:customStyle="1" w:styleId="afffffffffffffffffffffffff8">
    <w:name w:val="КАбзац"/>
    <w:basedOn w:val="af6"/>
    <w:rsid w:val="00175393"/>
    <w:pPr>
      <w:spacing w:before="20" w:after="120" w:line="312" w:lineRule="auto"/>
      <w:ind w:left="340" w:right="340" w:firstLine="454"/>
      <w:jc w:val="both"/>
    </w:pPr>
    <w:rPr>
      <w:sz w:val="26"/>
      <w:szCs w:val="20"/>
    </w:rPr>
  </w:style>
  <w:style w:type="paragraph" w:customStyle="1" w:styleId="Pragmatica">
    <w:name w:val="Pragmatica"/>
    <w:basedOn w:val="af6"/>
    <w:rsid w:val="00175393"/>
    <w:pPr>
      <w:spacing w:after="120"/>
      <w:jc w:val="both"/>
    </w:pPr>
    <w:rPr>
      <w:rFonts w:ascii="Pragmatica" w:hAnsi="Pragmatica"/>
      <w:sz w:val="26"/>
      <w:szCs w:val="20"/>
    </w:rPr>
  </w:style>
  <w:style w:type="paragraph" w:customStyle="1" w:styleId="3ff7">
    <w:name w:val="Стиль3 Знак Знак"/>
    <w:basedOn w:val="af6"/>
    <w:link w:val="3ff8"/>
    <w:autoRedefine/>
    <w:rsid w:val="00175393"/>
    <w:pPr>
      <w:spacing w:after="120"/>
      <w:ind w:left="1134" w:right="397" w:firstLine="709"/>
      <w:jc w:val="both"/>
    </w:pPr>
    <w:rPr>
      <w:rFonts w:ascii="Arial" w:hAnsi="Arial"/>
      <w:sz w:val="22"/>
      <w:szCs w:val="22"/>
    </w:rPr>
  </w:style>
  <w:style w:type="character" w:customStyle="1" w:styleId="3ff8">
    <w:name w:val="Стиль3 Знак Знак Знак"/>
    <w:basedOn w:val="af8"/>
    <w:link w:val="3ff7"/>
    <w:rsid w:val="00175393"/>
    <w:rPr>
      <w:rFonts w:ascii="Arial" w:hAnsi="Arial"/>
      <w:sz w:val="22"/>
      <w:szCs w:val="22"/>
    </w:rPr>
  </w:style>
  <w:style w:type="paragraph" w:customStyle="1" w:styleId="afffffffffffffffffffffffff9">
    <w:name w:val="Краткий обратный адрес"/>
    <w:basedOn w:val="af6"/>
    <w:rsid w:val="00175393"/>
    <w:pPr>
      <w:spacing w:after="120"/>
      <w:ind w:firstLine="680"/>
      <w:jc w:val="both"/>
    </w:pPr>
    <w:rPr>
      <w:rFonts w:ascii="Arial" w:hAnsi="Arial"/>
      <w:sz w:val="20"/>
      <w:szCs w:val="20"/>
    </w:rPr>
  </w:style>
  <w:style w:type="paragraph" w:customStyle="1" w:styleId="FR4">
    <w:name w:val="FR4"/>
    <w:rsid w:val="00175393"/>
    <w:pPr>
      <w:spacing w:before="420"/>
    </w:pPr>
    <w:rPr>
      <w:rFonts w:ascii="Arial" w:hAnsi="Arial"/>
      <w:snapToGrid w:val="0"/>
      <w:sz w:val="22"/>
    </w:rPr>
  </w:style>
  <w:style w:type="character" w:customStyle="1" w:styleId="afffffffffffffffffffffffff7">
    <w:name w:val="Основной текст ПЗ Знак"/>
    <w:basedOn w:val="af8"/>
    <w:link w:val="afffffffffffffffffffffffff6"/>
    <w:rsid w:val="00175393"/>
    <w:rPr>
      <w:rFonts w:ascii="a_AntiqueTrady" w:hAnsi="a_AntiqueTrady"/>
      <w:sz w:val="24"/>
      <w:szCs w:val="24"/>
      <w:lang/>
    </w:rPr>
  </w:style>
  <w:style w:type="paragraph" w:customStyle="1" w:styleId="afffffffffffffffffffffffffa">
    <w:name w:val="наш"/>
    <w:basedOn w:val="af6"/>
    <w:rsid w:val="00175393"/>
    <w:pPr>
      <w:spacing w:before="60" w:after="60"/>
      <w:ind w:firstLine="454"/>
      <w:jc w:val="both"/>
    </w:pPr>
    <w:rPr>
      <w:rFonts w:ascii="Arial" w:hAnsi="Arial"/>
      <w:bCs/>
      <w:sz w:val="26"/>
      <w:szCs w:val="20"/>
      <w:lang w:eastAsia="en-US"/>
    </w:rPr>
  </w:style>
  <w:style w:type="paragraph" w:customStyle="1" w:styleId="text0">
    <w:name w:val="text"/>
    <w:basedOn w:val="af7"/>
    <w:rsid w:val="00175393"/>
    <w:pPr>
      <w:suppressAutoHyphens w:val="0"/>
      <w:spacing w:before="120" w:after="0" w:line="240" w:lineRule="auto"/>
      <w:ind w:left="0" w:right="0" w:firstLine="0"/>
    </w:pPr>
    <w:rPr>
      <w:rFonts w:ascii="Arial" w:hAnsi="Arial"/>
      <w:color w:val="000000"/>
      <w:sz w:val="22"/>
      <w:szCs w:val="20"/>
      <w:lang w:val="cs-CZ" w:eastAsia="cs-CZ"/>
    </w:rPr>
  </w:style>
  <w:style w:type="paragraph" w:customStyle="1" w:styleId="afffffffffffffffffffffffffb">
    <w:name w:val="Обычный без отступа по ширине"/>
    <w:basedOn w:val="af6"/>
    <w:rsid w:val="00175393"/>
    <w:pPr>
      <w:spacing w:after="120" w:line="360" w:lineRule="auto"/>
      <w:jc w:val="both"/>
    </w:pPr>
    <w:rPr>
      <w:rFonts w:ascii="Arial" w:hAnsi="Arial"/>
      <w:sz w:val="26"/>
    </w:rPr>
  </w:style>
  <w:style w:type="numbering" w:customStyle="1" w:styleId="3ff9">
    <w:name w:val="ПЗ перечисление3"/>
    <w:rsid w:val="00175393"/>
  </w:style>
  <w:style w:type="paragraph" w:customStyle="1" w:styleId="Aaiainioaenoa2">
    <w:name w:val="Aaia ini.oaenoa Знак Знак"/>
    <w:basedOn w:val="af6"/>
    <w:link w:val="Aaiainioaenoa3"/>
    <w:rsid w:val="00175393"/>
    <w:pPr>
      <w:widowControl w:val="0"/>
      <w:overflowPunct w:val="0"/>
      <w:autoSpaceDE w:val="0"/>
      <w:autoSpaceDN w:val="0"/>
      <w:adjustRightInd w:val="0"/>
      <w:spacing w:after="120"/>
      <w:ind w:firstLine="709"/>
      <w:jc w:val="both"/>
      <w:textAlignment w:val="baseline"/>
    </w:pPr>
    <w:rPr>
      <w:sz w:val="28"/>
      <w:szCs w:val="20"/>
    </w:rPr>
  </w:style>
  <w:style w:type="character" w:customStyle="1" w:styleId="Aaiainioaenoa3">
    <w:name w:val="Aaia ini.oaenoa Знак Знак Знак"/>
    <w:basedOn w:val="af8"/>
    <w:link w:val="Aaiainioaenoa2"/>
    <w:rsid w:val="00175393"/>
    <w:rPr>
      <w:sz w:val="28"/>
    </w:rPr>
  </w:style>
  <w:style w:type="character" w:customStyle="1" w:styleId="2ffff2">
    <w:name w:val="Гиперссылка2"/>
    <w:basedOn w:val="af8"/>
    <w:rsid w:val="00175393"/>
    <w:rPr>
      <w:b/>
      <w:color w:val="0000FF"/>
      <w:kern w:val="28"/>
      <w:sz w:val="24"/>
      <w:szCs w:val="24"/>
      <w:u w:val="single"/>
      <w:lang w:val="en-US" w:eastAsia="en-US" w:bidi="ar-SA"/>
    </w:rPr>
  </w:style>
  <w:style w:type="paragraph" w:customStyle="1" w:styleId="2ffff3">
    <w:name w:val="Цитата2"/>
    <w:basedOn w:val="2fc"/>
    <w:rsid w:val="00175393"/>
    <w:pPr>
      <w:shd w:val="clear" w:color="auto" w:fill="FFFFFF"/>
      <w:spacing w:line="552" w:lineRule="exact"/>
      <w:ind w:left="283" w:right="461"/>
    </w:pPr>
    <w:rPr>
      <w:b/>
      <w:snapToGrid/>
      <w:color w:val="000000"/>
      <w:spacing w:val="-10"/>
      <w:sz w:val="25"/>
      <w:lang w:val="ru-RU"/>
    </w:rPr>
  </w:style>
  <w:style w:type="paragraph" w:customStyle="1" w:styleId="2ffff4">
    <w:name w:val="Схема документа2"/>
    <w:basedOn w:val="af6"/>
    <w:rsid w:val="00175393"/>
    <w:pPr>
      <w:numPr>
        <w:ilvl w:val="12"/>
      </w:numPr>
      <w:shd w:val="clear" w:color="auto" w:fill="000080"/>
      <w:spacing w:before="120" w:after="120"/>
      <w:ind w:firstLine="720"/>
      <w:jc w:val="both"/>
    </w:pPr>
    <w:rPr>
      <w:rFonts w:ascii="Tahoma" w:hAnsi="Tahoma"/>
      <w:snapToGrid w:val="0"/>
      <w:color w:val="000000"/>
      <w:sz w:val="26"/>
      <w:szCs w:val="20"/>
    </w:rPr>
  </w:style>
  <w:style w:type="paragraph" w:customStyle="1" w:styleId="69">
    <w:name w:val="Обычный отступ + 6 пт перед"/>
    <w:basedOn w:val="afffffff0"/>
    <w:next w:val="afffffff0"/>
    <w:rsid w:val="00175393"/>
    <w:pPr>
      <w:spacing w:before="120" w:beforeAutospacing="0" w:after="0" w:afterAutospacing="0" w:line="360" w:lineRule="auto"/>
      <w:ind w:left="0" w:firstLine="720"/>
    </w:pPr>
    <w:rPr>
      <w:rFonts w:ascii="Times New Roman" w:hAnsi="Times New Roman"/>
      <w:sz w:val="24"/>
      <w:szCs w:val="20"/>
    </w:rPr>
  </w:style>
  <w:style w:type="character" w:customStyle="1" w:styleId="1ffffff9">
    <w:name w:val="Знак Знак1"/>
    <w:basedOn w:val="af8"/>
    <w:semiHidden/>
    <w:rsid w:val="00175393"/>
    <w:rPr>
      <w:b/>
      <w:kern w:val="28"/>
      <w:sz w:val="24"/>
      <w:szCs w:val="24"/>
      <w:lang w:val="ru-RU" w:eastAsia="ru-RU" w:bidi="ar-SA"/>
    </w:rPr>
  </w:style>
  <w:style w:type="paragraph" w:customStyle="1" w:styleId="afffffffffffffffffffffffffc">
    <w:name w:val="Норм. отступ"/>
    <w:basedOn w:val="af6"/>
    <w:rsid w:val="00175393"/>
    <w:pPr>
      <w:spacing w:after="120" w:line="360" w:lineRule="auto"/>
      <w:ind w:firstLine="567"/>
      <w:jc w:val="both"/>
    </w:pPr>
    <w:rPr>
      <w:sz w:val="26"/>
      <w:szCs w:val="20"/>
    </w:rPr>
  </w:style>
  <w:style w:type="character" w:customStyle="1" w:styleId="HTML2">
    <w:name w:val="Разметка HTML"/>
    <w:rsid w:val="00175393"/>
    <w:rPr>
      <w:vanish/>
      <w:color w:val="FF0000"/>
    </w:rPr>
  </w:style>
  <w:style w:type="paragraph" w:customStyle="1" w:styleId="TimesNewRoman0">
    <w:name w:val="Стиль Обычный отступ + Times New Roman"/>
    <w:basedOn w:val="af6"/>
    <w:rsid w:val="00175393"/>
    <w:pPr>
      <w:spacing w:before="120" w:after="120"/>
      <w:ind w:firstLine="720"/>
      <w:jc w:val="both"/>
    </w:pPr>
    <w:rPr>
      <w:sz w:val="26"/>
      <w:szCs w:val="20"/>
    </w:rPr>
  </w:style>
  <w:style w:type="paragraph" w:customStyle="1" w:styleId="af3">
    <w:name w:val="Перечисление"/>
    <w:basedOn w:val="af6"/>
    <w:rsid w:val="00175393"/>
    <w:pPr>
      <w:numPr>
        <w:numId w:val="72"/>
      </w:numPr>
      <w:spacing w:before="60" w:after="60"/>
      <w:jc w:val="both"/>
    </w:pPr>
    <w:rPr>
      <w:sz w:val="26"/>
      <w:szCs w:val="20"/>
    </w:rPr>
  </w:style>
  <w:style w:type="paragraph" w:customStyle="1" w:styleId="afffffffffffffffffffffffffd">
    <w:name w:val="Стиль По центру"/>
    <w:basedOn w:val="af6"/>
    <w:rsid w:val="00175393"/>
    <w:pPr>
      <w:spacing w:after="120"/>
      <w:jc w:val="center"/>
    </w:pPr>
    <w:rPr>
      <w:sz w:val="26"/>
    </w:rPr>
  </w:style>
  <w:style w:type="character" w:customStyle="1" w:styleId="-2a">
    <w:name w:val="Перечисление - Знак2"/>
    <w:basedOn w:val="-04"/>
    <w:rsid w:val="00175393"/>
    <w:rPr>
      <w:rFonts w:eastAsia="MS Mincho"/>
      <w:sz w:val="28"/>
      <w:szCs w:val="28"/>
      <w:lang w:val="ru-RU" w:eastAsia="ru-RU" w:bidi="ar-SA"/>
    </w:rPr>
  </w:style>
  <w:style w:type="paragraph" w:customStyle="1" w:styleId="2new">
    <w:name w:val="Заголовок 2 new"/>
    <w:basedOn w:val="21"/>
    <w:autoRedefine/>
    <w:rsid w:val="00175393"/>
    <w:pPr>
      <w:numPr>
        <w:ilvl w:val="0"/>
        <w:numId w:val="0"/>
      </w:numPr>
      <w:suppressAutoHyphens w:val="0"/>
      <w:overflowPunct w:val="0"/>
      <w:autoSpaceDE w:val="0"/>
      <w:autoSpaceDN w:val="0"/>
      <w:adjustRightInd w:val="0"/>
      <w:spacing w:before="360" w:after="240" w:line="360" w:lineRule="auto"/>
      <w:ind w:right="0"/>
      <w:textAlignment w:val="baseline"/>
    </w:pPr>
    <w:rPr>
      <w:rFonts w:eastAsia="Arial Unicode MS" w:cs="Times New Roman"/>
      <w:bCs/>
      <w:i/>
      <w:iCs/>
      <w:smallCaps w:val="0"/>
      <w:sz w:val="28"/>
      <w:szCs w:val="20"/>
      <w:lang w:val="en-US"/>
    </w:rPr>
  </w:style>
  <w:style w:type="paragraph" w:customStyle="1" w:styleId="1new">
    <w:name w:val="Заголовок 1 new"/>
    <w:basedOn w:val="12"/>
    <w:link w:val="1new0"/>
    <w:autoRedefine/>
    <w:rsid w:val="00175393"/>
    <w:pPr>
      <w:pageBreakBefore w:val="0"/>
      <w:numPr>
        <w:numId w:val="0"/>
      </w:numPr>
      <w:suppressAutoHyphens w:val="0"/>
      <w:spacing w:before="240" w:after="60" w:line="360" w:lineRule="auto"/>
      <w:ind w:left="360" w:right="0"/>
      <w:jc w:val="both"/>
    </w:pPr>
    <w:rPr>
      <w:rFonts w:eastAsia="Arial Unicode MS" w:cs="Times New Roman"/>
      <w:caps w:val="0"/>
      <w:color w:val="000000"/>
      <w:sz w:val="24"/>
      <w:szCs w:val="24"/>
    </w:rPr>
  </w:style>
  <w:style w:type="paragraph" w:customStyle="1" w:styleId="afffffffffffffffffffffffffe">
    <w:name w:val="Табл. текст"/>
    <w:basedOn w:val="af6"/>
    <w:rsid w:val="00175393"/>
    <w:pPr>
      <w:spacing w:after="120"/>
      <w:jc w:val="center"/>
    </w:pPr>
    <w:rPr>
      <w:snapToGrid w:val="0"/>
      <w:sz w:val="26"/>
      <w:szCs w:val="20"/>
    </w:rPr>
  </w:style>
  <w:style w:type="paragraph" w:customStyle="1" w:styleId="1ffffffa">
    <w:name w:val="Обычный1 Знак Знак Знак Знак"/>
    <w:rsid w:val="00175393"/>
    <w:pPr>
      <w:spacing w:line="360" w:lineRule="auto"/>
      <w:ind w:firstLine="425"/>
      <w:jc w:val="both"/>
    </w:pPr>
    <w:rPr>
      <w:kern w:val="24"/>
      <w:sz w:val="24"/>
    </w:rPr>
  </w:style>
  <w:style w:type="paragraph" w:customStyle="1" w:styleId="affffffffffffffffffffffffff">
    <w:name w:val="Табл_№ Знак Знак"/>
    <w:basedOn w:val="1ffffffa"/>
    <w:autoRedefine/>
    <w:rsid w:val="00175393"/>
    <w:pPr>
      <w:spacing w:line="240" w:lineRule="auto"/>
      <w:ind w:firstLine="0"/>
    </w:pPr>
    <w:rPr>
      <w:b/>
      <w:bCs/>
      <w:szCs w:val="24"/>
    </w:rPr>
  </w:style>
  <w:style w:type="character" w:customStyle="1" w:styleId="Heading1Char">
    <w:name w:val="Heading 1 Char"/>
    <w:aliases w:val="Заголовок биораз Char,Caaieiaie aei?ac Char,OG Heading 1 Char,caaieiaie 1 Char,çàãîëîâîê 1 Char,новая страница Char,Çàãîëîâîê áèîðàç Char,§1. Char,номер приложения Char"/>
    <w:basedOn w:val="af8"/>
    <w:locked/>
    <w:rsid w:val="00175393"/>
    <w:rPr>
      <w:rFonts w:ascii="Cambria" w:hAnsi="Cambria" w:cs="Times New Roman"/>
      <w:b w:val="0"/>
      <w:bCs/>
      <w:color w:val="365F91"/>
      <w:kern w:val="28"/>
      <w:sz w:val="28"/>
      <w:szCs w:val="28"/>
      <w:lang w:val="en-US" w:eastAsia="en-US" w:bidi="ar-SA"/>
    </w:rPr>
  </w:style>
  <w:style w:type="character" w:customStyle="1" w:styleId="Heading3Char">
    <w:name w:val="Heading 3 Char"/>
    <w:aliases w:val="1.1.1.  Заголовок. Char,OG Heading 3 Char,§1.1.1. Char,Заголовок 3 Знак Знак Char,Ведомость (название) Char"/>
    <w:basedOn w:val="af8"/>
    <w:locked/>
    <w:rsid w:val="00175393"/>
    <w:rPr>
      <w:rFonts w:ascii="Cambria" w:hAnsi="Cambria"/>
      <w:b/>
      <w:bCs/>
      <w:color w:val="4F81BD"/>
      <w:kern w:val="28"/>
      <w:sz w:val="22"/>
      <w:szCs w:val="22"/>
      <w:lang w:val="ru-RU" w:eastAsia="ru-RU" w:bidi="ar-SA"/>
    </w:rPr>
  </w:style>
  <w:style w:type="character" w:customStyle="1" w:styleId="Heading4Char">
    <w:name w:val="Heading 4 Char"/>
    <w:aliases w:val="OG Heading 4 Char"/>
    <w:basedOn w:val="af8"/>
    <w:locked/>
    <w:rsid w:val="00175393"/>
    <w:rPr>
      <w:b/>
      <w:kern w:val="28"/>
      <w:sz w:val="24"/>
      <w:szCs w:val="28"/>
      <w:lang w:val="ru-RU" w:eastAsia="ru-RU" w:bidi="ar-SA"/>
    </w:rPr>
  </w:style>
  <w:style w:type="character" w:customStyle="1" w:styleId="Heading5Char">
    <w:name w:val="Heading 5 Char"/>
    <w:aliases w:val="OG Appendix Char"/>
    <w:basedOn w:val="af8"/>
    <w:locked/>
    <w:rsid w:val="00175393"/>
    <w:rPr>
      <w:b/>
      <w:i/>
      <w:iCs/>
      <w:kern w:val="28"/>
      <w:sz w:val="26"/>
      <w:szCs w:val="26"/>
      <w:lang w:val="ru-RU" w:eastAsia="ru-RU" w:bidi="ar-SA"/>
    </w:rPr>
  </w:style>
  <w:style w:type="character" w:customStyle="1" w:styleId="Heading6Char">
    <w:name w:val="Heading 6 Char"/>
    <w:aliases w:val="OG Distribution Char"/>
    <w:basedOn w:val="af8"/>
    <w:locked/>
    <w:rsid w:val="00175393"/>
    <w:rPr>
      <w:b/>
      <w:kern w:val="28"/>
      <w:sz w:val="22"/>
      <w:szCs w:val="22"/>
      <w:lang w:val="ru-RU" w:eastAsia="ru-RU" w:bidi="ar-SA"/>
    </w:rPr>
  </w:style>
  <w:style w:type="character" w:customStyle="1" w:styleId="Heading7Char">
    <w:name w:val="Heading 7 Char"/>
    <w:basedOn w:val="af8"/>
    <w:locked/>
    <w:rsid w:val="00175393"/>
    <w:rPr>
      <w:b/>
      <w:kern w:val="28"/>
      <w:sz w:val="24"/>
      <w:szCs w:val="24"/>
      <w:lang w:val="ru-RU" w:eastAsia="ru-RU" w:bidi="ar-SA"/>
    </w:rPr>
  </w:style>
  <w:style w:type="character" w:customStyle="1" w:styleId="Heading8Char">
    <w:name w:val="Heading 8 Char"/>
    <w:basedOn w:val="af8"/>
    <w:locked/>
    <w:rsid w:val="00175393"/>
    <w:rPr>
      <w:b/>
      <w:i/>
      <w:iCs/>
      <w:kern w:val="28"/>
      <w:sz w:val="24"/>
      <w:szCs w:val="24"/>
      <w:lang w:val="ru-RU" w:eastAsia="ru-RU" w:bidi="ar-SA"/>
    </w:rPr>
  </w:style>
  <w:style w:type="character" w:customStyle="1" w:styleId="Heading9Char">
    <w:name w:val="Heading 9 Char"/>
    <w:basedOn w:val="af8"/>
    <w:locked/>
    <w:rsid w:val="00175393"/>
    <w:rPr>
      <w:rFonts w:ascii="Arial" w:hAnsi="Arial" w:cs="Arial"/>
      <w:b/>
      <w:kern w:val="28"/>
      <w:sz w:val="22"/>
      <w:szCs w:val="22"/>
      <w:lang w:val="ru-RU" w:eastAsia="ru-RU" w:bidi="ar-SA"/>
    </w:rPr>
  </w:style>
  <w:style w:type="character" w:customStyle="1" w:styleId="HeaderChar">
    <w:name w:val="Header Char"/>
    <w:aliases w:val="Верхний колонтитул1 Char,Aa?oiee eieiioeooe Char"/>
    <w:basedOn w:val="af8"/>
    <w:locked/>
    <w:rsid w:val="00175393"/>
    <w:rPr>
      <w:b/>
      <w:kern w:val="28"/>
      <w:sz w:val="24"/>
      <w:szCs w:val="24"/>
      <w:lang w:val="ru-RU" w:eastAsia="ru-RU" w:bidi="ar-SA"/>
    </w:rPr>
  </w:style>
  <w:style w:type="character" w:customStyle="1" w:styleId="FooterChar">
    <w:name w:val="Footer Char"/>
    <w:basedOn w:val="af8"/>
    <w:locked/>
    <w:rsid w:val="00175393"/>
    <w:rPr>
      <w:b/>
      <w:kern w:val="28"/>
      <w:sz w:val="24"/>
      <w:szCs w:val="24"/>
      <w:lang w:val="ru-RU" w:eastAsia="ru-RU" w:bidi="ar-SA"/>
    </w:rPr>
  </w:style>
  <w:style w:type="character" w:customStyle="1" w:styleId="TitleChar">
    <w:name w:val="Title Char"/>
    <w:aliases w:val="Заголовок Char,Caaieiaie Char,Çàãîëîâîê Char"/>
    <w:basedOn w:val="af8"/>
    <w:locked/>
    <w:rsid w:val="00175393"/>
    <w:rPr>
      <w:b/>
      <w:kern w:val="28"/>
      <w:sz w:val="28"/>
      <w:szCs w:val="24"/>
      <w:lang w:val="ru-RU" w:eastAsia="ru-RU" w:bidi="ar-SA"/>
    </w:rPr>
  </w:style>
  <w:style w:type="character" w:customStyle="1" w:styleId="BodyTextIndentChar">
    <w:name w:val="Body Text Indent Char"/>
    <w:aliases w:val="Основной текст 1 Char,Нумерованный список !! Char,Основной текст с отступом Знак Char,Основной текст с отступом Знак Знак Char,Основной текст с отступом Знак1 Char"/>
    <w:basedOn w:val="af8"/>
    <w:locked/>
    <w:rsid w:val="00175393"/>
    <w:rPr>
      <w:b/>
      <w:kern w:val="28"/>
      <w:sz w:val="28"/>
      <w:szCs w:val="24"/>
      <w:lang w:val="ru-RU" w:eastAsia="ru-RU" w:bidi="ar-SA"/>
    </w:rPr>
  </w:style>
  <w:style w:type="character" w:customStyle="1" w:styleId="BodyText2Char">
    <w:name w:val="Body Text 2 Char"/>
    <w:basedOn w:val="af8"/>
    <w:locked/>
    <w:rsid w:val="00175393"/>
    <w:rPr>
      <w:b/>
      <w:kern w:val="28"/>
      <w:sz w:val="24"/>
      <w:szCs w:val="24"/>
      <w:lang w:val="ru-RU" w:eastAsia="ru-RU" w:bidi="ar-SA"/>
    </w:rPr>
  </w:style>
  <w:style w:type="character" w:customStyle="1" w:styleId="BodyTextIndent3Char">
    <w:name w:val="Body Text Indent 3 Char"/>
    <w:basedOn w:val="af8"/>
    <w:locked/>
    <w:rsid w:val="00175393"/>
    <w:rPr>
      <w:b/>
      <w:kern w:val="28"/>
      <w:sz w:val="16"/>
      <w:szCs w:val="16"/>
      <w:lang w:val="ru-RU" w:eastAsia="ru-RU" w:bidi="ar-SA"/>
    </w:rPr>
  </w:style>
  <w:style w:type="paragraph" w:customStyle="1" w:styleId="affffffffffffffffffffffffff0">
    <w:name w:val="Обычный.Нормальный"/>
    <w:rsid w:val="00175393"/>
    <w:pPr>
      <w:autoSpaceDE w:val="0"/>
      <w:autoSpaceDN w:val="0"/>
      <w:ind w:firstLine="709"/>
    </w:pPr>
    <w:rPr>
      <w:szCs w:val="24"/>
    </w:rPr>
  </w:style>
  <w:style w:type="character" w:customStyle="1" w:styleId="4f9">
    <w:name w:val="Знак Знак4"/>
    <w:basedOn w:val="af8"/>
    <w:rsid w:val="00175393"/>
    <w:rPr>
      <w:rFonts w:ascii="Arial" w:hAnsi="Arial" w:cs="Arial" w:hint="default"/>
      <w:b w:val="0"/>
      <w:bCs/>
      <w:i/>
      <w:iCs/>
      <w:kern w:val="28"/>
      <w:sz w:val="28"/>
      <w:szCs w:val="28"/>
      <w:lang w:val="en-US" w:eastAsia="en-US" w:bidi="ar-SA"/>
    </w:rPr>
  </w:style>
  <w:style w:type="character" w:customStyle="1" w:styleId="FontStyle83">
    <w:name w:val="Font Style83"/>
    <w:basedOn w:val="af8"/>
    <w:rsid w:val="00175393"/>
    <w:rPr>
      <w:rFonts w:ascii="Times New Roman" w:hAnsi="Times New Roman" w:cs="Times New Roman"/>
      <w:b w:val="0"/>
      <w:bCs/>
      <w:kern w:val="28"/>
      <w:sz w:val="24"/>
      <w:szCs w:val="24"/>
      <w:lang w:val="en-US" w:eastAsia="en-US" w:bidi="ar-SA"/>
    </w:rPr>
  </w:style>
  <w:style w:type="paragraph" w:customStyle="1" w:styleId="affffffffffffffffffffffffff1">
    <w:name w:val="ОсновнойТекст"/>
    <w:basedOn w:val="af6"/>
    <w:rsid w:val="00175393"/>
    <w:pPr>
      <w:spacing w:before="120" w:after="120" w:line="312" w:lineRule="auto"/>
      <w:ind w:firstLine="567"/>
      <w:jc w:val="both"/>
    </w:pPr>
    <w:rPr>
      <w:sz w:val="26"/>
    </w:rPr>
  </w:style>
  <w:style w:type="paragraph" w:customStyle="1" w:styleId="SEG-body">
    <w:name w:val="SEG-body Знак Знак Знак Знак"/>
    <w:basedOn w:val="af6"/>
    <w:link w:val="SEG-body0"/>
    <w:rsid w:val="00175393"/>
    <w:pPr>
      <w:spacing w:after="120" w:line="288" w:lineRule="auto"/>
      <w:ind w:firstLine="284"/>
      <w:jc w:val="both"/>
    </w:pPr>
    <w:rPr>
      <w:sz w:val="26"/>
    </w:rPr>
  </w:style>
  <w:style w:type="character" w:customStyle="1" w:styleId="SEG-body0">
    <w:name w:val="SEG-body Знак Знак Знак Знак Знак"/>
    <w:basedOn w:val="af8"/>
    <w:link w:val="SEG-body"/>
    <w:rsid w:val="00175393"/>
    <w:rPr>
      <w:sz w:val="26"/>
      <w:szCs w:val="24"/>
    </w:rPr>
  </w:style>
  <w:style w:type="paragraph" w:customStyle="1" w:styleId="SEG-body1">
    <w:name w:val="SEG-body"/>
    <w:basedOn w:val="af6"/>
    <w:rsid w:val="00175393"/>
    <w:pPr>
      <w:spacing w:after="120" w:line="288" w:lineRule="auto"/>
      <w:ind w:firstLine="284"/>
      <w:jc w:val="both"/>
    </w:pPr>
    <w:rPr>
      <w:sz w:val="26"/>
    </w:rPr>
  </w:style>
  <w:style w:type="paragraph" w:customStyle="1" w:styleId="SEG-tab-1">
    <w:name w:val="SEG-tab-1"/>
    <w:basedOn w:val="af6"/>
    <w:rsid w:val="00175393"/>
    <w:pPr>
      <w:spacing w:after="120"/>
      <w:ind w:firstLine="510"/>
      <w:jc w:val="both"/>
    </w:pPr>
    <w:rPr>
      <w:rFonts w:ascii="Arial" w:hAnsi="Arial" w:cs="Arial"/>
      <w:b/>
      <w:sz w:val="20"/>
      <w:szCs w:val="20"/>
    </w:rPr>
  </w:style>
  <w:style w:type="paragraph" w:customStyle="1" w:styleId="SEG-body2">
    <w:name w:val="SEG-body Знак Знак"/>
    <w:basedOn w:val="af6"/>
    <w:rsid w:val="00175393"/>
    <w:pPr>
      <w:spacing w:after="120" w:line="288" w:lineRule="auto"/>
      <w:ind w:firstLine="284"/>
      <w:jc w:val="both"/>
    </w:pPr>
    <w:rPr>
      <w:sz w:val="26"/>
    </w:rPr>
  </w:style>
  <w:style w:type="paragraph" w:customStyle="1" w:styleId="GOST-body">
    <w:name w:val="GOST-body Знак"/>
    <w:basedOn w:val="af7"/>
    <w:link w:val="GOST-body2"/>
    <w:rsid w:val="00175393"/>
    <w:pPr>
      <w:suppressAutoHyphens w:val="0"/>
      <w:spacing w:before="0" w:after="0" w:line="360" w:lineRule="auto"/>
      <w:ind w:left="0" w:right="0"/>
    </w:pPr>
    <w:rPr>
      <w:spacing w:val="-4"/>
      <w:szCs w:val="24"/>
      <w:lang/>
    </w:rPr>
  </w:style>
  <w:style w:type="character" w:customStyle="1" w:styleId="GOST-body2">
    <w:name w:val="GOST-body Знак Знак2"/>
    <w:basedOn w:val="af8"/>
    <w:link w:val="GOST-body"/>
    <w:rsid w:val="00175393"/>
    <w:rPr>
      <w:spacing w:val="-4"/>
      <w:sz w:val="24"/>
      <w:szCs w:val="24"/>
      <w:lang/>
    </w:rPr>
  </w:style>
  <w:style w:type="character" w:customStyle="1" w:styleId="1ffffffb">
    <w:name w:val="Знак1 Знак Знак"/>
    <w:basedOn w:val="af8"/>
    <w:rsid w:val="00175393"/>
    <w:rPr>
      <w:rFonts w:ascii="Arial" w:hAnsi="Arial"/>
      <w:b/>
      <w:i/>
      <w:snapToGrid w:val="0"/>
      <w:color w:val="000000"/>
      <w:kern w:val="28"/>
      <w:sz w:val="24"/>
      <w:szCs w:val="24"/>
      <w:lang w:val="ru-RU" w:eastAsia="ru-RU" w:bidi="ar-SA"/>
    </w:rPr>
  </w:style>
  <w:style w:type="paragraph" w:customStyle="1" w:styleId="GOST-SEG-Title1">
    <w:name w:val="GOST-SEG-Title1"/>
    <w:basedOn w:val="af6"/>
    <w:rsid w:val="00175393"/>
    <w:pPr>
      <w:spacing w:after="120" w:line="360" w:lineRule="auto"/>
      <w:ind w:firstLine="567"/>
      <w:jc w:val="center"/>
    </w:pPr>
    <w:rPr>
      <w:rFonts w:eastAsia="Arial Unicode MS"/>
      <w:caps/>
      <w:spacing w:val="-4"/>
      <w:sz w:val="26"/>
    </w:rPr>
  </w:style>
  <w:style w:type="paragraph" w:customStyle="1" w:styleId="12ff2">
    <w:name w:val="12 отступ"/>
    <w:basedOn w:val="2d"/>
    <w:rsid w:val="00175393"/>
    <w:pPr>
      <w:spacing w:before="0" w:line="360" w:lineRule="auto"/>
      <w:ind w:left="0" w:firstLine="720"/>
    </w:pPr>
    <w:rPr>
      <w:sz w:val="26"/>
      <w:lang w:val="en-GB"/>
    </w:rPr>
  </w:style>
  <w:style w:type="character" w:customStyle="1" w:styleId="GOST-body0">
    <w:name w:val="GOST-body Знак Знак"/>
    <w:basedOn w:val="af8"/>
    <w:rsid w:val="00175393"/>
    <w:rPr>
      <w:b/>
      <w:spacing w:val="-4"/>
      <w:kern w:val="28"/>
      <w:sz w:val="24"/>
      <w:szCs w:val="24"/>
      <w:lang w:val="ru-RU" w:eastAsia="ru-RU" w:bidi="ar-SA"/>
    </w:rPr>
  </w:style>
  <w:style w:type="paragraph" w:customStyle="1" w:styleId="GOST-tab">
    <w:name w:val="GOST-tab"/>
    <w:basedOn w:val="af6"/>
    <w:rsid w:val="00175393"/>
    <w:pPr>
      <w:keepNext/>
      <w:widowControl w:val="0"/>
      <w:suppressAutoHyphens/>
      <w:spacing w:after="240" w:line="360" w:lineRule="exact"/>
      <w:jc w:val="both"/>
    </w:pPr>
    <w:rPr>
      <w:rFonts w:eastAsia="Arial Unicode MS"/>
      <w:color w:val="000000"/>
      <w:sz w:val="26"/>
    </w:rPr>
  </w:style>
  <w:style w:type="paragraph" w:customStyle="1" w:styleId="GOST-list">
    <w:name w:val="GOST-list"/>
    <w:basedOn w:val="af7"/>
    <w:rsid w:val="00175393"/>
    <w:pPr>
      <w:tabs>
        <w:tab w:val="num" w:pos="360"/>
      </w:tabs>
      <w:suppressAutoHyphens w:val="0"/>
      <w:spacing w:before="0" w:after="0" w:line="360" w:lineRule="auto"/>
      <w:ind w:left="360" w:right="0" w:hanging="360"/>
    </w:pPr>
    <w:rPr>
      <w:rFonts w:eastAsia="Arial Unicode MS"/>
      <w:szCs w:val="24"/>
      <w:lang/>
    </w:rPr>
  </w:style>
  <w:style w:type="paragraph" w:customStyle="1" w:styleId="GOST-body1">
    <w:name w:val="GOST-body Знак Знак Знак Знак Знак"/>
    <w:basedOn w:val="af7"/>
    <w:link w:val="GOST-body3"/>
    <w:rsid w:val="00175393"/>
    <w:pPr>
      <w:suppressAutoHyphens w:val="0"/>
      <w:spacing w:before="0" w:after="0" w:line="360" w:lineRule="auto"/>
      <w:ind w:left="0" w:right="0"/>
    </w:pPr>
    <w:rPr>
      <w:spacing w:val="-4"/>
      <w:szCs w:val="24"/>
      <w:lang/>
    </w:rPr>
  </w:style>
  <w:style w:type="character" w:customStyle="1" w:styleId="GOST-body3">
    <w:name w:val="GOST-body Знак Знак Знак Знак Знак Знак"/>
    <w:basedOn w:val="af8"/>
    <w:link w:val="GOST-body1"/>
    <w:rsid w:val="00175393"/>
    <w:rPr>
      <w:spacing w:val="-4"/>
      <w:sz w:val="24"/>
      <w:szCs w:val="24"/>
      <w:lang/>
    </w:rPr>
  </w:style>
  <w:style w:type="paragraph" w:customStyle="1" w:styleId="6a">
    <w:name w:val="заголовок 6"/>
    <w:basedOn w:val="af6"/>
    <w:next w:val="af6"/>
    <w:rsid w:val="00175393"/>
    <w:pPr>
      <w:keepNext/>
      <w:spacing w:after="120"/>
      <w:jc w:val="both"/>
      <w:outlineLvl w:val="5"/>
    </w:pPr>
    <w:rPr>
      <w:i/>
      <w:sz w:val="26"/>
      <w:szCs w:val="20"/>
      <w:lang w:val="en-US"/>
    </w:rPr>
  </w:style>
  <w:style w:type="paragraph" w:customStyle="1" w:styleId="affffffffffffffffffffffffff2">
    <w:name w:val="табназв"/>
    <w:basedOn w:val="af6"/>
    <w:rsid w:val="00175393"/>
    <w:pPr>
      <w:keepNext/>
      <w:widowControl w:val="0"/>
      <w:suppressAutoHyphens/>
      <w:spacing w:after="240" w:line="360" w:lineRule="exact"/>
      <w:jc w:val="both"/>
    </w:pPr>
    <w:rPr>
      <w:rFonts w:eastAsia="Arial Unicode MS"/>
      <w:color w:val="000000"/>
      <w:sz w:val="26"/>
    </w:rPr>
  </w:style>
  <w:style w:type="character" w:customStyle="1" w:styleId="headsort">
    <w:name w:val="head_sort"/>
    <w:basedOn w:val="af8"/>
    <w:rsid w:val="00175393"/>
    <w:rPr>
      <w:b/>
      <w:kern w:val="28"/>
      <w:sz w:val="24"/>
      <w:szCs w:val="24"/>
      <w:lang w:val="en-US" w:eastAsia="en-US" w:bidi="ar-SA"/>
    </w:rPr>
  </w:style>
  <w:style w:type="paragraph" w:customStyle="1" w:styleId="affffffffffffffffffffffffff3">
    <w:name w:val="рисназв Знак"/>
    <w:basedOn w:val="af6"/>
    <w:link w:val="affffffffffffffffffffffffff4"/>
    <w:rsid w:val="00175393"/>
    <w:pPr>
      <w:suppressAutoHyphens/>
      <w:spacing w:after="120" w:line="360" w:lineRule="auto"/>
      <w:jc w:val="center"/>
    </w:pPr>
    <w:rPr>
      <w:sz w:val="26"/>
      <w:lang w:eastAsia="ar-SA"/>
    </w:rPr>
  </w:style>
  <w:style w:type="character" w:customStyle="1" w:styleId="affffffffffffffffffffffffff4">
    <w:name w:val="рисназв Знак Знак"/>
    <w:basedOn w:val="af8"/>
    <w:link w:val="affffffffffffffffffffffffff3"/>
    <w:rsid w:val="00175393"/>
    <w:rPr>
      <w:sz w:val="26"/>
      <w:szCs w:val="24"/>
      <w:lang w:eastAsia="ar-SA"/>
    </w:rPr>
  </w:style>
  <w:style w:type="character" w:customStyle="1" w:styleId="GOST-body20">
    <w:name w:val="GOST-body Знак Знак Знак2"/>
    <w:basedOn w:val="af8"/>
    <w:rsid w:val="00175393"/>
    <w:rPr>
      <w:b/>
      <w:spacing w:val="-4"/>
      <w:kern w:val="28"/>
      <w:sz w:val="24"/>
      <w:szCs w:val="24"/>
      <w:lang w:val="ru-RU" w:eastAsia="ru-RU" w:bidi="ar-SA"/>
    </w:rPr>
  </w:style>
  <w:style w:type="paragraph" w:customStyle="1" w:styleId="SEG-body3">
    <w:name w:val="SEG-body Знак Знак Знак"/>
    <w:basedOn w:val="af6"/>
    <w:rsid w:val="00175393"/>
    <w:pPr>
      <w:spacing w:after="120" w:line="288" w:lineRule="auto"/>
      <w:ind w:firstLine="284"/>
      <w:jc w:val="both"/>
    </w:pPr>
    <w:rPr>
      <w:sz w:val="26"/>
    </w:rPr>
  </w:style>
  <w:style w:type="paragraph" w:customStyle="1" w:styleId="GOST-body10">
    <w:name w:val="GOST-body Знак Знак1 Знак"/>
    <w:basedOn w:val="af7"/>
    <w:link w:val="GOST-body11"/>
    <w:rsid w:val="00175393"/>
    <w:pPr>
      <w:suppressAutoHyphens w:val="0"/>
      <w:spacing w:before="0" w:after="0" w:line="360" w:lineRule="auto"/>
      <w:ind w:left="0" w:right="0"/>
    </w:pPr>
    <w:rPr>
      <w:spacing w:val="-4"/>
      <w:szCs w:val="24"/>
      <w:lang/>
    </w:rPr>
  </w:style>
  <w:style w:type="character" w:customStyle="1" w:styleId="GOST-body11">
    <w:name w:val="GOST-body Знак Знак1 Знак Знак"/>
    <w:basedOn w:val="af8"/>
    <w:link w:val="GOST-body10"/>
    <w:rsid w:val="00175393"/>
    <w:rPr>
      <w:spacing w:val="-4"/>
      <w:sz w:val="24"/>
      <w:szCs w:val="24"/>
      <w:lang/>
    </w:rPr>
  </w:style>
  <w:style w:type="character" w:customStyle="1" w:styleId="GOST-body4">
    <w:name w:val="GOST-body Знак Знак Знак"/>
    <w:basedOn w:val="af8"/>
    <w:rsid w:val="00175393"/>
    <w:rPr>
      <w:b/>
      <w:spacing w:val="-4"/>
      <w:kern w:val="28"/>
      <w:sz w:val="24"/>
      <w:szCs w:val="24"/>
      <w:lang w:val="ru-RU" w:eastAsia="ru-RU" w:bidi="ar-SA"/>
    </w:rPr>
  </w:style>
  <w:style w:type="character" w:customStyle="1" w:styleId="titel">
    <w:name w:val="titel"/>
    <w:basedOn w:val="af8"/>
    <w:rsid w:val="00175393"/>
    <w:rPr>
      <w:b/>
      <w:kern w:val="28"/>
      <w:sz w:val="24"/>
      <w:szCs w:val="24"/>
      <w:lang w:val="en-US" w:eastAsia="en-US" w:bidi="ar-SA"/>
    </w:rPr>
  </w:style>
  <w:style w:type="paragraph" w:customStyle="1" w:styleId="GOST-body5">
    <w:name w:val="GOST-body Знак Знак Знак Знак"/>
    <w:basedOn w:val="af7"/>
    <w:rsid w:val="00175393"/>
    <w:pPr>
      <w:suppressAutoHyphens w:val="0"/>
      <w:spacing w:before="0" w:after="0" w:line="360" w:lineRule="auto"/>
      <w:ind w:left="0" w:right="0"/>
    </w:pPr>
    <w:rPr>
      <w:spacing w:val="-4"/>
      <w:szCs w:val="24"/>
      <w:lang/>
    </w:rPr>
  </w:style>
  <w:style w:type="paragraph" w:customStyle="1" w:styleId="affffffffffffffffffffffffff5">
    <w:name w:val="рисназв"/>
    <w:basedOn w:val="af6"/>
    <w:rsid w:val="00175393"/>
    <w:pPr>
      <w:suppressAutoHyphens/>
      <w:spacing w:after="120" w:line="360" w:lineRule="auto"/>
      <w:jc w:val="center"/>
    </w:pPr>
    <w:rPr>
      <w:sz w:val="26"/>
      <w:lang w:eastAsia="ar-SA"/>
    </w:rPr>
  </w:style>
  <w:style w:type="character" w:customStyle="1" w:styleId="GOST-body12">
    <w:name w:val="GOST-body Знак Знак1"/>
    <w:basedOn w:val="af8"/>
    <w:rsid w:val="00175393"/>
    <w:rPr>
      <w:b/>
      <w:spacing w:val="-4"/>
      <w:kern w:val="28"/>
      <w:sz w:val="24"/>
      <w:szCs w:val="24"/>
      <w:lang w:val="ru-RU" w:eastAsia="ru-RU" w:bidi="ar-SA"/>
    </w:rPr>
  </w:style>
  <w:style w:type="paragraph" w:customStyle="1" w:styleId="28">
    <w:name w:val="Список 2 нумерованный"/>
    <w:basedOn w:val="af6"/>
    <w:rsid w:val="00175393"/>
    <w:pPr>
      <w:keepLines/>
      <w:numPr>
        <w:numId w:val="74"/>
      </w:numPr>
      <w:tabs>
        <w:tab w:val="left" w:pos="1077"/>
      </w:tabs>
      <w:spacing w:before="120" w:after="120"/>
      <w:jc w:val="both"/>
    </w:pPr>
    <w:rPr>
      <w:sz w:val="26"/>
      <w:lang w:val="en-GB"/>
    </w:rPr>
  </w:style>
  <w:style w:type="paragraph" w:customStyle="1" w:styleId="affffffffffffffffffffffffff6">
    <w:name w:val="Прижатый влево"/>
    <w:basedOn w:val="af6"/>
    <w:next w:val="af6"/>
    <w:rsid w:val="00175393"/>
    <w:pPr>
      <w:autoSpaceDE w:val="0"/>
      <w:autoSpaceDN w:val="0"/>
      <w:adjustRightInd w:val="0"/>
      <w:spacing w:after="120"/>
      <w:jc w:val="both"/>
    </w:pPr>
    <w:rPr>
      <w:rFonts w:ascii="Arial" w:hAnsi="Arial"/>
      <w:sz w:val="20"/>
      <w:szCs w:val="20"/>
    </w:rPr>
  </w:style>
  <w:style w:type="character" w:customStyle="1" w:styleId="pathway">
    <w:name w:val="pathway"/>
    <w:basedOn w:val="af8"/>
    <w:rsid w:val="00175393"/>
    <w:rPr>
      <w:b/>
      <w:kern w:val="28"/>
      <w:sz w:val="24"/>
      <w:szCs w:val="24"/>
      <w:lang w:val="en-US" w:eastAsia="en-US" w:bidi="ar-SA"/>
    </w:rPr>
  </w:style>
  <w:style w:type="character" w:customStyle="1" w:styleId="PEStyleFont3">
    <w:name w:val="PEStyleFont3"/>
    <w:basedOn w:val="af8"/>
    <w:rsid w:val="00175393"/>
    <w:rPr>
      <w:rFonts w:ascii="Arial" w:hAnsi="Arial"/>
      <w:b/>
      <w:spacing w:val="0"/>
      <w:kern w:val="28"/>
      <w:position w:val="0"/>
      <w:sz w:val="20"/>
      <w:szCs w:val="20"/>
      <w:u w:val="none"/>
      <w:lang w:val="en-US" w:eastAsia="en-US" w:bidi="ar-SA"/>
    </w:rPr>
  </w:style>
  <w:style w:type="paragraph" w:customStyle="1" w:styleId="PEStylePara1">
    <w:name w:val="PEStylePara1"/>
    <w:basedOn w:val="af6"/>
    <w:next w:val="af6"/>
    <w:rsid w:val="00175393"/>
    <w:pPr>
      <w:spacing w:after="120"/>
      <w:jc w:val="both"/>
    </w:pPr>
    <w:rPr>
      <w:rFonts w:ascii="Courier New" w:hAnsi="Courier New" w:cs="Courier New"/>
      <w:sz w:val="20"/>
      <w:szCs w:val="20"/>
    </w:rPr>
  </w:style>
  <w:style w:type="paragraph" w:customStyle="1" w:styleId="CharCharCharChar">
    <w:name w:val="Знак Знак Char Char Знак Знак Char Char"/>
    <w:basedOn w:val="af6"/>
    <w:rsid w:val="00175393"/>
    <w:pPr>
      <w:spacing w:after="160" w:line="240" w:lineRule="exact"/>
      <w:jc w:val="both"/>
    </w:pPr>
    <w:rPr>
      <w:rFonts w:ascii="Verdana" w:hAnsi="Verdana" w:cs="Verdana"/>
      <w:sz w:val="20"/>
      <w:szCs w:val="20"/>
      <w:lang w:val="en-US" w:eastAsia="en-US"/>
    </w:rPr>
  </w:style>
  <w:style w:type="paragraph" w:customStyle="1" w:styleId="Formatvorlage-3Vor12pt">
    <w:name w:val="Formatvorlage Пункт подраздела - 3 ур + Vor:  12 pt"/>
    <w:basedOn w:val="-32"/>
    <w:rsid w:val="00175393"/>
    <w:pPr>
      <w:tabs>
        <w:tab w:val="num" w:pos="360"/>
      </w:tabs>
      <w:spacing w:before="240"/>
      <w:ind w:left="1134" w:firstLine="0"/>
    </w:pPr>
    <w:rPr>
      <w:szCs w:val="20"/>
    </w:rPr>
  </w:style>
  <w:style w:type="paragraph" w:customStyle="1" w:styleId="TextDPD">
    <w:name w:val="Text DPD"/>
    <w:basedOn w:val="af6"/>
    <w:rsid w:val="00175393"/>
    <w:pPr>
      <w:spacing w:before="60" w:after="60"/>
      <w:ind w:left="1134"/>
      <w:jc w:val="both"/>
    </w:pPr>
    <w:rPr>
      <w:sz w:val="28"/>
      <w:szCs w:val="28"/>
    </w:rPr>
  </w:style>
  <w:style w:type="numbering" w:customStyle="1" w:styleId="62">
    <w:name w:val="Стиль6"/>
    <w:rsid w:val="00175393"/>
    <w:pPr>
      <w:numPr>
        <w:numId w:val="75"/>
      </w:numPr>
    </w:pPr>
  </w:style>
  <w:style w:type="paragraph" w:customStyle="1" w:styleId="affffffffffffffffffffffffff7">
    <w:name w:val="Список приложений"/>
    <w:basedOn w:val="29"/>
    <w:rsid w:val="00175393"/>
    <w:pPr>
      <w:tabs>
        <w:tab w:val="num" w:pos="360"/>
        <w:tab w:val="right" w:leader="dot" w:pos="9344"/>
      </w:tabs>
      <w:spacing w:before="60" w:after="60"/>
      <w:ind w:left="360" w:right="788" w:hanging="360"/>
      <w:jc w:val="both"/>
    </w:pPr>
    <w:rPr>
      <w:rFonts w:eastAsia="MS Mincho"/>
      <w:smallCaps w:val="0"/>
      <w:noProof/>
      <w:sz w:val="24"/>
    </w:rPr>
  </w:style>
  <w:style w:type="paragraph" w:customStyle="1" w:styleId="affffffffffffffffffffffffff8">
    <w:name w:val="ИФ КМТ"/>
    <w:next w:val="af6"/>
    <w:rsid w:val="00175393"/>
    <w:pPr>
      <w:pBdr>
        <w:bottom w:val="single" w:sz="4" w:space="1" w:color="auto"/>
      </w:pBdr>
      <w:shd w:val="pct15" w:color="auto" w:fill="FFFFFF"/>
      <w:jc w:val="center"/>
    </w:pPr>
    <w:rPr>
      <w:rFonts w:eastAsia="MS Mincho"/>
      <w:b/>
      <w:bCs/>
      <w:caps/>
      <w:noProof/>
      <w:sz w:val="22"/>
      <w:szCs w:val="22"/>
    </w:rPr>
  </w:style>
  <w:style w:type="paragraph" w:customStyle="1" w:styleId="095">
    <w:name w:val="Стиль Первая строка:  095 см Знак"/>
    <w:basedOn w:val="af6"/>
    <w:link w:val="0950"/>
    <w:rsid w:val="00175393"/>
    <w:pPr>
      <w:overflowPunct w:val="0"/>
      <w:autoSpaceDE w:val="0"/>
      <w:autoSpaceDN w:val="0"/>
      <w:adjustRightInd w:val="0"/>
      <w:spacing w:before="60" w:after="60" w:line="360" w:lineRule="auto"/>
      <w:ind w:firstLine="709"/>
      <w:jc w:val="both"/>
      <w:textAlignment w:val="baseline"/>
    </w:pPr>
    <w:rPr>
      <w:rFonts w:eastAsia="MS Mincho"/>
      <w:sz w:val="28"/>
      <w:szCs w:val="20"/>
    </w:rPr>
  </w:style>
  <w:style w:type="character" w:customStyle="1" w:styleId="0950">
    <w:name w:val="Стиль Первая строка:  095 см Знак Знак"/>
    <w:basedOn w:val="af8"/>
    <w:link w:val="095"/>
    <w:locked/>
    <w:rsid w:val="00175393"/>
    <w:rPr>
      <w:rFonts w:eastAsia="MS Mincho"/>
      <w:sz w:val="28"/>
    </w:rPr>
  </w:style>
  <w:style w:type="paragraph" w:customStyle="1" w:styleId="affffffffffffffffffffffffff9">
    <w:name w:val="списки_названий"/>
    <w:basedOn w:val="af6"/>
    <w:rsid w:val="00175393"/>
    <w:pPr>
      <w:tabs>
        <w:tab w:val="num" w:pos="927"/>
      </w:tabs>
      <w:spacing w:before="60" w:after="60" w:line="360" w:lineRule="auto"/>
      <w:ind w:left="927" w:hanging="360"/>
      <w:jc w:val="both"/>
    </w:pPr>
    <w:rPr>
      <w:rFonts w:eastAsia="MS Mincho"/>
      <w:b/>
      <w:sz w:val="28"/>
      <w:szCs w:val="20"/>
    </w:rPr>
  </w:style>
  <w:style w:type="paragraph" w:customStyle="1" w:styleId="104">
    <w:name w:val="10_Ж_центр"/>
    <w:basedOn w:val="145"/>
    <w:rsid w:val="00175393"/>
    <w:rPr>
      <w:b/>
      <w:sz w:val="20"/>
    </w:rPr>
  </w:style>
  <w:style w:type="paragraph" w:customStyle="1" w:styleId="145">
    <w:name w:val="14_центр"/>
    <w:basedOn w:val="12ff3"/>
    <w:rsid w:val="00175393"/>
    <w:rPr>
      <w:b w:val="0"/>
      <w:sz w:val="28"/>
    </w:rPr>
  </w:style>
  <w:style w:type="paragraph" w:customStyle="1" w:styleId="12ff3">
    <w:name w:val="12_Ж_центр"/>
    <w:basedOn w:val="af6"/>
    <w:rsid w:val="00175393"/>
    <w:pPr>
      <w:spacing w:before="60" w:after="60"/>
      <w:jc w:val="center"/>
    </w:pPr>
    <w:rPr>
      <w:rFonts w:eastAsia="MS Mincho"/>
      <w:b/>
      <w:sz w:val="26"/>
      <w:szCs w:val="20"/>
    </w:rPr>
  </w:style>
  <w:style w:type="paragraph" w:customStyle="1" w:styleId="DefinitionTerm">
    <w:name w:val="Definition Term"/>
    <w:basedOn w:val="af6"/>
    <w:next w:val="af6"/>
    <w:rsid w:val="00175393"/>
    <w:pPr>
      <w:widowControl w:val="0"/>
      <w:spacing w:before="60" w:after="60"/>
      <w:jc w:val="both"/>
    </w:pPr>
    <w:rPr>
      <w:rFonts w:eastAsia="MS Mincho"/>
      <w:sz w:val="26"/>
      <w:szCs w:val="20"/>
    </w:rPr>
  </w:style>
  <w:style w:type="paragraph" w:customStyle="1" w:styleId="affffffffffffffffffffffffffa">
    <w:name w:val="Термин"/>
    <w:basedOn w:val="af6"/>
    <w:next w:val="af6"/>
    <w:rsid w:val="00175393"/>
    <w:pPr>
      <w:widowControl w:val="0"/>
      <w:spacing w:before="60" w:after="60"/>
      <w:jc w:val="both"/>
    </w:pPr>
    <w:rPr>
      <w:rFonts w:eastAsia="MS Mincho"/>
      <w:sz w:val="26"/>
      <w:szCs w:val="20"/>
    </w:rPr>
  </w:style>
  <w:style w:type="paragraph" w:customStyle="1" w:styleId="affffffffffffffffffffffffffb">
    <w:name w:val="Обычный таблицы"/>
    <w:basedOn w:val="af6"/>
    <w:rsid w:val="00175393"/>
    <w:pPr>
      <w:spacing w:before="60" w:after="60"/>
      <w:jc w:val="both"/>
    </w:pPr>
    <w:rPr>
      <w:rFonts w:ascii="Arial" w:eastAsia="MS Mincho" w:hAnsi="Arial"/>
      <w:sz w:val="26"/>
      <w:szCs w:val="20"/>
      <w:lang w:val="en-US" w:eastAsia="en-US"/>
    </w:rPr>
  </w:style>
  <w:style w:type="paragraph" w:customStyle="1" w:styleId="001">
    <w:name w:val="Стиль Обычный отступ + полужирный курсив Перед:  0 пт После:  0 ..."/>
    <w:basedOn w:val="afffffff0"/>
    <w:rsid w:val="00175393"/>
    <w:pPr>
      <w:spacing w:before="60" w:beforeAutospacing="0" w:after="60" w:afterAutospacing="0"/>
      <w:ind w:left="0" w:firstLine="720"/>
    </w:pPr>
    <w:rPr>
      <w:rFonts w:ascii="Times New Roman" w:eastAsia="MS Mincho" w:hAnsi="Times New Roman"/>
      <w:b/>
      <w:bCs/>
      <w:i/>
      <w:iCs/>
      <w:sz w:val="24"/>
      <w:szCs w:val="20"/>
    </w:rPr>
  </w:style>
  <w:style w:type="character" w:customStyle="1" w:styleId="151">
    <w:name w:val="Знак Знак15"/>
    <w:basedOn w:val="af8"/>
    <w:locked/>
    <w:rsid w:val="00175393"/>
    <w:rPr>
      <w:rFonts w:eastAsia="MS Mincho"/>
      <w:b/>
      <w:kern w:val="28"/>
      <w:sz w:val="24"/>
      <w:szCs w:val="24"/>
      <w:u w:val="single"/>
      <w:lang w:val="ru-RU" w:eastAsia="ru-RU" w:bidi="ar-SA"/>
    </w:rPr>
  </w:style>
  <w:style w:type="character" w:customStyle="1" w:styleId="146">
    <w:name w:val="Знак Знак14"/>
    <w:basedOn w:val="af8"/>
    <w:locked/>
    <w:rsid w:val="00175393"/>
    <w:rPr>
      <w:rFonts w:eastAsia="MS Mincho"/>
      <w:b/>
      <w:kern w:val="28"/>
      <w:sz w:val="24"/>
      <w:szCs w:val="24"/>
      <w:u w:val="single"/>
      <w:lang w:val="ru-RU" w:eastAsia="ru-RU" w:bidi="ar-SA"/>
    </w:rPr>
  </w:style>
  <w:style w:type="character" w:customStyle="1" w:styleId="131">
    <w:name w:val="Знак Знак13"/>
    <w:basedOn w:val="af8"/>
    <w:locked/>
    <w:rsid w:val="00175393"/>
    <w:rPr>
      <w:rFonts w:ascii="Arial" w:eastAsia="MS Mincho" w:hAnsi="Arial" w:cs="Arial"/>
      <w:b/>
      <w:bCs/>
      <w:i/>
      <w:iCs/>
      <w:kern w:val="28"/>
      <w:sz w:val="18"/>
      <w:szCs w:val="18"/>
      <w:lang w:val="ru-RU" w:eastAsia="ru-RU" w:bidi="ar-SA"/>
    </w:rPr>
  </w:style>
  <w:style w:type="character" w:customStyle="1" w:styleId="84">
    <w:name w:val="Знак Знак8"/>
    <w:basedOn w:val="af8"/>
    <w:locked/>
    <w:rsid w:val="00175393"/>
    <w:rPr>
      <w:rFonts w:ascii="PetersburgCTT" w:eastAsia="MS Mincho" w:hAnsi="PetersburgCTT"/>
      <w:b/>
      <w:color w:val="000000"/>
      <w:kern w:val="28"/>
      <w:sz w:val="24"/>
      <w:szCs w:val="24"/>
      <w:lang w:val="ru-RU" w:eastAsia="ru-RU" w:bidi="ar-SA"/>
    </w:rPr>
  </w:style>
  <w:style w:type="character" w:customStyle="1" w:styleId="5f2">
    <w:name w:val="Знак Знак5"/>
    <w:basedOn w:val="af8"/>
    <w:locked/>
    <w:rsid w:val="00175393"/>
    <w:rPr>
      <w:rFonts w:eastAsia="MS Mincho"/>
      <w:b/>
      <w:color w:val="000000"/>
      <w:spacing w:val="-10"/>
      <w:kern w:val="28"/>
      <w:sz w:val="24"/>
      <w:szCs w:val="24"/>
      <w:lang w:val="ru-RU" w:eastAsia="ru-RU" w:bidi="ar-SA"/>
    </w:rPr>
  </w:style>
  <w:style w:type="character" w:customStyle="1" w:styleId="96">
    <w:name w:val="Знак Знак9"/>
    <w:basedOn w:val="af8"/>
    <w:locked/>
    <w:rsid w:val="00175393"/>
    <w:rPr>
      <w:rFonts w:ascii="Courier New" w:eastAsia="MS Mincho" w:hAnsi="Courier New" w:cs="Courier New"/>
      <w:b/>
      <w:kern w:val="28"/>
      <w:sz w:val="24"/>
      <w:szCs w:val="24"/>
      <w:lang w:val="ru-RU" w:eastAsia="ru-RU" w:bidi="ar-SA"/>
    </w:rPr>
  </w:style>
  <w:style w:type="character" w:customStyle="1" w:styleId="3ffa">
    <w:name w:val="Знак Знак3"/>
    <w:basedOn w:val="af8"/>
    <w:locked/>
    <w:rsid w:val="00175393"/>
    <w:rPr>
      <w:rFonts w:eastAsia="MS Mincho"/>
      <w:b/>
      <w:bCs/>
      <w:i/>
      <w:iCs/>
      <w:kern w:val="28"/>
      <w:sz w:val="24"/>
      <w:szCs w:val="24"/>
      <w:lang w:val="ru-RU" w:eastAsia="ru-RU" w:bidi="ar-SA"/>
    </w:rPr>
  </w:style>
  <w:style w:type="character" w:customStyle="1" w:styleId="76">
    <w:name w:val="Знак Знак7"/>
    <w:basedOn w:val="af8"/>
    <w:semiHidden/>
    <w:locked/>
    <w:rsid w:val="00175393"/>
    <w:rPr>
      <w:rFonts w:ascii="Tahoma" w:eastAsia="MS Mincho" w:hAnsi="Tahoma"/>
      <w:b/>
      <w:color w:val="000000"/>
      <w:kern w:val="28"/>
      <w:sz w:val="24"/>
      <w:szCs w:val="24"/>
      <w:lang w:val="ru-RU" w:eastAsia="ru-RU" w:bidi="ar-SA"/>
    </w:rPr>
  </w:style>
  <w:style w:type="character" w:customStyle="1" w:styleId="1ffffffc">
    <w:name w:val="Основной текст1 Знак Знак Знак"/>
    <w:aliases w:val="Основной текст Знак1 Знак2 Знак Знак Знак,Основной текст Знак Знак Знак1 Знак Знак Знак1,Основной текст Знак1 Знак11 Знак Знак Знак"/>
    <w:basedOn w:val="af8"/>
    <w:rsid w:val="00175393"/>
    <w:rPr>
      <w:rFonts w:cs="Times New Roman"/>
      <w:b/>
      <w:kern w:val="28"/>
      <w:sz w:val="24"/>
      <w:szCs w:val="24"/>
      <w:lang w:val="ru-RU" w:eastAsia="ru-RU" w:bidi="ar-SA"/>
    </w:rPr>
  </w:style>
  <w:style w:type="character" w:customStyle="1" w:styleId="sz14">
    <w:name w:val="sz14"/>
    <w:basedOn w:val="af8"/>
    <w:rsid w:val="00175393"/>
    <w:rPr>
      <w:b/>
      <w:kern w:val="28"/>
      <w:sz w:val="24"/>
      <w:szCs w:val="24"/>
      <w:lang w:val="en-US" w:eastAsia="en-US" w:bidi="ar-SA"/>
    </w:rPr>
  </w:style>
  <w:style w:type="paragraph" w:customStyle="1" w:styleId="affffffffffffffffffffffffffc">
    <w:name w:val="Стиль Подзаголовок + полужирный"/>
    <w:basedOn w:val="afffff8"/>
    <w:next w:val="afffffffffffffffffffd"/>
    <w:rsid w:val="00175393"/>
    <w:pPr>
      <w:pageBreakBefore/>
      <w:overflowPunct w:val="0"/>
      <w:autoSpaceDE w:val="0"/>
      <w:autoSpaceDN w:val="0"/>
      <w:adjustRightInd w:val="0"/>
      <w:spacing w:after="60" w:line="360" w:lineRule="auto"/>
      <w:ind w:firstLine="709"/>
      <w:textAlignment w:val="baseline"/>
      <w:outlineLvl w:val="1"/>
    </w:pPr>
    <w:rPr>
      <w:rFonts w:eastAsia="Times New Roman" w:cs="Arial"/>
      <w:b/>
      <w:bCs/>
      <w:i/>
      <w:iCs w:val="0"/>
    </w:rPr>
  </w:style>
  <w:style w:type="paragraph" w:customStyle="1" w:styleId="11">
    <w:name w:val="заголовок 1 ю"/>
    <w:basedOn w:val="1f5"/>
    <w:next w:val="aff4"/>
    <w:rsid w:val="00175393"/>
    <w:pPr>
      <w:keepNext/>
      <w:keepLines w:val="0"/>
      <w:pageBreakBefore w:val="0"/>
      <w:numPr>
        <w:numId w:val="76"/>
      </w:numPr>
      <w:suppressLineNumbers w:val="0"/>
      <w:pBdr>
        <w:bottom w:val="none" w:sz="0" w:space="0" w:color="auto"/>
      </w:pBdr>
      <w:spacing w:line="360" w:lineRule="auto"/>
      <w:ind w:right="284"/>
      <w:jc w:val="center"/>
      <w:outlineLvl w:val="0"/>
    </w:pPr>
    <w:rPr>
      <w:rFonts w:ascii="Arial" w:hAnsi="Arial"/>
      <w:caps w:val="0"/>
      <w:szCs w:val="20"/>
    </w:rPr>
  </w:style>
  <w:style w:type="paragraph" w:customStyle="1" w:styleId="114">
    <w:name w:val="Стиль заголовок 1 + кернинг от 14 пт"/>
    <w:basedOn w:val="1f5"/>
    <w:autoRedefine/>
    <w:rsid w:val="00175393"/>
    <w:pPr>
      <w:keepNext/>
      <w:keepLines w:val="0"/>
      <w:pageBreakBefore w:val="0"/>
      <w:numPr>
        <w:numId w:val="77"/>
      </w:numPr>
      <w:suppressLineNumbers w:val="0"/>
      <w:pBdr>
        <w:bottom w:val="none" w:sz="0" w:space="0" w:color="auto"/>
      </w:pBdr>
      <w:spacing w:line="360" w:lineRule="auto"/>
      <w:ind w:right="284"/>
      <w:jc w:val="center"/>
      <w:outlineLvl w:val="0"/>
    </w:pPr>
    <w:rPr>
      <w:rFonts w:ascii="Arial" w:hAnsi="Arial"/>
      <w:bCs/>
      <w:caps w:val="0"/>
      <w:szCs w:val="20"/>
    </w:rPr>
  </w:style>
  <w:style w:type="paragraph" w:customStyle="1" w:styleId="1141">
    <w:name w:val="Стиль заголовок 1 + кернинг от 14 пт1"/>
    <w:basedOn w:val="1f5"/>
    <w:rsid w:val="00175393"/>
    <w:pPr>
      <w:keepNext/>
      <w:keepLines w:val="0"/>
      <w:pageBreakBefore w:val="0"/>
      <w:numPr>
        <w:numId w:val="78"/>
      </w:numPr>
      <w:suppressLineNumbers w:val="0"/>
      <w:pBdr>
        <w:bottom w:val="none" w:sz="0" w:space="0" w:color="auto"/>
      </w:pBdr>
      <w:tabs>
        <w:tab w:val="center" w:pos="0"/>
        <w:tab w:val="center" w:pos="567"/>
        <w:tab w:val="center" w:pos="1134"/>
      </w:tabs>
      <w:spacing w:line="360" w:lineRule="auto"/>
      <w:ind w:left="1701" w:firstLine="0"/>
      <w:jc w:val="center"/>
      <w:outlineLvl w:val="0"/>
    </w:pPr>
    <w:rPr>
      <w:rFonts w:ascii="Arial" w:hAnsi="Arial"/>
      <w:bCs/>
      <w:caps w:val="0"/>
      <w:szCs w:val="20"/>
    </w:rPr>
  </w:style>
  <w:style w:type="table" w:styleId="-1e">
    <w:name w:val="Table Web 1"/>
    <w:basedOn w:val="af9"/>
    <w:rsid w:val="0017539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ffffffffffffd">
    <w:name w:val="Table Contemporary"/>
    <w:basedOn w:val="af9"/>
    <w:rsid w:val="0017539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016">
    <w:name w:val="Абзац ненумерованный - 0 ур Знак1 Знак Знак Знак"/>
    <w:basedOn w:val="af8"/>
    <w:rsid w:val="00175393"/>
    <w:rPr>
      <w:b/>
      <w:kern w:val="28"/>
      <w:sz w:val="28"/>
      <w:szCs w:val="28"/>
      <w:lang w:val="ru-RU" w:eastAsia="ru-RU" w:bidi="ar-SA"/>
    </w:rPr>
  </w:style>
  <w:style w:type="character" w:customStyle="1" w:styleId="afffffffffffffffffffff7">
    <w:name w:val="Приложение Знак"/>
    <w:basedOn w:val="af8"/>
    <w:link w:val="a6"/>
    <w:rsid w:val="00175393"/>
    <w:rPr>
      <w:rFonts w:ascii="Arial" w:hAnsi="Arial"/>
      <w:b/>
      <w:sz w:val="28"/>
      <w:szCs w:val="28"/>
    </w:rPr>
  </w:style>
  <w:style w:type="paragraph" w:customStyle="1" w:styleId="1ffffffd">
    <w:name w:val="ПашСтиль1"/>
    <w:basedOn w:val="af6"/>
    <w:rsid w:val="00175393"/>
    <w:pPr>
      <w:tabs>
        <w:tab w:val="left" w:pos="851"/>
      </w:tabs>
      <w:spacing w:after="120" w:line="420" w:lineRule="auto"/>
      <w:jc w:val="both"/>
    </w:pPr>
    <w:rPr>
      <w:rFonts w:ascii="Courier New" w:hAnsi="Courier New"/>
      <w:sz w:val="28"/>
      <w:szCs w:val="20"/>
    </w:rPr>
  </w:style>
  <w:style w:type="character" w:customStyle="1" w:styleId="totalprice1">
    <w:name w:val="totalprice1"/>
    <w:basedOn w:val="af8"/>
    <w:rsid w:val="00175393"/>
    <w:rPr>
      <w:b w:val="0"/>
      <w:bCs/>
      <w:color w:val="B31B00"/>
      <w:kern w:val="28"/>
      <w:sz w:val="31"/>
      <w:szCs w:val="31"/>
      <w:lang w:val="en-US" w:eastAsia="en-US" w:bidi="ar-SA"/>
    </w:rPr>
  </w:style>
  <w:style w:type="paragraph" w:customStyle="1" w:styleId="affffffffffffffffffffffffffe">
    <w:name w:val="Абзац нумерованный"/>
    <w:basedOn w:val="af6"/>
    <w:rsid w:val="00175393"/>
    <w:pPr>
      <w:spacing w:after="120"/>
      <w:ind w:firstLine="709"/>
      <w:jc w:val="both"/>
    </w:pPr>
    <w:rPr>
      <w:sz w:val="26"/>
      <w:szCs w:val="20"/>
    </w:rPr>
  </w:style>
  <w:style w:type="paragraph" w:styleId="afffffffffffffffffffffffffff">
    <w:name w:val="endnote text"/>
    <w:basedOn w:val="af6"/>
    <w:link w:val="afffffffffffffffffffffffffff0"/>
    <w:rsid w:val="00175393"/>
    <w:pPr>
      <w:spacing w:after="120"/>
      <w:jc w:val="both"/>
    </w:pPr>
    <w:rPr>
      <w:sz w:val="20"/>
      <w:szCs w:val="20"/>
    </w:rPr>
  </w:style>
  <w:style w:type="character" w:customStyle="1" w:styleId="afffffffffffffffffffffffffff0">
    <w:name w:val="Текст концевой сноски Знак"/>
    <w:basedOn w:val="af8"/>
    <w:link w:val="afffffffffffffffffffffffffff"/>
    <w:rsid w:val="00175393"/>
  </w:style>
  <w:style w:type="character" w:styleId="afffffffffffffffffffffffffff1">
    <w:name w:val="endnote reference"/>
    <w:basedOn w:val="af8"/>
    <w:rsid w:val="00175393"/>
    <w:rPr>
      <w:b/>
      <w:kern w:val="28"/>
      <w:sz w:val="24"/>
      <w:szCs w:val="24"/>
      <w:vertAlign w:val="superscript"/>
      <w:lang w:val="en-US" w:eastAsia="en-US" w:bidi="ar-SA"/>
    </w:rPr>
  </w:style>
  <w:style w:type="paragraph" w:customStyle="1" w:styleId="-0b">
    <w:name w:val="Стиль Абзац ненумерованный - 0 ур + По левому краю"/>
    <w:basedOn w:val="-00"/>
    <w:rsid w:val="00175393"/>
    <w:rPr>
      <w:szCs w:val="20"/>
    </w:rPr>
  </w:style>
  <w:style w:type="paragraph" w:customStyle="1" w:styleId="--34">
    <w:name w:val="Стиль Пункт подраздела - заголовок - 3 ур + не курсив"/>
    <w:basedOn w:val="af6"/>
    <w:rsid w:val="00175393"/>
    <w:pPr>
      <w:keepNext/>
      <w:tabs>
        <w:tab w:val="num" w:pos="720"/>
      </w:tabs>
      <w:suppressAutoHyphens/>
      <w:spacing w:before="60" w:after="60"/>
      <w:ind w:left="720" w:right="170" w:firstLine="709"/>
      <w:jc w:val="both"/>
    </w:pPr>
    <w:rPr>
      <w:sz w:val="28"/>
      <w:szCs w:val="28"/>
    </w:rPr>
  </w:style>
  <w:style w:type="paragraph" w:customStyle="1" w:styleId="-0c">
    <w:name w:val="Стиль Абзац ненумерованный - 0 ур + Красный"/>
    <w:basedOn w:val="-00"/>
    <w:rsid w:val="00175393"/>
    <w:rPr>
      <w:color w:val="FF0000"/>
    </w:rPr>
  </w:style>
  <w:style w:type="character" w:customStyle="1" w:styleId="afffffffffffffffffffffffffff2">
    <w:name w:val="Стиль Красный"/>
    <w:basedOn w:val="af8"/>
    <w:rsid w:val="00175393"/>
    <w:rPr>
      <w:b/>
      <w:color w:val="FF0000"/>
      <w:kern w:val="28"/>
      <w:sz w:val="24"/>
      <w:szCs w:val="24"/>
      <w:lang w:val="en-US" w:eastAsia="en-US" w:bidi="ar-SA"/>
    </w:rPr>
  </w:style>
  <w:style w:type="paragraph" w:customStyle="1" w:styleId="1ffffffe">
    <w:name w:val="Стиль Заголовок 1 + По центру"/>
    <w:basedOn w:val="af6"/>
    <w:rsid w:val="00175393"/>
    <w:pPr>
      <w:spacing w:after="120"/>
      <w:jc w:val="both"/>
    </w:pPr>
    <w:rPr>
      <w:sz w:val="26"/>
    </w:rPr>
  </w:style>
  <w:style w:type="paragraph" w:customStyle="1" w:styleId="CM3">
    <w:name w:val="CM3"/>
    <w:basedOn w:val="Default"/>
    <w:next w:val="Default"/>
    <w:rsid w:val="00175393"/>
    <w:pPr>
      <w:widowControl/>
    </w:pPr>
    <w:rPr>
      <w:color w:val="auto"/>
      <w:lang w:val="ru-RU" w:eastAsia="ru-RU"/>
    </w:rPr>
  </w:style>
  <w:style w:type="paragraph" w:customStyle="1" w:styleId="CM21">
    <w:name w:val="CM2+1"/>
    <w:basedOn w:val="Default"/>
    <w:next w:val="Default"/>
    <w:rsid w:val="00175393"/>
    <w:pPr>
      <w:widowControl/>
      <w:spacing w:line="276" w:lineRule="atLeast"/>
    </w:pPr>
    <w:rPr>
      <w:rFonts w:ascii="Arial" w:hAnsi="Arial" w:cs="Arial"/>
      <w:color w:val="auto"/>
      <w:lang w:val="ru-RU" w:eastAsia="ru-RU"/>
    </w:rPr>
  </w:style>
  <w:style w:type="paragraph" w:customStyle="1" w:styleId="CM31">
    <w:name w:val="CM3+1"/>
    <w:basedOn w:val="Default"/>
    <w:next w:val="Default"/>
    <w:rsid w:val="00175393"/>
    <w:pPr>
      <w:widowControl/>
    </w:pPr>
    <w:rPr>
      <w:rFonts w:ascii="Arial" w:hAnsi="Arial" w:cs="Arial"/>
      <w:color w:val="auto"/>
      <w:lang w:val="ru-RU" w:eastAsia="ru-RU"/>
    </w:rPr>
  </w:style>
  <w:style w:type="character" w:customStyle="1" w:styleId="-213">
    <w:name w:val="Пункт раздела - 2 ур Знак1"/>
    <w:basedOn w:val="-05"/>
    <w:rsid w:val="00175393"/>
    <w:rPr>
      <w:b w:val="0"/>
      <w:kern w:val="28"/>
      <w:sz w:val="28"/>
      <w:szCs w:val="28"/>
      <w:lang w:val="ru-RU" w:eastAsia="ru-RU" w:bidi="ar-SA"/>
    </w:rPr>
  </w:style>
  <w:style w:type="character" w:customStyle="1" w:styleId="--311">
    <w:name w:val="Пункт подраздела - заголовок - 3 ур Знак Знак1"/>
    <w:basedOn w:val="af8"/>
    <w:rsid w:val="00175393"/>
    <w:rPr>
      <w:b/>
      <w:i/>
      <w:kern w:val="28"/>
      <w:sz w:val="28"/>
      <w:szCs w:val="28"/>
      <w:lang w:val="ru-RU" w:eastAsia="ru-RU" w:bidi="ar-SA"/>
    </w:rPr>
  </w:style>
  <w:style w:type="character" w:customStyle="1" w:styleId="11f9">
    <w:name w:val="Гиперссылка11"/>
    <w:basedOn w:val="af8"/>
    <w:rsid w:val="00175393"/>
    <w:rPr>
      <w:b/>
      <w:color w:val="0000FF"/>
      <w:kern w:val="28"/>
      <w:sz w:val="24"/>
      <w:szCs w:val="24"/>
      <w:u w:val="single"/>
      <w:lang w:val="en-US" w:eastAsia="en-US" w:bidi="ar-SA"/>
    </w:rPr>
  </w:style>
  <w:style w:type="paragraph" w:customStyle="1" w:styleId="3110">
    <w:name w:val="Основной текст с отступом 311"/>
    <w:basedOn w:val="11b"/>
    <w:rsid w:val="00175393"/>
    <w:pPr>
      <w:shd w:val="clear" w:color="auto" w:fill="FFFFFF"/>
      <w:spacing w:before="384"/>
      <w:ind w:left="288"/>
    </w:pPr>
    <w:rPr>
      <w:b/>
      <w:snapToGrid/>
      <w:color w:val="000000"/>
      <w:spacing w:val="-10"/>
    </w:rPr>
  </w:style>
  <w:style w:type="paragraph" w:customStyle="1" w:styleId="fig">
    <w:name w:val="fig"/>
    <w:basedOn w:val="af6"/>
    <w:rsid w:val="00175393"/>
    <w:pPr>
      <w:spacing w:before="100" w:beforeAutospacing="1" w:after="100" w:afterAutospacing="1"/>
      <w:jc w:val="center"/>
    </w:pPr>
    <w:rPr>
      <w:i/>
      <w:iCs/>
      <w:sz w:val="20"/>
    </w:rPr>
  </w:style>
  <w:style w:type="paragraph" w:customStyle="1" w:styleId="tabl">
    <w:name w:val="tabl"/>
    <w:basedOn w:val="af6"/>
    <w:rsid w:val="00175393"/>
    <w:pPr>
      <w:spacing w:before="100" w:beforeAutospacing="1" w:after="100" w:afterAutospacing="1"/>
      <w:ind w:firstLine="360"/>
      <w:jc w:val="both"/>
    </w:pPr>
    <w:rPr>
      <w:color w:val="000000"/>
      <w:sz w:val="22"/>
      <w:szCs w:val="22"/>
    </w:rPr>
  </w:style>
  <w:style w:type="paragraph" w:customStyle="1" w:styleId="Normar2">
    <w:name w:val="Norma r2"/>
    <w:basedOn w:val="af6"/>
    <w:rsid w:val="00175393"/>
    <w:pPr>
      <w:pBdr>
        <w:top w:val="single" w:sz="12" w:space="1" w:color="auto"/>
        <w:left w:val="single" w:sz="12" w:space="1" w:color="auto"/>
        <w:bottom w:val="single" w:sz="12" w:space="1" w:color="auto"/>
        <w:right w:val="single" w:sz="12" w:space="1" w:color="auto"/>
      </w:pBdr>
      <w:spacing w:before="240" w:after="1680"/>
      <w:jc w:val="center"/>
    </w:pPr>
    <w:rPr>
      <w:rFonts w:ascii="CourierCyr" w:eastAsia="SimSun" w:hAnsi="CourierCyr"/>
      <w:sz w:val="26"/>
      <w:szCs w:val="20"/>
      <w:lang w:val="en-US"/>
    </w:rPr>
  </w:style>
  <w:style w:type="paragraph" w:customStyle="1" w:styleId="1fffffff">
    <w:name w:val="Табл1"/>
    <w:basedOn w:val="af6"/>
    <w:rsid w:val="00175393"/>
    <w:pPr>
      <w:spacing w:after="120"/>
      <w:jc w:val="both"/>
    </w:pPr>
    <w:rPr>
      <w:rFonts w:ascii="Courier New" w:eastAsia="SimSun" w:hAnsi="Courier New"/>
      <w:sz w:val="16"/>
      <w:szCs w:val="20"/>
    </w:rPr>
  </w:style>
  <w:style w:type="paragraph" w:customStyle="1" w:styleId="afffffffffffffffffffffffffff3">
    <w:name w:val="ТаблРаспВыбр"/>
    <w:basedOn w:val="af6"/>
    <w:rsid w:val="00175393"/>
    <w:pPr>
      <w:spacing w:after="120"/>
      <w:jc w:val="both"/>
    </w:pPr>
    <w:rPr>
      <w:rFonts w:ascii="Courier New" w:eastAsia="SimSun" w:hAnsi="Courier New"/>
      <w:sz w:val="20"/>
      <w:szCs w:val="20"/>
    </w:rPr>
  </w:style>
  <w:style w:type="paragraph" w:customStyle="1" w:styleId="1fffffff0">
    <w:name w:val="Табл.1"/>
    <w:basedOn w:val="af6"/>
    <w:rsid w:val="00175393"/>
    <w:pPr>
      <w:widowControl w:val="0"/>
      <w:spacing w:after="120"/>
      <w:jc w:val="both"/>
    </w:pPr>
    <w:rPr>
      <w:rFonts w:eastAsia="SimSun"/>
      <w:sz w:val="20"/>
      <w:szCs w:val="20"/>
    </w:rPr>
  </w:style>
  <w:style w:type="paragraph" w:customStyle="1" w:styleId="5f3">
    <w:name w:val="заголовок 5"/>
    <w:basedOn w:val="af6"/>
    <w:next w:val="af6"/>
    <w:rsid w:val="00175393"/>
    <w:pPr>
      <w:keepNext/>
      <w:spacing w:before="20" w:after="120"/>
      <w:jc w:val="center"/>
    </w:pPr>
    <w:rPr>
      <w:rFonts w:ascii="Arial" w:hAnsi="Arial"/>
      <w:spacing w:val="-20"/>
      <w:sz w:val="20"/>
      <w:szCs w:val="20"/>
    </w:rPr>
  </w:style>
  <w:style w:type="paragraph" w:customStyle="1" w:styleId="H5">
    <w:name w:val="H5"/>
    <w:basedOn w:val="af6"/>
    <w:next w:val="af6"/>
    <w:rsid w:val="00175393"/>
    <w:pPr>
      <w:keepNext/>
      <w:widowControl w:val="0"/>
      <w:spacing w:before="100" w:after="100"/>
      <w:jc w:val="both"/>
      <w:outlineLvl w:val="5"/>
    </w:pPr>
    <w:rPr>
      <w:b/>
      <w:snapToGrid w:val="0"/>
      <w:sz w:val="20"/>
      <w:szCs w:val="20"/>
    </w:rPr>
  </w:style>
  <w:style w:type="paragraph" w:customStyle="1" w:styleId="H4">
    <w:name w:val="H4"/>
    <w:basedOn w:val="af6"/>
    <w:next w:val="af6"/>
    <w:rsid w:val="00175393"/>
    <w:pPr>
      <w:keepNext/>
      <w:widowControl w:val="0"/>
      <w:spacing w:before="100" w:after="100"/>
      <w:jc w:val="both"/>
      <w:outlineLvl w:val="4"/>
    </w:pPr>
    <w:rPr>
      <w:b/>
      <w:snapToGrid w:val="0"/>
      <w:sz w:val="26"/>
      <w:szCs w:val="20"/>
    </w:rPr>
  </w:style>
  <w:style w:type="character" w:customStyle="1" w:styleId="afffffffffffffffffffffffffff4">
    <w:name w:val="Текст записки Знак Знак Знак Знак Знак"/>
    <w:basedOn w:val="af8"/>
    <w:rsid w:val="00175393"/>
    <w:rPr>
      <w:rFonts w:eastAsia="SimSun"/>
      <w:b/>
      <w:kern w:val="28"/>
      <w:sz w:val="24"/>
      <w:szCs w:val="24"/>
      <w:lang w:val="ru-RU" w:eastAsia="ru-RU" w:bidi="ar-SA"/>
    </w:rPr>
  </w:style>
  <w:style w:type="character" w:customStyle="1" w:styleId="afffffffffffffffffffffffffff5">
    <w:name w:val="Название таблицы Знак Знак Знак"/>
    <w:basedOn w:val="af8"/>
    <w:rsid w:val="00175393"/>
    <w:rPr>
      <w:b/>
      <w:kern w:val="28"/>
      <w:sz w:val="28"/>
      <w:szCs w:val="28"/>
      <w:lang w:val="ru-RU" w:eastAsia="ru-RU" w:bidi="ar-SA"/>
    </w:rPr>
  </w:style>
  <w:style w:type="paragraph" w:customStyle="1" w:styleId="EAIO">
    <w:name w:val="EAIO"/>
    <w:rsid w:val="00175393"/>
    <w:rPr>
      <w:sz w:val="24"/>
      <w:lang w:val="en-US"/>
    </w:rPr>
  </w:style>
  <w:style w:type="paragraph" w:customStyle="1" w:styleId="PTTEKSTINUM">
    <w:name w:val="PT:TEKSTINUM"/>
    <w:basedOn w:val="af6"/>
    <w:rsid w:val="00175393"/>
    <w:pPr>
      <w:tabs>
        <w:tab w:val="left" w:pos="3402"/>
      </w:tabs>
      <w:spacing w:after="120"/>
      <w:ind w:left="2608" w:hanging="1304"/>
      <w:jc w:val="both"/>
    </w:pPr>
    <w:rPr>
      <w:sz w:val="26"/>
      <w:szCs w:val="20"/>
      <w:lang w:val="fi-FI" w:eastAsia="en-US"/>
    </w:rPr>
  </w:style>
  <w:style w:type="paragraph" w:customStyle="1" w:styleId="description2">
    <w:name w:val="description2"/>
    <w:basedOn w:val="af6"/>
    <w:rsid w:val="00175393"/>
    <w:pPr>
      <w:spacing w:before="20" w:after="40"/>
      <w:ind w:left="100" w:right="100"/>
      <w:jc w:val="both"/>
    </w:pPr>
    <w:rPr>
      <w:rFonts w:ascii="Verdana" w:hAnsi="Verdana"/>
      <w:sz w:val="18"/>
      <w:szCs w:val="18"/>
    </w:rPr>
  </w:style>
  <w:style w:type="character" w:customStyle="1" w:styleId="mainheader1">
    <w:name w:val="mainheader1"/>
    <w:basedOn w:val="af8"/>
    <w:rsid w:val="00175393"/>
    <w:rPr>
      <w:rFonts w:ascii="Comic Sans MS" w:hAnsi="Comic Sans MS" w:hint="default"/>
      <w:b/>
      <w:color w:val="009933"/>
      <w:kern w:val="28"/>
      <w:sz w:val="30"/>
      <w:szCs w:val="30"/>
      <w:lang w:val="en-US" w:eastAsia="en-US" w:bidi="ar-SA"/>
    </w:rPr>
  </w:style>
  <w:style w:type="character" w:customStyle="1" w:styleId="-034">
    <w:name w:val="Абзац ненумерованный - 0 ур Знак3 Знак Знак Знак Знак"/>
    <w:basedOn w:val="af8"/>
    <w:rsid w:val="00175393"/>
    <w:rPr>
      <w:b/>
      <w:kern w:val="28"/>
      <w:sz w:val="28"/>
      <w:szCs w:val="28"/>
      <w:lang w:val="ru-RU" w:eastAsia="ru-RU" w:bidi="ar-SA"/>
    </w:rPr>
  </w:style>
  <w:style w:type="paragraph" w:customStyle="1" w:styleId="3005">
    <w:name w:val="Стиль Заголовок 3 + полужирный по центру Выступ:  005 см"/>
    <w:basedOn w:val="3"/>
    <w:autoRedefine/>
    <w:rsid w:val="00175393"/>
    <w:pPr>
      <w:numPr>
        <w:ilvl w:val="0"/>
        <w:numId w:val="0"/>
      </w:numPr>
      <w:suppressAutoHyphens w:val="0"/>
      <w:overflowPunct w:val="0"/>
      <w:autoSpaceDE w:val="0"/>
      <w:autoSpaceDN w:val="0"/>
      <w:adjustRightInd w:val="0"/>
      <w:spacing w:before="0" w:after="0" w:line="360" w:lineRule="auto"/>
      <w:ind w:right="0" w:firstLine="709"/>
      <w:textAlignment w:val="baseline"/>
    </w:pPr>
    <w:rPr>
      <w:rFonts w:cs="Times New Roman"/>
      <w:sz w:val="24"/>
      <w:szCs w:val="24"/>
    </w:rPr>
  </w:style>
  <w:style w:type="character" w:customStyle="1" w:styleId="affffffffffffffffffff2">
    <w:name w:val="Обычный + полуторный Знак"/>
    <w:basedOn w:val="af8"/>
    <w:link w:val="affffffffffffffffffff1"/>
    <w:rsid w:val="00175393"/>
    <w:rPr>
      <w:rFonts w:cs="Arial"/>
      <w:sz w:val="28"/>
      <w:szCs w:val="28"/>
      <w:lang w:eastAsia="en-US"/>
    </w:rPr>
  </w:style>
  <w:style w:type="character" w:customStyle="1" w:styleId="rvts148">
    <w:name w:val="rvts148"/>
    <w:basedOn w:val="af8"/>
    <w:rsid w:val="00175393"/>
    <w:rPr>
      <w:rFonts w:ascii="Arial" w:hAnsi="Arial" w:cs="Arial" w:hint="default"/>
      <w:b/>
      <w:bCs w:val="0"/>
      <w:i w:val="0"/>
      <w:iCs w:val="0"/>
      <w:strike w:val="0"/>
      <w:dstrike w:val="0"/>
      <w:color w:val="0066CC"/>
      <w:kern w:val="28"/>
      <w:sz w:val="24"/>
      <w:szCs w:val="24"/>
      <w:u w:val="none"/>
      <w:effect w:val="none"/>
      <w:shd w:val="clear" w:color="auto" w:fill="auto"/>
      <w:lang w:val="en-US" w:eastAsia="en-US" w:bidi="ar-SA"/>
    </w:rPr>
  </w:style>
  <w:style w:type="paragraph" w:customStyle="1" w:styleId="afffffffffffffffffffffffffff6">
    <w:name w:val="Заголовок статьи"/>
    <w:basedOn w:val="af6"/>
    <w:next w:val="af6"/>
    <w:rsid w:val="00175393"/>
    <w:pPr>
      <w:autoSpaceDE w:val="0"/>
      <w:autoSpaceDN w:val="0"/>
      <w:adjustRightInd w:val="0"/>
      <w:spacing w:after="120"/>
      <w:ind w:left="1612" w:hanging="892"/>
      <w:jc w:val="both"/>
    </w:pPr>
    <w:rPr>
      <w:rFonts w:ascii="Arial" w:hAnsi="Arial"/>
      <w:sz w:val="26"/>
    </w:rPr>
  </w:style>
  <w:style w:type="character" w:customStyle="1" w:styleId="WW8Num3z0">
    <w:name w:val="WW8Num3z0"/>
    <w:rsid w:val="00175393"/>
    <w:rPr>
      <w:rFonts w:ascii="Symbol" w:hAnsi="Symbol"/>
    </w:rPr>
  </w:style>
  <w:style w:type="paragraph" w:customStyle="1" w:styleId="132">
    <w:name w:val="Маркированный список 1.3."/>
    <w:basedOn w:val="af6"/>
    <w:rsid w:val="00175393"/>
    <w:pPr>
      <w:widowControl w:val="0"/>
      <w:tabs>
        <w:tab w:val="left" w:pos="284"/>
      </w:tabs>
      <w:autoSpaceDE w:val="0"/>
      <w:autoSpaceDN w:val="0"/>
      <w:adjustRightInd w:val="0"/>
      <w:spacing w:before="120" w:after="120"/>
      <w:jc w:val="both"/>
    </w:pPr>
    <w:rPr>
      <w:rFonts w:ascii="Arial" w:hAnsi="Arial"/>
      <w:sz w:val="26"/>
      <w:szCs w:val="20"/>
    </w:rPr>
  </w:style>
  <w:style w:type="paragraph" w:customStyle="1" w:styleId="afffffffffffffffffffffffffff7">
    <w:name w:val="номер таблицы"/>
    <w:basedOn w:val="af6"/>
    <w:rsid w:val="00175393"/>
    <w:pPr>
      <w:tabs>
        <w:tab w:val="left" w:pos="9000"/>
      </w:tabs>
      <w:overflowPunct w:val="0"/>
      <w:spacing w:after="120"/>
      <w:ind w:firstLine="567"/>
      <w:jc w:val="right"/>
      <w:textAlignment w:val="baseline"/>
    </w:pPr>
    <w:rPr>
      <w:rFonts w:ascii="Arial" w:hAnsi="Arial"/>
      <w:b/>
      <w:i/>
      <w:sz w:val="26"/>
      <w:szCs w:val="20"/>
    </w:rPr>
  </w:style>
  <w:style w:type="character" w:customStyle="1" w:styleId="afffffffffffffffffffffffffff8">
    <w:name w:val="Цветовое выделение"/>
    <w:rsid w:val="00175393"/>
    <w:rPr>
      <w:b/>
      <w:bCs/>
      <w:color w:val="000080"/>
      <w:sz w:val="20"/>
      <w:szCs w:val="20"/>
    </w:rPr>
  </w:style>
  <w:style w:type="paragraph" w:customStyle="1" w:styleId="77">
    <w:name w:val="Стиль7"/>
    <w:basedOn w:val="40"/>
    <w:next w:val="57"/>
    <w:autoRedefine/>
    <w:rsid w:val="00175393"/>
    <w:pPr>
      <w:keepLines/>
      <w:numPr>
        <w:ilvl w:val="0"/>
        <w:numId w:val="0"/>
      </w:numPr>
      <w:spacing w:line="240" w:lineRule="auto"/>
      <w:ind w:left="900" w:right="0"/>
    </w:pPr>
    <w:rPr>
      <w:rFonts w:eastAsia="SimSun" w:cs="Times New Roman"/>
      <w:b/>
      <w:iCs/>
      <w:kern w:val="28"/>
      <w:sz w:val="24"/>
      <w:lang/>
    </w:rPr>
  </w:style>
  <w:style w:type="paragraph" w:customStyle="1" w:styleId="85">
    <w:name w:val="Стиль8"/>
    <w:basedOn w:val="--4"/>
    <w:rsid w:val="00175393"/>
    <w:pPr>
      <w:tabs>
        <w:tab w:val="clear" w:pos="3578"/>
        <w:tab w:val="num" w:pos="1440"/>
      </w:tabs>
      <w:ind w:left="1440" w:hanging="360"/>
    </w:pPr>
    <w:rPr>
      <w:rFonts w:eastAsia="SimSun"/>
      <w:b/>
      <w:kern w:val="28"/>
      <w:sz w:val="24"/>
      <w:szCs w:val="24"/>
    </w:rPr>
  </w:style>
  <w:style w:type="paragraph" w:customStyle="1" w:styleId="97">
    <w:name w:val="Стиль9"/>
    <w:basedOn w:val="--4"/>
    <w:rsid w:val="00175393"/>
    <w:pPr>
      <w:tabs>
        <w:tab w:val="clear" w:pos="3578"/>
        <w:tab w:val="num" w:pos="1440"/>
      </w:tabs>
      <w:ind w:left="1440" w:hanging="360"/>
    </w:pPr>
    <w:rPr>
      <w:rFonts w:eastAsia="SimSun"/>
      <w:b/>
      <w:kern w:val="28"/>
      <w:sz w:val="24"/>
      <w:szCs w:val="24"/>
    </w:rPr>
  </w:style>
  <w:style w:type="paragraph" w:customStyle="1" w:styleId="100">
    <w:name w:val="Стиль10"/>
    <w:basedOn w:val="--4"/>
    <w:rsid w:val="00175393"/>
    <w:pPr>
      <w:numPr>
        <w:numId w:val="79"/>
      </w:numPr>
      <w:tabs>
        <w:tab w:val="clear" w:pos="-30"/>
        <w:tab w:val="num" w:pos="1287"/>
      </w:tabs>
      <w:ind w:left="1287" w:hanging="360"/>
    </w:pPr>
    <w:rPr>
      <w:rFonts w:eastAsia="SimSun"/>
      <w:b/>
      <w:kern w:val="28"/>
      <w:sz w:val="24"/>
      <w:szCs w:val="24"/>
    </w:rPr>
  </w:style>
  <w:style w:type="paragraph" w:customStyle="1" w:styleId="N">
    <w:name w:val="таб. N"/>
    <w:basedOn w:val="12"/>
    <w:next w:val="af6"/>
    <w:rsid w:val="00175393"/>
    <w:pPr>
      <w:pageBreakBefore w:val="0"/>
      <w:numPr>
        <w:numId w:val="0"/>
      </w:numPr>
      <w:suppressAutoHyphens w:val="0"/>
      <w:overflowPunct w:val="0"/>
      <w:autoSpaceDE w:val="0"/>
      <w:autoSpaceDN w:val="0"/>
      <w:adjustRightInd w:val="0"/>
      <w:ind w:right="0"/>
      <w:outlineLvl w:val="9"/>
    </w:pPr>
    <w:rPr>
      <w:rFonts w:eastAsia="Arial Unicode MS" w:cs="Times New Roman"/>
      <w:b w:val="0"/>
      <w:bCs w:val="0"/>
      <w:caps w:val="0"/>
      <w:noProof/>
      <w:kern w:val="28"/>
      <w:sz w:val="24"/>
      <w:szCs w:val="20"/>
    </w:rPr>
  </w:style>
  <w:style w:type="paragraph" w:customStyle="1" w:styleId="afffffffffffffffffffffffffff9">
    <w:name w:val="Гидро.таб"/>
    <w:rsid w:val="00175393"/>
    <w:pPr>
      <w:overflowPunct w:val="0"/>
      <w:autoSpaceDE w:val="0"/>
      <w:autoSpaceDN w:val="0"/>
      <w:adjustRightInd w:val="0"/>
      <w:jc w:val="center"/>
    </w:pPr>
    <w:rPr>
      <w:rFonts w:ascii="Arial" w:hAnsi="Arial"/>
      <w:noProof/>
    </w:rPr>
  </w:style>
  <w:style w:type="character" w:customStyle="1" w:styleId="OGAppendix">
    <w:name w:val="OG Appendix Знак Знак"/>
    <w:basedOn w:val="af8"/>
    <w:rsid w:val="00175393"/>
    <w:rPr>
      <w:b/>
      <w:bCs/>
      <w:i/>
      <w:iCs/>
      <w:kern w:val="28"/>
      <w:sz w:val="26"/>
      <w:szCs w:val="26"/>
      <w:lang w:val="en-US" w:eastAsia="en-US" w:bidi="ar-SA"/>
    </w:rPr>
  </w:style>
  <w:style w:type="character" w:customStyle="1" w:styleId="OGDistribution">
    <w:name w:val="OG Distribution Знак Знак"/>
    <w:basedOn w:val="af8"/>
    <w:rsid w:val="00175393"/>
    <w:rPr>
      <w:b/>
      <w:bCs/>
      <w:kern w:val="28"/>
      <w:sz w:val="22"/>
      <w:szCs w:val="22"/>
      <w:lang w:val="en-US" w:eastAsia="en-US" w:bidi="ar-SA"/>
    </w:rPr>
  </w:style>
  <w:style w:type="character" w:customStyle="1" w:styleId="190">
    <w:name w:val="Знак Знак19"/>
    <w:basedOn w:val="af8"/>
    <w:rsid w:val="00175393"/>
    <w:rPr>
      <w:b/>
      <w:kern w:val="28"/>
      <w:sz w:val="24"/>
      <w:szCs w:val="24"/>
      <w:lang w:val="ru-RU" w:eastAsia="ru-RU" w:bidi="ar-SA"/>
    </w:rPr>
  </w:style>
  <w:style w:type="character" w:customStyle="1" w:styleId="180">
    <w:name w:val="Знак Знак18"/>
    <w:basedOn w:val="af8"/>
    <w:rsid w:val="00175393"/>
    <w:rPr>
      <w:b/>
      <w:i/>
      <w:iCs/>
      <w:kern w:val="28"/>
      <w:sz w:val="24"/>
      <w:szCs w:val="24"/>
      <w:lang w:val="ru-RU" w:eastAsia="ru-RU" w:bidi="ar-SA"/>
    </w:rPr>
  </w:style>
  <w:style w:type="character" w:customStyle="1" w:styleId="171">
    <w:name w:val="Знак Знак17"/>
    <w:basedOn w:val="af8"/>
    <w:rsid w:val="00175393"/>
    <w:rPr>
      <w:rFonts w:ascii="Arial" w:hAnsi="Arial" w:cs="Arial"/>
      <w:b/>
      <w:kern w:val="28"/>
      <w:sz w:val="22"/>
      <w:szCs w:val="22"/>
      <w:lang w:val="ru-RU" w:eastAsia="ru-RU" w:bidi="ar-SA"/>
    </w:rPr>
  </w:style>
  <w:style w:type="character" w:customStyle="1" w:styleId="-330">
    <w:name w:val="Пункт подраздела - 3 ур Знак3"/>
    <w:basedOn w:val="-060"/>
    <w:rsid w:val="00175393"/>
    <w:rPr>
      <w:b/>
      <w:kern w:val="28"/>
      <w:sz w:val="28"/>
      <w:szCs w:val="28"/>
      <w:lang w:val="ru-RU" w:eastAsia="ru-RU" w:bidi="ar-SA"/>
    </w:rPr>
  </w:style>
  <w:style w:type="paragraph" w:customStyle="1" w:styleId="afffffffffffffffffffffffffffa">
    <w:name w:val="Нум"/>
    <w:basedOn w:val="afffffffff7"/>
    <w:rsid w:val="00175393"/>
    <w:pPr>
      <w:tabs>
        <w:tab w:val="num" w:pos="434"/>
      </w:tabs>
      <w:spacing w:before="60" w:after="120"/>
      <w:ind w:left="434" w:hanging="434"/>
      <w:jc w:val="both"/>
    </w:pPr>
    <w:rPr>
      <w:snapToGrid/>
      <w:sz w:val="26"/>
    </w:rPr>
  </w:style>
  <w:style w:type="paragraph" w:customStyle="1" w:styleId="-1f">
    <w:name w:val="Стиль Раздел - 1 ур + не полужирный"/>
    <w:basedOn w:val="-10"/>
    <w:rsid w:val="00175393"/>
    <w:pPr>
      <w:ind w:left="-850" w:firstLine="850"/>
    </w:pPr>
    <w:rPr>
      <w:rFonts w:ascii="Times New Roman" w:hAnsi="Times New Roman"/>
      <w:b w:val="0"/>
    </w:rPr>
  </w:style>
  <w:style w:type="paragraph" w:customStyle="1" w:styleId="afffffffffffffffffffffffffffb">
    <w:name w:val="Обычный нумерованный"/>
    <w:basedOn w:val="af6"/>
    <w:rsid w:val="00175393"/>
    <w:pPr>
      <w:spacing w:before="80" w:after="80"/>
      <w:jc w:val="both"/>
    </w:pPr>
    <w:rPr>
      <w:sz w:val="26"/>
    </w:rPr>
  </w:style>
  <w:style w:type="paragraph" w:customStyle="1" w:styleId="14618">
    <w:name w:val="Стиль 14 пт полужирный По центру Перед:  6 пт После:  18 пт"/>
    <w:basedOn w:val="af6"/>
    <w:rsid w:val="00175393"/>
    <w:pPr>
      <w:pageBreakBefore/>
      <w:numPr>
        <w:numId w:val="80"/>
      </w:numPr>
      <w:spacing w:before="120" w:after="360"/>
      <w:jc w:val="center"/>
    </w:pPr>
    <w:rPr>
      <w:b/>
      <w:bCs/>
      <w:sz w:val="28"/>
      <w:szCs w:val="20"/>
    </w:rPr>
  </w:style>
  <w:style w:type="paragraph" w:customStyle="1" w:styleId="147">
    <w:name w:val="Стиль 14 пт полужирный По центру"/>
    <w:basedOn w:val="af6"/>
    <w:rsid w:val="00175393"/>
    <w:pPr>
      <w:keepNext/>
      <w:pageBreakBefore/>
      <w:spacing w:after="120"/>
      <w:jc w:val="center"/>
    </w:pPr>
    <w:rPr>
      <w:b/>
      <w:bCs/>
      <w:sz w:val="28"/>
      <w:szCs w:val="20"/>
    </w:rPr>
  </w:style>
  <w:style w:type="character" w:customStyle="1" w:styleId="IauiPbA90">
    <w:name w:val="Iau?iPbA9 Знак"/>
    <w:basedOn w:val="af8"/>
    <w:link w:val="IauiPbA9"/>
    <w:rsid w:val="00175393"/>
    <w:rPr>
      <w:sz w:val="28"/>
    </w:rPr>
  </w:style>
  <w:style w:type="character" w:customStyle="1" w:styleId="-024">
    <w:name w:val="Абзац ненумерованный - 0 ур Знак Знак2"/>
    <w:basedOn w:val="af8"/>
    <w:rsid w:val="00175393"/>
    <w:rPr>
      <w:b/>
      <w:kern w:val="28"/>
      <w:sz w:val="28"/>
      <w:szCs w:val="28"/>
      <w:lang w:val="ru-RU" w:eastAsia="ru-RU" w:bidi="ar-SA"/>
    </w:rPr>
  </w:style>
  <w:style w:type="paragraph" w:customStyle="1" w:styleId="Ordinary">
    <w:name w:val="Ordinary"/>
    <w:basedOn w:val="af6"/>
    <w:rsid w:val="00175393"/>
    <w:pPr>
      <w:spacing w:after="120" w:line="360" w:lineRule="auto"/>
      <w:ind w:firstLine="851"/>
      <w:jc w:val="center"/>
    </w:pPr>
    <w:rPr>
      <w:rFonts w:ascii="Arial" w:hAnsi="Arial" w:cs="Arial"/>
      <w:sz w:val="20"/>
      <w:szCs w:val="20"/>
    </w:rPr>
  </w:style>
  <w:style w:type="character" w:customStyle="1" w:styleId="afffffffffffffffffffffffffffc">
    <w:name w:val="Гипертекстовая ссылка"/>
    <w:basedOn w:val="afffffffffffffffffffffffffff8"/>
    <w:rsid w:val="00175393"/>
    <w:rPr>
      <w:b/>
      <w:bCs/>
      <w:color w:val="008000"/>
      <w:sz w:val="20"/>
      <w:szCs w:val="20"/>
    </w:rPr>
  </w:style>
  <w:style w:type="character" w:customStyle="1" w:styleId="OGHeading4">
    <w:name w:val="OG Heading 4 Знак Знак"/>
    <w:basedOn w:val="af8"/>
    <w:rsid w:val="00175393"/>
    <w:rPr>
      <w:b/>
      <w:bCs/>
      <w:kern w:val="28"/>
      <w:sz w:val="24"/>
      <w:szCs w:val="28"/>
      <w:lang w:val="ru-RU" w:eastAsia="ru-RU" w:bidi="ar-SA"/>
    </w:rPr>
  </w:style>
  <w:style w:type="character" w:customStyle="1" w:styleId="11fa">
    <w:name w:val="Основной текст 1 Знак1"/>
    <w:aliases w:val="Нумерованный список !! Знак Знак1"/>
    <w:basedOn w:val="af8"/>
    <w:rsid w:val="00175393"/>
    <w:rPr>
      <w:b/>
      <w:kern w:val="28"/>
      <w:sz w:val="24"/>
      <w:szCs w:val="24"/>
      <w:lang w:val="ru-RU" w:eastAsia="ru-RU" w:bidi="ar-SA"/>
    </w:rPr>
  </w:style>
  <w:style w:type="paragraph" w:customStyle="1" w:styleId="78">
    <w:name w:val="Основной текст7"/>
    <w:basedOn w:val="af6"/>
    <w:rsid w:val="00175393"/>
    <w:pPr>
      <w:shd w:val="clear" w:color="auto" w:fill="FFFFFF"/>
      <w:spacing w:after="120" w:line="370" w:lineRule="exact"/>
      <w:ind w:hanging="380"/>
      <w:jc w:val="both"/>
    </w:pPr>
    <w:rPr>
      <w:sz w:val="27"/>
      <w:szCs w:val="27"/>
      <w:shd w:val="clear" w:color="auto" w:fill="FFFFFF"/>
    </w:rPr>
  </w:style>
  <w:style w:type="character" w:customStyle="1" w:styleId="3ffb">
    <w:name w:val="Основной текст (3)_"/>
    <w:basedOn w:val="af8"/>
    <w:link w:val="3ffc"/>
    <w:rsid w:val="00175393"/>
    <w:rPr>
      <w:b/>
      <w:kern w:val="28"/>
      <w:sz w:val="24"/>
      <w:szCs w:val="24"/>
      <w:shd w:val="clear" w:color="auto" w:fill="FFFFFF"/>
      <w:lang w:val="en-US" w:eastAsia="en-US"/>
    </w:rPr>
  </w:style>
  <w:style w:type="paragraph" w:customStyle="1" w:styleId="3ffc">
    <w:name w:val="Основной текст (3)"/>
    <w:basedOn w:val="af6"/>
    <w:link w:val="3ffb"/>
    <w:rsid w:val="00175393"/>
    <w:pPr>
      <w:shd w:val="clear" w:color="auto" w:fill="FFFFFF"/>
      <w:spacing w:before="180" w:after="120" w:line="0" w:lineRule="atLeast"/>
      <w:ind w:hanging="460"/>
      <w:jc w:val="center"/>
    </w:pPr>
    <w:rPr>
      <w:b/>
      <w:kern w:val="28"/>
      <w:shd w:val="clear" w:color="auto" w:fill="FFFFFF"/>
      <w:lang w:val="en-US" w:eastAsia="en-US"/>
    </w:rPr>
  </w:style>
  <w:style w:type="character" w:customStyle="1" w:styleId="-47">
    <w:name w:val="Перечисление - Знак Знак4"/>
    <w:basedOn w:val="-04"/>
    <w:rsid w:val="00175393"/>
    <w:rPr>
      <w:rFonts w:eastAsia="MS Mincho"/>
      <w:sz w:val="28"/>
      <w:szCs w:val="28"/>
      <w:lang w:val="ru-RU" w:eastAsia="ru-RU" w:bidi="ar-SA"/>
    </w:rPr>
  </w:style>
  <w:style w:type="character" w:customStyle="1" w:styleId="-210">
    <w:name w:val="Подраздел - 2 ур Знак Знак1"/>
    <w:basedOn w:val="af8"/>
    <w:link w:val="-25"/>
    <w:rsid w:val="00175393"/>
    <w:rPr>
      <w:b/>
      <w:sz w:val="28"/>
      <w:szCs w:val="28"/>
    </w:rPr>
  </w:style>
  <w:style w:type="character" w:customStyle="1" w:styleId="-070">
    <w:name w:val="Абзац ненумерованный - 0 ур Знак7"/>
    <w:basedOn w:val="af8"/>
    <w:locked/>
    <w:rsid w:val="00175393"/>
    <w:rPr>
      <w:b/>
      <w:kern w:val="28"/>
      <w:sz w:val="28"/>
      <w:szCs w:val="28"/>
      <w:lang w:val="en-US" w:eastAsia="en-US" w:bidi="ar-SA"/>
    </w:rPr>
  </w:style>
  <w:style w:type="character" w:customStyle="1" w:styleId="-11">
    <w:name w:val="Раздел - 1 ур Знак1"/>
    <w:basedOn w:val="af8"/>
    <w:link w:val="-10"/>
    <w:rsid w:val="00175393"/>
    <w:rPr>
      <w:rFonts w:ascii="Arial" w:hAnsi="Arial"/>
      <w:b/>
      <w:sz w:val="28"/>
      <w:szCs w:val="28"/>
    </w:rPr>
  </w:style>
  <w:style w:type="paragraph" w:customStyle="1" w:styleId="afffffffffffffffffffffffffffd">
    <w:name w:val="текст таблицы ОВОС"/>
    <w:basedOn w:val="af7"/>
    <w:rsid w:val="00175393"/>
    <w:pPr>
      <w:widowControl w:val="0"/>
      <w:suppressAutoHyphens w:val="0"/>
      <w:spacing w:before="120" w:after="0" w:line="240" w:lineRule="auto"/>
      <w:ind w:left="0" w:right="0" w:firstLine="720"/>
    </w:pPr>
    <w:rPr>
      <w:szCs w:val="20"/>
      <w:lang/>
    </w:rPr>
  </w:style>
  <w:style w:type="character" w:customStyle="1" w:styleId="Aaiainioaenoa0">
    <w:name w:val="Aaia ini.oaenoa Знак"/>
    <w:basedOn w:val="af8"/>
    <w:link w:val="Aaiainioaenoa"/>
    <w:rsid w:val="00175393"/>
    <w:rPr>
      <w:sz w:val="28"/>
      <w:szCs w:val="24"/>
      <w:lang w:eastAsia="en-US"/>
    </w:rPr>
  </w:style>
  <w:style w:type="paragraph" w:customStyle="1" w:styleId="afffffffffffffffffffffffffffe">
    <w:name w:val="Обычный с отступом по ширине"/>
    <w:basedOn w:val="af6"/>
    <w:rsid w:val="00175393"/>
    <w:pPr>
      <w:spacing w:after="120" w:line="360" w:lineRule="auto"/>
      <w:ind w:firstLine="709"/>
      <w:jc w:val="both"/>
    </w:pPr>
    <w:rPr>
      <w:rFonts w:ascii="Arial" w:hAnsi="Arial"/>
      <w:sz w:val="26"/>
    </w:rPr>
  </w:style>
  <w:style w:type="paragraph" w:customStyle="1" w:styleId="AaiainioaenoaCiaeCiaeCiae">
    <w:name w:val="Aaia ini.oaenoa Ciae Ciae Ciae"/>
    <w:basedOn w:val="af6"/>
    <w:rsid w:val="00175393"/>
    <w:pPr>
      <w:overflowPunct w:val="0"/>
      <w:autoSpaceDE w:val="0"/>
      <w:autoSpaceDN w:val="0"/>
      <w:adjustRightInd w:val="0"/>
      <w:spacing w:before="120" w:after="120"/>
      <w:ind w:firstLine="709"/>
      <w:jc w:val="both"/>
      <w:textAlignment w:val="baseline"/>
    </w:pPr>
    <w:rPr>
      <w:rFonts w:ascii="Times New Roman CYR" w:hAnsi="Times New Roman CYR"/>
      <w:sz w:val="28"/>
      <w:szCs w:val="20"/>
    </w:rPr>
  </w:style>
  <w:style w:type="character" w:customStyle="1" w:styleId="241">
    <w:name w:val="Заголовок 2 Знак4"/>
    <w:aliases w:val="к Знак,Заголовок 2 Знак Знак Знак Знак Знак Знак Знак,Заголовок 2 Знак1 Знак2,Caaieiaie 2 Ciae Знак,Знак2 Знак Знак,Заголовок 2 Знак2 Знак,Заголовок 2 Знак1 Знак Знак,Заголовок 2 Знак Знак Знак Знак,Заголовок 2 Знак3 Знак,21 Знак"/>
    <w:basedOn w:val="af8"/>
    <w:rsid w:val="00175393"/>
    <w:rPr>
      <w:rFonts w:ascii="Arial" w:hAnsi="Arial"/>
      <w:b w:val="0"/>
      <w:kern w:val="28"/>
      <w:sz w:val="24"/>
      <w:szCs w:val="32"/>
      <w:lang w:val="ru-RU" w:eastAsia="ru-RU" w:bidi="ar-SA"/>
    </w:rPr>
  </w:style>
  <w:style w:type="paragraph" w:customStyle="1" w:styleId="CharChar2">
    <w:name w:val="Char Знак Знак Char Знак Знак Знак Знак Знак Знак Знак Знак Знак Знак Знак Знак Знак Знак Знак Знак"/>
    <w:basedOn w:val="af7"/>
    <w:next w:val="af7"/>
    <w:rsid w:val="00175393"/>
    <w:pPr>
      <w:suppressAutoHyphens w:val="0"/>
      <w:spacing w:before="0" w:after="0" w:line="240" w:lineRule="auto"/>
      <w:ind w:left="0" w:right="0" w:firstLine="0"/>
      <w:jc w:val="center"/>
    </w:pPr>
    <w:rPr>
      <w:rFonts w:cs="Verdana"/>
      <w:sz w:val="28"/>
      <w:szCs w:val="28"/>
      <w:lang w:val="en-US" w:eastAsia="en-US"/>
    </w:rPr>
  </w:style>
  <w:style w:type="paragraph" w:customStyle="1" w:styleId="affffffffffffffffffffffffffff">
    <w:name w:val="Обычный с большим отступом по ширине"/>
    <w:basedOn w:val="afffffffffffffffffffffffffffe"/>
    <w:rsid w:val="00175393"/>
    <w:pPr>
      <w:ind w:left="851"/>
    </w:pPr>
  </w:style>
  <w:style w:type="paragraph" w:customStyle="1" w:styleId="Aaiainioaenoa20">
    <w:name w:val="Aaia ini.oaenoa2"/>
    <w:basedOn w:val="af6"/>
    <w:rsid w:val="00175393"/>
    <w:pPr>
      <w:overflowPunct w:val="0"/>
      <w:autoSpaceDE w:val="0"/>
      <w:autoSpaceDN w:val="0"/>
      <w:adjustRightInd w:val="0"/>
      <w:spacing w:after="120"/>
      <w:ind w:firstLine="709"/>
      <w:jc w:val="both"/>
      <w:textAlignment w:val="baseline"/>
    </w:pPr>
    <w:rPr>
      <w:sz w:val="28"/>
      <w:szCs w:val="20"/>
    </w:rPr>
  </w:style>
  <w:style w:type="paragraph" w:customStyle="1" w:styleId="1210pt0">
    <w:name w:val="абзац 12 + 10 pt Первая строка:  0 см"/>
    <w:basedOn w:val="af6"/>
    <w:rsid w:val="00175393"/>
    <w:pPr>
      <w:spacing w:before="120" w:after="120"/>
      <w:jc w:val="both"/>
    </w:pPr>
    <w:rPr>
      <w:sz w:val="20"/>
      <w:szCs w:val="20"/>
    </w:rPr>
  </w:style>
  <w:style w:type="character" w:customStyle="1" w:styleId="BalloonTextChar">
    <w:name w:val="Balloon Text Char"/>
    <w:basedOn w:val="af8"/>
    <w:semiHidden/>
    <w:locked/>
    <w:rsid w:val="00175393"/>
    <w:rPr>
      <w:rFonts w:ascii="Tahoma" w:hAnsi="Tahoma" w:cs="Tahoma"/>
      <w:b/>
      <w:kern w:val="28"/>
      <w:sz w:val="16"/>
      <w:szCs w:val="16"/>
      <w:lang w:val="ru-RU" w:eastAsia="ru-RU" w:bidi="ar-SA"/>
    </w:rPr>
  </w:style>
  <w:style w:type="character" w:customStyle="1" w:styleId="-220">
    <w:name w:val="Пункт раздела - 2 ур Знак Знак2"/>
    <w:basedOn w:val="af8"/>
    <w:locked/>
    <w:rsid w:val="00175393"/>
    <w:rPr>
      <w:rFonts w:cs="Times New Roman"/>
      <w:b/>
      <w:kern w:val="28"/>
      <w:sz w:val="28"/>
      <w:szCs w:val="28"/>
      <w:lang w:val="en-US" w:eastAsia="en-US" w:bidi="ar-SA"/>
    </w:rPr>
  </w:style>
  <w:style w:type="character" w:customStyle="1" w:styleId="SubtitleChar">
    <w:name w:val="Subtitle Char"/>
    <w:basedOn w:val="af8"/>
    <w:locked/>
    <w:rsid w:val="00175393"/>
    <w:rPr>
      <w:rFonts w:cs="Times New Roman"/>
      <w:b w:val="0"/>
      <w:bCs/>
      <w:kern w:val="28"/>
      <w:sz w:val="24"/>
      <w:szCs w:val="24"/>
      <w:u w:val="single"/>
      <w:lang w:val="ru-RU" w:eastAsia="ru-RU" w:bidi="ar-SA"/>
    </w:rPr>
  </w:style>
  <w:style w:type="paragraph" w:customStyle="1" w:styleId="BlockText1">
    <w:name w:val="Block Text1"/>
    <w:basedOn w:val="Normal1"/>
    <w:rsid w:val="00175393"/>
    <w:pPr>
      <w:widowControl w:val="0"/>
      <w:shd w:val="clear" w:color="auto" w:fill="FFFFFF"/>
      <w:spacing w:line="552" w:lineRule="exact"/>
      <w:ind w:left="283" w:right="461"/>
    </w:pPr>
    <w:rPr>
      <w:b/>
      <w:bCs/>
      <w:color w:val="000000"/>
      <w:spacing w:val="-10"/>
      <w:sz w:val="25"/>
      <w:szCs w:val="25"/>
    </w:rPr>
  </w:style>
  <w:style w:type="character" w:customStyle="1" w:styleId="Hyperlink1">
    <w:name w:val="Hyperlink1"/>
    <w:basedOn w:val="af8"/>
    <w:rsid w:val="00175393"/>
    <w:rPr>
      <w:rFonts w:cs="Times New Roman"/>
      <w:b/>
      <w:color w:val="0000FF"/>
      <w:kern w:val="28"/>
      <w:sz w:val="24"/>
      <w:szCs w:val="24"/>
      <w:u w:val="single"/>
      <w:lang w:val="en-US" w:eastAsia="en-US" w:bidi="ar-SA"/>
    </w:rPr>
  </w:style>
  <w:style w:type="character" w:customStyle="1" w:styleId="BodyText3Char">
    <w:name w:val="Body Text 3 Char"/>
    <w:basedOn w:val="af8"/>
    <w:locked/>
    <w:rsid w:val="00175393"/>
    <w:rPr>
      <w:rFonts w:cs="Times New Roman"/>
      <w:b/>
      <w:snapToGrid w:val="0"/>
      <w:kern w:val="28"/>
      <w:sz w:val="26"/>
      <w:szCs w:val="26"/>
      <w:lang w:val="ru-RU" w:eastAsia="ru-RU" w:bidi="ar-SA"/>
    </w:rPr>
  </w:style>
  <w:style w:type="character" w:customStyle="1" w:styleId="DateChar">
    <w:name w:val="Date Char"/>
    <w:basedOn w:val="af8"/>
    <w:locked/>
    <w:rsid w:val="00175393"/>
    <w:rPr>
      <w:rFonts w:eastAsia="SimSun" w:cs="Times New Roman"/>
      <w:b/>
      <w:kern w:val="28"/>
      <w:sz w:val="24"/>
      <w:szCs w:val="24"/>
      <w:lang w:val="ru-RU" w:eastAsia="zh-CN" w:bidi="ar-SA"/>
    </w:rPr>
  </w:style>
  <w:style w:type="character" w:customStyle="1" w:styleId="MessageHeaderChar">
    <w:name w:val="Message Header Char"/>
    <w:basedOn w:val="af8"/>
    <w:locked/>
    <w:rsid w:val="00175393"/>
    <w:rPr>
      <w:rFonts w:cs="Times New Roman"/>
      <w:b w:val="0"/>
      <w:bCs/>
      <w:i/>
      <w:iCs/>
      <w:kern w:val="28"/>
      <w:sz w:val="24"/>
      <w:szCs w:val="24"/>
      <w:lang w:val="ru-RU" w:eastAsia="ru-RU" w:bidi="ar-SA"/>
    </w:rPr>
  </w:style>
  <w:style w:type="character" w:customStyle="1" w:styleId="E-mailSignatureChar">
    <w:name w:val="E-mail Signature Char"/>
    <w:basedOn w:val="af8"/>
    <w:locked/>
    <w:rsid w:val="00175393"/>
    <w:rPr>
      <w:rFonts w:cs="Times New Roman"/>
      <w:b/>
      <w:kern w:val="28"/>
      <w:sz w:val="24"/>
      <w:szCs w:val="24"/>
      <w:lang w:val="ru-RU" w:eastAsia="ru-RU" w:bidi="ar-SA"/>
    </w:rPr>
  </w:style>
  <w:style w:type="character" w:customStyle="1" w:styleId="HeaderChar1">
    <w:name w:val="Header Char1"/>
    <w:aliases w:val="Верхний колонтитул1 Char1,Aa?oiee eieiioeooe Char1,Верхний колонтитул_1 Char"/>
    <w:basedOn w:val="af8"/>
    <w:locked/>
    <w:rsid w:val="00175393"/>
    <w:rPr>
      <w:rFonts w:cs="Times New Roman"/>
      <w:b/>
      <w:kern w:val="28"/>
      <w:sz w:val="24"/>
      <w:szCs w:val="24"/>
      <w:lang w:val="en-US" w:eastAsia="en-US" w:bidi="ar-SA"/>
    </w:rPr>
  </w:style>
  <w:style w:type="character" w:customStyle="1" w:styleId="242">
    <w:name w:val="Знак Знак24"/>
    <w:basedOn w:val="af8"/>
    <w:semiHidden/>
    <w:locked/>
    <w:rsid w:val="00175393"/>
    <w:rPr>
      <w:b/>
      <w:kern w:val="28"/>
      <w:sz w:val="24"/>
      <w:szCs w:val="24"/>
      <w:lang w:val="ru-RU" w:eastAsia="ru-RU" w:bidi="ar-SA"/>
    </w:rPr>
  </w:style>
  <w:style w:type="paragraph" w:customStyle="1" w:styleId="Normal11">
    <w:name w:val="Normal11"/>
    <w:rsid w:val="00175393"/>
    <w:rPr>
      <w:sz w:val="24"/>
      <w:szCs w:val="24"/>
    </w:rPr>
  </w:style>
  <w:style w:type="character" w:customStyle="1" w:styleId="CommentTextChar">
    <w:name w:val="Comment Text Char"/>
    <w:basedOn w:val="af8"/>
    <w:semiHidden/>
    <w:locked/>
    <w:rsid w:val="00175393"/>
    <w:rPr>
      <w:rFonts w:cs="Times New Roman"/>
      <w:b/>
      <w:kern w:val="28"/>
      <w:sz w:val="24"/>
      <w:szCs w:val="24"/>
      <w:lang w:val="en-US" w:eastAsia="en-US" w:bidi="ar-SA"/>
    </w:rPr>
  </w:style>
  <w:style w:type="character" w:customStyle="1" w:styleId="Heading1Char1">
    <w:name w:val="Heading 1 Char1"/>
    <w:aliases w:val="Заголовок биораз Char1,Caaieiaie aei?ac Char1,OG Heading 1 Char1,caaieiaie 1 Char1,çàãîëîâîê 1 Char1,новая страница Char1,Çàãîëîâîê áèîðàç Char1,§1. Char1,Heading 1 Char2 Char Char,Heading 1 Char1 Char1 Char Char,1 Char,§ Char,Глава 1 Ch"/>
    <w:basedOn w:val="af8"/>
    <w:locked/>
    <w:rsid w:val="00175393"/>
    <w:rPr>
      <w:rFonts w:ascii="Arial" w:hAnsi="Arial" w:cs="Arial"/>
      <w:b/>
      <w:bCs/>
      <w:kern w:val="32"/>
      <w:sz w:val="32"/>
      <w:szCs w:val="32"/>
      <w:lang w:val="ru-RU" w:eastAsia="ru-RU" w:bidi="ar-SA"/>
    </w:rPr>
  </w:style>
  <w:style w:type="character" w:customStyle="1" w:styleId="Heading3Char1">
    <w:name w:val="Heading 3 Char1"/>
    <w:aliases w:val="1.1.1.  Заголовок. Char1,OG Heading 3 Char1,§1.1.1. Char1,Заголовок 3 Знак Знак Char1,- 1.1.1 Char,RSKH3 Char,Caaieiaie 3 Ciae Char,§1.1.1 Cha"/>
    <w:basedOn w:val="af8"/>
    <w:locked/>
    <w:rsid w:val="00175393"/>
    <w:rPr>
      <w:rFonts w:ascii="Arial" w:hAnsi="Arial" w:cs="Arial"/>
      <w:b w:val="0"/>
      <w:bCs/>
      <w:kern w:val="28"/>
      <w:sz w:val="26"/>
      <w:szCs w:val="26"/>
      <w:lang w:val="en-US" w:eastAsia="en-US" w:bidi="ar-SA"/>
    </w:rPr>
  </w:style>
  <w:style w:type="character" w:customStyle="1" w:styleId="Heading4Char1">
    <w:name w:val="Heading 4 Char1"/>
    <w:aliases w:val="OG Heading 4 Char1,- 1.1.1.1 Char"/>
    <w:basedOn w:val="af8"/>
    <w:locked/>
    <w:rsid w:val="00175393"/>
    <w:rPr>
      <w:b/>
      <w:bCs/>
      <w:kern w:val="28"/>
      <w:sz w:val="24"/>
      <w:szCs w:val="28"/>
      <w:lang w:val="ru-RU" w:eastAsia="ru-RU" w:bidi="ar-SA"/>
    </w:rPr>
  </w:style>
  <w:style w:type="character" w:customStyle="1" w:styleId="Heading5Char1">
    <w:name w:val="Heading 5 Char1"/>
    <w:aliases w:val="OG Appendix Char1,Underline Char,Bold Char,Bold Underline Char"/>
    <w:basedOn w:val="af8"/>
    <w:locked/>
    <w:rsid w:val="00175393"/>
    <w:rPr>
      <w:b/>
      <w:bCs/>
      <w:i/>
      <w:iCs/>
      <w:kern w:val="28"/>
      <w:sz w:val="26"/>
      <w:szCs w:val="26"/>
      <w:lang w:val="ru-RU" w:eastAsia="ru-RU" w:bidi="ar-SA"/>
    </w:rPr>
  </w:style>
  <w:style w:type="character" w:customStyle="1" w:styleId="Heading6Char1">
    <w:name w:val="Heading 6 Char1"/>
    <w:aliases w:val="OG Distribution Char1,Italic Char,Bold heading Char"/>
    <w:basedOn w:val="af8"/>
    <w:locked/>
    <w:rsid w:val="00175393"/>
    <w:rPr>
      <w:b/>
      <w:bCs/>
      <w:kern w:val="28"/>
      <w:sz w:val="22"/>
      <w:szCs w:val="22"/>
      <w:lang w:val="ru-RU" w:eastAsia="ru-RU" w:bidi="ar-SA"/>
    </w:rPr>
  </w:style>
  <w:style w:type="character" w:customStyle="1" w:styleId="Heading7Char1">
    <w:name w:val="Heading 7 Char1"/>
    <w:aliases w:val="Not in Use Char,Itallics Char,Italics Char"/>
    <w:basedOn w:val="af8"/>
    <w:locked/>
    <w:rsid w:val="00175393"/>
    <w:rPr>
      <w:b/>
      <w:kern w:val="28"/>
      <w:sz w:val="24"/>
      <w:szCs w:val="24"/>
      <w:lang w:val="ru-RU" w:eastAsia="ru-RU" w:bidi="ar-SA"/>
    </w:rPr>
  </w:style>
  <w:style w:type="character" w:customStyle="1" w:styleId="Heading8Char1">
    <w:name w:val="Heading 8 Char1"/>
    <w:aliases w:val="not In use Char"/>
    <w:basedOn w:val="af8"/>
    <w:locked/>
    <w:rsid w:val="00175393"/>
    <w:rPr>
      <w:b/>
      <w:i/>
      <w:iCs/>
      <w:kern w:val="28"/>
      <w:sz w:val="24"/>
      <w:szCs w:val="24"/>
      <w:lang w:val="ru-RU" w:eastAsia="ru-RU" w:bidi="ar-SA"/>
    </w:rPr>
  </w:style>
  <w:style w:type="character" w:customStyle="1" w:styleId="Heading9Char1">
    <w:name w:val="Heading 9 Char1"/>
    <w:aliases w:val="Not in use Char,Заголовок 9 Знак Знак Char,Заголовок 9 Знак Знак Знак Char"/>
    <w:basedOn w:val="af8"/>
    <w:locked/>
    <w:rsid w:val="00175393"/>
    <w:rPr>
      <w:rFonts w:ascii="Arial" w:hAnsi="Arial" w:cs="Arial"/>
      <w:b/>
      <w:kern w:val="28"/>
      <w:sz w:val="22"/>
      <w:szCs w:val="22"/>
      <w:lang w:val="ru-RU" w:eastAsia="ru-RU" w:bidi="ar-SA"/>
    </w:rPr>
  </w:style>
  <w:style w:type="character" w:customStyle="1" w:styleId="FooterChar1">
    <w:name w:val="Footer Char1"/>
    <w:basedOn w:val="af8"/>
    <w:locked/>
    <w:rsid w:val="00175393"/>
    <w:rPr>
      <w:rFonts w:cs="Times New Roman"/>
      <w:b/>
      <w:kern w:val="28"/>
      <w:sz w:val="24"/>
      <w:szCs w:val="24"/>
      <w:lang w:val="en-US" w:eastAsia="en-US" w:bidi="ar-SA"/>
    </w:rPr>
  </w:style>
  <w:style w:type="character" w:customStyle="1" w:styleId="BodyTextChar1">
    <w:name w:val="Body Text Char1"/>
    <w:aliases w:val="Основной текст Знак Char Char Char1,Основной текст Знак Char Char Char Char Char2,Основной текст Знак Char Char Char Char Char Char1,Основной текст Знак Знак Знак Char1,Основной текст Знак Знак Char1,Основной текст Знак1 Знак Char1"/>
    <w:basedOn w:val="af8"/>
    <w:locked/>
    <w:rsid w:val="00175393"/>
    <w:rPr>
      <w:rFonts w:cs="Times New Roman"/>
      <w:b/>
      <w:kern w:val="28"/>
      <w:sz w:val="24"/>
      <w:szCs w:val="24"/>
      <w:lang w:val="en-US" w:eastAsia="en-US" w:bidi="ar-SA"/>
    </w:rPr>
  </w:style>
  <w:style w:type="character" w:customStyle="1" w:styleId="BodyTextIndentChar1">
    <w:name w:val="Body Text Indent Char1"/>
    <w:aliases w:val="Основной текст 1 Char1,Нумерованный список !! Char1"/>
    <w:basedOn w:val="af8"/>
    <w:locked/>
    <w:rsid w:val="00175393"/>
    <w:rPr>
      <w:rFonts w:cs="Times New Roman"/>
      <w:b/>
      <w:kern w:val="28"/>
      <w:sz w:val="24"/>
      <w:szCs w:val="24"/>
      <w:lang w:val="ru-RU" w:eastAsia="ru-RU" w:bidi="ar-SA"/>
    </w:rPr>
  </w:style>
  <w:style w:type="character" w:customStyle="1" w:styleId="TitleChar1">
    <w:name w:val="Title Char1"/>
    <w:aliases w:val="Заголовок Char1,Caaieiaie Char1,Çàãîëîâîê Char1"/>
    <w:basedOn w:val="af8"/>
    <w:locked/>
    <w:rsid w:val="00175393"/>
    <w:rPr>
      <w:rFonts w:ascii="Baltica" w:hAnsi="Baltica" w:cs="Baltica"/>
      <w:b w:val="0"/>
      <w:bCs/>
      <w:caps/>
      <w:kern w:val="28"/>
      <w:sz w:val="24"/>
      <w:szCs w:val="24"/>
      <w:lang w:val="ru-RU" w:eastAsia="ru-RU" w:bidi="ar-SA"/>
    </w:rPr>
  </w:style>
  <w:style w:type="character" w:customStyle="1" w:styleId="BodyTextIndent2Char1">
    <w:name w:val="Body Text Indent 2 Char1"/>
    <w:aliases w:val="Знак Char"/>
    <w:basedOn w:val="af8"/>
    <w:locked/>
    <w:rsid w:val="00175393"/>
    <w:rPr>
      <w:rFonts w:ascii="Arial" w:hAnsi="Arial" w:cs="Arial"/>
      <w:b/>
      <w:kern w:val="28"/>
      <w:sz w:val="22"/>
      <w:szCs w:val="22"/>
      <w:lang w:val="ru-RU" w:eastAsia="ru-RU" w:bidi="ar-SA"/>
    </w:rPr>
  </w:style>
  <w:style w:type="character" w:customStyle="1" w:styleId="BodyTextIndent3Char1">
    <w:name w:val="Body Text Indent 3 Char1"/>
    <w:basedOn w:val="af8"/>
    <w:locked/>
    <w:rsid w:val="00175393"/>
    <w:rPr>
      <w:rFonts w:cs="Times New Roman"/>
      <w:b/>
      <w:kern w:val="28"/>
      <w:sz w:val="24"/>
      <w:szCs w:val="24"/>
      <w:lang w:val="ru-RU" w:eastAsia="ru-RU" w:bidi="ar-SA"/>
    </w:rPr>
  </w:style>
  <w:style w:type="character" w:customStyle="1" w:styleId="BodyText2Char1">
    <w:name w:val="Body Text 2 Char1"/>
    <w:basedOn w:val="af8"/>
    <w:locked/>
    <w:rsid w:val="00175393"/>
    <w:rPr>
      <w:rFonts w:ascii="Arial" w:hAnsi="Arial" w:cs="Arial"/>
      <w:b/>
      <w:kern w:val="28"/>
      <w:sz w:val="32"/>
      <w:szCs w:val="32"/>
      <w:lang w:val="ru-RU" w:eastAsia="ru-RU" w:bidi="ar-SA"/>
    </w:rPr>
  </w:style>
  <w:style w:type="character" w:customStyle="1" w:styleId="BodyTextFirstIndentChar">
    <w:name w:val="Body Text First Indent Char"/>
    <w:basedOn w:val="BodyTextChar1"/>
    <w:locked/>
    <w:rsid w:val="00175393"/>
    <w:rPr>
      <w:rFonts w:cs="Times New Roman"/>
      <w:b/>
      <w:kern w:val="28"/>
      <w:sz w:val="24"/>
      <w:szCs w:val="24"/>
      <w:lang w:val="en-US" w:eastAsia="en-US" w:bidi="ar-SA"/>
    </w:rPr>
  </w:style>
  <w:style w:type="paragraph" w:customStyle="1" w:styleId="1fffffff1">
    <w:name w:val="Знак Знак Знак Знак1"/>
    <w:basedOn w:val="af6"/>
    <w:rsid w:val="00175393"/>
    <w:pPr>
      <w:spacing w:before="100" w:beforeAutospacing="1" w:after="100" w:afterAutospacing="1"/>
      <w:jc w:val="both"/>
    </w:pPr>
    <w:rPr>
      <w:rFonts w:ascii="Tahoma" w:hAnsi="Tahoma" w:cs="Tahoma"/>
      <w:sz w:val="20"/>
      <w:szCs w:val="20"/>
      <w:lang w:val="en-US" w:eastAsia="en-US"/>
    </w:rPr>
  </w:style>
  <w:style w:type="character" w:customStyle="1" w:styleId="1fffffff2">
    <w:name w:val="Слабая ссылка1"/>
    <w:basedOn w:val="af8"/>
    <w:rsid w:val="00175393"/>
    <w:rPr>
      <w:rFonts w:cs="Times New Roman"/>
      <w:b/>
      <w:smallCaps/>
      <w:color w:val="auto"/>
      <w:kern w:val="28"/>
      <w:sz w:val="24"/>
      <w:szCs w:val="24"/>
      <w:u w:val="single"/>
      <w:lang w:val="en-US" w:eastAsia="en-US" w:bidi="ar-SA"/>
    </w:rPr>
  </w:style>
  <w:style w:type="character" w:customStyle="1" w:styleId="1fffffff3">
    <w:name w:val="Название книги1"/>
    <w:basedOn w:val="af8"/>
    <w:rsid w:val="00175393"/>
    <w:rPr>
      <w:rFonts w:cs="Times New Roman"/>
      <w:b w:val="0"/>
      <w:bCs/>
      <w:smallCaps/>
      <w:spacing w:val="5"/>
      <w:kern w:val="28"/>
      <w:sz w:val="24"/>
      <w:szCs w:val="24"/>
      <w:lang w:val="en-US" w:eastAsia="en-US" w:bidi="ar-SA"/>
    </w:rPr>
  </w:style>
  <w:style w:type="character" w:customStyle="1" w:styleId="233">
    <w:name w:val="Знак Знак23"/>
    <w:basedOn w:val="af8"/>
    <w:semiHidden/>
    <w:rsid w:val="00175393"/>
    <w:rPr>
      <w:rFonts w:ascii="Times New Roman" w:hAnsi="Times New Roman" w:cs="Times New Roman"/>
      <w:b/>
      <w:kern w:val="28"/>
      <w:sz w:val="20"/>
      <w:szCs w:val="20"/>
      <w:lang w:eastAsia="ru-RU" w:bidi="ar-SA"/>
    </w:rPr>
  </w:style>
  <w:style w:type="paragraph" w:customStyle="1" w:styleId="ListParagraph1">
    <w:name w:val="List Paragraph1"/>
    <w:basedOn w:val="af6"/>
    <w:rsid w:val="00175393"/>
    <w:pPr>
      <w:spacing w:after="200" w:line="276" w:lineRule="auto"/>
      <w:ind w:left="720"/>
      <w:jc w:val="both"/>
    </w:pPr>
    <w:rPr>
      <w:rFonts w:ascii="Calibri" w:hAnsi="Calibri" w:cs="Calibri"/>
      <w:sz w:val="22"/>
      <w:szCs w:val="22"/>
    </w:rPr>
  </w:style>
  <w:style w:type="paragraph" w:customStyle="1" w:styleId="BodyText1">
    <w:name w:val="Body Text1"/>
    <w:basedOn w:val="af6"/>
    <w:rsid w:val="00175393"/>
    <w:pPr>
      <w:spacing w:after="120"/>
      <w:jc w:val="both"/>
    </w:pPr>
    <w:rPr>
      <w:sz w:val="20"/>
      <w:szCs w:val="20"/>
    </w:rPr>
  </w:style>
  <w:style w:type="character" w:customStyle="1" w:styleId="NormalIndentChar">
    <w:name w:val="Normal Indent Char"/>
    <w:aliases w:val="Нормальный отступ Char,Обычный отступ Знак2 Char,Обычный отступ Знак1 Знак Char,Обычный отступ Знак Знак Знак Char,Обычный отступ Знак1 Знак1 Знак Знак Char,Обычный отступ Знак Знак Знак1 Знак Знак Char"/>
    <w:basedOn w:val="af8"/>
    <w:locked/>
    <w:rsid w:val="00175393"/>
    <w:rPr>
      <w:rFonts w:cs="Times New Roman"/>
      <w:b/>
      <w:kern w:val="28"/>
      <w:sz w:val="24"/>
      <w:szCs w:val="24"/>
      <w:lang w:val="en-US" w:eastAsia="en-US" w:bidi="ar-SA"/>
    </w:rPr>
  </w:style>
  <w:style w:type="character" w:customStyle="1" w:styleId="1610">
    <w:name w:val="Знак Знак161"/>
    <w:basedOn w:val="af8"/>
    <w:rsid w:val="00175393"/>
    <w:rPr>
      <w:rFonts w:ascii="Times New Roman" w:hAnsi="Times New Roman" w:cs="Times New Roman"/>
      <w:b/>
      <w:kern w:val="28"/>
      <w:sz w:val="24"/>
      <w:szCs w:val="24"/>
      <w:lang w:eastAsia="ru-RU" w:bidi="ar-SA"/>
    </w:rPr>
  </w:style>
  <w:style w:type="paragraph" w:customStyle="1" w:styleId="BodyTextIndent311">
    <w:name w:val="Body Text Indent 311"/>
    <w:basedOn w:val="af6"/>
    <w:rsid w:val="00175393"/>
    <w:pPr>
      <w:widowControl w:val="0"/>
      <w:spacing w:after="120" w:line="360" w:lineRule="auto"/>
      <w:ind w:firstLine="426"/>
      <w:jc w:val="both"/>
    </w:pPr>
    <w:rPr>
      <w:rFonts w:ascii="Arial" w:hAnsi="Arial" w:cs="Arial"/>
      <w:sz w:val="22"/>
      <w:szCs w:val="22"/>
    </w:rPr>
  </w:style>
  <w:style w:type="character" w:customStyle="1" w:styleId="1510">
    <w:name w:val="Знак Знак151"/>
    <w:basedOn w:val="af8"/>
    <w:rsid w:val="00175393"/>
    <w:rPr>
      <w:rFonts w:cs="Times New Roman"/>
      <w:b/>
      <w:kern w:val="28"/>
      <w:sz w:val="24"/>
      <w:szCs w:val="24"/>
      <w:lang w:val="ru-RU" w:eastAsia="ru-RU" w:bidi="ar-SA"/>
    </w:rPr>
  </w:style>
  <w:style w:type="character" w:customStyle="1" w:styleId="BodyTextFirstIndent2Char">
    <w:name w:val="Body Text First Indent 2 Char"/>
    <w:basedOn w:val="BodyTextIndentChar1"/>
    <w:locked/>
    <w:rsid w:val="00175393"/>
    <w:rPr>
      <w:rFonts w:cs="Times New Roman"/>
      <w:b/>
      <w:kern w:val="28"/>
      <w:sz w:val="24"/>
      <w:szCs w:val="24"/>
      <w:lang w:val="ru-RU" w:eastAsia="ru-RU" w:bidi="ar-SA"/>
    </w:rPr>
  </w:style>
  <w:style w:type="character" w:customStyle="1" w:styleId="812">
    <w:name w:val="Знак Знак81"/>
    <w:basedOn w:val="af8"/>
    <w:rsid w:val="00175393"/>
    <w:rPr>
      <w:rFonts w:cs="Times New Roman"/>
      <w:b/>
      <w:kern w:val="28"/>
      <w:sz w:val="24"/>
      <w:szCs w:val="24"/>
      <w:lang w:val="ru-RU" w:eastAsia="ru-RU" w:bidi="ar-SA"/>
    </w:rPr>
  </w:style>
  <w:style w:type="character" w:customStyle="1" w:styleId="1112">
    <w:name w:val="Знак Знак111"/>
    <w:basedOn w:val="af8"/>
    <w:rsid w:val="00175393"/>
    <w:rPr>
      <w:rFonts w:cs="Times New Roman"/>
      <w:b/>
      <w:kern w:val="28"/>
      <w:sz w:val="24"/>
      <w:szCs w:val="24"/>
      <w:lang w:val="ru-RU" w:eastAsia="ru-RU" w:bidi="ar-SA"/>
    </w:rPr>
  </w:style>
  <w:style w:type="character" w:customStyle="1" w:styleId="912">
    <w:name w:val="Знак Знак91"/>
    <w:basedOn w:val="af8"/>
    <w:semiHidden/>
    <w:rsid w:val="00175393"/>
    <w:rPr>
      <w:rFonts w:ascii="Tahoma" w:hAnsi="Tahoma" w:cs="Tahoma"/>
      <w:b/>
      <w:kern w:val="28"/>
      <w:sz w:val="16"/>
      <w:szCs w:val="16"/>
      <w:lang w:val="ru-RU" w:eastAsia="ru-RU" w:bidi="ar-SA"/>
    </w:rPr>
  </w:style>
  <w:style w:type="character" w:customStyle="1" w:styleId="1410">
    <w:name w:val="Знак Знак141"/>
    <w:basedOn w:val="af8"/>
    <w:rsid w:val="00175393"/>
    <w:rPr>
      <w:rFonts w:cs="Times New Roman"/>
      <w:b/>
      <w:kern w:val="28"/>
      <w:sz w:val="24"/>
      <w:szCs w:val="24"/>
      <w:lang w:val="ru-RU" w:eastAsia="ru-RU" w:bidi="ar-SA"/>
    </w:rPr>
  </w:style>
  <w:style w:type="character" w:customStyle="1" w:styleId="1310">
    <w:name w:val="Знак Знак131"/>
    <w:basedOn w:val="af8"/>
    <w:rsid w:val="00175393"/>
    <w:rPr>
      <w:rFonts w:cs="Times New Roman"/>
      <w:b/>
      <w:kern w:val="28"/>
      <w:sz w:val="24"/>
      <w:szCs w:val="24"/>
      <w:lang w:val="ru-RU" w:eastAsia="ru-RU" w:bidi="ar-SA"/>
    </w:rPr>
  </w:style>
  <w:style w:type="paragraph" w:customStyle="1" w:styleId="3ffd">
    <w:name w:val="Знак3"/>
    <w:basedOn w:val="af6"/>
    <w:rsid w:val="00175393"/>
    <w:pPr>
      <w:spacing w:before="100" w:beforeAutospacing="1" w:after="100" w:afterAutospacing="1"/>
      <w:jc w:val="both"/>
    </w:pPr>
    <w:rPr>
      <w:rFonts w:ascii="Tahoma" w:hAnsi="Tahoma" w:cs="Tahoma"/>
      <w:sz w:val="20"/>
      <w:szCs w:val="20"/>
      <w:lang w:val="en-US" w:eastAsia="en-US"/>
    </w:rPr>
  </w:style>
  <w:style w:type="paragraph" w:customStyle="1" w:styleId="330">
    <w:name w:val="Основной текст с отступом 33"/>
    <w:basedOn w:val="3f6"/>
    <w:rsid w:val="00175393"/>
    <w:pPr>
      <w:shd w:val="clear" w:color="auto" w:fill="FFFFFF"/>
      <w:spacing w:before="384"/>
      <w:ind w:left="288"/>
      <w:jc w:val="left"/>
    </w:pPr>
    <w:rPr>
      <w:b/>
      <w:snapToGrid/>
      <w:color w:val="000000"/>
      <w:spacing w:val="-10"/>
      <w:sz w:val="24"/>
    </w:rPr>
  </w:style>
  <w:style w:type="paragraph" w:customStyle="1" w:styleId="3ffe">
    <w:name w:val="Цитата3"/>
    <w:basedOn w:val="3f6"/>
    <w:rsid w:val="00175393"/>
    <w:pPr>
      <w:shd w:val="clear" w:color="auto" w:fill="FFFFFF"/>
      <w:spacing w:before="0" w:line="552" w:lineRule="exact"/>
      <w:ind w:left="283" w:right="461"/>
      <w:jc w:val="left"/>
    </w:pPr>
    <w:rPr>
      <w:b/>
      <w:snapToGrid/>
      <w:color w:val="000000"/>
      <w:spacing w:val="-10"/>
      <w:sz w:val="25"/>
    </w:rPr>
  </w:style>
  <w:style w:type="character" w:customStyle="1" w:styleId="3fff">
    <w:name w:val="Гиперссылка3"/>
    <w:basedOn w:val="af8"/>
    <w:rsid w:val="00175393"/>
    <w:rPr>
      <w:rFonts w:cs="Times New Roman"/>
      <w:b/>
      <w:color w:val="0000FF"/>
      <w:kern w:val="28"/>
      <w:sz w:val="24"/>
      <w:szCs w:val="24"/>
      <w:u w:val="single"/>
      <w:lang w:val="en-US" w:eastAsia="en-US" w:bidi="ar-SA"/>
    </w:rPr>
  </w:style>
  <w:style w:type="paragraph" w:customStyle="1" w:styleId="3fff0">
    <w:name w:val="Схема документа3"/>
    <w:basedOn w:val="af6"/>
    <w:rsid w:val="00175393"/>
    <w:pPr>
      <w:numPr>
        <w:ilvl w:val="12"/>
      </w:numPr>
      <w:shd w:val="clear" w:color="auto" w:fill="000080"/>
      <w:spacing w:before="120" w:after="120"/>
      <w:ind w:firstLine="720"/>
      <w:jc w:val="both"/>
    </w:pPr>
    <w:rPr>
      <w:rFonts w:ascii="Tahoma" w:hAnsi="Tahoma"/>
      <w:color w:val="000000"/>
      <w:sz w:val="26"/>
      <w:szCs w:val="20"/>
    </w:rPr>
  </w:style>
  <w:style w:type="paragraph" w:customStyle="1" w:styleId="2ffff5">
    <w:name w:val="Знак Знак Знак Знак2"/>
    <w:basedOn w:val="af6"/>
    <w:rsid w:val="00175393"/>
    <w:pPr>
      <w:spacing w:after="160" w:line="240" w:lineRule="exact"/>
      <w:jc w:val="both"/>
    </w:pPr>
    <w:rPr>
      <w:rFonts w:ascii="Verdana" w:hAnsi="Verdana"/>
      <w:sz w:val="26"/>
      <w:lang w:val="en-US" w:eastAsia="en-US"/>
    </w:rPr>
  </w:style>
  <w:style w:type="character" w:customStyle="1" w:styleId="322">
    <w:name w:val="Знак Знак32"/>
    <w:basedOn w:val="af8"/>
    <w:semiHidden/>
    <w:rsid w:val="00175393"/>
    <w:rPr>
      <w:rFonts w:cs="Times New Roman"/>
      <w:b/>
      <w:kern w:val="28"/>
      <w:sz w:val="24"/>
      <w:szCs w:val="24"/>
      <w:lang w:val="ru-RU" w:eastAsia="ru-RU" w:bidi="ar-SA"/>
    </w:rPr>
  </w:style>
  <w:style w:type="character" w:customStyle="1" w:styleId="1620">
    <w:name w:val="Знак Знак162"/>
    <w:basedOn w:val="af8"/>
    <w:rsid w:val="00175393"/>
    <w:rPr>
      <w:rFonts w:cs="Times New Roman"/>
      <w:b/>
      <w:kern w:val="28"/>
      <w:sz w:val="24"/>
      <w:szCs w:val="24"/>
      <w:lang w:val="ru-RU" w:eastAsia="ru-RU" w:bidi="ar-SA"/>
    </w:rPr>
  </w:style>
  <w:style w:type="paragraph" w:customStyle="1" w:styleId="CharChar11">
    <w:name w:val="Char Char11"/>
    <w:basedOn w:val="af6"/>
    <w:rsid w:val="00175393"/>
    <w:pPr>
      <w:spacing w:before="100" w:beforeAutospacing="1" w:after="100" w:afterAutospacing="1"/>
      <w:jc w:val="both"/>
    </w:pPr>
    <w:rPr>
      <w:rFonts w:ascii="Tahoma" w:hAnsi="Tahoma"/>
      <w:sz w:val="20"/>
      <w:szCs w:val="20"/>
      <w:lang w:val="en-US" w:eastAsia="en-US"/>
    </w:rPr>
  </w:style>
  <w:style w:type="character" w:customStyle="1" w:styleId="2211">
    <w:name w:val="Знак Знак221"/>
    <w:basedOn w:val="af8"/>
    <w:rsid w:val="00175393"/>
    <w:rPr>
      <w:rFonts w:cs="Times New Roman"/>
      <w:b/>
      <w:kern w:val="28"/>
      <w:sz w:val="24"/>
      <w:szCs w:val="24"/>
      <w:lang w:val="ru-RU" w:eastAsia="ru-RU" w:bidi="ar-SA"/>
    </w:rPr>
  </w:style>
  <w:style w:type="character" w:customStyle="1" w:styleId="2114">
    <w:name w:val="Знак Знак211"/>
    <w:basedOn w:val="af8"/>
    <w:rsid w:val="00175393"/>
    <w:rPr>
      <w:rFonts w:cs="Times New Roman"/>
      <w:b/>
      <w:i/>
      <w:iCs/>
      <w:kern w:val="28"/>
      <w:sz w:val="24"/>
      <w:szCs w:val="24"/>
      <w:lang w:val="ru-RU" w:eastAsia="ru-RU" w:bidi="ar-SA"/>
    </w:rPr>
  </w:style>
  <w:style w:type="character" w:customStyle="1" w:styleId="2010">
    <w:name w:val="Знак Знак201"/>
    <w:basedOn w:val="af8"/>
    <w:rsid w:val="00175393"/>
    <w:rPr>
      <w:rFonts w:ascii="Arial" w:hAnsi="Arial" w:cs="Arial"/>
      <w:b/>
      <w:kern w:val="28"/>
      <w:sz w:val="22"/>
      <w:szCs w:val="22"/>
      <w:lang w:val="ru-RU" w:eastAsia="ru-RU" w:bidi="ar-SA"/>
    </w:rPr>
  </w:style>
  <w:style w:type="paragraph" w:customStyle="1" w:styleId="CharCharCharChar1">
    <w:name w:val="Знак Знак Char Char Знак Знак Char Char1"/>
    <w:basedOn w:val="af6"/>
    <w:rsid w:val="00175393"/>
    <w:pPr>
      <w:spacing w:after="160" w:line="240" w:lineRule="exact"/>
      <w:jc w:val="both"/>
    </w:pPr>
    <w:rPr>
      <w:rFonts w:ascii="Verdana" w:hAnsi="Verdana" w:cs="Verdana"/>
      <w:sz w:val="20"/>
      <w:szCs w:val="20"/>
      <w:lang w:val="en-US" w:eastAsia="en-US"/>
    </w:rPr>
  </w:style>
  <w:style w:type="paragraph" w:customStyle="1" w:styleId="331">
    <w:name w:val="Основной текст 33"/>
    <w:basedOn w:val="af6"/>
    <w:rsid w:val="00175393"/>
    <w:pPr>
      <w:overflowPunct w:val="0"/>
      <w:autoSpaceDE w:val="0"/>
      <w:autoSpaceDN w:val="0"/>
      <w:adjustRightInd w:val="0"/>
      <w:spacing w:after="120"/>
      <w:jc w:val="both"/>
      <w:textAlignment w:val="baseline"/>
    </w:pPr>
    <w:rPr>
      <w:sz w:val="26"/>
      <w:szCs w:val="20"/>
    </w:rPr>
  </w:style>
  <w:style w:type="character" w:customStyle="1" w:styleId="152">
    <w:name w:val="Знак Знак152"/>
    <w:basedOn w:val="af8"/>
    <w:rsid w:val="00175393"/>
    <w:rPr>
      <w:rFonts w:cs="Times New Roman"/>
      <w:b/>
      <w:kern w:val="28"/>
      <w:sz w:val="24"/>
      <w:szCs w:val="24"/>
      <w:lang w:val="ru-RU" w:eastAsia="ru-RU" w:bidi="ar-SA"/>
    </w:rPr>
  </w:style>
  <w:style w:type="character" w:customStyle="1" w:styleId="820">
    <w:name w:val="Знак Знак82"/>
    <w:basedOn w:val="af8"/>
    <w:rsid w:val="00175393"/>
    <w:rPr>
      <w:rFonts w:cs="Times New Roman"/>
      <w:b/>
      <w:kern w:val="28"/>
      <w:sz w:val="24"/>
      <w:szCs w:val="24"/>
      <w:lang w:val="ru-RU" w:eastAsia="ru-RU" w:bidi="ar-SA"/>
    </w:rPr>
  </w:style>
  <w:style w:type="character" w:customStyle="1" w:styleId="1122">
    <w:name w:val="Знак Знак112"/>
    <w:basedOn w:val="af8"/>
    <w:rsid w:val="00175393"/>
    <w:rPr>
      <w:rFonts w:cs="Times New Roman"/>
      <w:b/>
      <w:kern w:val="28"/>
      <w:sz w:val="24"/>
      <w:szCs w:val="24"/>
      <w:lang w:val="ru-RU" w:eastAsia="ru-RU" w:bidi="ar-SA"/>
    </w:rPr>
  </w:style>
  <w:style w:type="character" w:customStyle="1" w:styleId="920">
    <w:name w:val="Знак Знак92"/>
    <w:basedOn w:val="af8"/>
    <w:semiHidden/>
    <w:rsid w:val="00175393"/>
    <w:rPr>
      <w:rFonts w:ascii="Tahoma" w:hAnsi="Tahoma" w:cs="Tahoma"/>
      <w:b/>
      <w:kern w:val="28"/>
      <w:sz w:val="16"/>
      <w:szCs w:val="16"/>
      <w:lang w:val="ru-RU" w:eastAsia="ru-RU" w:bidi="ar-SA"/>
    </w:rPr>
  </w:style>
  <w:style w:type="character" w:customStyle="1" w:styleId="1421">
    <w:name w:val="Знак Знак142"/>
    <w:basedOn w:val="af8"/>
    <w:rsid w:val="00175393"/>
    <w:rPr>
      <w:rFonts w:cs="Times New Roman"/>
      <w:b/>
      <w:kern w:val="28"/>
      <w:sz w:val="24"/>
      <w:szCs w:val="24"/>
      <w:lang w:val="ru-RU" w:eastAsia="ru-RU" w:bidi="ar-SA"/>
    </w:rPr>
  </w:style>
  <w:style w:type="character" w:customStyle="1" w:styleId="1320">
    <w:name w:val="Знак Знак132"/>
    <w:basedOn w:val="af8"/>
    <w:rsid w:val="00175393"/>
    <w:rPr>
      <w:rFonts w:cs="Times New Roman"/>
      <w:b/>
      <w:kern w:val="28"/>
      <w:sz w:val="24"/>
      <w:szCs w:val="24"/>
      <w:lang w:val="ru-RU" w:eastAsia="ru-RU" w:bidi="ar-SA"/>
    </w:rPr>
  </w:style>
  <w:style w:type="character" w:customStyle="1" w:styleId="191">
    <w:name w:val="Знак Знак191"/>
    <w:basedOn w:val="af8"/>
    <w:rsid w:val="00175393"/>
    <w:rPr>
      <w:rFonts w:cs="Times New Roman"/>
      <w:b/>
      <w:kern w:val="28"/>
      <w:sz w:val="24"/>
      <w:szCs w:val="24"/>
      <w:lang w:val="ru-RU" w:eastAsia="ru-RU" w:bidi="ar-SA"/>
    </w:rPr>
  </w:style>
  <w:style w:type="character" w:customStyle="1" w:styleId="181">
    <w:name w:val="Знак Знак181"/>
    <w:basedOn w:val="af8"/>
    <w:rsid w:val="00175393"/>
    <w:rPr>
      <w:rFonts w:cs="Times New Roman"/>
      <w:b/>
      <w:i/>
      <w:iCs/>
      <w:kern w:val="28"/>
      <w:sz w:val="24"/>
      <w:szCs w:val="24"/>
      <w:lang w:val="ru-RU" w:eastAsia="ru-RU" w:bidi="ar-SA"/>
    </w:rPr>
  </w:style>
  <w:style w:type="character" w:customStyle="1" w:styleId="1710">
    <w:name w:val="Знак Знак171"/>
    <w:basedOn w:val="af8"/>
    <w:rsid w:val="00175393"/>
    <w:rPr>
      <w:rFonts w:ascii="Arial" w:hAnsi="Arial" w:cs="Arial"/>
      <w:b/>
      <w:kern w:val="28"/>
      <w:sz w:val="22"/>
      <w:szCs w:val="22"/>
      <w:lang w:val="ru-RU" w:eastAsia="ru-RU" w:bidi="ar-SA"/>
    </w:rPr>
  </w:style>
  <w:style w:type="character" w:customStyle="1" w:styleId="540">
    <w:name w:val="Знак Знак54"/>
    <w:basedOn w:val="af8"/>
    <w:rsid w:val="00175393"/>
    <w:rPr>
      <w:rFonts w:ascii="Tahoma" w:hAnsi="Tahoma" w:cs="Tahoma"/>
      <w:b/>
      <w:kern w:val="28"/>
      <w:sz w:val="24"/>
      <w:szCs w:val="24"/>
      <w:lang w:val="ru-RU" w:eastAsia="ru-RU" w:bidi="ar-SA"/>
    </w:rPr>
  </w:style>
  <w:style w:type="character" w:customStyle="1" w:styleId="530">
    <w:name w:val="Знак Знак53"/>
    <w:basedOn w:val="af8"/>
    <w:rsid w:val="00175393"/>
    <w:rPr>
      <w:rFonts w:eastAsia="SimSun"/>
      <w:b/>
      <w:kern w:val="28"/>
      <w:sz w:val="24"/>
      <w:szCs w:val="24"/>
      <w:lang w:val="ru-RU" w:eastAsia="zh-CN" w:bidi="ar-SA"/>
    </w:rPr>
  </w:style>
  <w:style w:type="character" w:customStyle="1" w:styleId="470">
    <w:name w:val="Знак Знак47"/>
    <w:basedOn w:val="af8"/>
    <w:rsid w:val="00175393"/>
    <w:rPr>
      <w:b/>
      <w:kern w:val="28"/>
      <w:sz w:val="24"/>
      <w:szCs w:val="24"/>
      <w:lang w:val="ru-RU" w:eastAsia="ru-RU" w:bidi="ar-SA"/>
    </w:rPr>
  </w:style>
  <w:style w:type="character" w:customStyle="1" w:styleId="570">
    <w:name w:val="Знак Знак57"/>
    <w:basedOn w:val="af8"/>
    <w:rsid w:val="00175393"/>
    <w:rPr>
      <w:b w:val="0"/>
      <w:kern w:val="28"/>
      <w:sz w:val="24"/>
      <w:szCs w:val="24"/>
      <w:u w:val="single"/>
      <w:lang w:val="ru-RU" w:eastAsia="ru-RU" w:bidi="ar-SA"/>
    </w:rPr>
  </w:style>
  <w:style w:type="character" w:customStyle="1" w:styleId="580">
    <w:name w:val="Знак Знак58"/>
    <w:basedOn w:val="af8"/>
    <w:rsid w:val="00175393"/>
    <w:rPr>
      <w:b/>
      <w:kern w:val="28"/>
      <w:sz w:val="24"/>
      <w:szCs w:val="24"/>
      <w:lang w:val="ru-RU" w:eastAsia="ru-RU" w:bidi="ar-SA"/>
    </w:rPr>
  </w:style>
  <w:style w:type="character" w:customStyle="1" w:styleId="560">
    <w:name w:val="Знак Знак56"/>
    <w:basedOn w:val="af8"/>
    <w:rsid w:val="00175393"/>
    <w:rPr>
      <w:rFonts w:ascii="Courier New" w:hAnsi="Courier New"/>
      <w:b/>
      <w:kern w:val="28"/>
      <w:sz w:val="24"/>
      <w:szCs w:val="24"/>
      <w:lang w:val="ru-RU" w:eastAsia="ru-RU" w:bidi="ar-SA"/>
    </w:rPr>
  </w:style>
  <w:style w:type="character" w:customStyle="1" w:styleId="550">
    <w:name w:val="Знак Знак55"/>
    <w:basedOn w:val="af8"/>
    <w:rsid w:val="00175393"/>
    <w:rPr>
      <w:b/>
      <w:snapToGrid w:val="0"/>
      <w:kern w:val="28"/>
      <w:sz w:val="26"/>
      <w:szCs w:val="24"/>
      <w:lang w:val="ru-RU" w:eastAsia="ru-RU" w:bidi="ar-SA"/>
    </w:rPr>
  </w:style>
  <w:style w:type="character" w:customStyle="1" w:styleId="590">
    <w:name w:val="Знак Знак59"/>
    <w:basedOn w:val="af8"/>
    <w:semiHidden/>
    <w:rsid w:val="00175393"/>
    <w:rPr>
      <w:rFonts w:ascii="Tahoma" w:hAnsi="Tahoma" w:cs="Tahoma"/>
      <w:b/>
      <w:kern w:val="28"/>
      <w:sz w:val="16"/>
      <w:szCs w:val="16"/>
      <w:lang w:val="ru-RU" w:eastAsia="ru-RU" w:bidi="ar-SA"/>
    </w:rPr>
  </w:style>
  <w:style w:type="character" w:customStyle="1" w:styleId="520">
    <w:name w:val="Знак Знак52"/>
    <w:basedOn w:val="af8"/>
    <w:rsid w:val="00175393"/>
    <w:rPr>
      <w:b w:val="0"/>
      <w:bCs/>
      <w:i/>
      <w:iCs/>
      <w:kern w:val="28"/>
      <w:sz w:val="24"/>
      <w:szCs w:val="24"/>
      <w:lang w:val="ru-RU" w:eastAsia="ru-RU" w:bidi="ar-SA"/>
    </w:rPr>
  </w:style>
  <w:style w:type="character" w:customStyle="1" w:styleId="500">
    <w:name w:val="Знак Знак50"/>
    <w:basedOn w:val="af8"/>
    <w:rsid w:val="00175393"/>
    <w:rPr>
      <w:b/>
      <w:kern w:val="28"/>
      <w:sz w:val="26"/>
      <w:szCs w:val="24"/>
      <w:lang w:val="ru-RU" w:eastAsia="ru-RU" w:bidi="ar-SA"/>
    </w:rPr>
  </w:style>
  <w:style w:type="character" w:customStyle="1" w:styleId="1fffffff4">
    <w:name w:val="Нормальный отступ Знак Знак1"/>
    <w:basedOn w:val="af8"/>
    <w:locked/>
    <w:rsid w:val="00175393"/>
    <w:rPr>
      <w:b/>
      <w:kern w:val="28"/>
      <w:sz w:val="24"/>
      <w:szCs w:val="24"/>
      <w:lang w:val="ru-RU" w:eastAsia="ru-RU" w:bidi="ar-SA"/>
    </w:rPr>
  </w:style>
  <w:style w:type="character" w:customStyle="1" w:styleId="440">
    <w:name w:val="Знак Знак44"/>
    <w:basedOn w:val="af8"/>
    <w:rsid w:val="00175393"/>
    <w:rPr>
      <w:b/>
      <w:kern w:val="28"/>
      <w:sz w:val="24"/>
      <w:szCs w:val="24"/>
      <w:lang w:val="en-US" w:eastAsia="en-US" w:bidi="ar-SA"/>
    </w:rPr>
  </w:style>
  <w:style w:type="character" w:customStyle="1" w:styleId="430">
    <w:name w:val="Знак Знак43"/>
    <w:basedOn w:val="af8"/>
    <w:rsid w:val="00175393"/>
    <w:rPr>
      <w:b/>
      <w:kern w:val="28"/>
      <w:sz w:val="24"/>
      <w:szCs w:val="24"/>
      <w:lang w:val="ru-RU" w:eastAsia="ru-RU" w:bidi="ar-SA"/>
    </w:rPr>
  </w:style>
  <w:style w:type="character" w:customStyle="1" w:styleId="490">
    <w:name w:val="Знак Знак49"/>
    <w:basedOn w:val="af8"/>
    <w:rsid w:val="00175393"/>
    <w:rPr>
      <w:b/>
      <w:kern w:val="28"/>
      <w:sz w:val="24"/>
      <w:szCs w:val="24"/>
      <w:lang w:val="en-US" w:eastAsia="en-US" w:bidi="ar-SA"/>
    </w:rPr>
  </w:style>
  <w:style w:type="character" w:customStyle="1" w:styleId="480">
    <w:name w:val="Знак Знак48"/>
    <w:basedOn w:val="af8"/>
    <w:rsid w:val="00175393"/>
    <w:rPr>
      <w:rFonts w:ascii="Courier New" w:hAnsi="Courier New" w:cs="Courier New"/>
      <w:b/>
      <w:kern w:val="28"/>
      <w:sz w:val="24"/>
      <w:szCs w:val="24"/>
      <w:lang w:val="en-US" w:eastAsia="en-US" w:bidi="ar-SA"/>
    </w:rPr>
  </w:style>
  <w:style w:type="character" w:customStyle="1" w:styleId="460">
    <w:name w:val="Знак Знак46"/>
    <w:basedOn w:val="470"/>
    <w:rsid w:val="00175393"/>
    <w:rPr>
      <w:b w:val="0"/>
      <w:bCs/>
      <w:kern w:val="28"/>
      <w:sz w:val="24"/>
      <w:szCs w:val="24"/>
      <w:lang w:val="ru-RU" w:eastAsia="ru-RU" w:bidi="ar-SA"/>
    </w:rPr>
  </w:style>
  <w:style w:type="character" w:customStyle="1" w:styleId="1ffffff0">
    <w:name w:val="Имя_табл Знак1"/>
    <w:basedOn w:val="af8"/>
    <w:link w:val="afffffffffffffffffffffffa"/>
    <w:rsid w:val="00175393"/>
    <w:rPr>
      <w:rFonts w:ascii="Wingdings (L$)" w:eastAsia="Wingdings (L$)" w:hAnsi="Wingdings (L$)"/>
      <w:b/>
      <w:i/>
      <w:sz w:val="28"/>
    </w:rPr>
  </w:style>
  <w:style w:type="character" w:customStyle="1" w:styleId="153">
    <w:name w:val="Основной текст (15)_"/>
    <w:basedOn w:val="af8"/>
    <w:link w:val="154"/>
    <w:rsid w:val="00175393"/>
    <w:rPr>
      <w:b/>
      <w:kern w:val="28"/>
      <w:sz w:val="15"/>
      <w:szCs w:val="15"/>
      <w:shd w:val="clear" w:color="auto" w:fill="FFFFFF"/>
      <w:lang w:val="en-US" w:eastAsia="en-US"/>
    </w:rPr>
  </w:style>
  <w:style w:type="paragraph" w:customStyle="1" w:styleId="154">
    <w:name w:val="Основной текст (15)"/>
    <w:basedOn w:val="af6"/>
    <w:link w:val="153"/>
    <w:rsid w:val="00175393"/>
    <w:pPr>
      <w:shd w:val="clear" w:color="auto" w:fill="FFFFFF"/>
      <w:spacing w:before="120" w:after="120" w:line="0" w:lineRule="atLeast"/>
      <w:jc w:val="both"/>
    </w:pPr>
    <w:rPr>
      <w:b/>
      <w:kern w:val="28"/>
      <w:sz w:val="15"/>
      <w:szCs w:val="15"/>
      <w:shd w:val="clear" w:color="auto" w:fill="FFFFFF"/>
      <w:lang w:val="en-US" w:eastAsia="en-US"/>
    </w:rPr>
  </w:style>
  <w:style w:type="paragraph" w:customStyle="1" w:styleId="Style145">
    <w:name w:val="Style145"/>
    <w:basedOn w:val="af6"/>
    <w:rsid w:val="00175393"/>
    <w:pPr>
      <w:widowControl w:val="0"/>
      <w:autoSpaceDE w:val="0"/>
      <w:autoSpaceDN w:val="0"/>
      <w:adjustRightInd w:val="0"/>
      <w:spacing w:after="120" w:line="312" w:lineRule="exact"/>
      <w:jc w:val="both"/>
    </w:pPr>
    <w:rPr>
      <w:rFonts w:ascii="Microsoft Sans Serif" w:hAnsi="Microsoft Sans Serif"/>
      <w:sz w:val="26"/>
    </w:rPr>
  </w:style>
  <w:style w:type="character" w:customStyle="1" w:styleId="FontStyle299">
    <w:name w:val="Font Style299"/>
    <w:basedOn w:val="af8"/>
    <w:rsid w:val="00175393"/>
    <w:rPr>
      <w:rFonts w:ascii="Arial" w:hAnsi="Arial" w:cs="Arial"/>
      <w:b w:val="0"/>
      <w:bCs/>
      <w:color w:val="000000"/>
      <w:kern w:val="28"/>
      <w:sz w:val="24"/>
      <w:szCs w:val="24"/>
      <w:lang w:val="en-US" w:eastAsia="en-US" w:bidi="ar-SA"/>
    </w:rPr>
  </w:style>
  <w:style w:type="character" w:customStyle="1" w:styleId="FontStyle304">
    <w:name w:val="Font Style304"/>
    <w:basedOn w:val="af8"/>
    <w:rsid w:val="00175393"/>
    <w:rPr>
      <w:rFonts w:ascii="Times New Roman" w:hAnsi="Times New Roman" w:cs="Times New Roman"/>
      <w:b/>
      <w:color w:val="000000"/>
      <w:kern w:val="28"/>
      <w:sz w:val="20"/>
      <w:szCs w:val="20"/>
      <w:lang w:val="en-US" w:eastAsia="en-US" w:bidi="ar-SA"/>
    </w:rPr>
  </w:style>
  <w:style w:type="character" w:customStyle="1" w:styleId="FontStyle288">
    <w:name w:val="Font Style288"/>
    <w:basedOn w:val="af8"/>
    <w:rsid w:val="00175393"/>
    <w:rPr>
      <w:rFonts w:ascii="Times New Roman" w:hAnsi="Times New Roman" w:cs="Times New Roman"/>
      <w:b w:val="0"/>
      <w:bCs/>
      <w:i/>
      <w:iCs/>
      <w:color w:val="000000"/>
      <w:kern w:val="28"/>
      <w:sz w:val="20"/>
      <w:szCs w:val="20"/>
      <w:lang w:val="en-US" w:eastAsia="en-US" w:bidi="ar-SA"/>
    </w:rPr>
  </w:style>
  <w:style w:type="character" w:customStyle="1" w:styleId="FontStyle301">
    <w:name w:val="Font Style301"/>
    <w:basedOn w:val="af8"/>
    <w:rsid w:val="00175393"/>
    <w:rPr>
      <w:rFonts w:ascii="Times New Roman" w:hAnsi="Times New Roman" w:cs="Times New Roman"/>
      <w:b/>
      <w:color w:val="000000"/>
      <w:kern w:val="28"/>
      <w:sz w:val="20"/>
      <w:szCs w:val="20"/>
      <w:lang w:val="en-US" w:eastAsia="en-US" w:bidi="ar-SA"/>
    </w:rPr>
  </w:style>
  <w:style w:type="paragraph" w:customStyle="1" w:styleId="Style96">
    <w:name w:val="Style96"/>
    <w:basedOn w:val="af6"/>
    <w:rsid w:val="00175393"/>
    <w:pPr>
      <w:widowControl w:val="0"/>
      <w:autoSpaceDE w:val="0"/>
      <w:autoSpaceDN w:val="0"/>
      <w:adjustRightInd w:val="0"/>
      <w:spacing w:after="120" w:line="312" w:lineRule="exact"/>
      <w:jc w:val="both"/>
    </w:pPr>
    <w:rPr>
      <w:rFonts w:ascii="Microsoft Sans Serif" w:hAnsi="Microsoft Sans Serif"/>
      <w:sz w:val="26"/>
    </w:rPr>
  </w:style>
  <w:style w:type="character" w:customStyle="1" w:styleId="2ffff6">
    <w:name w:val="Основной текст (2)_"/>
    <w:basedOn w:val="af8"/>
    <w:link w:val="21f4"/>
    <w:rsid w:val="00175393"/>
    <w:rPr>
      <w:b/>
      <w:bCs/>
      <w:kern w:val="28"/>
      <w:sz w:val="15"/>
      <w:szCs w:val="15"/>
      <w:shd w:val="clear" w:color="auto" w:fill="FFFFFF"/>
      <w:lang w:val="en-US" w:eastAsia="en-US"/>
    </w:rPr>
  </w:style>
  <w:style w:type="character" w:customStyle="1" w:styleId="5f4">
    <w:name w:val="Основной текст (5)_"/>
    <w:basedOn w:val="af8"/>
    <w:link w:val="514"/>
    <w:rsid w:val="00175393"/>
    <w:rPr>
      <w:b/>
      <w:bCs/>
      <w:i/>
      <w:iCs/>
      <w:spacing w:val="-20"/>
      <w:kern w:val="28"/>
      <w:sz w:val="22"/>
      <w:szCs w:val="22"/>
      <w:shd w:val="clear" w:color="auto" w:fill="FFFFFF"/>
      <w:lang w:val="en-US" w:eastAsia="en-US"/>
    </w:rPr>
  </w:style>
  <w:style w:type="character" w:customStyle="1" w:styleId="1pt">
    <w:name w:val="Основной текст + Интервал 1 pt"/>
    <w:basedOn w:val="af8"/>
    <w:rsid w:val="00175393"/>
    <w:rPr>
      <w:rFonts w:ascii="Times New Roman" w:hAnsi="Times New Roman" w:cs="Times New Roman"/>
      <w:b/>
      <w:spacing w:val="30"/>
      <w:kern w:val="28"/>
      <w:sz w:val="22"/>
      <w:szCs w:val="22"/>
      <w:shd w:val="clear" w:color="auto" w:fill="FFFFFF"/>
      <w:lang w:val="en-US" w:eastAsia="en-US" w:bidi="ar-SA"/>
    </w:rPr>
  </w:style>
  <w:style w:type="paragraph" w:customStyle="1" w:styleId="21f4">
    <w:name w:val="Основной текст (2)1"/>
    <w:basedOn w:val="af6"/>
    <w:link w:val="2ffff6"/>
    <w:rsid w:val="00175393"/>
    <w:pPr>
      <w:shd w:val="clear" w:color="auto" w:fill="FFFFFF"/>
      <w:spacing w:before="60" w:after="120" w:line="206" w:lineRule="exact"/>
      <w:jc w:val="center"/>
    </w:pPr>
    <w:rPr>
      <w:b/>
      <w:bCs/>
      <w:kern w:val="28"/>
      <w:sz w:val="15"/>
      <w:szCs w:val="15"/>
      <w:shd w:val="clear" w:color="auto" w:fill="FFFFFF"/>
      <w:lang w:val="en-US" w:eastAsia="en-US"/>
    </w:rPr>
  </w:style>
  <w:style w:type="paragraph" w:customStyle="1" w:styleId="514">
    <w:name w:val="Основной текст (5)1"/>
    <w:basedOn w:val="af6"/>
    <w:link w:val="5f4"/>
    <w:rsid w:val="00175393"/>
    <w:pPr>
      <w:shd w:val="clear" w:color="auto" w:fill="FFFFFF"/>
      <w:spacing w:after="240" w:line="240" w:lineRule="atLeast"/>
      <w:jc w:val="both"/>
    </w:pPr>
    <w:rPr>
      <w:b/>
      <w:bCs/>
      <w:i/>
      <w:iCs/>
      <w:spacing w:val="-20"/>
      <w:kern w:val="28"/>
      <w:sz w:val="22"/>
      <w:szCs w:val="22"/>
      <w:shd w:val="clear" w:color="auto" w:fill="FFFFFF"/>
      <w:lang w:val="en-US" w:eastAsia="en-US"/>
    </w:rPr>
  </w:style>
  <w:style w:type="character" w:customStyle="1" w:styleId="1fff5">
    <w:name w:val="перечень Знак1"/>
    <w:basedOn w:val="af8"/>
    <w:link w:val="affffffffffffff9"/>
    <w:rsid w:val="00175393"/>
    <w:rPr>
      <w:sz w:val="24"/>
      <w:szCs w:val="24"/>
      <w:lang w:eastAsia="en-US"/>
    </w:rPr>
  </w:style>
  <w:style w:type="paragraph" w:customStyle="1" w:styleId="style13197838810000000766msonormal">
    <w:name w:val="style_13197838810000000766msonormal"/>
    <w:basedOn w:val="af6"/>
    <w:rsid w:val="00175393"/>
    <w:pPr>
      <w:spacing w:before="100" w:beforeAutospacing="1" w:after="100" w:afterAutospacing="1"/>
      <w:jc w:val="both"/>
    </w:pPr>
    <w:rPr>
      <w:sz w:val="26"/>
    </w:rPr>
  </w:style>
  <w:style w:type="character" w:customStyle="1" w:styleId="hl">
    <w:name w:val="hl"/>
    <w:basedOn w:val="af8"/>
    <w:rsid w:val="00175393"/>
    <w:rPr>
      <w:b/>
      <w:kern w:val="28"/>
      <w:sz w:val="24"/>
      <w:szCs w:val="24"/>
      <w:lang w:val="en-US" w:eastAsia="en-US" w:bidi="ar-SA"/>
    </w:rPr>
  </w:style>
  <w:style w:type="paragraph" w:customStyle="1" w:styleId="Arial">
    <w:name w:val="Стиль Номер таблицы + Arial Красный"/>
    <w:basedOn w:val="afff6"/>
    <w:rsid w:val="00175393"/>
    <w:pPr>
      <w:keepNext/>
      <w:keepLines/>
      <w:tabs>
        <w:tab w:val="left" w:pos="1843"/>
      </w:tabs>
      <w:spacing w:after="120"/>
      <w:ind w:left="1843" w:hanging="1843"/>
      <w:jc w:val="left"/>
    </w:pPr>
    <w:rPr>
      <w:rFonts w:ascii="Arial" w:hAnsi="Arial"/>
      <w:b/>
      <w:bCs/>
      <w:sz w:val="24"/>
    </w:rPr>
  </w:style>
  <w:style w:type="paragraph" w:customStyle="1" w:styleId="86">
    <w:name w:val="Основной текст (8)"/>
    <w:basedOn w:val="af6"/>
    <w:link w:val="87"/>
    <w:rsid w:val="00175393"/>
    <w:pPr>
      <w:shd w:val="clear" w:color="auto" w:fill="FFFFFF"/>
      <w:spacing w:after="120" w:line="298" w:lineRule="exact"/>
      <w:jc w:val="both"/>
    </w:pPr>
    <w:rPr>
      <w:rFonts w:ascii="Arial" w:eastAsia="Arial Unicode MS" w:hAnsi="Arial" w:cs="Arial"/>
      <w:sz w:val="25"/>
      <w:szCs w:val="25"/>
    </w:rPr>
  </w:style>
  <w:style w:type="character" w:customStyle="1" w:styleId="87">
    <w:name w:val="Основной текст (8)_"/>
    <w:basedOn w:val="af8"/>
    <w:link w:val="86"/>
    <w:locked/>
    <w:rsid w:val="00175393"/>
    <w:rPr>
      <w:rFonts w:ascii="Arial" w:eastAsia="Arial Unicode MS" w:hAnsi="Arial" w:cs="Arial"/>
      <w:sz w:val="25"/>
      <w:szCs w:val="25"/>
      <w:shd w:val="clear" w:color="auto" w:fill="FFFFFF"/>
    </w:rPr>
  </w:style>
  <w:style w:type="character" w:customStyle="1" w:styleId="4fa">
    <w:name w:val="Основной текст (4)_"/>
    <w:basedOn w:val="af8"/>
    <w:link w:val="4fb"/>
    <w:locked/>
    <w:rsid w:val="00175393"/>
    <w:rPr>
      <w:b/>
      <w:bCs/>
      <w:smallCaps/>
      <w:kern w:val="28"/>
      <w:sz w:val="26"/>
      <w:szCs w:val="26"/>
      <w:shd w:val="clear" w:color="auto" w:fill="FFFFFF"/>
      <w:lang w:val="en-US" w:eastAsia="en-US"/>
    </w:rPr>
  </w:style>
  <w:style w:type="paragraph" w:customStyle="1" w:styleId="4fb">
    <w:name w:val="Основной текст (4)"/>
    <w:basedOn w:val="af6"/>
    <w:link w:val="4fa"/>
    <w:rsid w:val="00175393"/>
    <w:pPr>
      <w:shd w:val="clear" w:color="auto" w:fill="FFFFFF"/>
      <w:spacing w:before="180" w:after="180" w:line="264" w:lineRule="exact"/>
      <w:jc w:val="center"/>
    </w:pPr>
    <w:rPr>
      <w:b/>
      <w:bCs/>
      <w:smallCaps/>
      <w:kern w:val="28"/>
      <w:sz w:val="26"/>
      <w:szCs w:val="26"/>
      <w:shd w:val="clear" w:color="auto" w:fill="FFFFFF"/>
      <w:lang w:val="en-US" w:eastAsia="en-US"/>
    </w:rPr>
  </w:style>
  <w:style w:type="paragraph" w:customStyle="1" w:styleId="1IG">
    <w:name w:val="Стиль Заголовок_1_IG + Междустр.интервал:  одинарный"/>
    <w:basedOn w:val="af6"/>
    <w:rsid w:val="00175393"/>
    <w:pPr>
      <w:keepNext/>
      <w:spacing w:after="360"/>
      <w:jc w:val="center"/>
      <w:outlineLvl w:val="0"/>
    </w:pPr>
    <w:rPr>
      <w:rFonts w:ascii="Arial" w:hAnsi="Arial"/>
      <w:b/>
      <w:bCs/>
      <w:caps/>
      <w:kern w:val="32"/>
      <w:sz w:val="28"/>
      <w:szCs w:val="20"/>
    </w:rPr>
  </w:style>
  <w:style w:type="paragraph" w:customStyle="1" w:styleId="xl120">
    <w:name w:val="xl120"/>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1">
    <w:name w:val="xl121"/>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2">
    <w:name w:val="xl122"/>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3">
    <w:name w:val="xl123"/>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4">
    <w:name w:val="xl124"/>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5">
    <w:name w:val="xl125"/>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6">
    <w:name w:val="xl126"/>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7">
    <w:name w:val="xl127"/>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8">
    <w:name w:val="xl128"/>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29">
    <w:name w:val="xl129"/>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30">
    <w:name w:val="xl130"/>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1">
    <w:name w:val="xl131"/>
    <w:basedOn w:val="af6"/>
    <w:rsid w:val="00175393"/>
    <w:pPr>
      <w:pBdr>
        <w:top w:val="dashed" w:sz="8"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2">
    <w:name w:val="xl132"/>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3">
    <w:name w:val="xl133"/>
    <w:basedOn w:val="af6"/>
    <w:rsid w:val="00175393"/>
    <w:pPr>
      <w:pBdr>
        <w:top w:val="dashed" w:sz="8" w:space="0" w:color="auto"/>
        <w:left w:val="double" w:sz="6" w:space="0" w:color="auto"/>
        <w:bottom w:val="single" w:sz="4"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34">
    <w:name w:val="xl134"/>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5">
    <w:name w:val="xl135"/>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6">
    <w:name w:val="xl136"/>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7">
    <w:name w:val="xl137"/>
    <w:basedOn w:val="af6"/>
    <w:rsid w:val="00175393"/>
    <w:pPr>
      <w:pBdr>
        <w:left w:val="single" w:sz="4" w:space="0" w:color="auto"/>
        <w:bottom w:val="double" w:sz="6"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38">
    <w:name w:val="xl138"/>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9">
    <w:name w:val="xl139"/>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0">
    <w:name w:val="xl140"/>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1">
    <w:name w:val="xl141"/>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2">
    <w:name w:val="xl142"/>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3">
    <w:name w:val="xl143"/>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4">
    <w:name w:val="xl144"/>
    <w:basedOn w:val="af6"/>
    <w:rsid w:val="00175393"/>
    <w:pPr>
      <w:pBdr>
        <w:left w:val="double" w:sz="6" w:space="0" w:color="auto"/>
        <w:bottom w:val="dashed" w:sz="8"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45">
    <w:name w:val="xl145"/>
    <w:basedOn w:val="af6"/>
    <w:rsid w:val="00175393"/>
    <w:pPr>
      <w:pBdr>
        <w:left w:val="single" w:sz="4" w:space="0" w:color="auto"/>
        <w:bottom w:val="dashed" w:sz="8"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46">
    <w:name w:val="xl146"/>
    <w:basedOn w:val="af6"/>
    <w:rsid w:val="00175393"/>
    <w:pPr>
      <w:pBdr>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7">
    <w:name w:val="xl147"/>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8">
    <w:name w:val="xl148"/>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49">
    <w:name w:val="xl149"/>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50">
    <w:name w:val="xl150"/>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1">
    <w:name w:val="xl151"/>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52">
    <w:name w:val="xl152"/>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3">
    <w:name w:val="xl153"/>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4">
    <w:name w:val="xl154"/>
    <w:basedOn w:val="af6"/>
    <w:rsid w:val="00175393"/>
    <w:pPr>
      <w:pBdr>
        <w:top w:val="single" w:sz="4" w:space="0" w:color="auto"/>
        <w:left w:val="single" w:sz="4" w:space="0" w:color="auto"/>
        <w:bottom w:val="dashed" w:sz="8"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5">
    <w:name w:val="xl155"/>
    <w:basedOn w:val="af6"/>
    <w:rsid w:val="00175393"/>
    <w:pPr>
      <w:pBdr>
        <w:top w:val="dashed" w:sz="8"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6">
    <w:name w:val="xl156"/>
    <w:basedOn w:val="af6"/>
    <w:rsid w:val="00175393"/>
    <w:pPr>
      <w:pBdr>
        <w:left w:val="double" w:sz="6" w:space="0" w:color="auto"/>
        <w:bottom w:val="double" w:sz="6"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57">
    <w:name w:val="xl157"/>
    <w:basedOn w:val="af6"/>
    <w:rsid w:val="00175393"/>
    <w:pPr>
      <w:pBdr>
        <w:left w:val="single" w:sz="4" w:space="0" w:color="auto"/>
        <w:bottom w:val="double" w:sz="6"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8">
    <w:name w:val="xl158"/>
    <w:basedOn w:val="af6"/>
    <w:rsid w:val="00175393"/>
    <w:pPr>
      <w:pBdr>
        <w:left w:val="single" w:sz="4" w:space="0" w:color="auto"/>
        <w:bottom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59">
    <w:name w:val="xl159"/>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0">
    <w:name w:val="xl160"/>
    <w:basedOn w:val="af6"/>
    <w:rsid w:val="00175393"/>
    <w:pPr>
      <w:pBdr>
        <w:left w:val="single" w:sz="4"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61">
    <w:name w:val="xl161"/>
    <w:basedOn w:val="af6"/>
    <w:rsid w:val="00175393"/>
    <w:pPr>
      <w:pBdr>
        <w:top w:val="double" w:sz="6"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2">
    <w:name w:val="xl162"/>
    <w:basedOn w:val="af6"/>
    <w:rsid w:val="00175393"/>
    <w:pPr>
      <w:pBdr>
        <w:left w:val="double" w:sz="6"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63">
    <w:name w:val="xl163"/>
    <w:basedOn w:val="af6"/>
    <w:rsid w:val="00175393"/>
    <w:pPr>
      <w:pBdr>
        <w:left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4">
    <w:name w:val="xl164"/>
    <w:basedOn w:val="af6"/>
    <w:rsid w:val="00175393"/>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65">
    <w:name w:val="xl165"/>
    <w:basedOn w:val="af6"/>
    <w:rsid w:val="00175393"/>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6">
    <w:name w:val="xl166"/>
    <w:basedOn w:val="af6"/>
    <w:rsid w:val="00175393"/>
    <w:pPr>
      <w:pBdr>
        <w:left w:val="single" w:sz="4" w:space="0" w:color="auto"/>
        <w:bottom w:val="double" w:sz="6" w:space="0" w:color="auto"/>
        <w:right w:val="double" w:sz="6" w:space="0" w:color="auto"/>
      </w:pBdr>
      <w:spacing w:before="100" w:beforeAutospacing="1" w:after="100" w:afterAutospacing="1"/>
      <w:jc w:val="center"/>
      <w:textAlignment w:val="top"/>
    </w:pPr>
    <w:rPr>
      <w:sz w:val="26"/>
    </w:rPr>
  </w:style>
  <w:style w:type="paragraph" w:customStyle="1" w:styleId="xl167">
    <w:name w:val="xl167"/>
    <w:basedOn w:val="af6"/>
    <w:rsid w:val="00175393"/>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68">
    <w:name w:val="xl168"/>
    <w:basedOn w:val="af6"/>
    <w:rsid w:val="00175393"/>
    <w:pPr>
      <w:pBdr>
        <w:top w:val="double" w:sz="6" w:space="0" w:color="auto"/>
        <w:left w:val="single" w:sz="4" w:space="0" w:color="auto"/>
      </w:pBdr>
      <w:spacing w:before="100" w:beforeAutospacing="1" w:after="100" w:afterAutospacing="1"/>
      <w:jc w:val="both"/>
      <w:textAlignment w:val="top"/>
    </w:pPr>
    <w:rPr>
      <w:rFonts w:ascii="Times New Roman CYR" w:hAnsi="Times New Roman CYR" w:cs="Times New Roman CYR"/>
      <w:b/>
      <w:bCs/>
      <w:i/>
      <w:iCs/>
      <w:sz w:val="26"/>
    </w:rPr>
  </w:style>
  <w:style w:type="paragraph" w:customStyle="1" w:styleId="xl169">
    <w:name w:val="xl169"/>
    <w:basedOn w:val="af6"/>
    <w:rsid w:val="00175393"/>
    <w:pPr>
      <w:pBdr>
        <w:top w:val="double" w:sz="6" w:space="0" w:color="auto"/>
      </w:pBdr>
      <w:spacing w:before="100" w:beforeAutospacing="1" w:after="100" w:afterAutospacing="1"/>
      <w:jc w:val="both"/>
    </w:pPr>
    <w:rPr>
      <w:sz w:val="26"/>
    </w:rPr>
  </w:style>
  <w:style w:type="paragraph" w:customStyle="1" w:styleId="xl170">
    <w:name w:val="xl170"/>
    <w:basedOn w:val="af6"/>
    <w:rsid w:val="00175393"/>
    <w:pPr>
      <w:pBdr>
        <w:top w:val="double" w:sz="6" w:space="0" w:color="auto"/>
        <w:right w:val="single" w:sz="4" w:space="0" w:color="auto"/>
      </w:pBdr>
      <w:spacing w:before="100" w:beforeAutospacing="1" w:after="100" w:afterAutospacing="1"/>
      <w:jc w:val="both"/>
    </w:pPr>
    <w:rPr>
      <w:sz w:val="26"/>
    </w:rPr>
  </w:style>
  <w:style w:type="paragraph" w:customStyle="1" w:styleId="xl171">
    <w:name w:val="xl171"/>
    <w:basedOn w:val="af6"/>
    <w:rsid w:val="00175393"/>
    <w:pPr>
      <w:pBdr>
        <w:left w:val="single" w:sz="4" w:space="0" w:color="auto"/>
        <w:bottom w:val="single" w:sz="4" w:space="0" w:color="auto"/>
      </w:pBdr>
      <w:spacing w:before="100" w:beforeAutospacing="1" w:after="100" w:afterAutospacing="1"/>
      <w:jc w:val="both"/>
    </w:pPr>
    <w:rPr>
      <w:sz w:val="26"/>
    </w:rPr>
  </w:style>
  <w:style w:type="paragraph" w:customStyle="1" w:styleId="xl172">
    <w:name w:val="xl172"/>
    <w:basedOn w:val="af6"/>
    <w:rsid w:val="00175393"/>
    <w:pPr>
      <w:pBdr>
        <w:bottom w:val="single" w:sz="4" w:space="0" w:color="auto"/>
      </w:pBdr>
      <w:spacing w:before="100" w:beforeAutospacing="1" w:after="100" w:afterAutospacing="1"/>
      <w:jc w:val="both"/>
    </w:pPr>
    <w:rPr>
      <w:sz w:val="26"/>
    </w:rPr>
  </w:style>
  <w:style w:type="paragraph" w:customStyle="1" w:styleId="xl173">
    <w:name w:val="xl173"/>
    <w:basedOn w:val="af6"/>
    <w:rsid w:val="00175393"/>
    <w:pPr>
      <w:pBdr>
        <w:bottom w:val="single" w:sz="4" w:space="0" w:color="auto"/>
        <w:right w:val="single" w:sz="4" w:space="0" w:color="auto"/>
      </w:pBdr>
      <w:spacing w:before="100" w:beforeAutospacing="1" w:after="100" w:afterAutospacing="1"/>
      <w:jc w:val="both"/>
    </w:pPr>
    <w:rPr>
      <w:sz w:val="26"/>
    </w:rPr>
  </w:style>
  <w:style w:type="paragraph" w:customStyle="1" w:styleId="xl174">
    <w:name w:val="xl174"/>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sz w:val="26"/>
    </w:rPr>
  </w:style>
  <w:style w:type="paragraph" w:customStyle="1" w:styleId="xl175">
    <w:name w:val="xl175"/>
    <w:basedOn w:val="af6"/>
    <w:rsid w:val="00175393"/>
    <w:pPr>
      <w:pBdr>
        <w:left w:val="single" w:sz="4" w:space="0" w:color="auto"/>
        <w:right w:val="single" w:sz="4" w:space="0" w:color="auto"/>
      </w:pBdr>
      <w:spacing w:before="100" w:beforeAutospacing="1" w:after="100" w:afterAutospacing="1"/>
      <w:jc w:val="both"/>
    </w:pPr>
    <w:rPr>
      <w:sz w:val="26"/>
    </w:rPr>
  </w:style>
  <w:style w:type="paragraph" w:customStyle="1" w:styleId="xl176">
    <w:name w:val="xl176"/>
    <w:basedOn w:val="af6"/>
    <w:rsid w:val="00175393"/>
    <w:pPr>
      <w:pBdr>
        <w:left w:val="single" w:sz="4" w:space="0" w:color="auto"/>
        <w:bottom w:val="double" w:sz="6" w:space="0" w:color="auto"/>
        <w:right w:val="single" w:sz="4" w:space="0" w:color="auto"/>
      </w:pBdr>
      <w:spacing w:before="100" w:beforeAutospacing="1" w:after="100" w:afterAutospacing="1"/>
      <w:jc w:val="both"/>
    </w:pPr>
    <w:rPr>
      <w:sz w:val="26"/>
    </w:rPr>
  </w:style>
  <w:style w:type="paragraph" w:customStyle="1" w:styleId="xl177">
    <w:name w:val="xl177"/>
    <w:basedOn w:val="af6"/>
    <w:rsid w:val="00175393"/>
    <w:pPr>
      <w:pBdr>
        <w:top w:val="double" w:sz="6"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sz w:val="26"/>
    </w:rPr>
  </w:style>
  <w:style w:type="paragraph" w:customStyle="1" w:styleId="xl178">
    <w:name w:val="xl178"/>
    <w:basedOn w:val="af6"/>
    <w:rsid w:val="00175393"/>
    <w:pPr>
      <w:pBdr>
        <w:top w:val="dashed" w:sz="8" w:space="0" w:color="auto"/>
        <w:left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79">
    <w:name w:val="xl179"/>
    <w:basedOn w:val="af6"/>
    <w:rsid w:val="00175393"/>
    <w:pPr>
      <w:pBdr>
        <w:left w:val="single" w:sz="4" w:space="0" w:color="auto"/>
        <w:right w:val="double" w:sz="6" w:space="0" w:color="auto"/>
      </w:pBdr>
      <w:spacing w:before="100" w:beforeAutospacing="1" w:after="100" w:afterAutospacing="1"/>
      <w:jc w:val="center"/>
      <w:textAlignment w:val="top"/>
    </w:pPr>
    <w:rPr>
      <w:sz w:val="26"/>
    </w:rPr>
  </w:style>
  <w:style w:type="paragraph" w:customStyle="1" w:styleId="xl180">
    <w:name w:val="xl180"/>
    <w:basedOn w:val="af6"/>
    <w:rsid w:val="00175393"/>
    <w:pPr>
      <w:pBdr>
        <w:left w:val="single" w:sz="4" w:space="0" w:color="auto"/>
        <w:right w:val="single" w:sz="4" w:space="0" w:color="auto"/>
      </w:pBdr>
      <w:spacing w:before="100" w:beforeAutospacing="1" w:after="100" w:afterAutospacing="1"/>
      <w:jc w:val="both"/>
      <w:textAlignment w:val="top"/>
    </w:pPr>
    <w:rPr>
      <w:sz w:val="26"/>
    </w:rPr>
  </w:style>
  <w:style w:type="paragraph" w:customStyle="1" w:styleId="xl181">
    <w:name w:val="xl181"/>
    <w:basedOn w:val="af6"/>
    <w:rsid w:val="00175393"/>
    <w:pPr>
      <w:pBdr>
        <w:left w:val="single" w:sz="4" w:space="0" w:color="auto"/>
        <w:bottom w:val="double" w:sz="6" w:space="0" w:color="auto"/>
        <w:right w:val="single" w:sz="4" w:space="0" w:color="auto"/>
      </w:pBdr>
      <w:spacing w:before="100" w:beforeAutospacing="1" w:after="100" w:afterAutospacing="1"/>
      <w:jc w:val="both"/>
      <w:textAlignment w:val="top"/>
    </w:pPr>
    <w:rPr>
      <w:sz w:val="26"/>
    </w:rPr>
  </w:style>
  <w:style w:type="paragraph" w:customStyle="1" w:styleId="xl182">
    <w:name w:val="xl182"/>
    <w:basedOn w:val="af6"/>
    <w:rsid w:val="00175393"/>
    <w:pPr>
      <w:pBdr>
        <w:top w:val="double" w:sz="6" w:space="0" w:color="auto"/>
        <w:left w:val="single" w:sz="4" w:space="0" w:color="auto"/>
        <w:right w:val="single" w:sz="4" w:space="0" w:color="auto"/>
      </w:pBdr>
      <w:spacing w:before="100" w:beforeAutospacing="1" w:after="100" w:afterAutospacing="1"/>
      <w:jc w:val="both"/>
      <w:textAlignment w:val="top"/>
    </w:pPr>
    <w:rPr>
      <w:rFonts w:ascii="Times New Roman CYR" w:hAnsi="Times New Roman CYR" w:cs="Times New Roman CYR"/>
      <w:b/>
      <w:bCs/>
      <w:i/>
      <w:iCs/>
      <w:sz w:val="26"/>
    </w:rPr>
  </w:style>
  <w:style w:type="paragraph" w:customStyle="1" w:styleId="xl183">
    <w:name w:val="xl183"/>
    <w:basedOn w:val="af6"/>
    <w:rsid w:val="00175393"/>
    <w:pPr>
      <w:pBdr>
        <w:top w:val="double" w:sz="6" w:space="0" w:color="auto"/>
        <w:left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sz w:val="26"/>
    </w:rPr>
  </w:style>
  <w:style w:type="paragraph" w:customStyle="1" w:styleId="xl184">
    <w:name w:val="xl184"/>
    <w:basedOn w:val="af6"/>
    <w:rsid w:val="00175393"/>
    <w:pPr>
      <w:pBdr>
        <w:left w:val="double" w:sz="6" w:space="0" w:color="auto"/>
        <w:right w:val="single" w:sz="4" w:space="0" w:color="auto"/>
      </w:pBdr>
      <w:spacing w:before="100" w:beforeAutospacing="1" w:after="100" w:afterAutospacing="1"/>
      <w:jc w:val="both"/>
    </w:pPr>
    <w:rPr>
      <w:sz w:val="26"/>
    </w:rPr>
  </w:style>
  <w:style w:type="paragraph" w:customStyle="1" w:styleId="xl185">
    <w:name w:val="xl185"/>
    <w:basedOn w:val="af6"/>
    <w:rsid w:val="00175393"/>
    <w:pPr>
      <w:pBdr>
        <w:left w:val="double" w:sz="6" w:space="0" w:color="auto"/>
        <w:bottom w:val="double" w:sz="6" w:space="0" w:color="auto"/>
        <w:right w:val="single" w:sz="4" w:space="0" w:color="auto"/>
      </w:pBdr>
      <w:spacing w:before="100" w:beforeAutospacing="1" w:after="100" w:afterAutospacing="1"/>
      <w:jc w:val="both"/>
    </w:pPr>
    <w:rPr>
      <w:sz w:val="26"/>
    </w:rPr>
  </w:style>
  <w:style w:type="character" w:customStyle="1" w:styleId="1new0">
    <w:name w:val="Заголовок 1 new Знак"/>
    <w:basedOn w:val="af8"/>
    <w:link w:val="1new"/>
    <w:rsid w:val="00175393"/>
    <w:rPr>
      <w:rFonts w:eastAsia="Arial Unicode MS"/>
      <w:b/>
      <w:bCs/>
      <w:color w:val="000000"/>
      <w:kern w:val="32"/>
      <w:sz w:val="24"/>
      <w:szCs w:val="24"/>
    </w:rPr>
  </w:style>
  <w:style w:type="character" w:customStyle="1" w:styleId="affffffffffff6">
    <w:name w:val="Название рисунка Знак"/>
    <w:basedOn w:val="-04"/>
    <w:link w:val="affffffffffff5"/>
    <w:rsid w:val="00175393"/>
    <w:rPr>
      <w:sz w:val="24"/>
      <w:szCs w:val="24"/>
      <w:lang w:val="ru-RU" w:eastAsia="ru-RU" w:bidi="ar-SA"/>
    </w:rPr>
  </w:style>
  <w:style w:type="character" w:customStyle="1" w:styleId="-2b">
    <w:name w:val="Перечисление - Знак Знак2"/>
    <w:basedOn w:val="-04"/>
    <w:rsid w:val="00175393"/>
    <w:rPr>
      <w:rFonts w:eastAsia="MS Mincho"/>
      <w:sz w:val="28"/>
      <w:szCs w:val="28"/>
      <w:lang w:val="ru-RU" w:eastAsia="ru-RU" w:bidi="ar-SA"/>
    </w:rPr>
  </w:style>
  <w:style w:type="character" w:customStyle="1" w:styleId="affffffffffffffffffffffffffff0">
    <w:name w:val="Приложение Знак Знак"/>
    <w:basedOn w:val="af8"/>
    <w:rsid w:val="00175393"/>
    <w:rPr>
      <w:b w:val="0"/>
      <w:kern w:val="28"/>
      <w:sz w:val="32"/>
      <w:szCs w:val="28"/>
      <w:lang w:val="ru-RU" w:eastAsia="ru-RU" w:bidi="ar-SA"/>
    </w:rPr>
  </w:style>
  <w:style w:type="character" w:customStyle="1" w:styleId="-3a">
    <w:name w:val="Перечисление - Знак Знак3"/>
    <w:basedOn w:val="-04"/>
    <w:rsid w:val="00175393"/>
    <w:rPr>
      <w:rFonts w:eastAsia="MS Mincho"/>
      <w:sz w:val="28"/>
      <w:szCs w:val="28"/>
      <w:lang w:val="ru-RU" w:eastAsia="ru-RU" w:bidi="ar-SA"/>
    </w:rPr>
  </w:style>
  <w:style w:type="character" w:customStyle="1" w:styleId="49">
    <w:name w:val="Маркированный список 4 Знак"/>
    <w:aliases w:val="Список бюл. 4 Знак,Nienie a?e. 4 Знак"/>
    <w:basedOn w:val="af8"/>
    <w:link w:val="48"/>
    <w:locked/>
    <w:rsid w:val="00175393"/>
    <w:rPr>
      <w:sz w:val="24"/>
      <w:szCs w:val="24"/>
    </w:rPr>
  </w:style>
  <w:style w:type="paragraph" w:customStyle="1" w:styleId="msonormalbullet2gifbullet2gif">
    <w:name w:val="msonormalbullet2gifbullet2.gif"/>
    <w:basedOn w:val="af6"/>
    <w:rsid w:val="00175393"/>
    <w:pPr>
      <w:spacing w:before="100" w:beforeAutospacing="1" w:after="100" w:afterAutospacing="1"/>
      <w:jc w:val="both"/>
    </w:pPr>
    <w:rPr>
      <w:sz w:val="26"/>
    </w:rPr>
  </w:style>
  <w:style w:type="paragraph" w:customStyle="1" w:styleId="Char0">
    <w:name w:val="Знак Знак Char"/>
    <w:basedOn w:val="af6"/>
    <w:rsid w:val="00175393"/>
    <w:pPr>
      <w:widowControl w:val="0"/>
      <w:tabs>
        <w:tab w:val="num" w:pos="720"/>
      </w:tabs>
      <w:adjustRightInd w:val="0"/>
      <w:spacing w:after="160" w:line="240" w:lineRule="exact"/>
      <w:ind w:left="720" w:hanging="360"/>
      <w:jc w:val="center"/>
    </w:pPr>
    <w:rPr>
      <w:b/>
      <w:bCs/>
      <w:i/>
      <w:iCs/>
      <w:sz w:val="28"/>
      <w:szCs w:val="28"/>
      <w:lang w:val="en-GB" w:eastAsia="en-US"/>
    </w:rPr>
  </w:style>
  <w:style w:type="paragraph" w:customStyle="1" w:styleId="affffffffffffffffffffffffffff1">
    <w:name w:val="По центру перед:"/>
    <w:aliases w:val="После: 3пт3пт"/>
    <w:basedOn w:val="af6"/>
    <w:rsid w:val="00175393"/>
    <w:pPr>
      <w:spacing w:before="60" w:after="60"/>
      <w:jc w:val="center"/>
    </w:pPr>
    <w:rPr>
      <w:sz w:val="26"/>
      <w:lang w:eastAsia="en-US"/>
    </w:rPr>
  </w:style>
  <w:style w:type="paragraph" w:customStyle="1" w:styleId="2115">
    <w:name w:val="Основной текст с отступом 211"/>
    <w:basedOn w:val="af6"/>
    <w:rsid w:val="00175393"/>
    <w:pPr>
      <w:numPr>
        <w:ilvl w:val="12"/>
      </w:numPr>
      <w:spacing w:before="120" w:after="120"/>
      <w:ind w:firstLine="709"/>
      <w:jc w:val="both"/>
    </w:pPr>
    <w:rPr>
      <w:rFonts w:ascii="PetersburgCTT" w:hAnsi="PetersburgCTT"/>
      <w:snapToGrid w:val="0"/>
      <w:color w:val="000000"/>
      <w:sz w:val="26"/>
      <w:szCs w:val="20"/>
    </w:rPr>
  </w:style>
  <w:style w:type="paragraph" w:customStyle="1" w:styleId="11fb">
    <w:name w:val="Схема документа11"/>
    <w:basedOn w:val="af6"/>
    <w:rsid w:val="00175393"/>
    <w:pPr>
      <w:numPr>
        <w:ilvl w:val="12"/>
      </w:numPr>
      <w:shd w:val="clear" w:color="auto" w:fill="000080"/>
      <w:spacing w:before="120" w:after="120"/>
      <w:ind w:firstLine="720"/>
      <w:jc w:val="both"/>
    </w:pPr>
    <w:rPr>
      <w:rFonts w:ascii="Tahoma" w:hAnsi="Tahoma"/>
      <w:snapToGrid w:val="0"/>
      <w:color w:val="000000"/>
      <w:sz w:val="26"/>
      <w:szCs w:val="20"/>
    </w:rPr>
  </w:style>
  <w:style w:type="paragraph" w:customStyle="1" w:styleId="3fff1">
    <w:name w:val="Знак Знак Знак Знак3"/>
    <w:basedOn w:val="af6"/>
    <w:rsid w:val="00175393"/>
    <w:pPr>
      <w:spacing w:before="100" w:beforeAutospacing="1" w:after="100" w:afterAutospacing="1"/>
      <w:jc w:val="both"/>
    </w:pPr>
    <w:rPr>
      <w:rFonts w:ascii="Tahoma" w:hAnsi="Tahoma"/>
      <w:sz w:val="20"/>
      <w:szCs w:val="20"/>
      <w:lang w:val="en-US" w:eastAsia="en-US"/>
    </w:rPr>
  </w:style>
  <w:style w:type="paragraph" w:customStyle="1" w:styleId="affffffffffffffffffffffffffff2">
    <w:name w:val="ППункт подраздела"/>
    <w:basedOn w:val="-00"/>
    <w:link w:val="affffffffffffffffffffffffffff3"/>
    <w:rsid w:val="00175393"/>
    <w:pPr>
      <w:spacing w:before="240"/>
    </w:pPr>
    <w:rPr>
      <w:b/>
      <w:i/>
    </w:rPr>
  </w:style>
  <w:style w:type="character" w:customStyle="1" w:styleId="affffffffffffffffffffffffffff3">
    <w:name w:val="ППункт подраздела Знак"/>
    <w:basedOn w:val="-04"/>
    <w:link w:val="affffffffffffffffffffffffffff2"/>
    <w:rsid w:val="00175393"/>
    <w:rPr>
      <w:b/>
      <w:i/>
      <w:sz w:val="28"/>
      <w:szCs w:val="28"/>
      <w:lang w:val="ru-RU" w:eastAsia="ru-RU" w:bidi="ar-SA"/>
    </w:rPr>
  </w:style>
  <w:style w:type="paragraph" w:customStyle="1" w:styleId="CharChar12">
    <w:name w:val="Char Char12"/>
    <w:basedOn w:val="af6"/>
    <w:rsid w:val="00175393"/>
    <w:pPr>
      <w:spacing w:before="100" w:beforeAutospacing="1" w:after="100" w:afterAutospacing="1"/>
      <w:jc w:val="both"/>
    </w:pPr>
    <w:rPr>
      <w:rFonts w:ascii="Tahoma" w:hAnsi="Tahoma"/>
      <w:sz w:val="20"/>
      <w:szCs w:val="20"/>
      <w:lang w:val="en-US" w:eastAsia="en-US"/>
    </w:rPr>
  </w:style>
  <w:style w:type="character" w:customStyle="1" w:styleId="2220">
    <w:name w:val="Знак Знак222"/>
    <w:basedOn w:val="af8"/>
    <w:rsid w:val="00175393"/>
    <w:rPr>
      <w:b/>
      <w:kern w:val="28"/>
      <w:sz w:val="24"/>
      <w:szCs w:val="24"/>
      <w:lang w:val="ru-RU" w:eastAsia="ru-RU" w:bidi="ar-SA"/>
    </w:rPr>
  </w:style>
  <w:style w:type="character" w:customStyle="1" w:styleId="2123">
    <w:name w:val="Знак Знак212"/>
    <w:basedOn w:val="af8"/>
    <w:rsid w:val="00175393"/>
    <w:rPr>
      <w:b/>
      <w:i/>
      <w:iCs/>
      <w:kern w:val="28"/>
      <w:sz w:val="24"/>
      <w:szCs w:val="24"/>
      <w:lang w:val="ru-RU" w:eastAsia="ru-RU" w:bidi="ar-SA"/>
    </w:rPr>
  </w:style>
  <w:style w:type="character" w:customStyle="1" w:styleId="2020">
    <w:name w:val="Знак Знак202"/>
    <w:basedOn w:val="af8"/>
    <w:rsid w:val="00175393"/>
    <w:rPr>
      <w:rFonts w:ascii="Arial" w:hAnsi="Arial" w:cs="Arial"/>
      <w:b/>
      <w:kern w:val="28"/>
      <w:sz w:val="22"/>
      <w:szCs w:val="22"/>
      <w:lang w:val="ru-RU" w:eastAsia="ru-RU" w:bidi="ar-SA"/>
    </w:rPr>
  </w:style>
  <w:style w:type="character" w:customStyle="1" w:styleId="12ff4">
    <w:name w:val="Знак1 Знак Знак2"/>
    <w:basedOn w:val="af8"/>
    <w:rsid w:val="00175393"/>
    <w:rPr>
      <w:rFonts w:ascii="Arial" w:hAnsi="Arial"/>
      <w:b/>
      <w:i/>
      <w:snapToGrid w:val="0"/>
      <w:color w:val="000000"/>
      <w:kern w:val="28"/>
      <w:sz w:val="24"/>
      <w:szCs w:val="24"/>
      <w:lang w:val="ru-RU" w:eastAsia="ru-RU" w:bidi="ar-SA"/>
    </w:rPr>
  </w:style>
  <w:style w:type="paragraph" w:customStyle="1" w:styleId="5f5">
    <w:name w:val="Основной текст5"/>
    <w:basedOn w:val="af6"/>
    <w:rsid w:val="00175393"/>
    <w:pPr>
      <w:spacing w:after="120"/>
      <w:jc w:val="both"/>
    </w:pPr>
    <w:rPr>
      <w:sz w:val="20"/>
      <w:szCs w:val="20"/>
    </w:rPr>
  </w:style>
  <w:style w:type="paragraph" w:customStyle="1" w:styleId="CharCharCharChar2">
    <w:name w:val="Знак Знак Char Char Знак Знак Char Char2"/>
    <w:basedOn w:val="af6"/>
    <w:rsid w:val="00175393"/>
    <w:pPr>
      <w:spacing w:after="160" w:line="240" w:lineRule="exact"/>
      <w:jc w:val="both"/>
    </w:pPr>
    <w:rPr>
      <w:rFonts w:ascii="Verdana" w:hAnsi="Verdana" w:cs="Verdana"/>
      <w:sz w:val="20"/>
      <w:szCs w:val="20"/>
      <w:lang w:val="en-US" w:eastAsia="en-US"/>
    </w:rPr>
  </w:style>
  <w:style w:type="character" w:customStyle="1" w:styleId="4fc">
    <w:name w:val="Гиперссылка4"/>
    <w:basedOn w:val="af8"/>
    <w:rsid w:val="00175393"/>
    <w:rPr>
      <w:b/>
      <w:color w:val="0000FF"/>
      <w:kern w:val="28"/>
      <w:sz w:val="24"/>
      <w:szCs w:val="24"/>
      <w:u w:val="single"/>
      <w:lang w:val="en-US" w:eastAsia="en-US" w:bidi="ar-SA"/>
    </w:rPr>
  </w:style>
  <w:style w:type="paragraph" w:customStyle="1" w:styleId="243">
    <w:name w:val="Основной текст 24"/>
    <w:basedOn w:val="af6"/>
    <w:rsid w:val="00175393"/>
    <w:pPr>
      <w:overflowPunct w:val="0"/>
      <w:autoSpaceDE w:val="0"/>
      <w:autoSpaceDN w:val="0"/>
      <w:adjustRightInd w:val="0"/>
      <w:spacing w:after="120" w:line="360" w:lineRule="auto"/>
      <w:ind w:firstLine="709"/>
      <w:jc w:val="both"/>
      <w:textAlignment w:val="baseline"/>
    </w:pPr>
    <w:rPr>
      <w:sz w:val="26"/>
      <w:szCs w:val="20"/>
    </w:rPr>
  </w:style>
  <w:style w:type="paragraph" w:customStyle="1" w:styleId="340">
    <w:name w:val="Основной текст с отступом 34"/>
    <w:basedOn w:val="4f4"/>
    <w:rsid w:val="00175393"/>
    <w:pPr>
      <w:widowControl w:val="0"/>
      <w:shd w:val="clear" w:color="auto" w:fill="FFFFFF"/>
      <w:spacing w:before="384"/>
      <w:ind w:left="288"/>
    </w:pPr>
    <w:rPr>
      <w:b/>
      <w:color w:val="000000"/>
      <w:spacing w:val="-10"/>
      <w:sz w:val="24"/>
    </w:rPr>
  </w:style>
  <w:style w:type="paragraph" w:customStyle="1" w:styleId="4fd">
    <w:name w:val="Цитата4"/>
    <w:basedOn w:val="4f4"/>
    <w:rsid w:val="00175393"/>
    <w:pPr>
      <w:widowControl w:val="0"/>
      <w:shd w:val="clear" w:color="auto" w:fill="FFFFFF"/>
      <w:spacing w:line="552" w:lineRule="exact"/>
      <w:ind w:left="283" w:right="461"/>
    </w:pPr>
    <w:rPr>
      <w:b/>
      <w:color w:val="000000"/>
      <w:spacing w:val="-10"/>
      <w:sz w:val="25"/>
    </w:rPr>
  </w:style>
  <w:style w:type="paragraph" w:customStyle="1" w:styleId="4fe">
    <w:name w:val="Схема документа4"/>
    <w:basedOn w:val="af6"/>
    <w:rsid w:val="00175393"/>
    <w:pPr>
      <w:numPr>
        <w:ilvl w:val="12"/>
      </w:numPr>
      <w:shd w:val="clear" w:color="auto" w:fill="000080"/>
      <w:spacing w:before="120" w:after="120"/>
      <w:ind w:firstLine="720"/>
      <w:jc w:val="both"/>
    </w:pPr>
    <w:rPr>
      <w:rFonts w:ascii="Tahoma" w:hAnsi="Tahoma"/>
      <w:snapToGrid w:val="0"/>
      <w:color w:val="000000"/>
      <w:sz w:val="26"/>
      <w:szCs w:val="20"/>
    </w:rPr>
  </w:style>
  <w:style w:type="character" w:customStyle="1" w:styleId="11fc">
    <w:name w:val="Знак1 Знак Знак1"/>
    <w:aliases w:val="§1.1.1. Знак Знак"/>
    <w:basedOn w:val="af8"/>
    <w:rsid w:val="00175393"/>
    <w:rPr>
      <w:rFonts w:ascii="Arial" w:hAnsi="Arial"/>
      <w:b/>
      <w:i/>
      <w:snapToGrid w:val="0"/>
      <w:color w:val="000000"/>
      <w:kern w:val="28"/>
      <w:sz w:val="24"/>
      <w:szCs w:val="24"/>
      <w:lang w:val="ru-RU" w:eastAsia="ru-RU" w:bidi="ar-SA"/>
    </w:rPr>
  </w:style>
  <w:style w:type="paragraph" w:customStyle="1" w:styleId="6b">
    <w:name w:val="Основной текст6"/>
    <w:basedOn w:val="af6"/>
    <w:rsid w:val="00175393"/>
    <w:pPr>
      <w:spacing w:after="120"/>
      <w:jc w:val="both"/>
    </w:pPr>
    <w:rPr>
      <w:sz w:val="20"/>
      <w:szCs w:val="20"/>
    </w:rPr>
  </w:style>
  <w:style w:type="paragraph" w:customStyle="1" w:styleId="CM6">
    <w:name w:val="CM6"/>
    <w:basedOn w:val="Default"/>
    <w:next w:val="Default"/>
    <w:rsid w:val="00175393"/>
    <w:pPr>
      <w:spacing w:after="63"/>
    </w:pPr>
    <w:rPr>
      <w:color w:val="auto"/>
      <w:lang w:val="ru-RU" w:eastAsia="ru-RU"/>
    </w:rPr>
  </w:style>
  <w:style w:type="character" w:customStyle="1" w:styleId="450">
    <w:name w:val="Знак Знак45"/>
    <w:rsid w:val="00175393"/>
  </w:style>
  <w:style w:type="paragraph" w:customStyle="1" w:styleId="a12">
    <w:name w:val="aбзац 12"/>
    <w:basedOn w:val="af6"/>
    <w:rsid w:val="00175393"/>
    <w:pPr>
      <w:spacing w:before="120" w:after="120"/>
      <w:ind w:firstLine="709"/>
      <w:jc w:val="both"/>
      <w:textAlignment w:val="baseline"/>
    </w:pPr>
    <w:rPr>
      <w:sz w:val="26"/>
      <w:szCs w:val="20"/>
      <w:lang w:eastAsia="ar-SA"/>
    </w:rPr>
  </w:style>
  <w:style w:type="character" w:customStyle="1" w:styleId="FontStyle48">
    <w:name w:val="Font Style48"/>
    <w:uiPriority w:val="99"/>
    <w:rsid w:val="00175393"/>
    <w:rPr>
      <w:rFonts w:ascii="Times New Roman" w:hAnsi="Times New Roman" w:cs="Times New Roman"/>
      <w:sz w:val="22"/>
      <w:szCs w:val="22"/>
    </w:rPr>
  </w:style>
  <w:style w:type="paragraph" w:customStyle="1" w:styleId="affffffffffffffffffffffffffff4">
    <w:name w:val="Обычный.Обычный док"/>
    <w:rsid w:val="00175393"/>
    <w:pPr>
      <w:ind w:firstLine="851"/>
    </w:pPr>
    <w:rPr>
      <w:sz w:val="24"/>
    </w:rPr>
  </w:style>
  <w:style w:type="paragraph" w:customStyle="1" w:styleId="-f8">
    <w:name w:val="УГТП-Наименование объекта"/>
    <w:basedOn w:val="af6"/>
    <w:autoRedefine/>
    <w:rsid w:val="00175393"/>
    <w:pPr>
      <w:widowControl w:val="0"/>
      <w:autoSpaceDE w:val="0"/>
      <w:autoSpaceDN w:val="0"/>
      <w:adjustRightInd w:val="0"/>
      <w:spacing w:after="120"/>
      <w:jc w:val="center"/>
    </w:pPr>
    <w:rPr>
      <w:rFonts w:ascii="Arial" w:hAnsi="Arial" w:cs="Arial"/>
      <w:sz w:val="36"/>
      <w:szCs w:val="36"/>
    </w:rPr>
  </w:style>
  <w:style w:type="paragraph" w:customStyle="1" w:styleId="-f9">
    <w:name w:val="УГТП-Наименование документа"/>
    <w:basedOn w:val="af6"/>
    <w:autoRedefine/>
    <w:rsid w:val="00175393"/>
    <w:pPr>
      <w:widowControl w:val="0"/>
      <w:autoSpaceDE w:val="0"/>
      <w:autoSpaceDN w:val="0"/>
      <w:adjustRightInd w:val="0"/>
      <w:spacing w:after="120"/>
      <w:jc w:val="center"/>
    </w:pPr>
    <w:rPr>
      <w:rFonts w:ascii="Arial" w:hAnsi="Arial" w:cs="Arial"/>
      <w:sz w:val="28"/>
      <w:szCs w:val="28"/>
    </w:rPr>
  </w:style>
  <w:style w:type="paragraph" w:customStyle="1" w:styleId="-fa">
    <w:name w:val="УГТП-Обозначение документа"/>
    <w:basedOn w:val="af6"/>
    <w:autoRedefine/>
    <w:rsid w:val="00175393"/>
    <w:pPr>
      <w:widowControl w:val="0"/>
      <w:autoSpaceDE w:val="0"/>
      <w:autoSpaceDN w:val="0"/>
      <w:adjustRightInd w:val="0"/>
      <w:spacing w:after="120"/>
      <w:jc w:val="center"/>
    </w:pPr>
    <w:rPr>
      <w:rFonts w:ascii="Arial" w:hAnsi="Arial" w:cs="Arial"/>
      <w:sz w:val="28"/>
      <w:szCs w:val="28"/>
    </w:rPr>
  </w:style>
  <w:style w:type="paragraph" w:customStyle="1" w:styleId="-fb">
    <w:name w:val="УГТП-Номер тома"/>
    <w:basedOn w:val="af6"/>
    <w:autoRedefine/>
    <w:rsid w:val="00175393"/>
    <w:pPr>
      <w:widowControl w:val="0"/>
      <w:autoSpaceDE w:val="0"/>
      <w:autoSpaceDN w:val="0"/>
      <w:adjustRightInd w:val="0"/>
      <w:spacing w:after="120"/>
      <w:jc w:val="center"/>
    </w:pPr>
    <w:rPr>
      <w:rFonts w:ascii="Arial" w:hAnsi="Arial" w:cs="Arial"/>
      <w:sz w:val="28"/>
      <w:szCs w:val="28"/>
    </w:rPr>
  </w:style>
  <w:style w:type="paragraph" w:customStyle="1" w:styleId="-fc">
    <w:name w:val="УГТП-Таблица регистрации"/>
    <w:basedOn w:val="af6"/>
    <w:autoRedefine/>
    <w:rsid w:val="00175393"/>
    <w:pPr>
      <w:framePr w:hSpace="181" w:wrap="around" w:vAnchor="text" w:hAnchor="page" w:x="2706" w:y="182"/>
      <w:widowControl w:val="0"/>
      <w:autoSpaceDE w:val="0"/>
      <w:autoSpaceDN w:val="0"/>
      <w:adjustRightInd w:val="0"/>
      <w:spacing w:after="120"/>
      <w:jc w:val="center"/>
    </w:pPr>
    <w:rPr>
      <w:rFonts w:ascii="Arial" w:hAnsi="Arial" w:cs="Arial"/>
      <w:sz w:val="20"/>
      <w:szCs w:val="20"/>
    </w:rPr>
  </w:style>
  <w:style w:type="paragraph" w:customStyle="1" w:styleId="-fd">
    <w:name w:val="УГТП-Год издания"/>
    <w:basedOn w:val="af6"/>
    <w:autoRedefine/>
    <w:rsid w:val="00175393"/>
    <w:pPr>
      <w:framePr w:hSpace="181" w:wrap="around" w:vAnchor="page" w:hAnchor="margin" w:xAlign="center" w:y="15820"/>
      <w:widowControl w:val="0"/>
      <w:autoSpaceDE w:val="0"/>
      <w:autoSpaceDN w:val="0"/>
      <w:adjustRightInd w:val="0"/>
      <w:spacing w:after="120"/>
      <w:jc w:val="center"/>
    </w:pPr>
    <w:rPr>
      <w:rFonts w:ascii="Arial" w:hAnsi="Arial" w:cs="Arial"/>
      <w:sz w:val="20"/>
      <w:szCs w:val="20"/>
    </w:rPr>
  </w:style>
  <w:style w:type="paragraph" w:customStyle="1" w:styleId="12ff5">
    <w:name w:val="Об таб лево12"/>
    <w:basedOn w:val="af6"/>
    <w:rsid w:val="00175393"/>
    <w:pPr>
      <w:widowControl w:val="0"/>
      <w:autoSpaceDE w:val="0"/>
      <w:autoSpaceDN w:val="0"/>
      <w:adjustRightInd w:val="0"/>
      <w:spacing w:after="120"/>
      <w:jc w:val="both"/>
    </w:pPr>
    <w:rPr>
      <w:snapToGrid w:val="0"/>
      <w:sz w:val="20"/>
      <w:szCs w:val="20"/>
    </w:rPr>
  </w:style>
  <w:style w:type="paragraph" w:customStyle="1" w:styleId="12ff6">
    <w:name w:val="Об таб центр12"/>
    <w:basedOn w:val="af6"/>
    <w:rsid w:val="00175393"/>
    <w:pPr>
      <w:widowControl w:val="0"/>
      <w:autoSpaceDE w:val="0"/>
      <w:autoSpaceDN w:val="0"/>
      <w:adjustRightInd w:val="0"/>
      <w:spacing w:after="120"/>
      <w:jc w:val="center"/>
    </w:pPr>
    <w:rPr>
      <w:snapToGrid w:val="0"/>
      <w:sz w:val="20"/>
      <w:szCs w:val="28"/>
    </w:rPr>
  </w:style>
  <w:style w:type="paragraph" w:customStyle="1" w:styleId="affffffffffffffffffffffffffff5">
    <w:name w:val="Заголовок таблиц"/>
    <w:basedOn w:val="af7"/>
    <w:link w:val="affffffffffffffffffffffffffff6"/>
    <w:autoRedefine/>
    <w:rsid w:val="00175393"/>
    <w:pPr>
      <w:widowControl w:val="0"/>
      <w:tabs>
        <w:tab w:val="left" w:pos="0"/>
        <w:tab w:val="left" w:pos="709"/>
        <w:tab w:val="left" w:pos="851"/>
      </w:tabs>
      <w:suppressAutoHyphens w:val="0"/>
      <w:autoSpaceDE w:val="0"/>
      <w:autoSpaceDN w:val="0"/>
      <w:adjustRightInd w:val="0"/>
      <w:spacing w:before="300" w:after="300" w:line="360" w:lineRule="auto"/>
      <w:ind w:left="0" w:right="0" w:firstLine="0"/>
      <w:jc w:val="center"/>
    </w:pPr>
    <w:rPr>
      <w:bCs/>
      <w:iCs/>
      <w:sz w:val="20"/>
      <w:szCs w:val="24"/>
      <w:lang/>
    </w:rPr>
  </w:style>
  <w:style w:type="character" w:customStyle="1" w:styleId="affffffffffffffffffffffffffff6">
    <w:name w:val="Заголовок таблиц Знак"/>
    <w:basedOn w:val="af8"/>
    <w:link w:val="affffffffffffffffffffffffffff5"/>
    <w:rsid w:val="00175393"/>
    <w:rPr>
      <w:bCs/>
      <w:iCs/>
      <w:szCs w:val="24"/>
      <w:lang/>
    </w:rPr>
  </w:style>
  <w:style w:type="paragraph" w:customStyle="1" w:styleId="affffffffffffffffffffffffffff7">
    <w:name w:val="Текст табличный"/>
    <w:basedOn w:val="af6"/>
    <w:rsid w:val="00175393"/>
    <w:pPr>
      <w:spacing w:after="120"/>
      <w:jc w:val="both"/>
    </w:pPr>
    <w:rPr>
      <w:sz w:val="22"/>
      <w:szCs w:val="20"/>
    </w:rPr>
  </w:style>
  <w:style w:type="paragraph" w:customStyle="1" w:styleId="Normal16">
    <w:name w:val="Normal 1 + После:  6 пт"/>
    <w:basedOn w:val="af6"/>
    <w:rsid w:val="00175393"/>
    <w:pPr>
      <w:spacing w:before="120" w:after="120"/>
      <w:ind w:left="851"/>
      <w:jc w:val="both"/>
    </w:pPr>
    <w:rPr>
      <w:rFonts w:ascii="Arial" w:hAnsi="Arial" w:cs="Arial"/>
      <w:sz w:val="20"/>
      <w:szCs w:val="20"/>
    </w:rPr>
  </w:style>
  <w:style w:type="paragraph" w:customStyle="1" w:styleId="affffffffffffffffffffffffffff8">
    <w:name w:val="Шрифт абзаца"/>
    <w:basedOn w:val="af6"/>
    <w:rsid w:val="00175393"/>
    <w:pPr>
      <w:spacing w:after="120"/>
      <w:ind w:firstLine="720"/>
      <w:jc w:val="both"/>
    </w:pPr>
    <w:rPr>
      <w:rFonts w:ascii="Arial" w:hAnsi="Arial"/>
      <w:bCs/>
      <w:sz w:val="28"/>
    </w:rPr>
  </w:style>
  <w:style w:type="paragraph" w:customStyle="1" w:styleId="11fd">
    <w:name w:val="Основной текст с отступом.Основной текст 11"/>
    <w:rsid w:val="00175393"/>
    <w:pPr>
      <w:ind w:firstLine="720"/>
      <w:jc w:val="center"/>
    </w:pPr>
    <w:rPr>
      <w:rFonts w:ascii="Arial" w:hAnsi="Arial"/>
      <w:b/>
      <w:caps/>
      <w:sz w:val="28"/>
    </w:rPr>
  </w:style>
  <w:style w:type="paragraph" w:customStyle="1" w:styleId="3fff2">
    <w:name w:val="Заголовок 3_Отчёт"/>
    <w:basedOn w:val="3"/>
    <w:rsid w:val="00175393"/>
    <w:pPr>
      <w:numPr>
        <w:ilvl w:val="0"/>
        <w:numId w:val="0"/>
      </w:numPr>
      <w:suppressAutoHyphens w:val="0"/>
      <w:ind w:left="708" w:right="-82"/>
    </w:pPr>
    <w:rPr>
      <w:rFonts w:ascii="Times New Roman CYR" w:hAnsi="Times New Roman CYR" w:cs="Times New Roman"/>
      <w:sz w:val="24"/>
      <w:szCs w:val="20"/>
    </w:rPr>
  </w:style>
  <w:style w:type="paragraph" w:customStyle="1" w:styleId="-1f0">
    <w:name w:val="БОЯН_ЗАГОЛ-1"/>
    <w:basedOn w:val="12"/>
    <w:rsid w:val="00175393"/>
    <w:pPr>
      <w:numPr>
        <w:numId w:val="0"/>
      </w:numPr>
      <w:suppressAutoHyphens w:val="0"/>
      <w:spacing w:before="200" w:after="200" w:line="360" w:lineRule="auto"/>
      <w:ind w:left="-180" w:right="-185"/>
      <w:jc w:val="center"/>
    </w:pPr>
    <w:rPr>
      <w:rFonts w:eastAsia="Arial Unicode MS" w:cs="Times New Roman"/>
      <w:kern w:val="0"/>
      <w:sz w:val="24"/>
      <w:szCs w:val="20"/>
    </w:rPr>
  </w:style>
  <w:style w:type="paragraph" w:customStyle="1" w:styleId="1fffffff5">
    <w:name w:val="Приложение_1"/>
    <w:basedOn w:val="12"/>
    <w:autoRedefine/>
    <w:rsid w:val="00175393"/>
    <w:pPr>
      <w:numPr>
        <w:numId w:val="0"/>
      </w:numPr>
      <w:suppressAutoHyphens w:val="0"/>
      <w:spacing w:before="5000" w:after="200" w:line="360" w:lineRule="auto"/>
      <w:ind w:right="0"/>
      <w:jc w:val="center"/>
    </w:pPr>
    <w:rPr>
      <w:rFonts w:eastAsia="Arial Unicode MS" w:cs="Times New Roman"/>
      <w:bCs w:val="0"/>
      <w:kern w:val="0"/>
      <w:sz w:val="48"/>
      <w:szCs w:val="24"/>
    </w:rPr>
  </w:style>
  <w:style w:type="paragraph" w:customStyle="1" w:styleId="2ffff7">
    <w:name w:val="Приложение_2"/>
    <w:basedOn w:val="af7"/>
    <w:autoRedefine/>
    <w:rsid w:val="00175393"/>
    <w:pPr>
      <w:keepNext/>
      <w:keepLines/>
      <w:tabs>
        <w:tab w:val="left" w:pos="0"/>
      </w:tabs>
      <w:suppressAutoHyphens w:val="0"/>
      <w:spacing w:before="0" w:after="0" w:line="360" w:lineRule="auto"/>
      <w:ind w:left="0" w:right="0" w:firstLine="0"/>
      <w:jc w:val="center"/>
    </w:pPr>
    <w:rPr>
      <w:sz w:val="48"/>
      <w:szCs w:val="20"/>
      <w:lang w:val="en-US"/>
    </w:rPr>
  </w:style>
  <w:style w:type="paragraph" w:customStyle="1" w:styleId="affffffffffffffffffffffffffff9">
    <w:name w:val="Осн_Ошское"/>
    <w:basedOn w:val="aff4"/>
    <w:rsid w:val="00175393"/>
    <w:pPr>
      <w:spacing w:after="0" w:line="360" w:lineRule="auto"/>
      <w:ind w:left="0" w:firstLine="709"/>
    </w:pPr>
    <w:rPr>
      <w:b w:val="0"/>
      <w:sz w:val="26"/>
      <w:szCs w:val="20"/>
      <w:lang/>
    </w:rPr>
  </w:style>
  <w:style w:type="character" w:customStyle="1" w:styleId="post1">
    <w:name w:val="post1"/>
    <w:basedOn w:val="af8"/>
    <w:rsid w:val="00175393"/>
    <w:rPr>
      <w:b/>
      <w:kern w:val="28"/>
      <w:sz w:val="24"/>
      <w:szCs w:val="24"/>
      <w:lang w:val="en-US" w:eastAsia="en-US" w:bidi="ar-SA"/>
    </w:rPr>
  </w:style>
  <w:style w:type="paragraph" w:customStyle="1" w:styleId="BODYTEXTNORMAL">
    <w:name w:val="BODY TEXT NORMAL"/>
    <w:basedOn w:val="af6"/>
    <w:link w:val="BODYTEXTNORMAL0"/>
    <w:rsid w:val="00175393"/>
    <w:pPr>
      <w:spacing w:before="120" w:after="120"/>
      <w:ind w:left="1077"/>
      <w:jc w:val="both"/>
    </w:pPr>
    <w:rPr>
      <w:sz w:val="20"/>
      <w:szCs w:val="20"/>
    </w:rPr>
  </w:style>
  <w:style w:type="character" w:customStyle="1" w:styleId="BODYTEXTNORMAL0">
    <w:name w:val="BODY TEXT NORMAL Знак"/>
    <w:basedOn w:val="af8"/>
    <w:link w:val="BODYTEXTNORMAL"/>
    <w:rsid w:val="00175393"/>
  </w:style>
  <w:style w:type="paragraph" w:customStyle="1" w:styleId="LISTBULLETS2">
    <w:name w:val="LIST BULLETS 2"/>
    <w:basedOn w:val="af6"/>
    <w:rsid w:val="00175393"/>
    <w:pPr>
      <w:tabs>
        <w:tab w:val="num" w:pos="360"/>
      </w:tabs>
      <w:spacing w:before="120" w:after="120"/>
      <w:ind w:left="360" w:hanging="360"/>
      <w:jc w:val="both"/>
    </w:pPr>
    <w:rPr>
      <w:rFonts w:cs="Arial"/>
      <w:sz w:val="20"/>
    </w:rPr>
  </w:style>
  <w:style w:type="paragraph" w:customStyle="1" w:styleId="LISTNUMBERINGLETTERS">
    <w:name w:val="LIST NUMBERING LETTERS"/>
    <w:basedOn w:val="af6"/>
    <w:rsid w:val="00175393"/>
    <w:pPr>
      <w:tabs>
        <w:tab w:val="num" w:pos="360"/>
        <w:tab w:val="num" w:pos="1620"/>
      </w:tabs>
      <w:spacing w:before="120" w:after="120"/>
      <w:ind w:left="1620" w:hanging="540"/>
      <w:jc w:val="both"/>
    </w:pPr>
    <w:rPr>
      <w:rFonts w:cs="Arial"/>
      <w:sz w:val="20"/>
    </w:rPr>
  </w:style>
  <w:style w:type="paragraph" w:customStyle="1" w:styleId="3fff3">
    <w:name w:val="Об уп3"/>
    <w:basedOn w:val="af6"/>
    <w:rsid w:val="00175393"/>
    <w:pPr>
      <w:spacing w:after="120"/>
      <w:ind w:firstLine="720"/>
      <w:jc w:val="both"/>
    </w:pPr>
    <w:rPr>
      <w:spacing w:val="-6"/>
      <w:sz w:val="28"/>
      <w:szCs w:val="20"/>
    </w:rPr>
  </w:style>
  <w:style w:type="paragraph" w:customStyle="1" w:styleId="affffffffffffffffffffffffffffa">
    <w:name w:val="БОЯНДЫСКОЕ_ОСН"/>
    <w:basedOn w:val="af6"/>
    <w:rsid w:val="00175393"/>
    <w:pPr>
      <w:spacing w:after="120" w:line="360" w:lineRule="auto"/>
      <w:ind w:left="-180" w:right="-185" w:firstLine="709"/>
      <w:jc w:val="both"/>
    </w:pPr>
    <w:rPr>
      <w:sz w:val="26"/>
      <w:szCs w:val="20"/>
    </w:rPr>
  </w:style>
  <w:style w:type="paragraph" w:customStyle="1" w:styleId="-2c">
    <w:name w:val="БОЯН_заголовок-2"/>
    <w:basedOn w:val="21"/>
    <w:rsid w:val="00175393"/>
    <w:pPr>
      <w:numPr>
        <w:ilvl w:val="0"/>
        <w:numId w:val="0"/>
      </w:numPr>
      <w:suppressAutoHyphens w:val="0"/>
      <w:spacing w:before="200" w:after="200" w:line="360" w:lineRule="auto"/>
      <w:ind w:left="-180" w:right="-185" w:firstLine="709"/>
    </w:pPr>
    <w:rPr>
      <w:rFonts w:eastAsia="Arial Unicode MS" w:cs="Times New Roman"/>
      <w:bCs/>
      <w:smallCaps w:val="0"/>
      <w:sz w:val="24"/>
      <w:szCs w:val="20"/>
    </w:rPr>
  </w:style>
  <w:style w:type="character" w:customStyle="1" w:styleId="203">
    <w:name w:val="Подпись к таблице (20)_"/>
    <w:basedOn w:val="af8"/>
    <w:link w:val="204"/>
    <w:rsid w:val="00175393"/>
    <w:rPr>
      <w:b/>
      <w:kern w:val="28"/>
      <w:sz w:val="24"/>
      <w:szCs w:val="24"/>
      <w:shd w:val="clear" w:color="auto" w:fill="FFFFFF"/>
      <w:lang w:val="en-US" w:eastAsia="en-US"/>
    </w:rPr>
  </w:style>
  <w:style w:type="character" w:customStyle="1" w:styleId="2330">
    <w:name w:val="Основной текст (233)_"/>
    <w:basedOn w:val="af8"/>
    <w:link w:val="2331"/>
    <w:rsid w:val="00175393"/>
    <w:rPr>
      <w:b/>
      <w:kern w:val="28"/>
      <w:sz w:val="19"/>
      <w:szCs w:val="19"/>
      <w:shd w:val="clear" w:color="auto" w:fill="FFFFFF"/>
      <w:lang w:val="en-US" w:eastAsia="en-US"/>
    </w:rPr>
  </w:style>
  <w:style w:type="character" w:customStyle="1" w:styleId="1280">
    <w:name w:val="Основной текст (128)_"/>
    <w:basedOn w:val="af8"/>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1281">
    <w:name w:val="Основной текст (128)"/>
    <w:basedOn w:val="1280"/>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234">
    <w:name w:val="Основной текст (234)_"/>
    <w:basedOn w:val="af8"/>
    <w:link w:val="2340"/>
    <w:rsid w:val="00175393"/>
    <w:rPr>
      <w:b/>
      <w:kern w:val="28"/>
      <w:sz w:val="24"/>
      <w:szCs w:val="24"/>
      <w:shd w:val="clear" w:color="auto" w:fill="FFFFFF"/>
      <w:lang w:val="en-US" w:eastAsia="en-US"/>
    </w:rPr>
  </w:style>
  <w:style w:type="character" w:customStyle="1" w:styleId="236">
    <w:name w:val="Основной текст (236)_"/>
    <w:basedOn w:val="af8"/>
    <w:link w:val="2360"/>
    <w:rsid w:val="00175393"/>
    <w:rPr>
      <w:b/>
      <w:kern w:val="28"/>
      <w:sz w:val="24"/>
      <w:szCs w:val="24"/>
      <w:shd w:val="clear" w:color="auto" w:fill="FFFFFF"/>
      <w:lang w:val="en-US" w:eastAsia="en-US"/>
    </w:rPr>
  </w:style>
  <w:style w:type="character" w:customStyle="1" w:styleId="239">
    <w:name w:val="Основной текст (239)_"/>
    <w:basedOn w:val="af8"/>
    <w:link w:val="2390"/>
    <w:rsid w:val="00175393"/>
    <w:rPr>
      <w:rFonts w:ascii="Arial" w:eastAsia="Arial" w:hAnsi="Arial"/>
      <w:b/>
      <w:spacing w:val="-20"/>
      <w:kern w:val="28"/>
      <w:sz w:val="23"/>
      <w:szCs w:val="23"/>
      <w:shd w:val="clear" w:color="auto" w:fill="FFFFFF"/>
      <w:lang w:val="en-US" w:eastAsia="en-US"/>
    </w:rPr>
  </w:style>
  <w:style w:type="character" w:customStyle="1" w:styleId="2420">
    <w:name w:val="Основной текст (242)_"/>
    <w:basedOn w:val="af8"/>
    <w:link w:val="2421"/>
    <w:rsid w:val="00175393"/>
    <w:rPr>
      <w:b/>
      <w:kern w:val="28"/>
      <w:sz w:val="19"/>
      <w:szCs w:val="19"/>
      <w:shd w:val="clear" w:color="auto" w:fill="FFFFFF"/>
      <w:lang w:val="en-US" w:eastAsia="en-US"/>
    </w:rPr>
  </w:style>
  <w:style w:type="character" w:customStyle="1" w:styleId="235">
    <w:name w:val="Основной текст (235)_"/>
    <w:basedOn w:val="af8"/>
    <w:link w:val="2350"/>
    <w:rsid w:val="00175393"/>
    <w:rPr>
      <w:b/>
      <w:kern w:val="28"/>
      <w:sz w:val="24"/>
      <w:szCs w:val="24"/>
      <w:shd w:val="clear" w:color="auto" w:fill="FFFFFF"/>
      <w:lang w:val="en-US" w:eastAsia="en-US"/>
    </w:rPr>
  </w:style>
  <w:style w:type="character" w:customStyle="1" w:styleId="237">
    <w:name w:val="Основной текст (237)_"/>
    <w:basedOn w:val="af8"/>
    <w:link w:val="2370"/>
    <w:rsid w:val="00175393"/>
    <w:rPr>
      <w:b/>
      <w:kern w:val="28"/>
      <w:sz w:val="24"/>
      <w:szCs w:val="24"/>
      <w:shd w:val="clear" w:color="auto" w:fill="FFFFFF"/>
      <w:lang w:val="en-US" w:eastAsia="en-US"/>
    </w:rPr>
  </w:style>
  <w:style w:type="character" w:customStyle="1" w:styleId="238">
    <w:name w:val="Основной текст (238)_"/>
    <w:basedOn w:val="af8"/>
    <w:link w:val="2380"/>
    <w:rsid w:val="00175393"/>
    <w:rPr>
      <w:b/>
      <w:spacing w:val="-10"/>
      <w:kern w:val="28"/>
      <w:sz w:val="24"/>
      <w:szCs w:val="24"/>
      <w:shd w:val="clear" w:color="auto" w:fill="FFFFFF"/>
      <w:lang w:val="en-US" w:eastAsia="en-US"/>
    </w:rPr>
  </w:style>
  <w:style w:type="character" w:customStyle="1" w:styleId="2400">
    <w:name w:val="Основной текст (240)_"/>
    <w:basedOn w:val="af8"/>
    <w:link w:val="2401"/>
    <w:rsid w:val="00175393"/>
    <w:rPr>
      <w:b/>
      <w:kern w:val="28"/>
      <w:sz w:val="24"/>
      <w:szCs w:val="24"/>
      <w:shd w:val="clear" w:color="auto" w:fill="FFFFFF"/>
      <w:lang w:val="en-US" w:eastAsia="en-US"/>
    </w:rPr>
  </w:style>
  <w:style w:type="character" w:customStyle="1" w:styleId="2410">
    <w:name w:val="Основной текст (241)_"/>
    <w:basedOn w:val="af8"/>
    <w:link w:val="2411"/>
    <w:rsid w:val="00175393"/>
    <w:rPr>
      <w:b/>
      <w:spacing w:val="-10"/>
      <w:kern w:val="28"/>
      <w:sz w:val="24"/>
      <w:szCs w:val="24"/>
      <w:shd w:val="clear" w:color="auto" w:fill="FFFFFF"/>
      <w:lang w:val="en-US" w:eastAsia="en-US"/>
    </w:rPr>
  </w:style>
  <w:style w:type="paragraph" w:customStyle="1" w:styleId="204">
    <w:name w:val="Подпись к таблице (20)"/>
    <w:basedOn w:val="af6"/>
    <w:link w:val="203"/>
    <w:rsid w:val="00175393"/>
    <w:pPr>
      <w:shd w:val="clear" w:color="auto" w:fill="FFFFFF"/>
      <w:spacing w:after="120" w:line="278" w:lineRule="exact"/>
      <w:jc w:val="both"/>
    </w:pPr>
    <w:rPr>
      <w:b/>
      <w:kern w:val="28"/>
      <w:shd w:val="clear" w:color="auto" w:fill="FFFFFF"/>
      <w:lang w:val="en-US" w:eastAsia="en-US"/>
    </w:rPr>
  </w:style>
  <w:style w:type="paragraph" w:customStyle="1" w:styleId="2331">
    <w:name w:val="Основной текст (233)"/>
    <w:basedOn w:val="af6"/>
    <w:link w:val="2330"/>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2340">
    <w:name w:val="Основной текст (234)"/>
    <w:basedOn w:val="af6"/>
    <w:link w:val="234"/>
    <w:rsid w:val="00175393"/>
    <w:pPr>
      <w:shd w:val="clear" w:color="auto" w:fill="FFFFFF"/>
      <w:spacing w:after="120" w:line="0" w:lineRule="atLeast"/>
      <w:jc w:val="both"/>
    </w:pPr>
    <w:rPr>
      <w:b/>
      <w:kern w:val="28"/>
      <w:shd w:val="clear" w:color="auto" w:fill="FFFFFF"/>
      <w:lang w:val="en-US" w:eastAsia="en-US"/>
    </w:rPr>
  </w:style>
  <w:style w:type="paragraph" w:customStyle="1" w:styleId="2360">
    <w:name w:val="Основной текст (236)"/>
    <w:basedOn w:val="af6"/>
    <w:link w:val="236"/>
    <w:rsid w:val="00175393"/>
    <w:pPr>
      <w:shd w:val="clear" w:color="auto" w:fill="FFFFFF"/>
      <w:spacing w:after="120" w:line="0" w:lineRule="atLeast"/>
      <w:jc w:val="both"/>
    </w:pPr>
    <w:rPr>
      <w:b/>
      <w:kern w:val="28"/>
      <w:shd w:val="clear" w:color="auto" w:fill="FFFFFF"/>
      <w:lang w:val="en-US" w:eastAsia="en-US"/>
    </w:rPr>
  </w:style>
  <w:style w:type="paragraph" w:customStyle="1" w:styleId="2390">
    <w:name w:val="Основной текст (239)"/>
    <w:basedOn w:val="af6"/>
    <w:link w:val="239"/>
    <w:rsid w:val="00175393"/>
    <w:pPr>
      <w:shd w:val="clear" w:color="auto" w:fill="FFFFFF"/>
      <w:spacing w:after="120" w:line="0" w:lineRule="atLeast"/>
      <w:jc w:val="both"/>
    </w:pPr>
    <w:rPr>
      <w:rFonts w:ascii="Arial" w:eastAsia="Arial" w:hAnsi="Arial"/>
      <w:b/>
      <w:spacing w:val="-20"/>
      <w:kern w:val="28"/>
      <w:sz w:val="23"/>
      <w:szCs w:val="23"/>
      <w:shd w:val="clear" w:color="auto" w:fill="FFFFFF"/>
      <w:lang w:val="en-US" w:eastAsia="en-US"/>
    </w:rPr>
  </w:style>
  <w:style w:type="paragraph" w:customStyle="1" w:styleId="2421">
    <w:name w:val="Основной текст (242)"/>
    <w:basedOn w:val="af6"/>
    <w:link w:val="2420"/>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2350">
    <w:name w:val="Основной текст (235)"/>
    <w:basedOn w:val="af6"/>
    <w:link w:val="235"/>
    <w:rsid w:val="00175393"/>
    <w:pPr>
      <w:shd w:val="clear" w:color="auto" w:fill="FFFFFF"/>
      <w:spacing w:after="120" w:line="0" w:lineRule="atLeast"/>
      <w:jc w:val="both"/>
    </w:pPr>
    <w:rPr>
      <w:b/>
      <w:kern w:val="28"/>
      <w:shd w:val="clear" w:color="auto" w:fill="FFFFFF"/>
      <w:lang w:val="en-US" w:eastAsia="en-US"/>
    </w:rPr>
  </w:style>
  <w:style w:type="paragraph" w:customStyle="1" w:styleId="2370">
    <w:name w:val="Основной текст (237)"/>
    <w:basedOn w:val="af6"/>
    <w:link w:val="237"/>
    <w:rsid w:val="00175393"/>
    <w:pPr>
      <w:shd w:val="clear" w:color="auto" w:fill="FFFFFF"/>
      <w:spacing w:after="120" w:line="0" w:lineRule="atLeast"/>
      <w:jc w:val="both"/>
    </w:pPr>
    <w:rPr>
      <w:b/>
      <w:kern w:val="28"/>
      <w:shd w:val="clear" w:color="auto" w:fill="FFFFFF"/>
      <w:lang w:val="en-US" w:eastAsia="en-US"/>
    </w:rPr>
  </w:style>
  <w:style w:type="paragraph" w:customStyle="1" w:styleId="2380">
    <w:name w:val="Основной текст (238)"/>
    <w:basedOn w:val="af6"/>
    <w:link w:val="238"/>
    <w:rsid w:val="00175393"/>
    <w:pPr>
      <w:shd w:val="clear" w:color="auto" w:fill="FFFFFF"/>
      <w:spacing w:after="120" w:line="0" w:lineRule="atLeast"/>
      <w:jc w:val="both"/>
    </w:pPr>
    <w:rPr>
      <w:b/>
      <w:spacing w:val="-10"/>
      <w:kern w:val="28"/>
      <w:shd w:val="clear" w:color="auto" w:fill="FFFFFF"/>
      <w:lang w:val="en-US" w:eastAsia="en-US"/>
    </w:rPr>
  </w:style>
  <w:style w:type="paragraph" w:customStyle="1" w:styleId="2401">
    <w:name w:val="Основной текст (240)"/>
    <w:basedOn w:val="af6"/>
    <w:link w:val="2400"/>
    <w:rsid w:val="00175393"/>
    <w:pPr>
      <w:shd w:val="clear" w:color="auto" w:fill="FFFFFF"/>
      <w:spacing w:after="120" w:line="0" w:lineRule="atLeast"/>
      <w:jc w:val="both"/>
    </w:pPr>
    <w:rPr>
      <w:b/>
      <w:kern w:val="28"/>
      <w:shd w:val="clear" w:color="auto" w:fill="FFFFFF"/>
      <w:lang w:val="en-US" w:eastAsia="en-US"/>
    </w:rPr>
  </w:style>
  <w:style w:type="paragraph" w:customStyle="1" w:styleId="2411">
    <w:name w:val="Основной текст (241)"/>
    <w:basedOn w:val="af6"/>
    <w:link w:val="2410"/>
    <w:rsid w:val="00175393"/>
    <w:pPr>
      <w:shd w:val="clear" w:color="auto" w:fill="FFFFFF"/>
      <w:spacing w:after="120" w:line="0" w:lineRule="atLeast"/>
      <w:jc w:val="both"/>
    </w:pPr>
    <w:rPr>
      <w:b/>
      <w:spacing w:val="-10"/>
      <w:kern w:val="28"/>
      <w:shd w:val="clear" w:color="auto" w:fill="FFFFFF"/>
      <w:lang w:val="en-US" w:eastAsia="en-US"/>
    </w:rPr>
  </w:style>
  <w:style w:type="character" w:customStyle="1" w:styleId="affffffffffffffffffffffffffffb">
    <w:name w:val="Подпись к таблице_"/>
    <w:basedOn w:val="af8"/>
    <w:link w:val="affffffffffffffffffffffffffffc"/>
    <w:rsid w:val="00175393"/>
    <w:rPr>
      <w:b/>
      <w:kern w:val="28"/>
      <w:sz w:val="24"/>
      <w:szCs w:val="24"/>
      <w:shd w:val="clear" w:color="auto" w:fill="FFFFFF"/>
      <w:lang w:val="en-US" w:eastAsia="en-US"/>
    </w:rPr>
  </w:style>
  <w:style w:type="character" w:customStyle="1" w:styleId="2ffff8">
    <w:name w:val="Основной текст (2)"/>
    <w:basedOn w:val="2ffff6"/>
    <w:uiPriority w:val="99"/>
    <w:rsid w:val="00175393"/>
    <w:rPr>
      <w:b/>
      <w:bCs/>
      <w:kern w:val="28"/>
      <w:sz w:val="15"/>
      <w:szCs w:val="15"/>
      <w:shd w:val="clear" w:color="auto" w:fill="FFFFFF"/>
      <w:lang w:val="en-US" w:eastAsia="en-US"/>
    </w:rPr>
  </w:style>
  <w:style w:type="paragraph" w:customStyle="1" w:styleId="affffffffffffffffffffffffffffc">
    <w:name w:val="Подпись к таблице"/>
    <w:basedOn w:val="af6"/>
    <w:link w:val="affffffffffffffffffffffffffffb"/>
    <w:rsid w:val="00175393"/>
    <w:pPr>
      <w:shd w:val="clear" w:color="auto" w:fill="FFFFFF"/>
      <w:spacing w:after="120" w:line="278" w:lineRule="exact"/>
      <w:jc w:val="both"/>
    </w:pPr>
    <w:rPr>
      <w:b/>
      <w:kern w:val="28"/>
      <w:shd w:val="clear" w:color="auto" w:fill="FFFFFF"/>
      <w:lang w:val="en-US" w:eastAsia="en-US"/>
    </w:rPr>
  </w:style>
  <w:style w:type="character" w:customStyle="1" w:styleId="2510">
    <w:name w:val="Основной текст (251)_"/>
    <w:basedOn w:val="af8"/>
    <w:link w:val="2511"/>
    <w:rsid w:val="00175393"/>
    <w:rPr>
      <w:b/>
      <w:kern w:val="28"/>
      <w:sz w:val="24"/>
      <w:szCs w:val="24"/>
      <w:shd w:val="clear" w:color="auto" w:fill="FFFFFF"/>
      <w:lang w:val="en-US" w:eastAsia="en-US"/>
    </w:rPr>
  </w:style>
  <w:style w:type="paragraph" w:customStyle="1" w:styleId="2511">
    <w:name w:val="Основной текст (251)"/>
    <w:basedOn w:val="af6"/>
    <w:link w:val="2510"/>
    <w:rsid w:val="00175393"/>
    <w:pPr>
      <w:shd w:val="clear" w:color="auto" w:fill="FFFFFF"/>
      <w:spacing w:before="180" w:after="60" w:line="274" w:lineRule="exact"/>
      <w:ind w:firstLine="580"/>
      <w:jc w:val="both"/>
    </w:pPr>
    <w:rPr>
      <w:b/>
      <w:kern w:val="28"/>
      <w:shd w:val="clear" w:color="auto" w:fill="FFFFFF"/>
      <w:lang w:val="en-US" w:eastAsia="en-US"/>
    </w:rPr>
  </w:style>
  <w:style w:type="character" w:customStyle="1" w:styleId="6c">
    <w:name w:val="Подпись к таблице (6)_"/>
    <w:basedOn w:val="af8"/>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6d">
    <w:name w:val="Подпись к таблице (6)"/>
    <w:basedOn w:val="6c"/>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528">
    <w:name w:val="Основной текст (528)_"/>
    <w:basedOn w:val="af8"/>
    <w:link w:val="5280"/>
    <w:rsid w:val="00175393"/>
    <w:rPr>
      <w:rFonts w:ascii="Arial" w:eastAsia="Arial" w:hAnsi="Arial"/>
      <w:b/>
      <w:spacing w:val="-10"/>
      <w:kern w:val="28"/>
      <w:sz w:val="18"/>
      <w:szCs w:val="18"/>
      <w:shd w:val="clear" w:color="auto" w:fill="FFFFFF"/>
      <w:lang w:val="en-US" w:eastAsia="en-US"/>
    </w:rPr>
  </w:style>
  <w:style w:type="character" w:customStyle="1" w:styleId="529">
    <w:name w:val="Основной текст (529)_"/>
    <w:basedOn w:val="af8"/>
    <w:link w:val="5290"/>
    <w:rsid w:val="00175393"/>
    <w:rPr>
      <w:rFonts w:ascii="Arial" w:eastAsia="Arial" w:hAnsi="Arial"/>
      <w:b/>
      <w:spacing w:val="-10"/>
      <w:kern w:val="28"/>
      <w:sz w:val="18"/>
      <w:szCs w:val="18"/>
      <w:shd w:val="clear" w:color="auto" w:fill="FFFFFF"/>
      <w:lang w:val="en-US" w:eastAsia="en-US"/>
    </w:rPr>
  </w:style>
  <w:style w:type="character" w:customStyle="1" w:styleId="5300">
    <w:name w:val="Основной текст (530)_"/>
    <w:basedOn w:val="af8"/>
    <w:link w:val="5301"/>
    <w:rsid w:val="00175393"/>
    <w:rPr>
      <w:rFonts w:ascii="Arial" w:eastAsia="Arial" w:hAnsi="Arial"/>
      <w:b/>
      <w:spacing w:val="-10"/>
      <w:kern w:val="28"/>
      <w:sz w:val="18"/>
      <w:szCs w:val="18"/>
      <w:shd w:val="clear" w:color="auto" w:fill="FFFFFF"/>
      <w:lang w:val="en-US" w:eastAsia="en-US"/>
    </w:rPr>
  </w:style>
  <w:style w:type="character" w:customStyle="1" w:styleId="531">
    <w:name w:val="Основной текст (531)_"/>
    <w:basedOn w:val="af8"/>
    <w:link w:val="5310"/>
    <w:rsid w:val="00175393"/>
    <w:rPr>
      <w:rFonts w:ascii="Arial" w:eastAsia="Arial" w:hAnsi="Arial"/>
      <w:b/>
      <w:kern w:val="28"/>
      <w:sz w:val="17"/>
      <w:szCs w:val="17"/>
      <w:shd w:val="clear" w:color="auto" w:fill="FFFFFF"/>
      <w:lang w:val="en-US" w:eastAsia="en-US"/>
    </w:rPr>
  </w:style>
  <w:style w:type="character" w:customStyle="1" w:styleId="532">
    <w:name w:val="Основной текст (532)_"/>
    <w:basedOn w:val="af8"/>
    <w:link w:val="5320"/>
    <w:rsid w:val="00175393"/>
    <w:rPr>
      <w:rFonts w:ascii="Arial" w:eastAsia="Arial" w:hAnsi="Arial"/>
      <w:b/>
      <w:kern w:val="28"/>
      <w:sz w:val="17"/>
      <w:szCs w:val="17"/>
      <w:shd w:val="clear" w:color="auto" w:fill="FFFFFF"/>
      <w:lang w:val="en-US" w:eastAsia="en-US"/>
    </w:rPr>
  </w:style>
  <w:style w:type="character" w:customStyle="1" w:styleId="264">
    <w:name w:val="Основной текст (264)_"/>
    <w:basedOn w:val="af8"/>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2640">
    <w:name w:val="Основной текст (264)"/>
    <w:basedOn w:val="264"/>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99">
    <w:name w:val="Основной текст (99)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990">
    <w:name w:val="Основной текст (99)"/>
    <w:basedOn w:val="99"/>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66">
    <w:name w:val="Основной текст (266)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660">
    <w:name w:val="Основной текст (266)"/>
    <w:basedOn w:val="266"/>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0">
    <w:name w:val="Основной текст (270)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00">
    <w:name w:val="Основной текст (270)"/>
    <w:basedOn w:val="270"/>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3">
    <w:name w:val="Основной текст (273)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30">
    <w:name w:val="Основной текст (273)"/>
    <w:basedOn w:val="273"/>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65">
    <w:name w:val="Основной текст (265)_"/>
    <w:basedOn w:val="af8"/>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2650">
    <w:name w:val="Основной текст (265)"/>
    <w:basedOn w:val="265"/>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451">
    <w:name w:val="Основной текст (45)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452">
    <w:name w:val="Основной текст (45)"/>
    <w:basedOn w:val="451"/>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4">
    <w:name w:val="Основной текст (274)_"/>
    <w:basedOn w:val="af8"/>
    <w:link w:val="2740"/>
    <w:rsid w:val="00175393"/>
    <w:rPr>
      <w:b/>
      <w:kern w:val="28"/>
      <w:sz w:val="24"/>
      <w:szCs w:val="24"/>
      <w:shd w:val="clear" w:color="auto" w:fill="FFFFFF"/>
      <w:lang w:val="en-US" w:eastAsia="en-US"/>
    </w:rPr>
  </w:style>
  <w:style w:type="character" w:customStyle="1" w:styleId="2740pt">
    <w:name w:val="Основной текст (274) + Интервал 0 pt"/>
    <w:basedOn w:val="274"/>
    <w:rsid w:val="00175393"/>
    <w:rPr>
      <w:b/>
      <w:spacing w:val="-10"/>
      <w:kern w:val="28"/>
      <w:sz w:val="24"/>
      <w:szCs w:val="24"/>
      <w:shd w:val="clear" w:color="auto" w:fill="FFFFFF"/>
      <w:lang w:val="en-US" w:eastAsia="en-US"/>
    </w:rPr>
  </w:style>
  <w:style w:type="paragraph" w:customStyle="1" w:styleId="5280">
    <w:name w:val="Основной текст (528)"/>
    <w:basedOn w:val="af6"/>
    <w:link w:val="528"/>
    <w:rsid w:val="00175393"/>
    <w:pPr>
      <w:shd w:val="clear" w:color="auto" w:fill="FFFFFF"/>
      <w:spacing w:after="120" w:line="0" w:lineRule="atLeast"/>
      <w:jc w:val="both"/>
    </w:pPr>
    <w:rPr>
      <w:rFonts w:ascii="Arial" w:eastAsia="Arial" w:hAnsi="Arial"/>
      <w:b/>
      <w:spacing w:val="-10"/>
      <w:kern w:val="28"/>
      <w:sz w:val="18"/>
      <w:szCs w:val="18"/>
      <w:shd w:val="clear" w:color="auto" w:fill="FFFFFF"/>
      <w:lang w:val="en-US" w:eastAsia="en-US"/>
    </w:rPr>
  </w:style>
  <w:style w:type="paragraph" w:customStyle="1" w:styleId="5290">
    <w:name w:val="Основной текст (529)"/>
    <w:basedOn w:val="af6"/>
    <w:link w:val="529"/>
    <w:rsid w:val="00175393"/>
    <w:pPr>
      <w:shd w:val="clear" w:color="auto" w:fill="FFFFFF"/>
      <w:spacing w:after="120" w:line="0" w:lineRule="atLeast"/>
      <w:jc w:val="both"/>
    </w:pPr>
    <w:rPr>
      <w:rFonts w:ascii="Arial" w:eastAsia="Arial" w:hAnsi="Arial"/>
      <w:b/>
      <w:spacing w:val="-10"/>
      <w:kern w:val="28"/>
      <w:sz w:val="18"/>
      <w:szCs w:val="18"/>
      <w:shd w:val="clear" w:color="auto" w:fill="FFFFFF"/>
      <w:lang w:val="en-US" w:eastAsia="en-US"/>
    </w:rPr>
  </w:style>
  <w:style w:type="paragraph" w:customStyle="1" w:styleId="5301">
    <w:name w:val="Основной текст (530)"/>
    <w:basedOn w:val="af6"/>
    <w:link w:val="5300"/>
    <w:rsid w:val="00175393"/>
    <w:pPr>
      <w:shd w:val="clear" w:color="auto" w:fill="FFFFFF"/>
      <w:spacing w:after="120" w:line="0" w:lineRule="atLeast"/>
      <w:jc w:val="both"/>
    </w:pPr>
    <w:rPr>
      <w:rFonts w:ascii="Arial" w:eastAsia="Arial" w:hAnsi="Arial"/>
      <w:b/>
      <w:spacing w:val="-10"/>
      <w:kern w:val="28"/>
      <w:sz w:val="18"/>
      <w:szCs w:val="18"/>
      <w:shd w:val="clear" w:color="auto" w:fill="FFFFFF"/>
      <w:lang w:val="en-US" w:eastAsia="en-US"/>
    </w:rPr>
  </w:style>
  <w:style w:type="paragraph" w:customStyle="1" w:styleId="5310">
    <w:name w:val="Основной текст (531)"/>
    <w:basedOn w:val="af6"/>
    <w:link w:val="531"/>
    <w:rsid w:val="00175393"/>
    <w:pPr>
      <w:shd w:val="clear" w:color="auto" w:fill="FFFFFF"/>
      <w:spacing w:after="120" w:line="0" w:lineRule="atLeast"/>
      <w:jc w:val="both"/>
    </w:pPr>
    <w:rPr>
      <w:rFonts w:ascii="Arial" w:eastAsia="Arial" w:hAnsi="Arial"/>
      <w:b/>
      <w:kern w:val="28"/>
      <w:sz w:val="17"/>
      <w:szCs w:val="17"/>
      <w:shd w:val="clear" w:color="auto" w:fill="FFFFFF"/>
      <w:lang w:val="en-US" w:eastAsia="en-US"/>
    </w:rPr>
  </w:style>
  <w:style w:type="paragraph" w:customStyle="1" w:styleId="5320">
    <w:name w:val="Основной текст (532)"/>
    <w:basedOn w:val="af6"/>
    <w:link w:val="532"/>
    <w:rsid w:val="00175393"/>
    <w:pPr>
      <w:shd w:val="clear" w:color="auto" w:fill="FFFFFF"/>
      <w:spacing w:after="120" w:line="0" w:lineRule="atLeast"/>
      <w:jc w:val="both"/>
    </w:pPr>
    <w:rPr>
      <w:rFonts w:ascii="Arial" w:eastAsia="Arial" w:hAnsi="Arial"/>
      <w:b/>
      <w:kern w:val="28"/>
      <w:sz w:val="17"/>
      <w:szCs w:val="17"/>
      <w:shd w:val="clear" w:color="auto" w:fill="FFFFFF"/>
      <w:lang w:val="en-US" w:eastAsia="en-US"/>
    </w:rPr>
  </w:style>
  <w:style w:type="paragraph" w:customStyle="1" w:styleId="2740">
    <w:name w:val="Основной текст (274)"/>
    <w:basedOn w:val="af6"/>
    <w:link w:val="274"/>
    <w:rsid w:val="00175393"/>
    <w:pPr>
      <w:shd w:val="clear" w:color="auto" w:fill="FFFFFF"/>
      <w:spacing w:after="120" w:line="0" w:lineRule="atLeast"/>
      <w:jc w:val="both"/>
    </w:pPr>
    <w:rPr>
      <w:b/>
      <w:kern w:val="28"/>
      <w:shd w:val="clear" w:color="auto" w:fill="FFFFFF"/>
      <w:lang w:val="en-US" w:eastAsia="en-US"/>
    </w:rPr>
  </w:style>
  <w:style w:type="character" w:customStyle="1" w:styleId="290">
    <w:name w:val="Подпись к таблице (29)_"/>
    <w:basedOn w:val="af8"/>
    <w:link w:val="291"/>
    <w:rsid w:val="00175393"/>
    <w:rPr>
      <w:b/>
      <w:kern w:val="28"/>
      <w:sz w:val="24"/>
      <w:szCs w:val="24"/>
      <w:shd w:val="clear" w:color="auto" w:fill="FFFFFF"/>
      <w:lang w:val="en-US" w:eastAsia="en-US"/>
    </w:rPr>
  </w:style>
  <w:style w:type="character" w:customStyle="1" w:styleId="326">
    <w:name w:val="Основной текст (326)_"/>
    <w:basedOn w:val="af8"/>
    <w:link w:val="3260"/>
    <w:rsid w:val="00175393"/>
    <w:rPr>
      <w:b/>
      <w:kern w:val="28"/>
      <w:sz w:val="19"/>
      <w:szCs w:val="19"/>
      <w:shd w:val="clear" w:color="auto" w:fill="FFFFFF"/>
      <w:lang w:val="en-US" w:eastAsia="en-US"/>
    </w:rPr>
  </w:style>
  <w:style w:type="character" w:customStyle="1" w:styleId="328">
    <w:name w:val="Основной текст (328)_"/>
    <w:basedOn w:val="af8"/>
    <w:link w:val="3280"/>
    <w:rsid w:val="00175393"/>
    <w:rPr>
      <w:b/>
      <w:kern w:val="28"/>
      <w:sz w:val="28"/>
      <w:szCs w:val="28"/>
      <w:shd w:val="clear" w:color="auto" w:fill="FFFFFF"/>
      <w:lang w:val="en-US" w:eastAsia="en-US"/>
    </w:rPr>
  </w:style>
  <w:style w:type="character" w:customStyle="1" w:styleId="329">
    <w:name w:val="Основной текст (329)_"/>
    <w:basedOn w:val="af8"/>
    <w:link w:val="3290"/>
    <w:rsid w:val="00175393"/>
    <w:rPr>
      <w:b/>
      <w:kern w:val="28"/>
      <w:sz w:val="19"/>
      <w:szCs w:val="19"/>
      <w:shd w:val="clear" w:color="auto" w:fill="FFFFFF"/>
      <w:lang w:val="en-US" w:eastAsia="en-US"/>
    </w:rPr>
  </w:style>
  <w:style w:type="character" w:customStyle="1" w:styleId="3310">
    <w:name w:val="Основной текст (331)_"/>
    <w:basedOn w:val="af8"/>
    <w:link w:val="3311"/>
    <w:rsid w:val="00175393"/>
    <w:rPr>
      <w:b/>
      <w:spacing w:val="-10"/>
      <w:kern w:val="28"/>
      <w:sz w:val="24"/>
      <w:szCs w:val="24"/>
      <w:shd w:val="clear" w:color="auto" w:fill="FFFFFF"/>
      <w:lang w:val="en-US" w:eastAsia="en-US"/>
    </w:rPr>
  </w:style>
  <w:style w:type="character" w:customStyle="1" w:styleId="332">
    <w:name w:val="Основной текст (332)_"/>
    <w:basedOn w:val="af8"/>
    <w:link w:val="3320"/>
    <w:rsid w:val="00175393"/>
    <w:rPr>
      <w:b/>
      <w:kern w:val="28"/>
      <w:sz w:val="24"/>
      <w:szCs w:val="24"/>
      <w:shd w:val="clear" w:color="auto" w:fill="FFFFFF"/>
      <w:lang w:val="en-US" w:eastAsia="en-US"/>
    </w:rPr>
  </w:style>
  <w:style w:type="character" w:customStyle="1" w:styleId="332105pt">
    <w:name w:val="Основной текст (332) + 10;5 pt"/>
    <w:basedOn w:val="332"/>
    <w:rsid w:val="00175393"/>
    <w:rPr>
      <w:b/>
      <w:kern w:val="28"/>
      <w:sz w:val="21"/>
      <w:szCs w:val="21"/>
      <w:shd w:val="clear" w:color="auto" w:fill="FFFFFF"/>
      <w:lang w:val="en-US" w:eastAsia="en-US"/>
    </w:rPr>
  </w:style>
  <w:style w:type="character" w:customStyle="1" w:styleId="327">
    <w:name w:val="Основной текст (327)_"/>
    <w:basedOn w:val="af8"/>
    <w:link w:val="3270"/>
    <w:rsid w:val="00175393"/>
    <w:rPr>
      <w:b/>
      <w:kern w:val="28"/>
      <w:sz w:val="24"/>
      <w:szCs w:val="24"/>
      <w:shd w:val="clear" w:color="auto" w:fill="FFFFFF"/>
      <w:lang w:val="en-US" w:eastAsia="en-US"/>
    </w:rPr>
  </w:style>
  <w:style w:type="character" w:customStyle="1" w:styleId="3300">
    <w:name w:val="Основной текст (330)_"/>
    <w:basedOn w:val="af8"/>
    <w:link w:val="3301"/>
    <w:rsid w:val="00175393"/>
    <w:rPr>
      <w:b/>
      <w:kern w:val="28"/>
      <w:sz w:val="24"/>
      <w:szCs w:val="24"/>
      <w:shd w:val="clear" w:color="auto" w:fill="FFFFFF"/>
      <w:lang w:val="en-US" w:eastAsia="en-US"/>
    </w:rPr>
  </w:style>
  <w:style w:type="paragraph" w:customStyle="1" w:styleId="291">
    <w:name w:val="Подпись к таблице (29)"/>
    <w:basedOn w:val="af6"/>
    <w:link w:val="290"/>
    <w:rsid w:val="00175393"/>
    <w:pPr>
      <w:shd w:val="clear" w:color="auto" w:fill="FFFFFF"/>
      <w:spacing w:after="120" w:line="0" w:lineRule="atLeast"/>
      <w:jc w:val="both"/>
    </w:pPr>
    <w:rPr>
      <w:b/>
      <w:kern w:val="28"/>
      <w:shd w:val="clear" w:color="auto" w:fill="FFFFFF"/>
      <w:lang w:val="en-US" w:eastAsia="en-US"/>
    </w:rPr>
  </w:style>
  <w:style w:type="paragraph" w:customStyle="1" w:styleId="3260">
    <w:name w:val="Основной текст (326)"/>
    <w:basedOn w:val="af6"/>
    <w:link w:val="326"/>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3280">
    <w:name w:val="Основной текст (328)"/>
    <w:basedOn w:val="af6"/>
    <w:link w:val="328"/>
    <w:rsid w:val="00175393"/>
    <w:pPr>
      <w:shd w:val="clear" w:color="auto" w:fill="FFFFFF"/>
      <w:spacing w:after="120" w:line="0" w:lineRule="atLeast"/>
      <w:jc w:val="both"/>
    </w:pPr>
    <w:rPr>
      <w:b/>
      <w:kern w:val="28"/>
      <w:sz w:val="28"/>
      <w:szCs w:val="28"/>
      <w:shd w:val="clear" w:color="auto" w:fill="FFFFFF"/>
      <w:lang w:val="en-US" w:eastAsia="en-US"/>
    </w:rPr>
  </w:style>
  <w:style w:type="paragraph" w:customStyle="1" w:styleId="3290">
    <w:name w:val="Основной текст (329)"/>
    <w:basedOn w:val="af6"/>
    <w:link w:val="329"/>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3311">
    <w:name w:val="Основной текст (331)"/>
    <w:basedOn w:val="af6"/>
    <w:link w:val="3310"/>
    <w:rsid w:val="00175393"/>
    <w:pPr>
      <w:shd w:val="clear" w:color="auto" w:fill="FFFFFF"/>
      <w:spacing w:after="120" w:line="0" w:lineRule="atLeast"/>
      <w:jc w:val="both"/>
    </w:pPr>
    <w:rPr>
      <w:b/>
      <w:spacing w:val="-10"/>
      <w:kern w:val="28"/>
      <w:shd w:val="clear" w:color="auto" w:fill="FFFFFF"/>
      <w:lang w:val="en-US" w:eastAsia="en-US"/>
    </w:rPr>
  </w:style>
  <w:style w:type="paragraph" w:customStyle="1" w:styleId="3320">
    <w:name w:val="Основной текст (332)"/>
    <w:basedOn w:val="af6"/>
    <w:link w:val="332"/>
    <w:rsid w:val="00175393"/>
    <w:pPr>
      <w:shd w:val="clear" w:color="auto" w:fill="FFFFFF"/>
      <w:spacing w:after="120" w:line="0" w:lineRule="atLeast"/>
      <w:jc w:val="both"/>
    </w:pPr>
    <w:rPr>
      <w:b/>
      <w:kern w:val="28"/>
      <w:shd w:val="clear" w:color="auto" w:fill="FFFFFF"/>
      <w:lang w:val="en-US" w:eastAsia="en-US"/>
    </w:rPr>
  </w:style>
  <w:style w:type="paragraph" w:customStyle="1" w:styleId="3270">
    <w:name w:val="Основной текст (327)"/>
    <w:basedOn w:val="af6"/>
    <w:link w:val="327"/>
    <w:rsid w:val="00175393"/>
    <w:pPr>
      <w:shd w:val="clear" w:color="auto" w:fill="FFFFFF"/>
      <w:spacing w:after="120" w:line="0" w:lineRule="atLeast"/>
      <w:jc w:val="both"/>
    </w:pPr>
    <w:rPr>
      <w:b/>
      <w:kern w:val="28"/>
      <w:shd w:val="clear" w:color="auto" w:fill="FFFFFF"/>
      <w:lang w:val="en-US" w:eastAsia="en-US"/>
    </w:rPr>
  </w:style>
  <w:style w:type="paragraph" w:customStyle="1" w:styleId="3301">
    <w:name w:val="Основной текст (330)"/>
    <w:basedOn w:val="af6"/>
    <w:link w:val="3300"/>
    <w:rsid w:val="00175393"/>
    <w:pPr>
      <w:shd w:val="clear" w:color="auto" w:fill="FFFFFF"/>
      <w:spacing w:after="120" w:line="0" w:lineRule="atLeast"/>
      <w:jc w:val="both"/>
    </w:pPr>
    <w:rPr>
      <w:b/>
      <w:kern w:val="28"/>
      <w:shd w:val="clear" w:color="auto" w:fill="FFFFFF"/>
      <w:lang w:val="en-US" w:eastAsia="en-US"/>
    </w:rPr>
  </w:style>
  <w:style w:type="character" w:customStyle="1" w:styleId="354">
    <w:name w:val="Основной текст (354)_"/>
    <w:basedOn w:val="af8"/>
    <w:link w:val="3540"/>
    <w:rsid w:val="00175393"/>
    <w:rPr>
      <w:b/>
      <w:kern w:val="28"/>
      <w:sz w:val="24"/>
      <w:szCs w:val="24"/>
      <w:shd w:val="clear" w:color="auto" w:fill="FFFFFF"/>
      <w:lang w:val="en-US" w:eastAsia="en-US"/>
    </w:rPr>
  </w:style>
  <w:style w:type="paragraph" w:customStyle="1" w:styleId="3540">
    <w:name w:val="Основной текст (354)"/>
    <w:basedOn w:val="af6"/>
    <w:link w:val="354"/>
    <w:rsid w:val="00175393"/>
    <w:pPr>
      <w:shd w:val="clear" w:color="auto" w:fill="FFFFFF"/>
      <w:spacing w:before="180" w:after="300" w:line="269" w:lineRule="exact"/>
      <w:ind w:firstLine="580"/>
      <w:jc w:val="both"/>
    </w:pPr>
    <w:rPr>
      <w:b/>
      <w:kern w:val="28"/>
      <w:shd w:val="clear" w:color="auto" w:fill="FFFFFF"/>
      <w:lang w:val="en-US" w:eastAsia="en-US"/>
    </w:rPr>
  </w:style>
  <w:style w:type="character" w:customStyle="1" w:styleId="2ffff9">
    <w:name w:val="Подпись к таблице (2)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ffffa">
    <w:name w:val="Подпись к таблице (2)"/>
    <w:basedOn w:val="2ffff9"/>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affffffffffffffffffffffffffffd">
    <w:name w:val="Подпись к картинке_"/>
    <w:basedOn w:val="af8"/>
    <w:link w:val="affffffffffffffffffffffffffffe"/>
    <w:rsid w:val="00175393"/>
    <w:rPr>
      <w:b/>
      <w:kern w:val="28"/>
      <w:sz w:val="24"/>
      <w:szCs w:val="24"/>
      <w:shd w:val="clear" w:color="auto" w:fill="FFFFFF"/>
      <w:lang w:val="en-US" w:eastAsia="en-US"/>
    </w:rPr>
  </w:style>
  <w:style w:type="paragraph" w:customStyle="1" w:styleId="affffffffffffffffffffffffffffe">
    <w:name w:val="Подпись к картинке"/>
    <w:basedOn w:val="af6"/>
    <w:link w:val="affffffffffffffffffffffffffffd"/>
    <w:rsid w:val="00175393"/>
    <w:pPr>
      <w:shd w:val="clear" w:color="auto" w:fill="FFFFFF"/>
      <w:spacing w:after="60" w:line="0" w:lineRule="atLeast"/>
      <w:jc w:val="both"/>
    </w:pPr>
    <w:rPr>
      <w:b/>
      <w:kern w:val="28"/>
      <w:shd w:val="clear" w:color="auto" w:fill="FFFFFF"/>
      <w:lang w:val="en-US" w:eastAsia="en-US"/>
    </w:rPr>
  </w:style>
  <w:style w:type="character" w:customStyle="1" w:styleId="323">
    <w:name w:val="Подпись к таблице (32)_"/>
    <w:basedOn w:val="af8"/>
    <w:link w:val="324"/>
    <w:rsid w:val="00175393"/>
    <w:rPr>
      <w:b/>
      <w:kern w:val="28"/>
      <w:sz w:val="24"/>
      <w:szCs w:val="24"/>
      <w:shd w:val="clear" w:color="auto" w:fill="FFFFFF"/>
      <w:lang w:val="en-US" w:eastAsia="en-US"/>
    </w:rPr>
  </w:style>
  <w:style w:type="character" w:customStyle="1" w:styleId="456">
    <w:name w:val="Основной текст (456)_"/>
    <w:basedOn w:val="af8"/>
    <w:link w:val="4560"/>
    <w:rsid w:val="00175393"/>
    <w:rPr>
      <w:b/>
      <w:kern w:val="28"/>
      <w:sz w:val="19"/>
      <w:szCs w:val="19"/>
      <w:shd w:val="clear" w:color="auto" w:fill="FFFFFF"/>
      <w:lang w:val="en-US" w:eastAsia="en-US"/>
    </w:rPr>
  </w:style>
  <w:style w:type="character" w:customStyle="1" w:styleId="459">
    <w:name w:val="Основной текст (459)_"/>
    <w:basedOn w:val="af8"/>
    <w:link w:val="4590"/>
    <w:rsid w:val="00175393"/>
    <w:rPr>
      <w:b/>
      <w:kern w:val="28"/>
      <w:sz w:val="24"/>
      <w:szCs w:val="24"/>
      <w:shd w:val="clear" w:color="auto" w:fill="FFFFFF"/>
      <w:lang w:val="en-US" w:eastAsia="en-US"/>
    </w:rPr>
  </w:style>
  <w:style w:type="character" w:customStyle="1" w:styleId="4600">
    <w:name w:val="Основной текст (460)_"/>
    <w:basedOn w:val="af8"/>
    <w:link w:val="4601"/>
    <w:rsid w:val="00175393"/>
    <w:rPr>
      <w:b/>
      <w:spacing w:val="-10"/>
      <w:kern w:val="28"/>
      <w:sz w:val="24"/>
      <w:szCs w:val="24"/>
      <w:shd w:val="clear" w:color="auto" w:fill="FFFFFF"/>
      <w:lang w:val="en-US" w:eastAsia="en-US"/>
    </w:rPr>
  </w:style>
  <w:style w:type="character" w:customStyle="1" w:styleId="461">
    <w:name w:val="Основной текст (461)_"/>
    <w:basedOn w:val="af8"/>
    <w:link w:val="4610"/>
    <w:rsid w:val="00175393"/>
    <w:rPr>
      <w:b/>
      <w:spacing w:val="-20"/>
      <w:kern w:val="28"/>
      <w:sz w:val="24"/>
      <w:szCs w:val="24"/>
      <w:shd w:val="clear" w:color="auto" w:fill="FFFFFF"/>
      <w:lang w:val="en-US" w:eastAsia="en-US"/>
    </w:rPr>
  </w:style>
  <w:style w:type="character" w:customStyle="1" w:styleId="465">
    <w:name w:val="Основной текст (465)_"/>
    <w:basedOn w:val="af8"/>
    <w:link w:val="4650"/>
    <w:rsid w:val="00175393"/>
    <w:rPr>
      <w:b/>
      <w:kern w:val="28"/>
      <w:sz w:val="24"/>
      <w:szCs w:val="24"/>
      <w:shd w:val="clear" w:color="auto" w:fill="FFFFFF"/>
      <w:lang w:val="en-US" w:eastAsia="en-US"/>
    </w:rPr>
  </w:style>
  <w:style w:type="character" w:customStyle="1" w:styleId="462">
    <w:name w:val="Основной текст (462)_"/>
    <w:basedOn w:val="af8"/>
    <w:link w:val="4620"/>
    <w:rsid w:val="00175393"/>
    <w:rPr>
      <w:b/>
      <w:kern w:val="28"/>
      <w:sz w:val="24"/>
      <w:szCs w:val="24"/>
      <w:shd w:val="clear" w:color="auto" w:fill="FFFFFF"/>
      <w:lang w:val="en-US" w:eastAsia="en-US"/>
    </w:rPr>
  </w:style>
  <w:style w:type="character" w:customStyle="1" w:styleId="463">
    <w:name w:val="Основной текст (463)_"/>
    <w:basedOn w:val="af8"/>
    <w:link w:val="4630"/>
    <w:rsid w:val="00175393"/>
    <w:rPr>
      <w:rFonts w:ascii="Arial" w:eastAsia="Arial" w:hAnsi="Arial"/>
      <w:b/>
      <w:kern w:val="28"/>
      <w:sz w:val="19"/>
      <w:szCs w:val="19"/>
      <w:shd w:val="clear" w:color="auto" w:fill="FFFFFF"/>
      <w:lang w:val="en-US" w:eastAsia="en-US"/>
    </w:rPr>
  </w:style>
  <w:style w:type="character" w:customStyle="1" w:styleId="464">
    <w:name w:val="Основной текст (464)_"/>
    <w:basedOn w:val="af8"/>
    <w:link w:val="4640"/>
    <w:rsid w:val="00175393"/>
    <w:rPr>
      <w:rFonts w:ascii="Arial" w:eastAsia="Arial" w:hAnsi="Arial"/>
      <w:b/>
      <w:kern w:val="28"/>
      <w:sz w:val="18"/>
      <w:szCs w:val="18"/>
      <w:shd w:val="clear" w:color="auto" w:fill="FFFFFF"/>
      <w:lang w:val="en-US" w:eastAsia="en-US"/>
    </w:rPr>
  </w:style>
  <w:style w:type="paragraph" w:customStyle="1" w:styleId="324">
    <w:name w:val="Подпись к таблице (32)"/>
    <w:basedOn w:val="af6"/>
    <w:link w:val="323"/>
    <w:rsid w:val="00175393"/>
    <w:pPr>
      <w:shd w:val="clear" w:color="auto" w:fill="FFFFFF"/>
      <w:spacing w:after="120" w:line="0" w:lineRule="atLeast"/>
      <w:jc w:val="both"/>
    </w:pPr>
    <w:rPr>
      <w:b/>
      <w:kern w:val="28"/>
      <w:shd w:val="clear" w:color="auto" w:fill="FFFFFF"/>
      <w:lang w:val="en-US" w:eastAsia="en-US"/>
    </w:rPr>
  </w:style>
  <w:style w:type="paragraph" w:customStyle="1" w:styleId="4560">
    <w:name w:val="Основной текст (456)"/>
    <w:basedOn w:val="af6"/>
    <w:link w:val="456"/>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4590">
    <w:name w:val="Основной текст (459)"/>
    <w:basedOn w:val="af6"/>
    <w:link w:val="459"/>
    <w:rsid w:val="00175393"/>
    <w:pPr>
      <w:shd w:val="clear" w:color="auto" w:fill="FFFFFF"/>
      <w:spacing w:after="120" w:line="0" w:lineRule="atLeast"/>
      <w:jc w:val="both"/>
    </w:pPr>
    <w:rPr>
      <w:b/>
      <w:kern w:val="28"/>
      <w:shd w:val="clear" w:color="auto" w:fill="FFFFFF"/>
      <w:lang w:val="en-US" w:eastAsia="en-US"/>
    </w:rPr>
  </w:style>
  <w:style w:type="paragraph" w:customStyle="1" w:styleId="4601">
    <w:name w:val="Основной текст (460)"/>
    <w:basedOn w:val="af6"/>
    <w:link w:val="4600"/>
    <w:rsid w:val="00175393"/>
    <w:pPr>
      <w:shd w:val="clear" w:color="auto" w:fill="FFFFFF"/>
      <w:spacing w:after="120" w:line="0" w:lineRule="atLeast"/>
      <w:jc w:val="both"/>
    </w:pPr>
    <w:rPr>
      <w:b/>
      <w:spacing w:val="-10"/>
      <w:kern w:val="28"/>
      <w:shd w:val="clear" w:color="auto" w:fill="FFFFFF"/>
      <w:lang w:val="en-US" w:eastAsia="en-US"/>
    </w:rPr>
  </w:style>
  <w:style w:type="paragraph" w:customStyle="1" w:styleId="4610">
    <w:name w:val="Основной текст (461)"/>
    <w:basedOn w:val="af6"/>
    <w:link w:val="461"/>
    <w:rsid w:val="00175393"/>
    <w:pPr>
      <w:shd w:val="clear" w:color="auto" w:fill="FFFFFF"/>
      <w:spacing w:after="120" w:line="0" w:lineRule="atLeast"/>
      <w:jc w:val="both"/>
    </w:pPr>
    <w:rPr>
      <w:b/>
      <w:spacing w:val="-20"/>
      <w:kern w:val="28"/>
      <w:shd w:val="clear" w:color="auto" w:fill="FFFFFF"/>
      <w:lang w:val="en-US" w:eastAsia="en-US"/>
    </w:rPr>
  </w:style>
  <w:style w:type="paragraph" w:customStyle="1" w:styleId="4650">
    <w:name w:val="Основной текст (465)"/>
    <w:basedOn w:val="af6"/>
    <w:link w:val="465"/>
    <w:rsid w:val="00175393"/>
    <w:pPr>
      <w:shd w:val="clear" w:color="auto" w:fill="FFFFFF"/>
      <w:spacing w:after="120" w:line="0" w:lineRule="atLeast"/>
      <w:jc w:val="both"/>
    </w:pPr>
    <w:rPr>
      <w:b/>
      <w:kern w:val="28"/>
      <w:shd w:val="clear" w:color="auto" w:fill="FFFFFF"/>
      <w:lang w:val="en-US" w:eastAsia="en-US"/>
    </w:rPr>
  </w:style>
  <w:style w:type="paragraph" w:customStyle="1" w:styleId="4620">
    <w:name w:val="Основной текст (462)"/>
    <w:basedOn w:val="af6"/>
    <w:link w:val="462"/>
    <w:rsid w:val="00175393"/>
    <w:pPr>
      <w:shd w:val="clear" w:color="auto" w:fill="FFFFFF"/>
      <w:spacing w:after="120" w:line="0" w:lineRule="atLeast"/>
      <w:jc w:val="both"/>
    </w:pPr>
    <w:rPr>
      <w:b/>
      <w:kern w:val="28"/>
      <w:shd w:val="clear" w:color="auto" w:fill="FFFFFF"/>
      <w:lang w:val="en-US" w:eastAsia="en-US"/>
    </w:rPr>
  </w:style>
  <w:style w:type="paragraph" w:customStyle="1" w:styleId="4630">
    <w:name w:val="Основной текст (463)"/>
    <w:basedOn w:val="af6"/>
    <w:link w:val="463"/>
    <w:rsid w:val="00175393"/>
    <w:pPr>
      <w:shd w:val="clear" w:color="auto" w:fill="FFFFFF"/>
      <w:spacing w:after="120" w:line="0" w:lineRule="atLeast"/>
      <w:jc w:val="both"/>
    </w:pPr>
    <w:rPr>
      <w:rFonts w:ascii="Arial" w:eastAsia="Arial" w:hAnsi="Arial"/>
      <w:b/>
      <w:kern w:val="28"/>
      <w:sz w:val="19"/>
      <w:szCs w:val="19"/>
      <w:shd w:val="clear" w:color="auto" w:fill="FFFFFF"/>
      <w:lang w:val="en-US" w:eastAsia="en-US"/>
    </w:rPr>
  </w:style>
  <w:style w:type="paragraph" w:customStyle="1" w:styleId="4640">
    <w:name w:val="Основной текст (464)"/>
    <w:basedOn w:val="af6"/>
    <w:link w:val="464"/>
    <w:rsid w:val="00175393"/>
    <w:pPr>
      <w:shd w:val="clear" w:color="auto" w:fill="FFFFFF"/>
      <w:spacing w:after="120" w:line="0" w:lineRule="atLeast"/>
      <w:jc w:val="both"/>
    </w:pPr>
    <w:rPr>
      <w:rFonts w:ascii="Arial" w:eastAsia="Arial" w:hAnsi="Arial"/>
      <w:b/>
      <w:kern w:val="28"/>
      <w:sz w:val="18"/>
      <w:szCs w:val="18"/>
      <w:shd w:val="clear" w:color="auto" w:fill="FFFFFF"/>
      <w:lang w:val="en-US" w:eastAsia="en-US"/>
    </w:rPr>
  </w:style>
  <w:style w:type="character" w:customStyle="1" w:styleId="475">
    <w:name w:val="Основной текст (475)_"/>
    <w:basedOn w:val="af8"/>
    <w:link w:val="4750"/>
    <w:rsid w:val="00175393"/>
    <w:rPr>
      <w:b/>
      <w:kern w:val="28"/>
      <w:sz w:val="19"/>
      <w:szCs w:val="19"/>
      <w:shd w:val="clear" w:color="auto" w:fill="FFFFFF"/>
      <w:lang w:val="en-US" w:eastAsia="en-US"/>
    </w:rPr>
  </w:style>
  <w:style w:type="character" w:customStyle="1" w:styleId="474">
    <w:name w:val="Основной текст (474)_"/>
    <w:basedOn w:val="af8"/>
    <w:link w:val="4740"/>
    <w:rsid w:val="00175393"/>
    <w:rPr>
      <w:b/>
      <w:kern w:val="28"/>
      <w:sz w:val="19"/>
      <w:szCs w:val="19"/>
      <w:shd w:val="clear" w:color="auto" w:fill="FFFFFF"/>
      <w:lang w:val="en-US" w:eastAsia="en-US"/>
    </w:rPr>
  </w:style>
  <w:style w:type="paragraph" w:customStyle="1" w:styleId="4750">
    <w:name w:val="Основной текст (475)"/>
    <w:basedOn w:val="af6"/>
    <w:link w:val="475"/>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4740">
    <w:name w:val="Основной текст (474)"/>
    <w:basedOn w:val="af6"/>
    <w:link w:val="474"/>
    <w:rsid w:val="00175393"/>
    <w:pPr>
      <w:shd w:val="clear" w:color="auto" w:fill="FFFFFF"/>
      <w:spacing w:after="120" w:line="0" w:lineRule="atLeast"/>
      <w:jc w:val="both"/>
    </w:pPr>
    <w:rPr>
      <w:b/>
      <w:kern w:val="28"/>
      <w:sz w:val="19"/>
      <w:szCs w:val="19"/>
      <w:shd w:val="clear" w:color="auto" w:fill="FFFFFF"/>
      <w:lang w:val="en-US" w:eastAsia="en-US"/>
    </w:rPr>
  </w:style>
  <w:style w:type="character" w:customStyle="1" w:styleId="483">
    <w:name w:val="Основной текст (483)_"/>
    <w:basedOn w:val="af8"/>
    <w:link w:val="4830"/>
    <w:rsid w:val="00175393"/>
    <w:rPr>
      <w:b/>
      <w:kern w:val="28"/>
      <w:sz w:val="19"/>
      <w:szCs w:val="19"/>
      <w:shd w:val="clear" w:color="auto" w:fill="FFFFFF"/>
      <w:lang w:val="en-US" w:eastAsia="en-US"/>
    </w:rPr>
  </w:style>
  <w:style w:type="character" w:customStyle="1" w:styleId="341">
    <w:name w:val="Подпись к таблице (34)_"/>
    <w:basedOn w:val="af8"/>
    <w:link w:val="342"/>
    <w:rsid w:val="00175393"/>
    <w:rPr>
      <w:b/>
      <w:kern w:val="28"/>
      <w:sz w:val="24"/>
      <w:szCs w:val="24"/>
      <w:shd w:val="clear" w:color="auto" w:fill="FFFFFF"/>
      <w:lang w:val="en-US" w:eastAsia="en-US"/>
    </w:rPr>
  </w:style>
  <w:style w:type="paragraph" w:customStyle="1" w:styleId="4830">
    <w:name w:val="Основной текст (483)"/>
    <w:basedOn w:val="af6"/>
    <w:link w:val="483"/>
    <w:rsid w:val="00175393"/>
    <w:pPr>
      <w:shd w:val="clear" w:color="auto" w:fill="FFFFFF"/>
      <w:spacing w:after="120" w:line="226" w:lineRule="exact"/>
      <w:jc w:val="center"/>
    </w:pPr>
    <w:rPr>
      <w:b/>
      <w:kern w:val="28"/>
      <w:sz w:val="19"/>
      <w:szCs w:val="19"/>
      <w:shd w:val="clear" w:color="auto" w:fill="FFFFFF"/>
      <w:lang w:val="en-US" w:eastAsia="en-US"/>
    </w:rPr>
  </w:style>
  <w:style w:type="paragraph" w:customStyle="1" w:styleId="342">
    <w:name w:val="Подпись к таблице (34)"/>
    <w:basedOn w:val="af6"/>
    <w:link w:val="341"/>
    <w:rsid w:val="00175393"/>
    <w:pPr>
      <w:shd w:val="clear" w:color="auto" w:fill="FFFFFF"/>
      <w:spacing w:after="120" w:line="0" w:lineRule="atLeast"/>
      <w:jc w:val="both"/>
    </w:pPr>
    <w:rPr>
      <w:b/>
      <w:kern w:val="28"/>
      <w:shd w:val="clear" w:color="auto" w:fill="FFFFFF"/>
      <w:lang w:val="en-US" w:eastAsia="en-US"/>
    </w:rPr>
  </w:style>
  <w:style w:type="character" w:customStyle="1" w:styleId="497">
    <w:name w:val="Основной текст (497)_"/>
    <w:basedOn w:val="af8"/>
    <w:link w:val="4970"/>
    <w:rsid w:val="00175393"/>
    <w:rPr>
      <w:b/>
      <w:kern w:val="28"/>
      <w:sz w:val="24"/>
      <w:szCs w:val="24"/>
      <w:shd w:val="clear" w:color="auto" w:fill="FFFFFF"/>
      <w:lang w:val="en-US" w:eastAsia="en-US"/>
    </w:rPr>
  </w:style>
  <w:style w:type="paragraph" w:customStyle="1" w:styleId="4970">
    <w:name w:val="Основной текст (497)"/>
    <w:basedOn w:val="af6"/>
    <w:link w:val="497"/>
    <w:rsid w:val="00175393"/>
    <w:pPr>
      <w:shd w:val="clear" w:color="auto" w:fill="FFFFFF"/>
      <w:spacing w:before="60" w:after="300" w:line="278" w:lineRule="exact"/>
      <w:ind w:firstLine="600"/>
      <w:jc w:val="both"/>
    </w:pPr>
    <w:rPr>
      <w:b/>
      <w:kern w:val="28"/>
      <w:shd w:val="clear" w:color="auto" w:fill="FFFFFF"/>
      <w:lang w:val="en-US" w:eastAsia="en-US"/>
    </w:rPr>
  </w:style>
  <w:style w:type="character" w:customStyle="1" w:styleId="489">
    <w:name w:val="Основной текст (489)_"/>
    <w:basedOn w:val="af8"/>
    <w:link w:val="4890"/>
    <w:rsid w:val="00175393"/>
    <w:rPr>
      <w:b/>
      <w:kern w:val="28"/>
      <w:sz w:val="24"/>
      <w:szCs w:val="24"/>
      <w:shd w:val="clear" w:color="auto" w:fill="FFFFFF"/>
      <w:lang w:val="en-US" w:eastAsia="en-US"/>
    </w:rPr>
  </w:style>
  <w:style w:type="character" w:customStyle="1" w:styleId="4900">
    <w:name w:val="Основной текст (490)_"/>
    <w:basedOn w:val="af8"/>
    <w:link w:val="4901"/>
    <w:rsid w:val="00175393"/>
    <w:rPr>
      <w:b/>
      <w:kern w:val="28"/>
      <w:sz w:val="24"/>
      <w:szCs w:val="24"/>
      <w:shd w:val="clear" w:color="auto" w:fill="FFFFFF"/>
      <w:lang w:val="en-US" w:eastAsia="en-US"/>
    </w:rPr>
  </w:style>
  <w:style w:type="character" w:customStyle="1" w:styleId="491">
    <w:name w:val="Основной текст (491)_"/>
    <w:basedOn w:val="af8"/>
    <w:link w:val="4910"/>
    <w:rsid w:val="00175393"/>
    <w:rPr>
      <w:rFonts w:ascii="Trebuchet MS" w:eastAsia="Trebuchet MS" w:hAnsi="Trebuchet MS"/>
      <w:b/>
      <w:kern w:val="28"/>
      <w:sz w:val="18"/>
      <w:szCs w:val="18"/>
      <w:shd w:val="clear" w:color="auto" w:fill="FFFFFF"/>
      <w:lang w:val="en-US" w:eastAsia="en-US"/>
    </w:rPr>
  </w:style>
  <w:style w:type="character" w:customStyle="1" w:styleId="380">
    <w:name w:val="Основной текст (38)_"/>
    <w:basedOn w:val="af8"/>
    <w:rsid w:val="00175393"/>
    <w:rPr>
      <w:rFonts w:ascii="Times New Roman" w:eastAsia="Times New Roman" w:hAnsi="Times New Roman" w:cs="Times New Roman"/>
      <w:b/>
      <w:bCs w:val="0"/>
      <w:i w:val="0"/>
      <w:iCs w:val="0"/>
      <w:smallCaps w:val="0"/>
      <w:strike w:val="0"/>
      <w:spacing w:val="0"/>
      <w:kern w:val="28"/>
      <w:sz w:val="18"/>
      <w:szCs w:val="18"/>
      <w:lang w:val="en-US" w:eastAsia="en-US" w:bidi="ar-SA"/>
    </w:rPr>
  </w:style>
  <w:style w:type="character" w:customStyle="1" w:styleId="381">
    <w:name w:val="Основной текст (38)"/>
    <w:basedOn w:val="380"/>
    <w:rsid w:val="00175393"/>
    <w:rPr>
      <w:rFonts w:ascii="Times New Roman" w:eastAsia="Times New Roman" w:hAnsi="Times New Roman" w:cs="Times New Roman"/>
      <w:b/>
      <w:bCs w:val="0"/>
      <w:i w:val="0"/>
      <w:iCs w:val="0"/>
      <w:smallCaps w:val="0"/>
      <w:strike w:val="0"/>
      <w:spacing w:val="0"/>
      <w:kern w:val="28"/>
      <w:sz w:val="18"/>
      <w:szCs w:val="18"/>
      <w:lang w:val="en-US" w:eastAsia="en-US" w:bidi="ar-SA"/>
    </w:rPr>
  </w:style>
  <w:style w:type="character" w:customStyle="1" w:styleId="493">
    <w:name w:val="Основной текст (493)_"/>
    <w:basedOn w:val="af8"/>
    <w:link w:val="4930"/>
    <w:rsid w:val="00175393"/>
    <w:rPr>
      <w:b/>
      <w:kern w:val="28"/>
      <w:sz w:val="24"/>
      <w:szCs w:val="24"/>
      <w:shd w:val="clear" w:color="auto" w:fill="FFFFFF"/>
      <w:lang w:val="en-US" w:eastAsia="en-US"/>
    </w:rPr>
  </w:style>
  <w:style w:type="character" w:customStyle="1" w:styleId="492">
    <w:name w:val="Основной текст (492)_"/>
    <w:basedOn w:val="af8"/>
    <w:link w:val="4920"/>
    <w:rsid w:val="00175393"/>
    <w:rPr>
      <w:b/>
      <w:kern w:val="28"/>
      <w:sz w:val="24"/>
      <w:szCs w:val="24"/>
      <w:shd w:val="clear" w:color="auto" w:fill="FFFFFF"/>
      <w:lang w:val="en-US" w:eastAsia="en-US"/>
    </w:rPr>
  </w:style>
  <w:style w:type="character" w:customStyle="1" w:styleId="494">
    <w:name w:val="Основной текст (494)_"/>
    <w:basedOn w:val="af8"/>
    <w:link w:val="4940"/>
    <w:rsid w:val="00175393"/>
    <w:rPr>
      <w:rFonts w:ascii="Trebuchet MS" w:eastAsia="Trebuchet MS" w:hAnsi="Trebuchet MS"/>
      <w:b/>
      <w:kern w:val="28"/>
      <w:sz w:val="18"/>
      <w:szCs w:val="18"/>
      <w:shd w:val="clear" w:color="auto" w:fill="FFFFFF"/>
      <w:lang w:val="en-US" w:eastAsia="en-US"/>
    </w:rPr>
  </w:style>
  <w:style w:type="paragraph" w:customStyle="1" w:styleId="4890">
    <w:name w:val="Основной текст (489)"/>
    <w:basedOn w:val="af6"/>
    <w:link w:val="489"/>
    <w:rsid w:val="00175393"/>
    <w:pPr>
      <w:shd w:val="clear" w:color="auto" w:fill="FFFFFF"/>
      <w:spacing w:after="120" w:line="0" w:lineRule="atLeast"/>
      <w:jc w:val="both"/>
    </w:pPr>
    <w:rPr>
      <w:b/>
      <w:kern w:val="28"/>
      <w:shd w:val="clear" w:color="auto" w:fill="FFFFFF"/>
      <w:lang w:val="en-US" w:eastAsia="en-US"/>
    </w:rPr>
  </w:style>
  <w:style w:type="paragraph" w:customStyle="1" w:styleId="4901">
    <w:name w:val="Основной текст (490)"/>
    <w:basedOn w:val="af6"/>
    <w:link w:val="4900"/>
    <w:rsid w:val="00175393"/>
    <w:pPr>
      <w:shd w:val="clear" w:color="auto" w:fill="FFFFFF"/>
      <w:spacing w:after="120" w:line="0" w:lineRule="atLeast"/>
      <w:jc w:val="both"/>
    </w:pPr>
    <w:rPr>
      <w:b/>
      <w:kern w:val="28"/>
      <w:shd w:val="clear" w:color="auto" w:fill="FFFFFF"/>
      <w:lang w:val="en-US" w:eastAsia="en-US"/>
    </w:rPr>
  </w:style>
  <w:style w:type="paragraph" w:customStyle="1" w:styleId="4910">
    <w:name w:val="Основной текст (491)"/>
    <w:basedOn w:val="af6"/>
    <w:link w:val="491"/>
    <w:rsid w:val="00175393"/>
    <w:pPr>
      <w:shd w:val="clear" w:color="auto" w:fill="FFFFFF"/>
      <w:spacing w:after="120" w:line="0" w:lineRule="atLeast"/>
      <w:jc w:val="both"/>
    </w:pPr>
    <w:rPr>
      <w:rFonts w:ascii="Trebuchet MS" w:eastAsia="Trebuchet MS" w:hAnsi="Trebuchet MS"/>
      <w:b/>
      <w:kern w:val="28"/>
      <w:sz w:val="18"/>
      <w:szCs w:val="18"/>
      <w:shd w:val="clear" w:color="auto" w:fill="FFFFFF"/>
      <w:lang w:val="en-US" w:eastAsia="en-US"/>
    </w:rPr>
  </w:style>
  <w:style w:type="paragraph" w:customStyle="1" w:styleId="4930">
    <w:name w:val="Основной текст (493)"/>
    <w:basedOn w:val="af6"/>
    <w:link w:val="493"/>
    <w:rsid w:val="00175393"/>
    <w:pPr>
      <w:shd w:val="clear" w:color="auto" w:fill="FFFFFF"/>
      <w:spacing w:after="120" w:line="0" w:lineRule="atLeast"/>
      <w:jc w:val="both"/>
    </w:pPr>
    <w:rPr>
      <w:b/>
      <w:kern w:val="28"/>
      <w:shd w:val="clear" w:color="auto" w:fill="FFFFFF"/>
      <w:lang w:val="en-US" w:eastAsia="en-US"/>
    </w:rPr>
  </w:style>
  <w:style w:type="paragraph" w:customStyle="1" w:styleId="4920">
    <w:name w:val="Основной текст (492)"/>
    <w:basedOn w:val="af6"/>
    <w:link w:val="492"/>
    <w:rsid w:val="00175393"/>
    <w:pPr>
      <w:shd w:val="clear" w:color="auto" w:fill="FFFFFF"/>
      <w:spacing w:after="120" w:line="0" w:lineRule="atLeast"/>
      <w:jc w:val="both"/>
    </w:pPr>
    <w:rPr>
      <w:b/>
      <w:kern w:val="28"/>
      <w:shd w:val="clear" w:color="auto" w:fill="FFFFFF"/>
      <w:lang w:val="en-US" w:eastAsia="en-US"/>
    </w:rPr>
  </w:style>
  <w:style w:type="paragraph" w:customStyle="1" w:styleId="4940">
    <w:name w:val="Основной текст (494)"/>
    <w:basedOn w:val="af6"/>
    <w:link w:val="494"/>
    <w:rsid w:val="00175393"/>
    <w:pPr>
      <w:shd w:val="clear" w:color="auto" w:fill="FFFFFF"/>
      <w:spacing w:after="120" w:line="0" w:lineRule="atLeast"/>
      <w:jc w:val="both"/>
    </w:pPr>
    <w:rPr>
      <w:rFonts w:ascii="Trebuchet MS" w:eastAsia="Trebuchet MS" w:hAnsi="Trebuchet MS"/>
      <w:b/>
      <w:kern w:val="28"/>
      <w:sz w:val="18"/>
      <w:szCs w:val="18"/>
      <w:shd w:val="clear" w:color="auto" w:fill="FFFFFF"/>
      <w:lang w:val="en-US" w:eastAsia="en-US"/>
    </w:rPr>
  </w:style>
  <w:style w:type="character" w:customStyle="1" w:styleId="1300">
    <w:name w:val="Основной текст (130)_"/>
    <w:basedOn w:val="af8"/>
    <w:link w:val="1301"/>
    <w:rsid w:val="00175393"/>
    <w:rPr>
      <w:b/>
      <w:kern w:val="28"/>
      <w:sz w:val="15"/>
      <w:szCs w:val="15"/>
      <w:shd w:val="clear" w:color="auto" w:fill="FFFFFF"/>
      <w:lang w:val="en-US" w:eastAsia="en-US"/>
    </w:rPr>
  </w:style>
  <w:style w:type="paragraph" w:customStyle="1" w:styleId="1301">
    <w:name w:val="Основной текст (130)"/>
    <w:basedOn w:val="af6"/>
    <w:link w:val="1300"/>
    <w:rsid w:val="00175393"/>
    <w:pPr>
      <w:shd w:val="clear" w:color="auto" w:fill="FFFFFF"/>
      <w:spacing w:after="120" w:line="0" w:lineRule="atLeast"/>
      <w:jc w:val="both"/>
    </w:pPr>
    <w:rPr>
      <w:b/>
      <w:kern w:val="28"/>
      <w:sz w:val="15"/>
      <w:szCs w:val="15"/>
      <w:shd w:val="clear" w:color="auto" w:fill="FFFFFF"/>
      <w:lang w:val="en-US" w:eastAsia="en-US"/>
    </w:rPr>
  </w:style>
  <w:style w:type="character" w:customStyle="1" w:styleId="79">
    <w:name w:val="Подпись к таблице (7)_"/>
    <w:basedOn w:val="af8"/>
    <w:rsid w:val="00175393"/>
    <w:rPr>
      <w:rFonts w:ascii="Times New Roman" w:eastAsia="Times New Roman" w:hAnsi="Times New Roman" w:cs="Times New Roman"/>
      <w:b/>
      <w:bCs w:val="0"/>
      <w:i w:val="0"/>
      <w:iCs w:val="0"/>
      <w:smallCaps w:val="0"/>
      <w:strike w:val="0"/>
      <w:spacing w:val="0"/>
      <w:kern w:val="28"/>
      <w:sz w:val="16"/>
      <w:szCs w:val="16"/>
      <w:lang w:val="en-US" w:eastAsia="en-US" w:bidi="ar-SA"/>
    </w:rPr>
  </w:style>
  <w:style w:type="character" w:customStyle="1" w:styleId="7a">
    <w:name w:val="Подпись к таблице (7)"/>
    <w:basedOn w:val="79"/>
    <w:rsid w:val="00175393"/>
    <w:rPr>
      <w:rFonts w:ascii="Times New Roman" w:eastAsia="Times New Roman" w:hAnsi="Times New Roman" w:cs="Times New Roman"/>
      <w:b/>
      <w:bCs w:val="0"/>
      <w:i w:val="0"/>
      <w:iCs w:val="0"/>
      <w:smallCaps w:val="0"/>
      <w:strike w:val="0"/>
      <w:spacing w:val="0"/>
      <w:kern w:val="28"/>
      <w:sz w:val="16"/>
      <w:szCs w:val="16"/>
      <w:lang w:val="en-US" w:eastAsia="en-US" w:bidi="ar-SA"/>
    </w:rPr>
  </w:style>
  <w:style w:type="character" w:customStyle="1" w:styleId="1311">
    <w:name w:val="Основной текст (131)_"/>
    <w:basedOn w:val="af8"/>
    <w:link w:val="1312"/>
    <w:rsid w:val="00175393"/>
    <w:rPr>
      <w:rFonts w:ascii="Arial" w:eastAsia="Arial" w:hAnsi="Arial"/>
      <w:b/>
      <w:kern w:val="28"/>
      <w:sz w:val="24"/>
      <w:szCs w:val="24"/>
      <w:shd w:val="clear" w:color="auto" w:fill="FFFFFF"/>
      <w:lang w:val="en-US" w:eastAsia="en-US"/>
    </w:rPr>
  </w:style>
  <w:style w:type="paragraph" w:customStyle="1" w:styleId="1312">
    <w:name w:val="Основной текст (131)"/>
    <w:basedOn w:val="af6"/>
    <w:link w:val="1311"/>
    <w:rsid w:val="00175393"/>
    <w:pPr>
      <w:shd w:val="clear" w:color="auto" w:fill="FFFFFF"/>
      <w:spacing w:after="120" w:line="0" w:lineRule="atLeast"/>
      <w:jc w:val="both"/>
    </w:pPr>
    <w:rPr>
      <w:rFonts w:ascii="Arial" w:eastAsia="Arial" w:hAnsi="Arial"/>
      <w:b/>
      <w:kern w:val="28"/>
      <w:shd w:val="clear" w:color="auto" w:fill="FFFFFF"/>
      <w:lang w:val="en-US" w:eastAsia="en-US"/>
    </w:rPr>
  </w:style>
  <w:style w:type="character" w:customStyle="1" w:styleId="481105pt">
    <w:name w:val="Основной текст (481) + 10;5 pt"/>
    <w:basedOn w:val="af8"/>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paragraph" w:customStyle="1" w:styleId="afffffffffffffffffffffffffffff">
    <w:name w:val="заг."/>
    <w:basedOn w:val="2a"/>
    <w:rsid w:val="00175393"/>
    <w:pPr>
      <w:spacing w:before="120" w:after="120" w:line="360" w:lineRule="auto"/>
      <w:ind w:firstLine="709"/>
      <w:jc w:val="both"/>
    </w:pPr>
    <w:rPr>
      <w:rFonts w:ascii="Times New Roman" w:hAnsi="Times New Roman"/>
      <w:b/>
      <w:bCs/>
      <w:snapToGrid/>
      <w:color w:val="auto"/>
      <w:sz w:val="24"/>
      <w:lang/>
    </w:rPr>
  </w:style>
  <w:style w:type="paragraph" w:customStyle="1" w:styleId="afffffffffffffffffffffffffffff0">
    <w:name w:val="Заголовок промежуточный"/>
    <w:basedOn w:val="af6"/>
    <w:next w:val="af7"/>
    <w:rsid w:val="00175393"/>
    <w:pPr>
      <w:keepNext/>
      <w:keepLines/>
      <w:spacing w:before="120" w:after="120"/>
      <w:jc w:val="center"/>
    </w:pPr>
    <w:rPr>
      <w:b/>
      <w:spacing w:val="60"/>
      <w:sz w:val="26"/>
    </w:rPr>
  </w:style>
  <w:style w:type="character" w:customStyle="1" w:styleId="afffffffffff8">
    <w:name w:val="Таблица название Знак"/>
    <w:basedOn w:val="af8"/>
    <w:link w:val="afffffffffff7"/>
    <w:locked/>
    <w:rsid w:val="00175393"/>
    <w:rPr>
      <w:rFonts w:ascii="Arial Bold" w:hAnsi="Arial Bold" w:cs="Arial Bold"/>
      <w:szCs w:val="24"/>
      <w:lang w:eastAsia="en-US"/>
    </w:rPr>
  </w:style>
  <w:style w:type="paragraph" w:customStyle="1" w:styleId="afffffffffffffffffffffffffffff1">
    <w:name w:val="Основной текст продолжение"/>
    <w:basedOn w:val="af7"/>
    <w:next w:val="af7"/>
    <w:link w:val="afffffffffffffffffffffffffffff2"/>
    <w:rsid w:val="00175393"/>
    <w:pPr>
      <w:tabs>
        <w:tab w:val="left" w:pos="1418"/>
      </w:tabs>
      <w:suppressAutoHyphens w:val="0"/>
      <w:spacing w:before="120" w:after="0" w:line="240" w:lineRule="auto"/>
      <w:ind w:left="0" w:right="0" w:firstLine="709"/>
    </w:pPr>
    <w:rPr>
      <w:szCs w:val="20"/>
      <w:lang/>
    </w:rPr>
  </w:style>
  <w:style w:type="character" w:customStyle="1" w:styleId="-080">
    <w:name w:val="Абзац ненумерованный - 0 ур Знак8"/>
    <w:basedOn w:val="af8"/>
    <w:rsid w:val="00175393"/>
    <w:rPr>
      <w:b/>
      <w:kern w:val="28"/>
      <w:sz w:val="28"/>
      <w:szCs w:val="28"/>
      <w:lang w:val="ru-RU" w:eastAsia="ru-RU" w:bidi="ar-SA"/>
    </w:rPr>
  </w:style>
  <w:style w:type="paragraph" w:customStyle="1" w:styleId="053">
    <w:name w:val="05 текст Знак Знак Знак Знак Знак Знак Знак Знак"/>
    <w:basedOn w:val="af7"/>
    <w:link w:val="054"/>
    <w:rsid w:val="00175393"/>
    <w:pPr>
      <w:suppressAutoHyphens w:val="0"/>
      <w:spacing w:before="0" w:after="80" w:line="240" w:lineRule="auto"/>
      <w:ind w:left="0" w:right="0" w:firstLine="709"/>
    </w:pPr>
    <w:rPr>
      <w:szCs w:val="24"/>
      <w:lang/>
    </w:rPr>
  </w:style>
  <w:style w:type="character" w:customStyle="1" w:styleId="054">
    <w:name w:val="05 текст Знак Знак Знак Знак Знак Знак Знак Знак Знак"/>
    <w:basedOn w:val="af8"/>
    <w:link w:val="053"/>
    <w:rsid w:val="00175393"/>
    <w:rPr>
      <w:sz w:val="24"/>
      <w:szCs w:val="24"/>
      <w:lang/>
    </w:rPr>
  </w:style>
  <w:style w:type="paragraph" w:customStyle="1" w:styleId="09">
    <w:name w:val="09 Рисунок"/>
    <w:basedOn w:val="af6"/>
    <w:rsid w:val="00175393"/>
    <w:pPr>
      <w:spacing w:before="120" w:after="120"/>
      <w:jc w:val="center"/>
    </w:pPr>
    <w:rPr>
      <w:sz w:val="28"/>
      <w:szCs w:val="20"/>
    </w:rPr>
  </w:style>
  <w:style w:type="character" w:customStyle="1" w:styleId="afffffffffffffffffffffffffffff2">
    <w:name w:val="Основной текст продолжение Знак"/>
    <w:basedOn w:val="af8"/>
    <w:link w:val="afffffffffffffffffffffffffffff1"/>
    <w:rsid w:val="00175393"/>
    <w:rPr>
      <w:sz w:val="24"/>
      <w:lang/>
    </w:rPr>
  </w:style>
  <w:style w:type="paragraph" w:customStyle="1" w:styleId="0510">
    <w:name w:val="05 текст Знак1"/>
    <w:basedOn w:val="af7"/>
    <w:rsid w:val="00175393"/>
    <w:pPr>
      <w:suppressAutoHyphens w:val="0"/>
      <w:spacing w:before="0" w:after="80" w:line="240" w:lineRule="auto"/>
      <w:ind w:left="0" w:right="0" w:firstLine="709"/>
    </w:pPr>
    <w:rPr>
      <w:szCs w:val="24"/>
      <w:lang/>
    </w:rPr>
  </w:style>
  <w:style w:type="character" w:customStyle="1" w:styleId="00001">
    <w:name w:val="00001 выводы Знак Знак"/>
    <w:basedOn w:val="af8"/>
    <w:rsid w:val="00175393"/>
    <w:rPr>
      <w:b/>
      <w:i/>
      <w:iCs/>
      <w:snapToGrid w:val="0"/>
      <w:kern w:val="28"/>
      <w:sz w:val="24"/>
      <w:szCs w:val="24"/>
      <w:lang w:val="ru-RU" w:eastAsia="ru-RU" w:bidi="ar-SA"/>
    </w:rPr>
  </w:style>
  <w:style w:type="character" w:customStyle="1" w:styleId="12f7">
    <w:name w:val="абзац 12 Знак Знак"/>
    <w:basedOn w:val="af8"/>
    <w:link w:val="12f6"/>
    <w:rsid w:val="00175393"/>
    <w:rPr>
      <w:sz w:val="24"/>
      <w:lang w:eastAsia="en-US"/>
    </w:rPr>
  </w:style>
  <w:style w:type="paragraph" w:customStyle="1" w:styleId="12ff7">
    <w:name w:val="12 пРИЛОЖ НАЗВ"/>
    <w:basedOn w:val="af6"/>
    <w:rsid w:val="00175393"/>
    <w:pPr>
      <w:keepNext/>
      <w:spacing w:before="120" w:after="120" w:line="360" w:lineRule="auto"/>
      <w:jc w:val="center"/>
      <w:outlineLvl w:val="0"/>
    </w:pPr>
    <w:rPr>
      <w:rFonts w:ascii="Arial" w:hAnsi="Arial"/>
      <w:b/>
      <w:bCs/>
      <w:caps/>
      <w:sz w:val="28"/>
      <w:szCs w:val="28"/>
    </w:rPr>
  </w:style>
  <w:style w:type="character" w:customStyle="1" w:styleId="050">
    <w:name w:val="05 текст Знак"/>
    <w:basedOn w:val="af8"/>
    <w:link w:val="05"/>
    <w:rsid w:val="00175393"/>
    <w:rPr>
      <w:sz w:val="24"/>
      <w:szCs w:val="24"/>
    </w:rPr>
  </w:style>
  <w:style w:type="character" w:customStyle="1" w:styleId="namebook">
    <w:name w:val="name_book"/>
    <w:basedOn w:val="af8"/>
    <w:rsid w:val="00175393"/>
    <w:rPr>
      <w:b/>
      <w:kern w:val="28"/>
      <w:sz w:val="24"/>
      <w:szCs w:val="24"/>
      <w:lang w:val="en-US" w:eastAsia="en-US" w:bidi="ar-SA"/>
    </w:rPr>
  </w:style>
  <w:style w:type="character" w:customStyle="1" w:styleId="authorfio">
    <w:name w:val="author_fio"/>
    <w:basedOn w:val="af8"/>
    <w:rsid w:val="00175393"/>
    <w:rPr>
      <w:b/>
      <w:kern w:val="28"/>
      <w:sz w:val="24"/>
      <w:szCs w:val="24"/>
      <w:lang w:val="en-US" w:eastAsia="en-US" w:bidi="ar-SA"/>
    </w:rPr>
  </w:style>
  <w:style w:type="character" w:customStyle="1" w:styleId="ff3">
    <w:name w:val="ff3"/>
    <w:basedOn w:val="af8"/>
    <w:rsid w:val="00175393"/>
    <w:rPr>
      <w:b/>
      <w:kern w:val="28"/>
      <w:sz w:val="24"/>
      <w:szCs w:val="24"/>
      <w:lang w:val="en-US" w:eastAsia="en-US" w:bidi="ar-SA"/>
    </w:rPr>
  </w:style>
  <w:style w:type="paragraph" w:customStyle="1" w:styleId="afffffffffffffffffffffffffffff3">
    <w:name w:val="Комментарий"/>
    <w:basedOn w:val="af6"/>
    <w:next w:val="af6"/>
    <w:rsid w:val="00175393"/>
    <w:pPr>
      <w:widowControl w:val="0"/>
      <w:autoSpaceDE w:val="0"/>
      <w:autoSpaceDN w:val="0"/>
      <w:adjustRightInd w:val="0"/>
      <w:spacing w:after="120"/>
      <w:ind w:left="170"/>
      <w:jc w:val="both"/>
    </w:pPr>
    <w:rPr>
      <w:rFonts w:ascii="Arial" w:hAnsi="Arial"/>
      <w:i/>
      <w:iCs/>
      <w:color w:val="800080"/>
      <w:sz w:val="22"/>
      <w:szCs w:val="22"/>
    </w:rPr>
  </w:style>
  <w:style w:type="paragraph" w:customStyle="1" w:styleId="afffffffffffffffffffffffffffff4">
    <w:name w:val="Таблица № Знак"/>
    <w:basedOn w:val="af6"/>
    <w:link w:val="afffffffffffffffffffffffffffff5"/>
    <w:rsid w:val="00175393"/>
    <w:pPr>
      <w:tabs>
        <w:tab w:val="right" w:leader="dot" w:pos="9355"/>
      </w:tabs>
      <w:spacing w:after="120"/>
      <w:ind w:firstLine="709"/>
      <w:jc w:val="right"/>
    </w:pPr>
    <w:rPr>
      <w:snapToGrid w:val="0"/>
      <w:sz w:val="26"/>
      <w:szCs w:val="20"/>
    </w:rPr>
  </w:style>
  <w:style w:type="character" w:customStyle="1" w:styleId="afffffffffffffffffffffffffffff5">
    <w:name w:val="Таблица № Знак Знак"/>
    <w:basedOn w:val="af8"/>
    <w:link w:val="afffffffffffffffffffffffffffff4"/>
    <w:rsid w:val="00175393"/>
    <w:rPr>
      <w:snapToGrid w:val="0"/>
      <w:sz w:val="26"/>
    </w:rPr>
  </w:style>
  <w:style w:type="paragraph" w:styleId="afffffffffffffffffffffffffffff6">
    <w:name w:val="Note Heading"/>
    <w:basedOn w:val="af6"/>
    <w:next w:val="af6"/>
    <w:link w:val="afffffffffffffffffffffffffffff7"/>
    <w:rsid w:val="00175393"/>
    <w:pPr>
      <w:spacing w:after="120"/>
      <w:jc w:val="both"/>
    </w:pPr>
    <w:rPr>
      <w:sz w:val="26"/>
    </w:rPr>
  </w:style>
  <w:style w:type="character" w:customStyle="1" w:styleId="afffffffffffffffffffffffffffff7">
    <w:name w:val="Заголовок записки Знак"/>
    <w:basedOn w:val="af8"/>
    <w:link w:val="afffffffffffffffffffffffffffff6"/>
    <w:rsid w:val="00175393"/>
    <w:rPr>
      <w:sz w:val="26"/>
      <w:szCs w:val="24"/>
    </w:rPr>
  </w:style>
  <w:style w:type="paragraph" w:customStyle="1" w:styleId="afffffffffffffffffffffffffffff8">
    <w:name w:val="Об таб центр"/>
    <w:basedOn w:val="af6"/>
    <w:rsid w:val="00175393"/>
    <w:pPr>
      <w:spacing w:after="120"/>
      <w:jc w:val="center"/>
    </w:pPr>
    <w:rPr>
      <w:sz w:val="28"/>
      <w:szCs w:val="20"/>
      <w:lang w:eastAsia="ar-SA"/>
    </w:rPr>
  </w:style>
  <w:style w:type="paragraph" w:customStyle="1" w:styleId="afffffffffffffffffffffffffffff9">
    <w:name w:val="ЛИТЕРАТУРА"/>
    <w:basedOn w:val="af6"/>
    <w:rsid w:val="00175393"/>
    <w:pPr>
      <w:overflowPunct w:val="0"/>
      <w:autoSpaceDE w:val="0"/>
      <w:autoSpaceDN w:val="0"/>
      <w:adjustRightInd w:val="0"/>
      <w:spacing w:after="120"/>
      <w:ind w:left="397" w:hanging="397"/>
      <w:jc w:val="both"/>
      <w:textAlignment w:val="baseline"/>
    </w:pPr>
    <w:rPr>
      <w:sz w:val="18"/>
      <w:szCs w:val="20"/>
    </w:rPr>
  </w:style>
  <w:style w:type="paragraph" w:customStyle="1" w:styleId="afffffffffffffffffffffffffffffa">
    <w:name w:val="шапка"/>
    <w:basedOn w:val="affffffffffffffffa"/>
    <w:rsid w:val="00175393"/>
    <w:pPr>
      <w:tabs>
        <w:tab w:val="right" w:leader="dot" w:pos="9072"/>
      </w:tabs>
      <w:spacing w:before="40" w:after="40"/>
      <w:ind w:left="0" w:firstLine="0"/>
      <w:jc w:val="center"/>
    </w:pPr>
    <w:rPr>
      <w:b w:val="0"/>
      <w:spacing w:val="-14"/>
      <w:sz w:val="24"/>
      <w:szCs w:val="20"/>
      <w:lang w:eastAsia="ru-RU"/>
    </w:rPr>
  </w:style>
  <w:style w:type="paragraph" w:customStyle="1" w:styleId="protoc2">
    <w:name w:val="protoc2"/>
    <w:basedOn w:val="af6"/>
    <w:rsid w:val="00175393"/>
    <w:pPr>
      <w:spacing w:after="120"/>
      <w:jc w:val="both"/>
    </w:pPr>
    <w:rPr>
      <w:rFonts w:ascii="NTTimes/Cyrillic" w:hAnsi="NTTimes/Cyrillic"/>
      <w:b/>
      <w:sz w:val="26"/>
      <w:szCs w:val="20"/>
      <w:lang w:val="en-GB"/>
    </w:rPr>
  </w:style>
  <w:style w:type="paragraph" w:customStyle="1" w:styleId="1fffffff6">
    <w:name w:val="Нижний колонтитул1"/>
    <w:basedOn w:val="af6"/>
    <w:rsid w:val="00175393"/>
    <w:pPr>
      <w:tabs>
        <w:tab w:val="center" w:pos="4536"/>
        <w:tab w:val="right" w:pos="9072"/>
      </w:tabs>
      <w:spacing w:after="120"/>
      <w:jc w:val="both"/>
    </w:pPr>
    <w:rPr>
      <w:sz w:val="20"/>
      <w:szCs w:val="20"/>
    </w:rPr>
  </w:style>
  <w:style w:type="paragraph" w:customStyle="1" w:styleId="1fffffff7">
    <w:name w:val="Обычный1 Знак Знак Знак"/>
    <w:rsid w:val="00175393"/>
    <w:pPr>
      <w:spacing w:line="360" w:lineRule="auto"/>
      <w:ind w:firstLine="425"/>
      <w:jc w:val="both"/>
    </w:pPr>
    <w:rPr>
      <w:kern w:val="24"/>
      <w:sz w:val="24"/>
      <w:szCs w:val="24"/>
    </w:rPr>
  </w:style>
  <w:style w:type="paragraph" w:customStyle="1" w:styleId="CharChar10">
    <w:name w:val="Char Char1 Знак Знак Знак Знак Знак Знак Знак Знак"/>
    <w:basedOn w:val="af6"/>
    <w:rsid w:val="00175393"/>
    <w:pPr>
      <w:spacing w:before="100" w:beforeAutospacing="1" w:after="100" w:afterAutospacing="1"/>
      <w:jc w:val="both"/>
    </w:pPr>
    <w:rPr>
      <w:rFonts w:ascii="Tahoma" w:hAnsi="Tahoma"/>
      <w:sz w:val="20"/>
      <w:szCs w:val="20"/>
      <w:lang w:val="en-US" w:eastAsia="en-US"/>
    </w:rPr>
  </w:style>
  <w:style w:type="paragraph" w:customStyle="1" w:styleId="afffffffffffffffffffffffffffffb">
    <w:name w:val="Тексты"/>
    <w:basedOn w:val="af6"/>
    <w:rsid w:val="00175393"/>
    <w:pPr>
      <w:spacing w:after="120"/>
      <w:ind w:firstLine="567"/>
      <w:jc w:val="both"/>
    </w:pPr>
    <w:rPr>
      <w:sz w:val="28"/>
      <w:szCs w:val="20"/>
    </w:rPr>
  </w:style>
  <w:style w:type="character" w:customStyle="1" w:styleId="blue111">
    <w:name w:val="blue111"/>
    <w:basedOn w:val="af8"/>
    <w:rsid w:val="00175393"/>
    <w:rPr>
      <w:rFonts w:ascii="Tahoma" w:hAnsi="Tahoma" w:cs="Tahoma" w:hint="default"/>
      <w:b/>
      <w:strike w:val="0"/>
      <w:dstrike w:val="0"/>
      <w:color w:val="01316E"/>
      <w:kern w:val="28"/>
      <w:sz w:val="17"/>
      <w:szCs w:val="17"/>
      <w:u w:val="none"/>
      <w:effect w:val="none"/>
      <w:lang w:val="en-US" w:eastAsia="en-US" w:bidi="ar-SA"/>
    </w:rPr>
  </w:style>
  <w:style w:type="character" w:customStyle="1" w:styleId="12ff8">
    <w:name w:val="Гиперссылка12"/>
    <w:basedOn w:val="af8"/>
    <w:rsid w:val="00175393"/>
    <w:rPr>
      <w:rFonts w:cs="Times New Roman"/>
      <w:b/>
      <w:color w:val="0000FF"/>
      <w:kern w:val="28"/>
      <w:sz w:val="24"/>
      <w:szCs w:val="24"/>
      <w:u w:val="single"/>
      <w:lang w:val="en-US" w:eastAsia="en-US" w:bidi="ar-SA"/>
    </w:rPr>
  </w:style>
  <w:style w:type="paragraph" w:customStyle="1" w:styleId="3120">
    <w:name w:val="Основной текст с отступом 312"/>
    <w:basedOn w:val="12fa"/>
    <w:rsid w:val="00175393"/>
    <w:pPr>
      <w:shd w:val="clear" w:color="auto" w:fill="FFFFFF"/>
      <w:spacing w:before="384"/>
      <w:ind w:left="288"/>
    </w:pPr>
    <w:rPr>
      <w:b/>
      <w:snapToGrid/>
      <w:color w:val="000000"/>
      <w:spacing w:val="-10"/>
    </w:rPr>
  </w:style>
  <w:style w:type="character" w:customStyle="1" w:styleId="260">
    <w:name w:val="Знак Знак26"/>
    <w:basedOn w:val="af8"/>
    <w:rsid w:val="00175393"/>
    <w:rPr>
      <w:rFonts w:ascii="Times New Roman" w:hAnsi="Times New Roman" w:cs="Times New Roman"/>
      <w:b/>
      <w:kern w:val="28"/>
      <w:sz w:val="20"/>
      <w:szCs w:val="20"/>
      <w:lang w:eastAsia="ru-RU" w:bidi="ar-SA"/>
    </w:rPr>
  </w:style>
  <w:style w:type="character" w:customStyle="1" w:styleId="333">
    <w:name w:val="Знак Знак33"/>
    <w:basedOn w:val="af8"/>
    <w:rsid w:val="00175393"/>
    <w:rPr>
      <w:rFonts w:cs="Times New Roman"/>
      <w:b/>
      <w:kern w:val="28"/>
      <w:sz w:val="24"/>
      <w:szCs w:val="24"/>
      <w:lang w:val="ru-RU" w:eastAsia="ru-RU" w:bidi="ar-SA"/>
    </w:rPr>
  </w:style>
  <w:style w:type="character" w:customStyle="1" w:styleId="163">
    <w:name w:val="Знак Знак163"/>
    <w:basedOn w:val="af8"/>
    <w:rsid w:val="00175393"/>
    <w:rPr>
      <w:rFonts w:cs="Times New Roman"/>
      <w:b/>
      <w:kern w:val="28"/>
      <w:sz w:val="24"/>
      <w:szCs w:val="24"/>
      <w:lang w:val="ru-RU" w:eastAsia="ru-RU" w:bidi="ar-SA"/>
    </w:rPr>
  </w:style>
  <w:style w:type="character" w:customStyle="1" w:styleId="133">
    <w:name w:val="Знак1 Знак Знак3"/>
    <w:basedOn w:val="af8"/>
    <w:rsid w:val="00175393"/>
    <w:rPr>
      <w:rFonts w:ascii="Arial" w:hAnsi="Arial" w:cs="Times New Roman"/>
      <w:b/>
      <w:i/>
      <w:snapToGrid w:val="0"/>
      <w:color w:val="000000"/>
      <w:kern w:val="28"/>
      <w:sz w:val="24"/>
      <w:szCs w:val="24"/>
      <w:lang w:val="ru-RU" w:eastAsia="ru-RU" w:bidi="ar-SA"/>
    </w:rPr>
  </w:style>
  <w:style w:type="paragraph" w:customStyle="1" w:styleId="343">
    <w:name w:val="Основной текст 34"/>
    <w:basedOn w:val="af6"/>
    <w:rsid w:val="00175393"/>
    <w:pPr>
      <w:overflowPunct w:val="0"/>
      <w:autoSpaceDE w:val="0"/>
      <w:autoSpaceDN w:val="0"/>
      <w:adjustRightInd w:val="0"/>
      <w:spacing w:after="120"/>
      <w:jc w:val="both"/>
      <w:textAlignment w:val="baseline"/>
    </w:pPr>
    <w:rPr>
      <w:sz w:val="26"/>
      <w:szCs w:val="20"/>
    </w:rPr>
  </w:style>
  <w:style w:type="character" w:customStyle="1" w:styleId="1530">
    <w:name w:val="Знак Знак153"/>
    <w:basedOn w:val="af8"/>
    <w:rsid w:val="00175393"/>
    <w:rPr>
      <w:rFonts w:cs="Times New Roman"/>
      <w:b/>
      <w:kern w:val="28"/>
      <w:sz w:val="24"/>
      <w:szCs w:val="24"/>
      <w:lang w:val="ru-RU" w:eastAsia="ru-RU" w:bidi="ar-SA"/>
    </w:rPr>
  </w:style>
  <w:style w:type="character" w:customStyle="1" w:styleId="830">
    <w:name w:val="Знак Знак83"/>
    <w:basedOn w:val="af8"/>
    <w:rsid w:val="00175393"/>
    <w:rPr>
      <w:rFonts w:cs="Times New Roman"/>
      <w:b/>
      <w:kern w:val="28"/>
      <w:sz w:val="24"/>
      <w:szCs w:val="24"/>
      <w:lang w:val="ru-RU" w:eastAsia="ru-RU" w:bidi="ar-SA"/>
    </w:rPr>
  </w:style>
  <w:style w:type="character" w:customStyle="1" w:styleId="1130">
    <w:name w:val="Знак Знак113"/>
    <w:basedOn w:val="af8"/>
    <w:rsid w:val="00175393"/>
    <w:rPr>
      <w:rFonts w:cs="Times New Roman"/>
      <w:b/>
      <w:kern w:val="28"/>
      <w:sz w:val="24"/>
      <w:szCs w:val="24"/>
      <w:lang w:val="ru-RU" w:eastAsia="ru-RU" w:bidi="ar-SA"/>
    </w:rPr>
  </w:style>
  <w:style w:type="character" w:customStyle="1" w:styleId="930">
    <w:name w:val="Знак Знак93"/>
    <w:basedOn w:val="af8"/>
    <w:rsid w:val="00175393"/>
    <w:rPr>
      <w:rFonts w:ascii="Tahoma" w:hAnsi="Tahoma" w:cs="Tahoma"/>
      <w:b/>
      <w:kern w:val="28"/>
      <w:sz w:val="16"/>
      <w:szCs w:val="16"/>
      <w:lang w:val="ru-RU" w:eastAsia="ru-RU" w:bidi="ar-SA"/>
    </w:rPr>
  </w:style>
  <w:style w:type="character" w:customStyle="1" w:styleId="1430">
    <w:name w:val="Знак Знак143"/>
    <w:basedOn w:val="af8"/>
    <w:rsid w:val="00175393"/>
    <w:rPr>
      <w:rFonts w:cs="Times New Roman"/>
      <w:b/>
      <w:kern w:val="28"/>
      <w:sz w:val="24"/>
      <w:szCs w:val="24"/>
      <w:lang w:val="ru-RU" w:eastAsia="ru-RU" w:bidi="ar-SA"/>
    </w:rPr>
  </w:style>
  <w:style w:type="character" w:customStyle="1" w:styleId="1330">
    <w:name w:val="Знак Знак133"/>
    <w:basedOn w:val="af8"/>
    <w:rsid w:val="00175393"/>
    <w:rPr>
      <w:rFonts w:cs="Times New Roman"/>
      <w:b/>
      <w:kern w:val="28"/>
      <w:sz w:val="24"/>
      <w:szCs w:val="24"/>
      <w:lang w:val="ru-RU" w:eastAsia="ru-RU" w:bidi="ar-SA"/>
    </w:rPr>
  </w:style>
  <w:style w:type="character" w:customStyle="1" w:styleId="192">
    <w:name w:val="Знак Знак192"/>
    <w:basedOn w:val="af8"/>
    <w:rsid w:val="00175393"/>
    <w:rPr>
      <w:rFonts w:cs="Times New Roman"/>
      <w:b/>
      <w:kern w:val="28"/>
      <w:sz w:val="24"/>
      <w:szCs w:val="24"/>
      <w:lang w:val="ru-RU" w:eastAsia="ru-RU" w:bidi="ar-SA"/>
    </w:rPr>
  </w:style>
  <w:style w:type="character" w:customStyle="1" w:styleId="182">
    <w:name w:val="Знак Знак182"/>
    <w:basedOn w:val="af8"/>
    <w:rsid w:val="00175393"/>
    <w:rPr>
      <w:rFonts w:cs="Times New Roman"/>
      <w:b/>
      <w:i/>
      <w:iCs/>
      <w:kern w:val="28"/>
      <w:sz w:val="24"/>
      <w:szCs w:val="24"/>
      <w:lang w:val="ru-RU" w:eastAsia="ru-RU" w:bidi="ar-SA"/>
    </w:rPr>
  </w:style>
  <w:style w:type="character" w:customStyle="1" w:styleId="172">
    <w:name w:val="Знак Знак172"/>
    <w:basedOn w:val="af8"/>
    <w:rsid w:val="00175393"/>
    <w:rPr>
      <w:rFonts w:ascii="Arial" w:hAnsi="Arial" w:cs="Arial"/>
      <w:b/>
      <w:kern w:val="28"/>
      <w:sz w:val="22"/>
      <w:szCs w:val="22"/>
      <w:lang w:val="ru-RU" w:eastAsia="ru-RU" w:bidi="ar-SA"/>
    </w:rPr>
  </w:style>
  <w:style w:type="paragraph" w:customStyle="1" w:styleId="11fe">
    <w:name w:val="Знак1 Знак Знак Знак1"/>
    <w:basedOn w:val="af6"/>
    <w:rsid w:val="00175393"/>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1214">
    <w:name w:val="Знак Знак121"/>
    <w:basedOn w:val="af8"/>
    <w:rsid w:val="00175393"/>
    <w:rPr>
      <w:rFonts w:cs="Times New Roman"/>
      <w:b/>
      <w:kern w:val="28"/>
      <w:sz w:val="24"/>
      <w:szCs w:val="24"/>
      <w:lang w:val="en-US" w:eastAsia="en-US" w:bidi="ar-SA"/>
    </w:rPr>
  </w:style>
  <w:style w:type="character" w:customStyle="1" w:styleId="252">
    <w:name w:val="Знак Знак25"/>
    <w:basedOn w:val="af8"/>
    <w:rsid w:val="00175393"/>
    <w:rPr>
      <w:rFonts w:ascii="Arial" w:hAnsi="Arial" w:cs="Arial"/>
      <w:b w:val="0"/>
      <w:bCs/>
      <w:kern w:val="28"/>
      <w:sz w:val="24"/>
      <w:szCs w:val="24"/>
      <w:lang w:val="ru-RU" w:eastAsia="ru-RU" w:bidi="ar-SA"/>
    </w:rPr>
  </w:style>
  <w:style w:type="character" w:customStyle="1" w:styleId="1012">
    <w:name w:val="Знак Знак101"/>
    <w:basedOn w:val="af8"/>
    <w:rsid w:val="00175393"/>
    <w:rPr>
      <w:rFonts w:cs="Times New Roman"/>
      <w:b w:val="0"/>
      <w:kern w:val="28"/>
      <w:sz w:val="24"/>
      <w:szCs w:val="24"/>
      <w:u w:val="single"/>
      <w:lang w:val="en-US" w:eastAsia="en-US" w:bidi="ar-SA"/>
    </w:rPr>
  </w:style>
  <w:style w:type="character" w:customStyle="1" w:styleId="712">
    <w:name w:val="Знак Знак71"/>
    <w:basedOn w:val="af8"/>
    <w:semiHidden/>
    <w:rsid w:val="00175393"/>
    <w:rPr>
      <w:rFonts w:ascii="Tahoma" w:hAnsi="Tahoma" w:cs="Tahoma"/>
      <w:b/>
      <w:kern w:val="28"/>
      <w:sz w:val="24"/>
      <w:szCs w:val="24"/>
      <w:shd w:val="clear" w:color="auto" w:fill="000080"/>
      <w:lang w:val="en-US" w:eastAsia="en-US" w:bidi="ar-SA"/>
    </w:rPr>
  </w:style>
  <w:style w:type="character" w:customStyle="1" w:styleId="612">
    <w:name w:val="Знак Знак61"/>
    <w:basedOn w:val="af8"/>
    <w:rsid w:val="00175393"/>
    <w:rPr>
      <w:rFonts w:eastAsia="SimSun" w:cs="Times New Roman"/>
      <w:b/>
      <w:kern w:val="28"/>
      <w:sz w:val="24"/>
      <w:szCs w:val="24"/>
      <w:lang w:eastAsia="zh-CN" w:bidi="ar-SA"/>
    </w:rPr>
  </w:style>
  <w:style w:type="character" w:customStyle="1" w:styleId="2412">
    <w:name w:val="Знак Знак241"/>
    <w:basedOn w:val="af8"/>
    <w:rsid w:val="00175393"/>
    <w:rPr>
      <w:rFonts w:cs="Times New Roman"/>
      <w:b/>
      <w:kern w:val="28"/>
      <w:sz w:val="24"/>
      <w:szCs w:val="24"/>
      <w:lang w:val="ru-RU" w:eastAsia="ru-RU" w:bidi="ar-SA"/>
    </w:rPr>
  </w:style>
  <w:style w:type="character" w:customStyle="1" w:styleId="2310">
    <w:name w:val="Знак Знак231"/>
    <w:basedOn w:val="af8"/>
    <w:rsid w:val="00175393"/>
    <w:rPr>
      <w:rFonts w:cs="Times New Roman"/>
      <w:b/>
      <w:i/>
      <w:iCs/>
      <w:kern w:val="28"/>
      <w:sz w:val="24"/>
      <w:szCs w:val="24"/>
      <w:lang w:val="ru-RU" w:eastAsia="ru-RU" w:bidi="ar-SA"/>
    </w:rPr>
  </w:style>
  <w:style w:type="character" w:customStyle="1" w:styleId="notInuse1">
    <w:name w:val="not In use Знак Знак1"/>
    <w:basedOn w:val="af8"/>
    <w:rsid w:val="00175393"/>
    <w:rPr>
      <w:b/>
      <w:i/>
      <w:iCs/>
      <w:kern w:val="28"/>
      <w:sz w:val="24"/>
      <w:szCs w:val="24"/>
      <w:lang w:val="ru-RU" w:eastAsia="ru-RU" w:bidi="ar-SA"/>
    </w:rPr>
  </w:style>
  <w:style w:type="character" w:customStyle="1" w:styleId="Notinuse10">
    <w:name w:val="Not in use Знак Знак1"/>
    <w:basedOn w:val="af8"/>
    <w:rsid w:val="00175393"/>
    <w:rPr>
      <w:rFonts w:ascii="Arial" w:hAnsi="Arial" w:cs="Arial"/>
      <w:b/>
      <w:kern w:val="28"/>
      <w:sz w:val="22"/>
      <w:szCs w:val="22"/>
      <w:lang w:val="ru-RU" w:eastAsia="ru-RU" w:bidi="ar-SA"/>
    </w:rPr>
  </w:style>
  <w:style w:type="character" w:customStyle="1" w:styleId="401">
    <w:name w:val="Знак Знак40"/>
    <w:basedOn w:val="af8"/>
    <w:rsid w:val="00175393"/>
    <w:rPr>
      <w:b/>
      <w:kern w:val="28"/>
      <w:sz w:val="24"/>
      <w:szCs w:val="24"/>
      <w:lang w:val="ru-RU" w:eastAsia="ru-RU" w:bidi="ar-SA"/>
    </w:rPr>
  </w:style>
  <w:style w:type="character" w:customStyle="1" w:styleId="351">
    <w:name w:val="Знак Знак35"/>
    <w:basedOn w:val="af8"/>
    <w:rsid w:val="00175393"/>
    <w:rPr>
      <w:b/>
      <w:kern w:val="28"/>
      <w:sz w:val="24"/>
      <w:szCs w:val="24"/>
      <w:u w:val="single"/>
      <w:lang w:val="ru-RU" w:eastAsia="ru-RU" w:bidi="ar-SA"/>
    </w:rPr>
  </w:style>
  <w:style w:type="character" w:customStyle="1" w:styleId="382">
    <w:name w:val="Знак Знак38"/>
    <w:basedOn w:val="af8"/>
    <w:rsid w:val="00175393"/>
    <w:rPr>
      <w:rFonts w:ascii="Arial" w:hAnsi="Arial"/>
      <w:b/>
      <w:kern w:val="28"/>
      <w:sz w:val="22"/>
      <w:szCs w:val="24"/>
      <w:lang w:val="ru-RU" w:eastAsia="ru-RU" w:bidi="ar-SA"/>
    </w:rPr>
  </w:style>
  <w:style w:type="character" w:customStyle="1" w:styleId="360">
    <w:name w:val="Знак Знак36"/>
    <w:basedOn w:val="af8"/>
    <w:rsid w:val="00175393"/>
    <w:rPr>
      <w:b/>
      <w:kern w:val="28"/>
      <w:sz w:val="24"/>
      <w:szCs w:val="24"/>
      <w:lang w:val="ru-RU" w:eastAsia="ru-RU" w:bidi="ar-SA"/>
    </w:rPr>
  </w:style>
  <w:style w:type="character" w:customStyle="1" w:styleId="390">
    <w:name w:val="Знак Знак39"/>
    <w:basedOn w:val="af8"/>
    <w:rsid w:val="00175393"/>
    <w:rPr>
      <w:rFonts w:ascii="Arial" w:hAnsi="Arial" w:cs="Arial"/>
      <w:b/>
      <w:kern w:val="28"/>
      <w:sz w:val="32"/>
      <w:szCs w:val="32"/>
      <w:lang w:val="ru-RU" w:eastAsia="ru-RU" w:bidi="ar-SA"/>
    </w:rPr>
  </w:style>
  <w:style w:type="character" w:customStyle="1" w:styleId="344">
    <w:name w:val="Знак Знак34"/>
    <w:basedOn w:val="af8"/>
    <w:rsid w:val="00175393"/>
    <w:rPr>
      <w:rFonts w:ascii="Courier New" w:hAnsi="Courier New"/>
      <w:b/>
      <w:kern w:val="28"/>
      <w:sz w:val="24"/>
      <w:szCs w:val="24"/>
      <w:lang w:val="ru-RU" w:eastAsia="ru-RU" w:bidi="ar-SA"/>
    </w:rPr>
  </w:style>
  <w:style w:type="character" w:customStyle="1" w:styleId="370">
    <w:name w:val="Знак Знак37"/>
    <w:basedOn w:val="af8"/>
    <w:semiHidden/>
    <w:rsid w:val="00175393"/>
    <w:rPr>
      <w:rFonts w:ascii="Tahoma" w:hAnsi="Tahoma" w:cs="Tahoma"/>
      <w:b/>
      <w:kern w:val="28"/>
      <w:sz w:val="16"/>
      <w:szCs w:val="16"/>
      <w:lang w:val="ru-RU" w:eastAsia="ru-RU" w:bidi="ar-SA"/>
    </w:rPr>
  </w:style>
  <w:style w:type="paragraph" w:customStyle="1" w:styleId="p14">
    <w:name w:val="p14"/>
    <w:basedOn w:val="af6"/>
    <w:rsid w:val="00175393"/>
    <w:pPr>
      <w:widowControl w:val="0"/>
      <w:spacing w:after="120" w:line="280" w:lineRule="atLeast"/>
      <w:jc w:val="both"/>
    </w:pPr>
    <w:rPr>
      <w:sz w:val="26"/>
      <w:lang w:val="en-US"/>
    </w:rPr>
  </w:style>
  <w:style w:type="character" w:customStyle="1" w:styleId="OGAppendix1">
    <w:name w:val="OG Appendix Знак Знак1"/>
    <w:basedOn w:val="af8"/>
    <w:rsid w:val="00175393"/>
    <w:rPr>
      <w:b/>
      <w:bCs/>
      <w:i/>
      <w:iCs/>
      <w:kern w:val="28"/>
      <w:sz w:val="26"/>
      <w:szCs w:val="26"/>
      <w:lang w:val="en-US" w:eastAsia="en-US" w:bidi="ar-SA"/>
    </w:rPr>
  </w:style>
  <w:style w:type="character" w:customStyle="1" w:styleId="OGDistribution1">
    <w:name w:val="OG Distribution Знак Знак1"/>
    <w:basedOn w:val="af8"/>
    <w:rsid w:val="00175393"/>
    <w:rPr>
      <w:b/>
      <w:bCs/>
      <w:kern w:val="28"/>
      <w:sz w:val="22"/>
      <w:szCs w:val="22"/>
      <w:lang w:val="en-US" w:eastAsia="en-US" w:bidi="ar-SA"/>
    </w:rPr>
  </w:style>
  <w:style w:type="character" w:customStyle="1" w:styleId="Iniiaiieoeoo">
    <w:name w:val="Iniiaiie o?eoo"/>
    <w:rsid w:val="00175393"/>
  </w:style>
  <w:style w:type="paragraph" w:customStyle="1" w:styleId="caaieiaie2">
    <w:name w:val="caaieiaie 2"/>
    <w:basedOn w:val="Iauiue"/>
    <w:next w:val="Iauiue"/>
    <w:rsid w:val="00175393"/>
    <w:pPr>
      <w:keepNext/>
      <w:tabs>
        <w:tab w:val="left" w:pos="720"/>
      </w:tabs>
      <w:spacing w:before="240"/>
      <w:ind w:left="0" w:right="0" w:firstLine="0"/>
      <w:jc w:val="both"/>
    </w:pPr>
    <w:rPr>
      <w:b/>
      <w:sz w:val="24"/>
    </w:rPr>
  </w:style>
  <w:style w:type="paragraph" w:customStyle="1" w:styleId="caaieiaie3">
    <w:name w:val="caaieiaie 3"/>
    <w:basedOn w:val="Iauiue"/>
    <w:next w:val="Iauiue"/>
    <w:rsid w:val="00175393"/>
    <w:pPr>
      <w:keepNext/>
      <w:tabs>
        <w:tab w:val="left" w:pos="720"/>
      </w:tabs>
      <w:spacing w:before="240"/>
      <w:ind w:left="0" w:right="0" w:firstLine="0"/>
      <w:jc w:val="both"/>
    </w:pPr>
    <w:rPr>
      <w:b/>
      <w:sz w:val="24"/>
    </w:rPr>
  </w:style>
  <w:style w:type="paragraph" w:customStyle="1" w:styleId="caaieiaie4">
    <w:name w:val="caaieiaie 4"/>
    <w:basedOn w:val="Iauiue"/>
    <w:next w:val="Iauiue"/>
    <w:rsid w:val="00175393"/>
    <w:pPr>
      <w:keepNext/>
      <w:tabs>
        <w:tab w:val="left" w:pos="1080"/>
      </w:tabs>
      <w:spacing w:before="240"/>
      <w:ind w:left="0" w:right="0" w:firstLine="0"/>
      <w:jc w:val="both"/>
    </w:pPr>
    <w:rPr>
      <w:b/>
      <w:sz w:val="24"/>
    </w:rPr>
  </w:style>
  <w:style w:type="paragraph" w:customStyle="1" w:styleId="caaieiaie5">
    <w:name w:val="caaieiaie 5"/>
    <w:basedOn w:val="Iauiue"/>
    <w:next w:val="Iauiue"/>
    <w:rsid w:val="00175393"/>
    <w:pPr>
      <w:tabs>
        <w:tab w:val="left" w:pos="1080"/>
      </w:tabs>
      <w:spacing w:before="240"/>
      <w:ind w:left="0" w:right="0" w:firstLine="0"/>
      <w:jc w:val="both"/>
    </w:pPr>
    <w:rPr>
      <w:sz w:val="22"/>
    </w:rPr>
  </w:style>
  <w:style w:type="paragraph" w:customStyle="1" w:styleId="caaieiaie6">
    <w:name w:val="caaieiaie 6"/>
    <w:basedOn w:val="Iauiue"/>
    <w:next w:val="Iauiue"/>
    <w:rsid w:val="00175393"/>
    <w:pPr>
      <w:tabs>
        <w:tab w:val="left" w:pos="1080"/>
      </w:tabs>
      <w:spacing w:before="240"/>
      <w:ind w:left="0" w:right="0" w:firstLine="0"/>
      <w:jc w:val="both"/>
    </w:pPr>
    <w:rPr>
      <w:i/>
      <w:sz w:val="22"/>
    </w:rPr>
  </w:style>
  <w:style w:type="paragraph" w:customStyle="1" w:styleId="caaieiaie7">
    <w:name w:val="caaieiaie 7"/>
    <w:basedOn w:val="Iauiue"/>
    <w:next w:val="Iauiue"/>
    <w:rsid w:val="00175393"/>
    <w:pPr>
      <w:tabs>
        <w:tab w:val="left" w:pos="1440"/>
      </w:tabs>
      <w:spacing w:before="240"/>
      <w:ind w:left="0" w:right="0" w:firstLine="0"/>
      <w:jc w:val="both"/>
    </w:pPr>
    <w:rPr>
      <w:rFonts w:ascii="Arial" w:hAnsi="Arial"/>
      <w:sz w:val="24"/>
    </w:rPr>
  </w:style>
  <w:style w:type="paragraph" w:customStyle="1" w:styleId="caaieiaie8">
    <w:name w:val="caaieiaie 8"/>
    <w:basedOn w:val="Iauiue"/>
    <w:next w:val="Iauiue"/>
    <w:rsid w:val="00175393"/>
    <w:pPr>
      <w:tabs>
        <w:tab w:val="left" w:pos="1440"/>
      </w:tabs>
      <w:spacing w:before="240"/>
      <w:ind w:left="0" w:right="0" w:firstLine="0"/>
      <w:jc w:val="both"/>
    </w:pPr>
    <w:rPr>
      <w:rFonts w:ascii="Arial" w:hAnsi="Arial"/>
      <w:i/>
      <w:sz w:val="24"/>
    </w:rPr>
  </w:style>
  <w:style w:type="paragraph" w:customStyle="1" w:styleId="caaieiaie9">
    <w:name w:val="caaieiaie 9"/>
    <w:basedOn w:val="Iauiue"/>
    <w:next w:val="Iauiue"/>
    <w:rsid w:val="00175393"/>
    <w:pPr>
      <w:tabs>
        <w:tab w:val="left" w:pos="1800"/>
      </w:tabs>
      <w:spacing w:before="240"/>
      <w:ind w:left="0" w:right="0" w:firstLine="0"/>
      <w:jc w:val="both"/>
    </w:pPr>
    <w:rPr>
      <w:rFonts w:ascii="Arial" w:hAnsi="Arial"/>
      <w:b/>
      <w:i/>
      <w:sz w:val="18"/>
    </w:rPr>
  </w:style>
  <w:style w:type="paragraph" w:customStyle="1" w:styleId="Noaiaaieoiaioa">
    <w:name w:val="Noaia aieoiaioa"/>
    <w:basedOn w:val="Iauiue"/>
    <w:rsid w:val="00175393"/>
    <w:pPr>
      <w:shd w:val="clear" w:color="auto" w:fill="000080"/>
      <w:spacing w:before="0" w:after="0"/>
      <w:ind w:left="0" w:right="0" w:firstLine="0"/>
      <w:jc w:val="both"/>
    </w:pPr>
    <w:rPr>
      <w:rFonts w:ascii="Tahoma" w:hAnsi="Tahoma"/>
      <w:sz w:val="24"/>
    </w:rPr>
  </w:style>
  <w:style w:type="paragraph" w:customStyle="1" w:styleId="Iacaaiea">
    <w:name w:val="Iacaaiea"/>
    <w:basedOn w:val="Iauiue"/>
    <w:next w:val="Iauiue"/>
    <w:rsid w:val="00175393"/>
    <w:pPr>
      <w:spacing w:before="120" w:after="120"/>
      <w:ind w:left="0" w:right="0" w:firstLine="0"/>
      <w:jc w:val="both"/>
    </w:pPr>
    <w:rPr>
      <w:i/>
      <w:sz w:val="24"/>
    </w:rPr>
  </w:style>
  <w:style w:type="paragraph" w:customStyle="1" w:styleId="caaieiaie31">
    <w:name w:val="caaieiaie 31"/>
    <w:basedOn w:val="Iauiue1"/>
    <w:next w:val="Iauiue1"/>
    <w:rsid w:val="00175393"/>
    <w:pPr>
      <w:keepNext/>
      <w:widowControl w:val="0"/>
      <w:tabs>
        <w:tab w:val="left" w:pos="720"/>
      </w:tabs>
      <w:spacing w:before="240" w:after="60"/>
      <w:jc w:val="both"/>
    </w:pPr>
    <w:rPr>
      <w:b/>
      <w:snapToGrid w:val="0"/>
      <w:sz w:val="24"/>
    </w:rPr>
  </w:style>
  <w:style w:type="paragraph" w:customStyle="1" w:styleId="afffffffffffffffffffffffffffffc">
    <w:name w:val="Внутренний адрес"/>
    <w:basedOn w:val="af6"/>
    <w:rsid w:val="00175393"/>
    <w:pPr>
      <w:spacing w:after="120"/>
      <w:jc w:val="both"/>
    </w:pPr>
    <w:rPr>
      <w:sz w:val="20"/>
      <w:szCs w:val="20"/>
    </w:rPr>
  </w:style>
  <w:style w:type="paragraph" w:customStyle="1" w:styleId="DefinitionList">
    <w:name w:val="Definition List"/>
    <w:basedOn w:val="1fe"/>
    <w:next w:val="DefinitionTerm"/>
    <w:rsid w:val="00175393"/>
    <w:pPr>
      <w:widowControl/>
      <w:suppressAutoHyphens w:val="0"/>
      <w:ind w:left="360"/>
    </w:pPr>
    <w:rPr>
      <w:snapToGrid w:val="0"/>
      <w:sz w:val="24"/>
      <w:lang w:eastAsia="ru-RU"/>
    </w:rPr>
  </w:style>
  <w:style w:type="paragraph" w:customStyle="1" w:styleId="H1">
    <w:name w:val="H1"/>
    <w:basedOn w:val="1fe"/>
    <w:next w:val="1fe"/>
    <w:rsid w:val="00175393"/>
    <w:pPr>
      <w:keepNext/>
      <w:widowControl/>
      <w:suppressAutoHyphens w:val="0"/>
      <w:spacing w:before="100" w:after="100"/>
      <w:outlineLvl w:val="1"/>
    </w:pPr>
    <w:rPr>
      <w:b/>
      <w:snapToGrid w:val="0"/>
      <w:kern w:val="36"/>
      <w:sz w:val="48"/>
      <w:lang w:eastAsia="ru-RU"/>
    </w:rPr>
  </w:style>
  <w:style w:type="paragraph" w:customStyle="1" w:styleId="Nienie">
    <w:name w:val="Nienie"/>
    <w:basedOn w:val="Iauiue"/>
    <w:rsid w:val="00175393"/>
    <w:pPr>
      <w:spacing w:before="0" w:after="0"/>
      <w:ind w:left="283" w:right="0" w:hanging="283"/>
      <w:jc w:val="both"/>
    </w:pPr>
    <w:rPr>
      <w:rFonts w:ascii="Arial" w:hAnsi="Arial"/>
      <w:sz w:val="22"/>
    </w:rPr>
  </w:style>
  <w:style w:type="paragraph" w:customStyle="1" w:styleId="2ffffb">
    <w:name w:val="Список2"/>
    <w:rsid w:val="00175393"/>
    <w:pPr>
      <w:ind w:left="227" w:hanging="227"/>
      <w:jc w:val="both"/>
    </w:pPr>
    <w:rPr>
      <w:rFonts w:ascii="HelvDL" w:hAnsi="HelvDL"/>
      <w:noProof/>
    </w:rPr>
  </w:style>
  <w:style w:type="paragraph" w:customStyle="1" w:styleId="01">
    <w:name w:val="0 Таблица Знак"/>
    <w:basedOn w:val="af6"/>
    <w:rsid w:val="00175393"/>
    <w:pPr>
      <w:widowControl w:val="0"/>
      <w:adjustRightInd w:val="0"/>
      <w:spacing w:after="120"/>
      <w:jc w:val="both"/>
      <w:textAlignment w:val="baseline"/>
    </w:pPr>
    <w:rPr>
      <w:rFonts w:ascii="Arial" w:hAnsi="Arial"/>
      <w:color w:val="000000"/>
      <w:sz w:val="22"/>
    </w:rPr>
  </w:style>
  <w:style w:type="paragraph" w:customStyle="1" w:styleId="afffffffffffffffffffffffffffffd">
    <w:name w:val="Текст программы"/>
    <w:basedOn w:val="af6"/>
    <w:link w:val="afffffffffffffffffffffffffffffe"/>
    <w:rsid w:val="00175393"/>
    <w:pPr>
      <w:widowControl w:val="0"/>
      <w:spacing w:after="120" w:line="260" w:lineRule="exact"/>
      <w:ind w:firstLine="425"/>
      <w:jc w:val="both"/>
    </w:pPr>
    <w:rPr>
      <w:sz w:val="26"/>
      <w:szCs w:val="20"/>
    </w:rPr>
  </w:style>
  <w:style w:type="character" w:customStyle="1" w:styleId="Notinuse">
    <w:name w:val="Not in use Знак Знак"/>
    <w:basedOn w:val="af8"/>
    <w:rsid w:val="00175393"/>
    <w:rPr>
      <w:rFonts w:ascii="Arial" w:hAnsi="Arial" w:cs="Arial"/>
      <w:b/>
      <w:kern w:val="28"/>
      <w:sz w:val="22"/>
      <w:szCs w:val="22"/>
      <w:lang w:val="ru-RU" w:eastAsia="ru-RU" w:bidi="ar-SA"/>
    </w:rPr>
  </w:style>
  <w:style w:type="character" w:customStyle="1" w:styleId="300">
    <w:name w:val="Знак Знак30"/>
    <w:basedOn w:val="af8"/>
    <w:rsid w:val="00175393"/>
    <w:rPr>
      <w:b w:val="0"/>
      <w:bCs/>
      <w:i/>
      <w:iCs/>
      <w:kern w:val="28"/>
      <w:sz w:val="24"/>
      <w:szCs w:val="24"/>
      <w:lang w:val="ru-RU" w:eastAsia="ru-RU" w:bidi="ar-SA"/>
    </w:rPr>
  </w:style>
  <w:style w:type="character" w:customStyle="1" w:styleId="292">
    <w:name w:val="Знак Знак29"/>
    <w:basedOn w:val="af8"/>
    <w:rsid w:val="00175393"/>
    <w:rPr>
      <w:b/>
      <w:kern w:val="28"/>
      <w:sz w:val="26"/>
      <w:szCs w:val="24"/>
      <w:lang w:val="ru-RU" w:eastAsia="ru-RU" w:bidi="ar-SA"/>
    </w:rPr>
  </w:style>
  <w:style w:type="character" w:customStyle="1" w:styleId="280">
    <w:name w:val="Знак Знак28"/>
    <w:basedOn w:val="af8"/>
    <w:rsid w:val="00175393"/>
    <w:rPr>
      <w:b/>
      <w:kern w:val="28"/>
      <w:sz w:val="24"/>
      <w:szCs w:val="24"/>
      <w:lang w:val="ru-RU" w:eastAsia="ru-RU" w:bidi="ar-SA"/>
    </w:rPr>
  </w:style>
  <w:style w:type="character" w:customStyle="1" w:styleId="NotinUse11">
    <w:name w:val="Not in Use Знак1"/>
    <w:aliases w:val="Itallics Знак1,Italics Знак1,h7 Знак1,Heading 7 NOT IN USE Знак1, Heading 7 NOT IN USE Знак Знак1"/>
    <w:rsid w:val="00175393"/>
    <w:rPr>
      <w:sz w:val="24"/>
      <w:szCs w:val="24"/>
      <w:lang w:val="ru-RU" w:eastAsia="ru-RU" w:bidi="ar-SA"/>
    </w:rPr>
  </w:style>
  <w:style w:type="character" w:customStyle="1" w:styleId="notInuse12">
    <w:name w:val="not In use Знак1"/>
    <w:aliases w:val="h8 Знак1,GFDSN H Знак1,Heading 8 NOT IN USE Знак1, Heading 8 NOT IN USE Знак Знак1"/>
    <w:rsid w:val="00175393"/>
    <w:rPr>
      <w:i/>
      <w:iCs/>
      <w:sz w:val="24"/>
      <w:szCs w:val="24"/>
      <w:lang w:val="ru-RU" w:eastAsia="ru-RU" w:bidi="ar-SA"/>
    </w:rPr>
  </w:style>
  <w:style w:type="character" w:customStyle="1" w:styleId="FootnoteTextChar">
    <w:name w:val="Footnote Text Char"/>
    <w:semiHidden/>
    <w:locked/>
    <w:rsid w:val="00175393"/>
    <w:rPr>
      <w:rFonts w:ascii="Times New Roman" w:hAnsi="Times New Roman" w:cs="Times New Roman"/>
      <w:sz w:val="24"/>
      <w:szCs w:val="24"/>
      <w:lang w:eastAsia="ru-RU"/>
    </w:rPr>
  </w:style>
  <w:style w:type="character" w:customStyle="1" w:styleId="HTMLPreformattedChar">
    <w:name w:val="HTML Preformatted Char"/>
    <w:locked/>
    <w:rsid w:val="00175393"/>
    <w:rPr>
      <w:rFonts w:ascii="Courier New" w:hAnsi="Courier New" w:cs="Courier New"/>
      <w:sz w:val="24"/>
      <w:szCs w:val="24"/>
      <w:lang w:eastAsia="ru-RU"/>
    </w:rPr>
  </w:style>
  <w:style w:type="character" w:customStyle="1" w:styleId="CommentSubjectChar">
    <w:name w:val="Comment Subject Char"/>
    <w:semiHidden/>
    <w:locked/>
    <w:rsid w:val="00175393"/>
    <w:rPr>
      <w:rFonts w:ascii="Times New Roman" w:hAnsi="Times New Roman" w:cs="Times New Roman"/>
      <w:b/>
      <w:bCs/>
      <w:sz w:val="24"/>
      <w:szCs w:val="24"/>
      <w:lang w:eastAsia="ru-RU"/>
    </w:rPr>
  </w:style>
  <w:style w:type="character" w:customStyle="1" w:styleId="271">
    <w:name w:val="Знак Знак27"/>
    <w:semiHidden/>
    <w:rsid w:val="00175393"/>
    <w:rPr>
      <w:rFonts w:ascii="Times New Roman" w:hAnsi="Times New Roman" w:cs="Times New Roman"/>
      <w:sz w:val="20"/>
      <w:szCs w:val="20"/>
      <w:lang w:eastAsia="ru-RU"/>
    </w:rPr>
  </w:style>
  <w:style w:type="paragraph" w:customStyle="1" w:styleId="affffffffffffffffffffffffffffff">
    <w:name w:val="Ввод осн. текста"/>
    <w:basedOn w:val="af6"/>
    <w:link w:val="affffffffffffffffffffffffffffff0"/>
    <w:rsid w:val="00175393"/>
    <w:pPr>
      <w:spacing w:after="120"/>
      <w:ind w:left="284" w:right="284" w:firstLine="680"/>
      <w:jc w:val="both"/>
    </w:pPr>
    <w:rPr>
      <w:rFonts w:ascii="Arial" w:eastAsia="Calibri" w:hAnsi="Arial"/>
      <w:sz w:val="26"/>
      <w:szCs w:val="20"/>
      <w:lang w:val="en-US" w:eastAsia="en-US"/>
    </w:rPr>
  </w:style>
  <w:style w:type="character" w:customStyle="1" w:styleId="affffffffffffffffffffffffffffff0">
    <w:name w:val="Ввод осн. текста Знак Знак"/>
    <w:link w:val="affffffffffffffffffffffffffffff"/>
    <w:locked/>
    <w:rsid w:val="00175393"/>
    <w:rPr>
      <w:rFonts w:ascii="Arial" w:eastAsia="Calibri" w:hAnsi="Arial"/>
      <w:sz w:val="26"/>
      <w:lang w:val="en-US" w:eastAsia="en-US"/>
    </w:rPr>
  </w:style>
  <w:style w:type="paragraph" w:customStyle="1" w:styleId="affffffffffffffffffffffffffffff1">
    <w:name w:val="Обычный без отступа по центру"/>
    <w:basedOn w:val="af6"/>
    <w:rsid w:val="00175393"/>
    <w:pPr>
      <w:spacing w:after="120" w:line="360" w:lineRule="auto"/>
      <w:jc w:val="center"/>
    </w:pPr>
    <w:rPr>
      <w:rFonts w:ascii="Arial" w:eastAsia="Calibri" w:hAnsi="Arial"/>
      <w:bCs/>
      <w:sz w:val="26"/>
      <w:szCs w:val="36"/>
    </w:rPr>
  </w:style>
  <w:style w:type="paragraph" w:customStyle="1" w:styleId="affffffffffffffffffffffffffffff2">
    <w:name w:val="Обычный по центру"/>
    <w:basedOn w:val="af6"/>
    <w:rsid w:val="00175393"/>
    <w:pPr>
      <w:spacing w:after="120" w:line="360" w:lineRule="auto"/>
      <w:jc w:val="center"/>
    </w:pPr>
    <w:rPr>
      <w:rFonts w:ascii="Arial" w:eastAsia="Calibri" w:hAnsi="Arial"/>
      <w:sz w:val="26"/>
    </w:rPr>
  </w:style>
  <w:style w:type="paragraph" w:customStyle="1" w:styleId="253">
    <w:name w:val="Основной текст 25"/>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5f6">
    <w:name w:val="Цитата5"/>
    <w:basedOn w:val="5f1"/>
    <w:rsid w:val="00175393"/>
    <w:pPr>
      <w:widowControl w:val="0"/>
      <w:shd w:val="clear" w:color="auto" w:fill="FFFFFF"/>
      <w:spacing w:line="552" w:lineRule="exact"/>
      <w:ind w:left="283" w:right="461"/>
    </w:pPr>
    <w:rPr>
      <w:rFonts w:eastAsia="Calibri"/>
      <w:b/>
      <w:snapToGrid/>
      <w:color w:val="000000"/>
      <w:spacing w:val="-10"/>
      <w:sz w:val="25"/>
    </w:rPr>
  </w:style>
  <w:style w:type="paragraph" w:customStyle="1" w:styleId="254">
    <w:name w:val="Основной текст с отступом 25"/>
    <w:basedOn w:val="af6"/>
    <w:rsid w:val="00175393"/>
    <w:pPr>
      <w:numPr>
        <w:ilvl w:val="12"/>
      </w:numPr>
      <w:spacing w:before="120" w:after="120"/>
      <w:ind w:firstLine="709"/>
      <w:jc w:val="both"/>
    </w:pPr>
    <w:rPr>
      <w:rFonts w:ascii="PetersburgCTT" w:eastAsia="Calibri" w:hAnsi="PetersburgCTT"/>
      <w:color w:val="000000"/>
      <w:sz w:val="26"/>
      <w:szCs w:val="20"/>
    </w:rPr>
  </w:style>
  <w:style w:type="character" w:customStyle="1" w:styleId="1160">
    <w:name w:val="Знак Знак116"/>
    <w:semiHidden/>
    <w:rsid w:val="00175393"/>
    <w:rPr>
      <w:rFonts w:cs="Times New Roman"/>
      <w:sz w:val="24"/>
      <w:szCs w:val="24"/>
      <w:lang w:val="ru-RU" w:eastAsia="ru-RU" w:bidi="ar-SA"/>
    </w:rPr>
  </w:style>
  <w:style w:type="character" w:customStyle="1" w:styleId="1152">
    <w:name w:val="Знак Знак115"/>
    <w:rsid w:val="00175393"/>
    <w:rPr>
      <w:rFonts w:cs="Times New Roman"/>
      <w:sz w:val="24"/>
      <w:szCs w:val="24"/>
      <w:lang w:val="ru-RU" w:eastAsia="ru-RU" w:bidi="ar-SA"/>
    </w:rPr>
  </w:style>
  <w:style w:type="character" w:customStyle="1" w:styleId="5f7">
    <w:name w:val="Гиперссылка5"/>
    <w:rsid w:val="00175393"/>
    <w:rPr>
      <w:rFonts w:cs="Times New Roman"/>
      <w:color w:val="0000FF"/>
      <w:u w:val="single"/>
    </w:rPr>
  </w:style>
  <w:style w:type="paragraph" w:customStyle="1" w:styleId="261">
    <w:name w:val="Основной текст 26"/>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6e">
    <w:name w:val="Обычный6"/>
    <w:rsid w:val="00175393"/>
    <w:pPr>
      <w:widowControl w:val="0"/>
      <w:spacing w:line="300" w:lineRule="auto"/>
      <w:ind w:left="160" w:firstLine="720"/>
      <w:jc w:val="both"/>
    </w:pPr>
    <w:rPr>
      <w:rFonts w:eastAsia="Calibri"/>
      <w:sz w:val="22"/>
    </w:rPr>
  </w:style>
  <w:style w:type="paragraph" w:customStyle="1" w:styleId="352">
    <w:name w:val="Основной текст с отступом 35"/>
    <w:basedOn w:val="6e"/>
    <w:rsid w:val="00175393"/>
    <w:pPr>
      <w:shd w:val="clear" w:color="auto" w:fill="FFFFFF"/>
      <w:spacing w:before="384" w:line="240" w:lineRule="auto"/>
      <w:ind w:left="288" w:firstLine="0"/>
      <w:jc w:val="left"/>
    </w:pPr>
    <w:rPr>
      <w:b/>
      <w:color w:val="000000"/>
      <w:spacing w:val="-10"/>
      <w:sz w:val="24"/>
    </w:rPr>
  </w:style>
  <w:style w:type="paragraph" w:customStyle="1" w:styleId="6f">
    <w:name w:val="Цитата6"/>
    <w:basedOn w:val="6e"/>
    <w:rsid w:val="00175393"/>
    <w:pPr>
      <w:shd w:val="clear" w:color="auto" w:fill="FFFFFF"/>
      <w:spacing w:line="552" w:lineRule="exact"/>
      <w:ind w:left="283" w:right="461" w:firstLine="0"/>
      <w:jc w:val="left"/>
    </w:pPr>
    <w:rPr>
      <w:b/>
      <w:color w:val="000000"/>
      <w:spacing w:val="-10"/>
      <w:sz w:val="25"/>
    </w:rPr>
  </w:style>
  <w:style w:type="paragraph" w:customStyle="1" w:styleId="262">
    <w:name w:val="Основной текст с отступом 26"/>
    <w:basedOn w:val="af6"/>
    <w:rsid w:val="00175393"/>
    <w:pPr>
      <w:numPr>
        <w:ilvl w:val="12"/>
      </w:numPr>
      <w:spacing w:before="120" w:after="120"/>
      <w:ind w:firstLine="709"/>
      <w:jc w:val="both"/>
    </w:pPr>
    <w:rPr>
      <w:rFonts w:ascii="PetersburgCTT" w:eastAsia="Calibri" w:hAnsi="PetersburgCTT"/>
      <w:color w:val="000000"/>
      <w:sz w:val="26"/>
      <w:szCs w:val="20"/>
    </w:rPr>
  </w:style>
  <w:style w:type="paragraph" w:customStyle="1" w:styleId="5f8">
    <w:name w:val="Схема документа5"/>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character" w:customStyle="1" w:styleId="1140">
    <w:name w:val="Знак Знак114"/>
    <w:semiHidden/>
    <w:rsid w:val="00175393"/>
    <w:rPr>
      <w:rFonts w:cs="Times New Roman"/>
      <w:sz w:val="24"/>
      <w:szCs w:val="24"/>
      <w:lang w:val="ru-RU" w:eastAsia="ru-RU" w:bidi="ar-SA"/>
    </w:rPr>
  </w:style>
  <w:style w:type="character" w:customStyle="1" w:styleId="EndnoteTextChar">
    <w:name w:val="Endnote Text Char"/>
    <w:locked/>
    <w:rsid w:val="00175393"/>
    <w:rPr>
      <w:rFonts w:ascii="Times New Roman" w:hAnsi="Times New Roman" w:cs="Times New Roman"/>
    </w:rPr>
  </w:style>
  <w:style w:type="paragraph" w:customStyle="1" w:styleId="2-0">
    <w:name w:val="2 ур -подраздел"/>
    <w:basedOn w:val="af6"/>
    <w:rsid w:val="00175393"/>
    <w:pPr>
      <w:spacing w:before="100" w:beforeAutospacing="1" w:after="100" w:afterAutospacing="1"/>
      <w:ind w:firstLine="709"/>
      <w:jc w:val="both"/>
    </w:pPr>
    <w:rPr>
      <w:rFonts w:eastAsia="Calibri"/>
      <w:sz w:val="28"/>
      <w:szCs w:val="20"/>
      <w:lang w:val="en-US" w:eastAsia="en-US"/>
    </w:rPr>
  </w:style>
  <w:style w:type="paragraph" w:customStyle="1" w:styleId="affffffffffffffffffffffffffffff3">
    <w:name w:val="Табл_№"/>
    <w:basedOn w:val="af6"/>
    <w:link w:val="1fffffff8"/>
    <w:autoRedefine/>
    <w:rsid w:val="00175393"/>
    <w:pPr>
      <w:spacing w:after="120"/>
      <w:ind w:left="1260"/>
      <w:jc w:val="both"/>
    </w:pPr>
    <w:rPr>
      <w:rFonts w:eastAsia="Calibri"/>
      <w:kern w:val="24"/>
      <w:sz w:val="26"/>
      <w:szCs w:val="26"/>
      <w:lang/>
    </w:rPr>
  </w:style>
  <w:style w:type="character" w:customStyle="1" w:styleId="1fffffff8">
    <w:name w:val="Табл_№ Знак1"/>
    <w:link w:val="affffffffffffffffffffffffffffff3"/>
    <w:locked/>
    <w:rsid w:val="00175393"/>
    <w:rPr>
      <w:rFonts w:eastAsia="Calibri"/>
      <w:kern w:val="24"/>
      <w:sz w:val="26"/>
      <w:szCs w:val="26"/>
      <w:lang/>
    </w:rPr>
  </w:style>
  <w:style w:type="paragraph" w:customStyle="1" w:styleId="2ffffc">
    <w:name w:val="Знак Знак Знак Знак Знак Знак Знак2"/>
    <w:basedOn w:val="af6"/>
    <w:rsid w:val="00175393"/>
    <w:pPr>
      <w:spacing w:after="160" w:line="240" w:lineRule="exact"/>
      <w:jc w:val="both"/>
    </w:pPr>
    <w:rPr>
      <w:rFonts w:ascii="Verdana" w:eastAsia="Calibri" w:hAnsi="Verdana" w:cs="Verdana"/>
      <w:sz w:val="20"/>
      <w:szCs w:val="20"/>
      <w:lang w:val="en-US" w:eastAsia="en-US"/>
    </w:rPr>
  </w:style>
  <w:style w:type="paragraph" w:customStyle="1" w:styleId="affffffffffffffffffffffffffffff4">
    <w:name w:val="уплотненный"/>
    <w:basedOn w:val="afffffffffffff1"/>
    <w:link w:val="affffffffffffffffffffffffffffff5"/>
    <w:autoRedefine/>
    <w:rsid w:val="00175393"/>
    <w:pPr>
      <w:ind w:left="284" w:right="227" w:firstLine="720"/>
    </w:pPr>
    <w:rPr>
      <w:rFonts w:ascii="Arial" w:eastAsia="Calibri" w:hAnsi="Arial" w:cs="Arial"/>
      <w:color w:val="000000"/>
      <w:spacing w:val="-2"/>
      <w:sz w:val="24"/>
      <w:lang w:eastAsia="ru-RU"/>
    </w:rPr>
  </w:style>
  <w:style w:type="character" w:customStyle="1" w:styleId="affffffffffffffffffffffffffffff5">
    <w:name w:val="уплотненный Знак"/>
    <w:link w:val="affffffffffffffffffffffffffffff4"/>
    <w:locked/>
    <w:rsid w:val="00175393"/>
    <w:rPr>
      <w:rFonts w:ascii="Arial" w:eastAsia="Calibri" w:hAnsi="Arial" w:cs="Arial"/>
      <w:color w:val="000000"/>
      <w:spacing w:val="-2"/>
      <w:sz w:val="24"/>
      <w:szCs w:val="24"/>
    </w:rPr>
  </w:style>
  <w:style w:type="character" w:customStyle="1" w:styleId="515">
    <w:name w:val="Гиперссылка51"/>
    <w:rsid w:val="00175393"/>
    <w:rPr>
      <w:rFonts w:cs="Times New Roman"/>
      <w:color w:val="0000FF"/>
      <w:u w:val="single"/>
    </w:rPr>
  </w:style>
  <w:style w:type="paragraph" w:customStyle="1" w:styleId="3510">
    <w:name w:val="Основной текст с отступом 351"/>
    <w:basedOn w:val="5f1"/>
    <w:rsid w:val="00175393"/>
    <w:pPr>
      <w:widowControl w:val="0"/>
      <w:shd w:val="clear" w:color="auto" w:fill="FFFFFF"/>
      <w:spacing w:before="384"/>
      <w:ind w:left="288"/>
    </w:pPr>
    <w:rPr>
      <w:rFonts w:eastAsia="Calibri"/>
      <w:b/>
      <w:snapToGrid/>
      <w:color w:val="000000"/>
      <w:spacing w:val="-10"/>
      <w:sz w:val="24"/>
    </w:rPr>
  </w:style>
  <w:style w:type="paragraph" w:customStyle="1" w:styleId="516">
    <w:name w:val="Схема документа51"/>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paragraph" w:customStyle="1" w:styleId="3410">
    <w:name w:val="Основной текст 341"/>
    <w:basedOn w:val="af6"/>
    <w:rsid w:val="00175393"/>
    <w:pPr>
      <w:widowControl w:val="0"/>
      <w:overflowPunct w:val="0"/>
      <w:autoSpaceDE w:val="0"/>
      <w:autoSpaceDN w:val="0"/>
      <w:adjustRightInd w:val="0"/>
      <w:spacing w:after="120" w:line="360" w:lineRule="auto"/>
      <w:jc w:val="center"/>
      <w:textAlignment w:val="baseline"/>
    </w:pPr>
    <w:rPr>
      <w:rFonts w:eastAsia="Calibri"/>
      <w:b/>
      <w:sz w:val="28"/>
    </w:rPr>
  </w:style>
  <w:style w:type="paragraph" w:customStyle="1" w:styleId="415">
    <w:name w:val="Основной текст41"/>
    <w:rsid w:val="00175393"/>
    <w:pPr>
      <w:widowControl w:val="0"/>
      <w:jc w:val="both"/>
    </w:pPr>
    <w:rPr>
      <w:rFonts w:eastAsia="Calibri"/>
      <w:sz w:val="28"/>
    </w:rPr>
  </w:style>
  <w:style w:type="character" w:customStyle="1" w:styleId="6f0">
    <w:name w:val="Гиперссылка6"/>
    <w:rsid w:val="00175393"/>
    <w:rPr>
      <w:rFonts w:cs="Times New Roman"/>
      <w:color w:val="0000FF"/>
      <w:u w:val="single"/>
    </w:rPr>
  </w:style>
  <w:style w:type="paragraph" w:customStyle="1" w:styleId="272">
    <w:name w:val="Основной текст 27"/>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7b">
    <w:name w:val="Обычный7"/>
    <w:rsid w:val="00175393"/>
    <w:pPr>
      <w:widowControl w:val="0"/>
      <w:spacing w:line="300" w:lineRule="auto"/>
      <w:ind w:left="160" w:firstLine="720"/>
      <w:jc w:val="both"/>
    </w:pPr>
    <w:rPr>
      <w:rFonts w:eastAsia="Calibri"/>
      <w:sz w:val="22"/>
    </w:rPr>
  </w:style>
  <w:style w:type="paragraph" w:customStyle="1" w:styleId="361">
    <w:name w:val="Основной текст с отступом 36"/>
    <w:basedOn w:val="7b"/>
    <w:rsid w:val="00175393"/>
    <w:pPr>
      <w:shd w:val="clear" w:color="auto" w:fill="FFFFFF"/>
      <w:spacing w:before="384" w:line="240" w:lineRule="auto"/>
      <w:ind w:left="288" w:firstLine="0"/>
      <w:jc w:val="left"/>
    </w:pPr>
    <w:rPr>
      <w:b/>
      <w:color w:val="000000"/>
      <w:spacing w:val="-10"/>
      <w:sz w:val="24"/>
    </w:rPr>
  </w:style>
  <w:style w:type="paragraph" w:customStyle="1" w:styleId="7c">
    <w:name w:val="Цитата7"/>
    <w:basedOn w:val="7b"/>
    <w:rsid w:val="00175393"/>
    <w:pPr>
      <w:shd w:val="clear" w:color="auto" w:fill="FFFFFF"/>
      <w:spacing w:line="552" w:lineRule="exact"/>
      <w:ind w:left="283" w:right="461" w:firstLine="0"/>
      <w:jc w:val="left"/>
    </w:pPr>
    <w:rPr>
      <w:b/>
      <w:color w:val="000000"/>
      <w:spacing w:val="-10"/>
      <w:sz w:val="25"/>
    </w:rPr>
  </w:style>
  <w:style w:type="paragraph" w:customStyle="1" w:styleId="275">
    <w:name w:val="Основной текст с отступом 27"/>
    <w:basedOn w:val="af6"/>
    <w:rsid w:val="00175393"/>
    <w:pPr>
      <w:numPr>
        <w:ilvl w:val="12"/>
      </w:numPr>
      <w:spacing w:before="120" w:after="120"/>
      <w:ind w:firstLine="709"/>
      <w:jc w:val="both"/>
    </w:pPr>
    <w:rPr>
      <w:rFonts w:ascii="PetersburgCTT" w:eastAsia="Calibri" w:hAnsi="PetersburgCTT"/>
      <w:color w:val="000000"/>
      <w:sz w:val="26"/>
      <w:szCs w:val="20"/>
    </w:rPr>
  </w:style>
  <w:style w:type="paragraph" w:customStyle="1" w:styleId="6f1">
    <w:name w:val="Схема документа6"/>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paragraph" w:customStyle="1" w:styleId="353">
    <w:name w:val="Основной текст 35"/>
    <w:basedOn w:val="af6"/>
    <w:rsid w:val="00175393"/>
    <w:pPr>
      <w:widowControl w:val="0"/>
      <w:overflowPunct w:val="0"/>
      <w:autoSpaceDE w:val="0"/>
      <w:autoSpaceDN w:val="0"/>
      <w:adjustRightInd w:val="0"/>
      <w:spacing w:after="120" w:line="360" w:lineRule="auto"/>
      <w:jc w:val="center"/>
      <w:textAlignment w:val="baseline"/>
    </w:pPr>
    <w:rPr>
      <w:rFonts w:eastAsia="Calibri"/>
      <w:b/>
      <w:sz w:val="28"/>
    </w:rPr>
  </w:style>
  <w:style w:type="character" w:customStyle="1" w:styleId="1100">
    <w:name w:val="Знак Знак110"/>
    <w:semiHidden/>
    <w:rsid w:val="00175393"/>
    <w:rPr>
      <w:rFonts w:cs="Times New Roman"/>
      <w:sz w:val="24"/>
      <w:szCs w:val="24"/>
      <w:lang w:val="ru-RU" w:eastAsia="ru-RU" w:bidi="ar-SA"/>
    </w:rPr>
  </w:style>
  <w:style w:type="paragraph" w:customStyle="1" w:styleId="88">
    <w:name w:val="Обычный8"/>
    <w:rsid w:val="00175393"/>
    <w:pPr>
      <w:widowControl w:val="0"/>
    </w:pPr>
    <w:rPr>
      <w:rFonts w:eastAsia="Calibri"/>
      <w:sz w:val="24"/>
    </w:rPr>
  </w:style>
  <w:style w:type="paragraph" w:customStyle="1" w:styleId="371">
    <w:name w:val="Основной текст с отступом 37"/>
    <w:basedOn w:val="88"/>
    <w:rsid w:val="00175393"/>
    <w:pPr>
      <w:shd w:val="clear" w:color="auto" w:fill="FFFFFF"/>
      <w:spacing w:before="384"/>
      <w:ind w:left="288"/>
    </w:pPr>
    <w:rPr>
      <w:b/>
      <w:color w:val="000000"/>
      <w:spacing w:val="-10"/>
    </w:rPr>
  </w:style>
  <w:style w:type="paragraph" w:customStyle="1" w:styleId="89">
    <w:name w:val="Цитата8"/>
    <w:basedOn w:val="88"/>
    <w:rsid w:val="00175393"/>
    <w:pPr>
      <w:shd w:val="clear" w:color="auto" w:fill="FFFFFF"/>
      <w:spacing w:line="552" w:lineRule="exact"/>
      <w:ind w:left="283" w:right="461"/>
    </w:pPr>
    <w:rPr>
      <w:b/>
      <w:color w:val="000000"/>
      <w:spacing w:val="-10"/>
      <w:sz w:val="25"/>
    </w:rPr>
  </w:style>
  <w:style w:type="character" w:customStyle="1" w:styleId="7d">
    <w:name w:val="Гиперссылка7"/>
    <w:rsid w:val="00175393"/>
    <w:rPr>
      <w:color w:val="0000FF"/>
      <w:u w:val="single"/>
    </w:rPr>
  </w:style>
  <w:style w:type="paragraph" w:customStyle="1" w:styleId="281">
    <w:name w:val="Основной текст 28"/>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282">
    <w:name w:val="Основной текст с отступом 28"/>
    <w:basedOn w:val="af6"/>
    <w:rsid w:val="00175393"/>
    <w:pPr>
      <w:numPr>
        <w:ilvl w:val="12"/>
      </w:numPr>
      <w:spacing w:before="120" w:after="120"/>
      <w:ind w:firstLine="709"/>
      <w:jc w:val="both"/>
    </w:pPr>
    <w:rPr>
      <w:rFonts w:ascii="PetersburgCTT" w:eastAsia="Calibri" w:hAnsi="PetersburgCTT"/>
      <w:color w:val="000000"/>
      <w:sz w:val="26"/>
      <w:szCs w:val="20"/>
    </w:rPr>
  </w:style>
  <w:style w:type="paragraph" w:customStyle="1" w:styleId="7e">
    <w:name w:val="Схема документа7"/>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paragraph" w:customStyle="1" w:styleId="1fffffff9">
    <w:name w:val="Знак Знак Знак Знак Знак Знак Знак1"/>
    <w:basedOn w:val="af6"/>
    <w:rsid w:val="00175393"/>
    <w:pPr>
      <w:spacing w:after="160" w:line="240" w:lineRule="exact"/>
      <w:jc w:val="both"/>
    </w:pPr>
    <w:rPr>
      <w:rFonts w:ascii="Verdana" w:eastAsia="Calibri" w:hAnsi="Verdana" w:cs="Verdana"/>
      <w:sz w:val="20"/>
      <w:szCs w:val="20"/>
      <w:lang w:val="en-US" w:eastAsia="en-US"/>
    </w:rPr>
  </w:style>
  <w:style w:type="paragraph" w:customStyle="1" w:styleId="362">
    <w:name w:val="Основной текст 36"/>
    <w:basedOn w:val="af6"/>
    <w:rsid w:val="00175393"/>
    <w:pPr>
      <w:overflowPunct w:val="0"/>
      <w:autoSpaceDE w:val="0"/>
      <w:autoSpaceDN w:val="0"/>
      <w:adjustRightInd w:val="0"/>
      <w:spacing w:after="120"/>
      <w:jc w:val="both"/>
      <w:textAlignment w:val="baseline"/>
    </w:pPr>
    <w:rPr>
      <w:rFonts w:eastAsia="Calibri"/>
      <w:sz w:val="26"/>
      <w:szCs w:val="20"/>
    </w:rPr>
  </w:style>
  <w:style w:type="numbering" w:customStyle="1" w:styleId="1fffffffa">
    <w:name w:val="ПЗ Приложения1"/>
    <w:rsid w:val="00175393"/>
  </w:style>
  <w:style w:type="character" w:customStyle="1" w:styleId="affffffffffffffffffffc">
    <w:name w:val="Рис подпись Знак"/>
    <w:link w:val="affffffffffffffffffffb"/>
    <w:rsid w:val="00175393"/>
    <w:rPr>
      <w:rFonts w:ascii="Arial" w:hAnsi="Arial"/>
      <w:i/>
      <w:sz w:val="24"/>
      <w:szCs w:val="24"/>
      <w:lang w:eastAsia="en-US"/>
    </w:rPr>
  </w:style>
  <w:style w:type="paragraph" w:customStyle="1" w:styleId="21f5">
    <w:name w:val="Маркированный список 21"/>
    <w:basedOn w:val="af6"/>
    <w:rsid w:val="00175393"/>
    <w:pPr>
      <w:widowControl w:val="0"/>
      <w:tabs>
        <w:tab w:val="left" w:pos="1418"/>
        <w:tab w:val="left" w:pos="7938"/>
      </w:tabs>
      <w:overflowPunct w:val="0"/>
      <w:autoSpaceDE w:val="0"/>
      <w:autoSpaceDN w:val="0"/>
      <w:adjustRightInd w:val="0"/>
      <w:spacing w:after="120"/>
      <w:ind w:left="1418" w:hanging="284"/>
      <w:jc w:val="both"/>
      <w:textAlignment w:val="baseline"/>
    </w:pPr>
    <w:rPr>
      <w:rFonts w:ascii="Arial" w:hAnsi="Arial" w:cs="Arial"/>
      <w:sz w:val="26"/>
    </w:rPr>
  </w:style>
  <w:style w:type="paragraph" w:customStyle="1" w:styleId="ac">
    <w:name w:val="Перечень в тексте"/>
    <w:basedOn w:val="af6"/>
    <w:rsid w:val="00175393"/>
    <w:pPr>
      <w:widowControl w:val="0"/>
      <w:numPr>
        <w:numId w:val="81"/>
      </w:numPr>
      <w:tabs>
        <w:tab w:val="num" w:pos="851"/>
      </w:tabs>
      <w:spacing w:after="120" w:line="360" w:lineRule="auto"/>
      <w:ind w:left="851" w:hanging="284"/>
      <w:jc w:val="both"/>
    </w:pPr>
    <w:rPr>
      <w:sz w:val="26"/>
    </w:rPr>
  </w:style>
  <w:style w:type="numbering" w:customStyle="1" w:styleId="1720">
    <w:name w:val="Стиль172"/>
    <w:rsid w:val="00175393"/>
  </w:style>
  <w:style w:type="numbering" w:customStyle="1" w:styleId="122">
    <w:name w:val="Приложение12"/>
    <w:rsid w:val="00175393"/>
    <w:pPr>
      <w:numPr>
        <w:numId w:val="51"/>
      </w:numPr>
    </w:pPr>
  </w:style>
  <w:style w:type="paragraph" w:customStyle="1" w:styleId="affffffffffffffffffffffffffffff6">
    <w:name w:val="рис"/>
    <w:basedOn w:val="af7"/>
    <w:next w:val="af7"/>
    <w:rsid w:val="00175393"/>
    <w:pPr>
      <w:suppressAutoHyphens w:val="0"/>
      <w:spacing w:before="120" w:after="120" w:line="240" w:lineRule="auto"/>
      <w:ind w:left="0" w:right="0" w:firstLine="0"/>
      <w:jc w:val="center"/>
    </w:pPr>
    <w:rPr>
      <w:i/>
      <w:szCs w:val="24"/>
      <w:lang/>
    </w:rPr>
  </w:style>
  <w:style w:type="paragraph" w:customStyle="1" w:styleId="220">
    <w:name w:val="Список бюл.22"/>
    <w:basedOn w:val="2f3"/>
    <w:link w:val="225"/>
    <w:rsid w:val="00175393"/>
    <w:pPr>
      <w:numPr>
        <w:numId w:val="82"/>
      </w:numPr>
      <w:tabs>
        <w:tab w:val="clear" w:pos="714"/>
        <w:tab w:val="num" w:pos="360"/>
      </w:tabs>
      <w:spacing w:after="120"/>
      <w:ind w:left="1069"/>
    </w:pPr>
    <w:rPr>
      <w:rFonts w:ascii="Times New Roman CYR" w:hAnsi="Times New Roman CYR"/>
      <w:iCs/>
      <w:szCs w:val="20"/>
      <w:lang w:eastAsia="ru-RU"/>
    </w:rPr>
  </w:style>
  <w:style w:type="paragraph" w:customStyle="1" w:styleId="affffffffffffffffffffffffffffff7">
    <w:name w:val="Интерактивный заголовок"/>
    <w:basedOn w:val="afff6"/>
    <w:next w:val="af6"/>
    <w:rsid w:val="00175393"/>
    <w:pPr>
      <w:autoSpaceDE w:val="0"/>
      <w:autoSpaceDN w:val="0"/>
      <w:adjustRightInd w:val="0"/>
      <w:spacing w:after="120"/>
      <w:jc w:val="both"/>
    </w:pPr>
    <w:rPr>
      <w:rFonts w:ascii="Arial" w:hAnsi="Arial"/>
      <w:sz w:val="24"/>
      <w:u w:val="single"/>
    </w:rPr>
  </w:style>
  <w:style w:type="character" w:customStyle="1" w:styleId="600">
    <w:name w:val="Знак Знак60"/>
    <w:rsid w:val="00175393"/>
    <w:rPr>
      <w:rFonts w:ascii="Tahoma" w:hAnsi="Tahoma" w:cs="Tahoma"/>
      <w:sz w:val="16"/>
      <w:szCs w:val="16"/>
      <w:lang w:val="ru-RU" w:eastAsia="ru-RU" w:bidi="ar-SA"/>
    </w:rPr>
  </w:style>
  <w:style w:type="character" w:customStyle="1" w:styleId="st">
    <w:name w:val="st"/>
    <w:basedOn w:val="af8"/>
    <w:rsid w:val="00175393"/>
    <w:rPr>
      <w:b/>
      <w:kern w:val="28"/>
      <w:sz w:val="24"/>
      <w:szCs w:val="24"/>
      <w:lang w:val="en-US" w:eastAsia="en-US" w:bidi="ar-SA"/>
    </w:rPr>
  </w:style>
  <w:style w:type="numbering" w:customStyle="1" w:styleId="2ffffd">
    <w:name w:val="Нет списка2"/>
    <w:next w:val="afa"/>
    <w:semiHidden/>
    <w:rsid w:val="00175393"/>
  </w:style>
  <w:style w:type="numbering" w:customStyle="1" w:styleId="41">
    <w:name w:val="ПЗ перечисление4"/>
    <w:rsid w:val="00175393"/>
    <w:pPr>
      <w:numPr>
        <w:numId w:val="63"/>
      </w:numPr>
    </w:pPr>
  </w:style>
  <w:style w:type="numbering" w:customStyle="1" w:styleId="23">
    <w:name w:val="ПЗ Приложения2"/>
    <w:rsid w:val="00175393"/>
    <w:pPr>
      <w:numPr>
        <w:numId w:val="56"/>
      </w:numPr>
    </w:pPr>
  </w:style>
  <w:style w:type="table" w:customStyle="1" w:styleId="2ffffe">
    <w:name w:val="Таблица широкая2"/>
    <w:basedOn w:val="af9"/>
    <w:rsid w:val="00175393"/>
    <w:pPr>
      <w:jc w:val="center"/>
    </w:pPr>
    <w:rPr>
      <w:sz w:val="24"/>
    </w:rPr>
    <w:tblPr>
      <w:jc w:val="center"/>
      <w:tblInd w:w="0" w:type="dxa"/>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table" w:customStyle="1" w:styleId="11ff">
    <w:name w:val="Таблица широкая11"/>
    <w:basedOn w:val="af9"/>
    <w:rsid w:val="00175393"/>
    <w:pPr>
      <w:jc w:val="center"/>
    </w:pPr>
    <w:rPr>
      <w:sz w:val="24"/>
    </w:rPr>
    <w:tblPr>
      <w:jc w:val="center"/>
      <w:tblInd w:w="0" w:type="dxa"/>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numbering" w:customStyle="1" w:styleId="312">
    <w:name w:val="ПЗ31"/>
    <w:basedOn w:val="afa"/>
    <w:rsid w:val="00175393"/>
    <w:pPr>
      <w:numPr>
        <w:numId w:val="58"/>
      </w:numPr>
    </w:pPr>
  </w:style>
  <w:style w:type="numbering" w:customStyle="1" w:styleId="319">
    <w:name w:val="ПЗ перечисление31"/>
    <w:rsid w:val="00175393"/>
  </w:style>
  <w:style w:type="numbering" w:customStyle="1" w:styleId="611">
    <w:name w:val="Стиль61"/>
    <w:rsid w:val="00175393"/>
    <w:pPr>
      <w:numPr>
        <w:numId w:val="61"/>
      </w:numPr>
    </w:pPr>
  </w:style>
  <w:style w:type="numbering" w:customStyle="1" w:styleId="1c">
    <w:name w:val="Нумерация в ТЗ1"/>
    <w:rsid w:val="00175393"/>
    <w:pPr>
      <w:numPr>
        <w:numId w:val="62"/>
      </w:numPr>
    </w:pPr>
  </w:style>
  <w:style w:type="table" w:customStyle="1" w:styleId="11ff0">
    <w:name w:val="Стиль таблицы11"/>
    <w:basedOn w:val="affffffffffffffffffffd"/>
    <w:rsid w:val="0017539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20">
    <w:name w:val="ПЗ12"/>
    <w:basedOn w:val="afa"/>
    <w:rsid w:val="00175393"/>
    <w:pPr>
      <w:numPr>
        <w:numId w:val="34"/>
      </w:numPr>
    </w:pPr>
  </w:style>
  <w:style w:type="numbering" w:customStyle="1" w:styleId="117">
    <w:name w:val="ПЗ перечисление11"/>
    <w:rsid w:val="00175393"/>
    <w:pPr>
      <w:numPr>
        <w:numId w:val="64"/>
      </w:numPr>
    </w:pPr>
  </w:style>
  <w:style w:type="numbering" w:customStyle="1" w:styleId="211">
    <w:name w:val="ПЗ перечисление21"/>
    <w:rsid w:val="00175393"/>
    <w:pPr>
      <w:numPr>
        <w:numId w:val="2"/>
      </w:numPr>
    </w:pPr>
  </w:style>
  <w:style w:type="numbering" w:customStyle="1" w:styleId="113">
    <w:name w:val="ПЗ Приложения11"/>
    <w:rsid w:val="00175393"/>
    <w:pPr>
      <w:numPr>
        <w:numId w:val="57"/>
      </w:numPr>
    </w:pPr>
  </w:style>
  <w:style w:type="numbering" w:customStyle="1" w:styleId="1721">
    <w:name w:val="Стиль1721"/>
    <w:rsid w:val="00175393"/>
    <w:pPr>
      <w:numPr>
        <w:numId w:val="65"/>
      </w:numPr>
    </w:pPr>
  </w:style>
  <w:style w:type="numbering" w:customStyle="1" w:styleId="121">
    <w:name w:val="Приложение121"/>
    <w:rsid w:val="00175393"/>
    <w:pPr>
      <w:numPr>
        <w:numId w:val="66"/>
      </w:numPr>
    </w:pPr>
  </w:style>
  <w:style w:type="paragraph" w:customStyle="1" w:styleId="font13">
    <w:name w:val="font13"/>
    <w:basedOn w:val="af6"/>
    <w:rsid w:val="00175393"/>
    <w:pPr>
      <w:spacing w:before="100" w:beforeAutospacing="1" w:after="100" w:afterAutospacing="1"/>
      <w:jc w:val="both"/>
    </w:pPr>
    <w:rPr>
      <w:rFonts w:ascii="Symbol" w:hAnsi="Symbol"/>
      <w:color w:val="000000"/>
      <w:sz w:val="20"/>
      <w:szCs w:val="20"/>
    </w:rPr>
  </w:style>
  <w:style w:type="paragraph" w:customStyle="1" w:styleId="font14">
    <w:name w:val="font14"/>
    <w:basedOn w:val="af6"/>
    <w:rsid w:val="00175393"/>
    <w:pPr>
      <w:spacing w:before="100" w:beforeAutospacing="1" w:after="100" w:afterAutospacing="1"/>
      <w:jc w:val="both"/>
    </w:pPr>
    <w:rPr>
      <w:rFonts w:ascii="Calibri" w:hAnsi="Calibri"/>
      <w:color w:val="000000"/>
      <w:sz w:val="18"/>
      <w:szCs w:val="18"/>
    </w:rPr>
  </w:style>
  <w:style w:type="paragraph" w:customStyle="1" w:styleId="334">
    <w:name w:val="Заголовок 33"/>
    <w:basedOn w:val="af6"/>
    <w:next w:val="afffffffffffffffffffffffff2"/>
    <w:rsid w:val="00175393"/>
    <w:pPr>
      <w:keepNext/>
      <w:suppressAutoHyphens/>
      <w:spacing w:before="60" w:after="60"/>
      <w:ind w:left="113" w:right="113" w:firstLine="567"/>
      <w:outlineLvl w:val="2"/>
    </w:pPr>
    <w:rPr>
      <w:b/>
      <w:i/>
      <w:sz w:val="26"/>
    </w:rPr>
  </w:style>
  <w:style w:type="character" w:customStyle="1" w:styleId="CharStyle3">
    <w:name w:val="CharStyle3"/>
    <w:basedOn w:val="af8"/>
    <w:rsid w:val="009179DD"/>
    <w:rPr>
      <w:rFonts w:ascii="Times New Roman" w:eastAsia="Times New Roman" w:hAnsi="Times New Roman" w:cs="Times New Roman"/>
      <w:b w:val="0"/>
      <w:bCs w:val="0"/>
      <w:i w:val="0"/>
      <w:iCs w:val="0"/>
      <w:smallCaps w:val="0"/>
      <w:sz w:val="20"/>
      <w:szCs w:val="20"/>
    </w:rPr>
  </w:style>
  <w:style w:type="paragraph" w:customStyle="1" w:styleId="Style1018">
    <w:name w:val="Style1018"/>
    <w:basedOn w:val="af6"/>
    <w:rsid w:val="002E2935"/>
    <w:rPr>
      <w:sz w:val="20"/>
      <w:szCs w:val="20"/>
    </w:rPr>
  </w:style>
  <w:style w:type="paragraph" w:customStyle="1" w:styleId="Style1234">
    <w:name w:val="Style1234"/>
    <w:basedOn w:val="af6"/>
    <w:rsid w:val="002E2935"/>
    <w:pPr>
      <w:spacing w:line="298" w:lineRule="exact"/>
      <w:ind w:firstLine="709"/>
      <w:jc w:val="both"/>
    </w:pPr>
    <w:rPr>
      <w:sz w:val="20"/>
      <w:szCs w:val="20"/>
    </w:rPr>
  </w:style>
  <w:style w:type="character" w:customStyle="1" w:styleId="CharStyle434">
    <w:name w:val="CharStyle434"/>
    <w:basedOn w:val="af8"/>
    <w:rsid w:val="002E2935"/>
    <w:rPr>
      <w:rFonts w:ascii="Times New Roman" w:eastAsia="Times New Roman" w:hAnsi="Times New Roman" w:cs="Times New Roman"/>
      <w:b/>
      <w:bCs/>
      <w:i w:val="0"/>
      <w:iCs w:val="0"/>
      <w:smallCaps w:val="0"/>
      <w:sz w:val="24"/>
      <w:szCs w:val="24"/>
    </w:rPr>
  </w:style>
  <w:style w:type="character" w:customStyle="1" w:styleId="CharStyle486">
    <w:name w:val="CharStyle486"/>
    <w:basedOn w:val="af8"/>
    <w:rsid w:val="002E2935"/>
    <w:rPr>
      <w:rFonts w:ascii="Times New Roman" w:eastAsia="Times New Roman" w:hAnsi="Times New Roman" w:cs="Times New Roman"/>
      <w:b w:val="0"/>
      <w:bCs w:val="0"/>
      <w:i w:val="0"/>
      <w:iCs w:val="0"/>
      <w:smallCaps w:val="0"/>
      <w:sz w:val="24"/>
      <w:szCs w:val="24"/>
    </w:rPr>
  </w:style>
  <w:style w:type="character" w:customStyle="1" w:styleId="CharStyle479">
    <w:name w:val="CharStyle479"/>
    <w:basedOn w:val="af8"/>
    <w:rsid w:val="00AC2684"/>
    <w:rPr>
      <w:rFonts w:ascii="Times New Roman" w:eastAsia="Times New Roman" w:hAnsi="Times New Roman" w:cs="Times New Roman"/>
      <w:b/>
      <w:bCs/>
      <w:i/>
      <w:iCs/>
      <w:smallCaps w:val="0"/>
      <w:sz w:val="26"/>
      <w:szCs w:val="26"/>
    </w:rPr>
  </w:style>
  <w:style w:type="paragraph" w:customStyle="1" w:styleId="Style676">
    <w:name w:val="Style676"/>
    <w:basedOn w:val="af6"/>
    <w:rsid w:val="00AC2684"/>
    <w:rPr>
      <w:sz w:val="20"/>
      <w:szCs w:val="20"/>
    </w:rPr>
  </w:style>
  <w:style w:type="paragraph" w:customStyle="1" w:styleId="Style2423">
    <w:name w:val="Style2423"/>
    <w:basedOn w:val="af6"/>
    <w:rsid w:val="00AC2684"/>
    <w:rPr>
      <w:sz w:val="20"/>
      <w:szCs w:val="20"/>
    </w:rPr>
  </w:style>
  <w:style w:type="paragraph" w:customStyle="1" w:styleId="Style2422">
    <w:name w:val="Style2422"/>
    <w:basedOn w:val="af6"/>
    <w:rsid w:val="00024226"/>
    <w:pPr>
      <w:spacing w:line="449" w:lineRule="exact"/>
      <w:ind w:firstLine="745"/>
      <w:jc w:val="both"/>
    </w:pPr>
    <w:rPr>
      <w:sz w:val="20"/>
      <w:szCs w:val="20"/>
    </w:rPr>
  </w:style>
  <w:style w:type="paragraph" w:customStyle="1" w:styleId="Style2508">
    <w:name w:val="Style2508"/>
    <w:basedOn w:val="af6"/>
    <w:rsid w:val="00024226"/>
    <w:pPr>
      <w:spacing w:line="298" w:lineRule="exact"/>
      <w:ind w:firstLine="709"/>
    </w:pPr>
    <w:rPr>
      <w:sz w:val="20"/>
      <w:szCs w:val="20"/>
    </w:rPr>
  </w:style>
  <w:style w:type="character" w:customStyle="1" w:styleId="CharStyle378">
    <w:name w:val="CharStyle378"/>
    <w:basedOn w:val="af8"/>
    <w:rsid w:val="00024226"/>
    <w:rPr>
      <w:rFonts w:ascii="Times New Roman" w:eastAsia="Times New Roman" w:hAnsi="Times New Roman" w:cs="Times New Roman"/>
      <w:b/>
      <w:bCs/>
      <w:i w:val="0"/>
      <w:iCs w:val="0"/>
      <w:smallCaps w:val="0"/>
      <w:sz w:val="16"/>
      <w:szCs w:val="16"/>
    </w:rPr>
  </w:style>
  <w:style w:type="character" w:customStyle="1" w:styleId="CharStyle10">
    <w:name w:val="CharStyle10"/>
    <w:basedOn w:val="af8"/>
    <w:rsid w:val="007135D3"/>
    <w:rPr>
      <w:rFonts w:ascii="Times New Roman" w:eastAsia="Times New Roman" w:hAnsi="Times New Roman" w:cs="Times New Roman"/>
      <w:b w:val="0"/>
      <w:bCs w:val="0"/>
      <w:i w:val="0"/>
      <w:iCs w:val="0"/>
      <w:smallCaps w:val="0"/>
      <w:sz w:val="24"/>
      <w:szCs w:val="24"/>
    </w:rPr>
  </w:style>
  <w:style w:type="paragraph" w:customStyle="1" w:styleId="98">
    <w:name w:val="Обычный9"/>
    <w:rsid w:val="006B5D63"/>
  </w:style>
  <w:style w:type="paragraph" w:customStyle="1" w:styleId="293">
    <w:name w:val="Основной текст 29"/>
    <w:basedOn w:val="NormalNormal1"/>
    <w:rsid w:val="006B5D63"/>
    <w:pPr>
      <w:jc w:val="center"/>
    </w:pPr>
    <w:rPr>
      <w:sz w:val="18"/>
    </w:rPr>
  </w:style>
  <w:style w:type="paragraph" w:customStyle="1" w:styleId="294">
    <w:name w:val="Основной текст с отступом 29"/>
    <w:basedOn w:val="NormalNormal1"/>
    <w:rsid w:val="006B5D63"/>
    <w:pPr>
      <w:spacing w:after="120" w:line="480" w:lineRule="auto"/>
      <w:ind w:left="283"/>
    </w:pPr>
  </w:style>
  <w:style w:type="paragraph" w:customStyle="1" w:styleId="372">
    <w:name w:val="Основной текст 37"/>
    <w:basedOn w:val="af6"/>
    <w:rsid w:val="006B5D63"/>
    <w:pPr>
      <w:jc w:val="both"/>
    </w:pPr>
    <w:rPr>
      <w:szCs w:val="20"/>
    </w:rPr>
  </w:style>
  <w:style w:type="paragraph" w:customStyle="1" w:styleId="2fffff">
    <w:name w:val="Текст выноски2"/>
    <w:basedOn w:val="af6"/>
    <w:rsid w:val="006B5D63"/>
    <w:pPr>
      <w:overflowPunct w:val="0"/>
      <w:autoSpaceDE w:val="0"/>
      <w:autoSpaceDN w:val="0"/>
      <w:adjustRightInd w:val="0"/>
      <w:textAlignment w:val="baseline"/>
    </w:pPr>
    <w:rPr>
      <w:rFonts w:ascii="Tahoma" w:hAnsi="Tahoma"/>
      <w:sz w:val="16"/>
      <w:szCs w:val="20"/>
      <w:lang w:eastAsia="en-US"/>
    </w:rPr>
  </w:style>
  <w:style w:type="paragraph" w:customStyle="1" w:styleId="383">
    <w:name w:val="Основной текст с отступом 38"/>
    <w:basedOn w:val="af6"/>
    <w:rsid w:val="006B5D63"/>
    <w:pPr>
      <w:overflowPunct w:val="0"/>
      <w:autoSpaceDE w:val="0"/>
      <w:autoSpaceDN w:val="0"/>
      <w:adjustRightInd w:val="0"/>
      <w:ind w:left="708"/>
      <w:jc w:val="center"/>
      <w:textAlignment w:val="baseline"/>
    </w:pPr>
    <w:rPr>
      <w:b/>
      <w:sz w:val="28"/>
      <w:szCs w:val="20"/>
      <w:lang w:eastAsia="en-US"/>
    </w:rPr>
  </w:style>
  <w:style w:type="paragraph" w:customStyle="1" w:styleId="4ff">
    <w:name w:val="Абзац списка4"/>
    <w:basedOn w:val="af6"/>
    <w:rsid w:val="006B5D63"/>
    <w:pPr>
      <w:spacing w:after="200" w:line="276" w:lineRule="auto"/>
      <w:ind w:left="720"/>
    </w:pPr>
    <w:rPr>
      <w:rFonts w:ascii="Calibri" w:hAnsi="Calibri"/>
      <w:sz w:val="22"/>
      <w:szCs w:val="22"/>
      <w:lang w:val="en-US" w:eastAsia="en-US"/>
    </w:rPr>
  </w:style>
  <w:style w:type="paragraph" w:customStyle="1" w:styleId="CM2">
    <w:name w:val="CM2"/>
    <w:basedOn w:val="af6"/>
    <w:next w:val="af6"/>
    <w:rsid w:val="006B5D63"/>
    <w:pPr>
      <w:widowControl w:val="0"/>
      <w:autoSpaceDE w:val="0"/>
      <w:autoSpaceDN w:val="0"/>
      <w:adjustRightInd w:val="0"/>
      <w:spacing w:line="276" w:lineRule="atLeast"/>
    </w:pPr>
    <w:rPr>
      <w:rFonts w:ascii="XZJNXK++BookmanOldStyle,Bold" w:hAnsi="XZJNXK++BookmanOldStyle,Bold"/>
    </w:rPr>
  </w:style>
  <w:style w:type="paragraph" w:customStyle="1" w:styleId="-fe">
    <w:name w:val="-"/>
    <w:basedOn w:val="af6"/>
    <w:link w:val="-ff"/>
    <w:rsid w:val="006B5D63"/>
    <w:pPr>
      <w:spacing w:line="288" w:lineRule="auto"/>
      <w:jc w:val="both"/>
    </w:pPr>
  </w:style>
  <w:style w:type="character" w:customStyle="1" w:styleId="-ff">
    <w:name w:val="- Знак"/>
    <w:basedOn w:val="af8"/>
    <w:link w:val="-fe"/>
    <w:rsid w:val="006B5D63"/>
    <w:rPr>
      <w:sz w:val="24"/>
      <w:szCs w:val="24"/>
    </w:rPr>
  </w:style>
  <w:style w:type="paragraph" w:customStyle="1" w:styleId="a1">
    <w:name w:val="***"/>
    <w:basedOn w:val="af6"/>
    <w:rsid w:val="006B5D63"/>
    <w:pPr>
      <w:widowControl w:val="0"/>
      <w:numPr>
        <w:numId w:val="14"/>
      </w:numPr>
      <w:spacing w:line="288" w:lineRule="auto"/>
      <w:jc w:val="both"/>
    </w:pPr>
  </w:style>
  <w:style w:type="paragraph" w:customStyle="1" w:styleId="8a">
    <w:name w:val="Основной текст8"/>
    <w:basedOn w:val="af6"/>
    <w:rsid w:val="006B5D63"/>
    <w:pPr>
      <w:jc w:val="right"/>
    </w:pPr>
    <w:rPr>
      <w:szCs w:val="20"/>
    </w:rPr>
  </w:style>
  <w:style w:type="paragraph" w:customStyle="1" w:styleId="affffffffffffffffffffffffffffff8">
    <w:name w:val="СП"/>
    <w:basedOn w:val="af6"/>
    <w:rsid w:val="006B5D63"/>
    <w:pPr>
      <w:tabs>
        <w:tab w:val="left" w:pos="284"/>
        <w:tab w:val="left" w:pos="3646"/>
        <w:tab w:val="left" w:pos="8720"/>
      </w:tabs>
      <w:spacing w:line="456" w:lineRule="exact"/>
      <w:ind w:left="-454"/>
      <w:jc w:val="both"/>
    </w:pPr>
    <w:rPr>
      <w:sz w:val="28"/>
      <w:szCs w:val="28"/>
    </w:rPr>
  </w:style>
  <w:style w:type="character" w:customStyle="1" w:styleId="2ffb">
    <w:name w:val="Новый абзац Знак2"/>
    <w:basedOn w:val="af8"/>
    <w:link w:val="afffffffffffffffb"/>
    <w:locked/>
    <w:rsid w:val="006B5D63"/>
    <w:rPr>
      <w:rFonts w:ascii="Arial" w:hAnsi="Arial"/>
      <w:sz w:val="24"/>
      <w:szCs w:val="24"/>
      <w:lang w:eastAsia="en-US"/>
    </w:rPr>
  </w:style>
  <w:style w:type="character" w:customStyle="1" w:styleId="-f7">
    <w:name w:val="Маркер [-] Знак"/>
    <w:basedOn w:val="af8"/>
    <w:link w:val="-2"/>
    <w:locked/>
    <w:rsid w:val="006B5D63"/>
    <w:rPr>
      <w:rFonts w:ascii="Arial" w:hAnsi="Arial"/>
      <w:sz w:val="26"/>
    </w:rPr>
  </w:style>
  <w:style w:type="character" w:customStyle="1" w:styleId="1fffffffb">
    <w:name w:val="Новый абзац Знак1"/>
    <w:basedOn w:val="af8"/>
    <w:rsid w:val="006B5D63"/>
    <w:rPr>
      <w:rFonts w:ascii="Arial" w:hAnsi="Arial" w:cs="Times New Roman"/>
      <w:sz w:val="24"/>
      <w:lang w:val="ru-RU" w:eastAsia="ru-RU" w:bidi="ar-SA"/>
    </w:rPr>
  </w:style>
  <w:style w:type="character" w:customStyle="1" w:styleId="affffffffffffffffffffffffffffff9">
    <w:name w:val="Новый абзац Знак"/>
    <w:basedOn w:val="af8"/>
    <w:locked/>
    <w:rsid w:val="006B5D63"/>
    <w:rPr>
      <w:rFonts w:ascii="Arial" w:hAnsi="Arial" w:cs="Arial"/>
      <w:sz w:val="24"/>
      <w:lang w:val="ru-RU" w:eastAsia="ru-RU" w:bidi="ar-SA"/>
    </w:rPr>
  </w:style>
  <w:style w:type="paragraph" w:customStyle="1" w:styleId="affffffffffffffffffffffffffffffa">
    <w:name w:val="Обычный (ПЗ)"/>
    <w:basedOn w:val="af6"/>
    <w:link w:val="affffffffffffffffffffffffffffffb"/>
    <w:rsid w:val="006B5D63"/>
    <w:pPr>
      <w:ind w:firstLine="567"/>
      <w:jc w:val="both"/>
    </w:pPr>
    <w:rPr>
      <w:rFonts w:ascii="Arial" w:eastAsia="Calibri" w:hAnsi="Arial"/>
      <w:szCs w:val="20"/>
    </w:rPr>
  </w:style>
  <w:style w:type="character" w:customStyle="1" w:styleId="affffffffffffffffffffffffffffffb">
    <w:name w:val="Обычный (ПЗ) Знак"/>
    <w:basedOn w:val="af8"/>
    <w:link w:val="affffffffffffffffffffffffffffffa"/>
    <w:locked/>
    <w:rsid w:val="006B5D63"/>
    <w:rPr>
      <w:rFonts w:ascii="Arial" w:eastAsia="Calibri" w:hAnsi="Arial"/>
      <w:sz w:val="24"/>
    </w:rPr>
  </w:style>
  <w:style w:type="character" w:customStyle="1" w:styleId="-1f1">
    <w:name w:val="Маркер [-] Знак1"/>
    <w:basedOn w:val="af8"/>
    <w:locked/>
    <w:rsid w:val="006B5D63"/>
    <w:rPr>
      <w:rFonts w:ascii="Arial" w:hAnsi="Arial" w:cs="Arial"/>
      <w:sz w:val="24"/>
      <w:lang w:val="ru-RU" w:eastAsia="ru-RU" w:bidi="ar-SA"/>
    </w:rPr>
  </w:style>
  <w:style w:type="character" w:customStyle="1" w:styleId="1fffffffc">
    <w:name w:val="Обычный (ПЗ) Знак1"/>
    <w:basedOn w:val="af8"/>
    <w:rsid w:val="006B5D63"/>
    <w:rPr>
      <w:rFonts w:ascii="Arial" w:hAnsi="Arial" w:cs="Arial"/>
      <w:sz w:val="24"/>
      <w:lang w:val="ru-RU" w:eastAsia="ru-RU" w:bidi="ar-SA"/>
    </w:rPr>
  </w:style>
  <w:style w:type="paragraph" w:customStyle="1" w:styleId="-ff0">
    <w:name w:val="Список [-] (ПЗ)"/>
    <w:basedOn w:val="af6"/>
    <w:rsid w:val="006B5D63"/>
    <w:pPr>
      <w:tabs>
        <w:tab w:val="num" w:pos="360"/>
      </w:tabs>
      <w:ind w:left="360" w:hanging="360"/>
    </w:pPr>
    <w:rPr>
      <w:rFonts w:ascii="Arial" w:eastAsia="Calibri" w:hAnsi="Arial"/>
      <w:szCs w:val="20"/>
    </w:rPr>
  </w:style>
  <w:style w:type="paragraph" w:customStyle="1" w:styleId="affffffffffffffffffffffffffffffc">
    <w:name w:val="Нов. абзац (НИР)"/>
    <w:basedOn w:val="af6"/>
    <w:link w:val="3fff4"/>
    <w:rsid w:val="006B5D63"/>
    <w:pPr>
      <w:spacing w:line="360" w:lineRule="auto"/>
      <w:ind w:firstLine="567"/>
      <w:jc w:val="both"/>
    </w:pPr>
    <w:rPr>
      <w:rFonts w:ascii="Arial" w:eastAsia="Calibri" w:hAnsi="Arial"/>
      <w:szCs w:val="20"/>
    </w:rPr>
  </w:style>
  <w:style w:type="character" w:customStyle="1" w:styleId="3fff4">
    <w:name w:val="Нов. абзац (НИР) Знак3"/>
    <w:basedOn w:val="af8"/>
    <w:link w:val="affffffffffffffffffffffffffffffc"/>
    <w:locked/>
    <w:rsid w:val="006B5D63"/>
    <w:rPr>
      <w:rFonts w:ascii="Arial" w:eastAsia="Calibri" w:hAnsi="Arial"/>
      <w:sz w:val="24"/>
    </w:rPr>
  </w:style>
  <w:style w:type="paragraph" w:customStyle="1" w:styleId="affffffffffffffffffffffffffffffd">
    <w:name w:val="Обычный (НИР)"/>
    <w:basedOn w:val="af6"/>
    <w:link w:val="affffffffffffffffffffffffffffffe"/>
    <w:rsid w:val="006B5D63"/>
    <w:pPr>
      <w:spacing w:line="360" w:lineRule="auto"/>
      <w:ind w:firstLine="720"/>
      <w:jc w:val="both"/>
    </w:pPr>
    <w:rPr>
      <w:rFonts w:ascii="Arial" w:eastAsia="Calibri" w:hAnsi="Arial"/>
      <w:szCs w:val="20"/>
    </w:rPr>
  </w:style>
  <w:style w:type="character" w:customStyle="1" w:styleId="affffffffffffffffffffffffffffffe">
    <w:name w:val="Обычный (НИР) Знак"/>
    <w:basedOn w:val="af8"/>
    <w:link w:val="affffffffffffffffffffffffffffffd"/>
    <w:locked/>
    <w:rsid w:val="006B5D63"/>
    <w:rPr>
      <w:rFonts w:ascii="Arial" w:eastAsia="Calibri" w:hAnsi="Arial"/>
      <w:sz w:val="24"/>
    </w:rPr>
  </w:style>
  <w:style w:type="character" w:customStyle="1" w:styleId="afffffffffffffffffffffffffffffff">
    <w:name w:val="Нов. абзац (НИР) Знак"/>
    <w:basedOn w:val="af8"/>
    <w:locked/>
    <w:rsid w:val="006B5D63"/>
    <w:rPr>
      <w:rFonts w:ascii="Arial" w:hAnsi="Arial" w:cs="Times New Roman"/>
      <w:sz w:val="24"/>
      <w:lang w:val="ru-RU" w:eastAsia="ru-RU" w:bidi="ar-SA"/>
    </w:rPr>
  </w:style>
  <w:style w:type="paragraph" w:customStyle="1" w:styleId="afffffffffffffffffffffffffffffff0">
    <w:name w:val="Обычний без отступа"/>
    <w:basedOn w:val="af6"/>
    <w:link w:val="afffffffffffffffffffffffffffffff1"/>
    <w:autoRedefine/>
    <w:rsid w:val="006B5D63"/>
    <w:pPr>
      <w:spacing w:after="120"/>
    </w:pPr>
    <w:rPr>
      <w:rFonts w:ascii="Arial" w:eastAsia="Calibri" w:hAnsi="Arial"/>
      <w:b/>
      <w:bCs/>
      <w:szCs w:val="20"/>
    </w:rPr>
  </w:style>
  <w:style w:type="character" w:customStyle="1" w:styleId="afffffffffffffffffffffffffffffff1">
    <w:name w:val="Обычний без отступа Знак"/>
    <w:basedOn w:val="af8"/>
    <w:link w:val="afffffffffffffffffffffffffffffff0"/>
    <w:locked/>
    <w:rsid w:val="006B5D63"/>
    <w:rPr>
      <w:rFonts w:ascii="Arial" w:eastAsia="Calibri" w:hAnsi="Arial"/>
      <w:b/>
      <w:bCs/>
      <w:sz w:val="24"/>
    </w:rPr>
  </w:style>
  <w:style w:type="paragraph" w:customStyle="1" w:styleId="afffffffffffffffffffffffffffffff2">
    <w:name w:val="Обычный без отступа"/>
    <w:basedOn w:val="af6"/>
    <w:rsid w:val="006B5D63"/>
    <w:pPr>
      <w:jc w:val="center"/>
    </w:pPr>
    <w:rPr>
      <w:rFonts w:ascii="Arial" w:eastAsia="Calibri" w:hAnsi="Arial"/>
      <w:szCs w:val="20"/>
    </w:rPr>
  </w:style>
  <w:style w:type="paragraph" w:customStyle="1" w:styleId="1fffffffd">
    <w:name w:val="Обычный + Первая строка:  1 см"/>
    <w:basedOn w:val="affe"/>
    <w:rsid w:val="006B5D63"/>
    <w:pPr>
      <w:spacing w:line="348" w:lineRule="auto"/>
      <w:ind w:firstLine="567"/>
    </w:pPr>
    <w:rPr>
      <w:rFonts w:ascii="Arial" w:eastAsia="Calibri" w:hAnsi="Arial"/>
      <w:sz w:val="20"/>
      <w:szCs w:val="20"/>
    </w:rPr>
  </w:style>
  <w:style w:type="paragraph" w:customStyle="1" w:styleId="afffffffffffffffffffffffffffffff3">
    <w:name w:val="Название таблиц"/>
    <w:basedOn w:val="af6"/>
    <w:rsid w:val="006B5D63"/>
    <w:pPr>
      <w:spacing w:after="120"/>
    </w:pPr>
    <w:rPr>
      <w:rFonts w:ascii="Arial" w:eastAsia="Calibri" w:hAnsi="Arial"/>
      <w:b/>
      <w:szCs w:val="20"/>
    </w:rPr>
  </w:style>
  <w:style w:type="character" w:customStyle="1" w:styleId="2fffff0">
    <w:name w:val="Заголовок 2 Знак Знак"/>
    <w:basedOn w:val="af8"/>
    <w:rsid w:val="006B5D63"/>
    <w:rPr>
      <w:rFonts w:ascii="Arial" w:hAnsi="Arial" w:cs="Times New Roman"/>
      <w:b/>
      <w:i/>
      <w:iCs/>
      <w:snapToGrid w:val="0"/>
      <w:sz w:val="28"/>
      <w:szCs w:val="28"/>
      <w:lang w:val="ru-RU" w:eastAsia="ru-RU" w:bidi="ar-SA"/>
    </w:rPr>
  </w:style>
  <w:style w:type="character" w:customStyle="1" w:styleId="afffffffffffffffffffffffffffffff4">
    <w:name w:val="Н ТЕКСТ Знак"/>
    <w:basedOn w:val="af8"/>
    <w:link w:val="afffffffffffffffffffffffffffffff5"/>
    <w:locked/>
    <w:rsid w:val="006B5D63"/>
    <w:rPr>
      <w:noProof/>
      <w:sz w:val="24"/>
      <w:shd w:val="clear" w:color="auto" w:fill="FFFFFF"/>
    </w:rPr>
  </w:style>
  <w:style w:type="paragraph" w:customStyle="1" w:styleId="afffffffffffffffffffffffffffffff5">
    <w:name w:val="Н ТЕКСТ"/>
    <w:basedOn w:val="af6"/>
    <w:link w:val="afffffffffffffffffffffffffffffff4"/>
    <w:autoRedefine/>
    <w:rsid w:val="006B5D63"/>
    <w:pPr>
      <w:shd w:val="clear" w:color="auto" w:fill="FFFFFF"/>
      <w:spacing w:line="360" w:lineRule="auto"/>
      <w:ind w:left="57" w:firstLine="851"/>
      <w:jc w:val="both"/>
    </w:pPr>
    <w:rPr>
      <w:noProof/>
      <w:szCs w:val="20"/>
      <w:shd w:val="clear" w:color="auto" w:fill="FFFFFF"/>
    </w:rPr>
  </w:style>
  <w:style w:type="character" w:customStyle="1" w:styleId="afffffffffffffffffffffffffffffff6">
    <w:name w:val="Нас текст Знак"/>
    <w:basedOn w:val="af8"/>
    <w:link w:val="afffffffffffffffffffffffffffffff7"/>
    <w:locked/>
    <w:rsid w:val="006B5D63"/>
    <w:rPr>
      <w:noProof/>
      <w:sz w:val="24"/>
      <w:shd w:val="clear" w:color="auto" w:fill="FFFFFF"/>
    </w:rPr>
  </w:style>
  <w:style w:type="paragraph" w:customStyle="1" w:styleId="afffffffffffffffffffffffffffffff7">
    <w:name w:val="Нас текст"/>
    <w:basedOn w:val="af6"/>
    <w:link w:val="afffffffffffffffffffffffffffffff6"/>
    <w:autoRedefine/>
    <w:rsid w:val="006B5D63"/>
    <w:pPr>
      <w:shd w:val="clear" w:color="auto" w:fill="FFFFFF"/>
      <w:spacing w:line="360" w:lineRule="auto"/>
      <w:ind w:left="57" w:firstLine="851"/>
      <w:jc w:val="both"/>
    </w:pPr>
    <w:rPr>
      <w:noProof/>
      <w:szCs w:val="20"/>
      <w:shd w:val="clear" w:color="auto" w:fill="FFFFFF"/>
    </w:rPr>
  </w:style>
  <w:style w:type="paragraph" w:customStyle="1" w:styleId="3IG">
    <w:name w:val="Заголовок_3_IG"/>
    <w:basedOn w:val="3"/>
    <w:link w:val="3IG0"/>
    <w:rsid w:val="006B5D63"/>
    <w:pPr>
      <w:numPr>
        <w:numId w:val="0"/>
      </w:numPr>
      <w:spacing w:before="240" w:after="240" w:line="360" w:lineRule="auto"/>
      <w:ind w:left="720" w:right="0" w:hanging="720"/>
    </w:pPr>
    <w:rPr>
      <w:rFonts w:ascii="Arial" w:eastAsia="Calibri" w:hAnsi="Arial"/>
      <w:bCs/>
      <w:i w:val="0"/>
      <w:sz w:val="24"/>
      <w:szCs w:val="24"/>
    </w:rPr>
  </w:style>
  <w:style w:type="character" w:customStyle="1" w:styleId="3IG0">
    <w:name w:val="Заголовок_3_IG Знак"/>
    <w:basedOn w:val="af8"/>
    <w:link w:val="3IG"/>
    <w:locked/>
    <w:rsid w:val="006B5D63"/>
    <w:rPr>
      <w:rFonts w:ascii="Arial" w:eastAsia="Calibri" w:hAnsi="Arial" w:cs="Arial"/>
      <w:b/>
      <w:bCs/>
      <w:sz w:val="24"/>
      <w:szCs w:val="24"/>
    </w:rPr>
  </w:style>
  <w:style w:type="paragraph" w:customStyle="1" w:styleId="IGe">
    <w:name w:val="Маркированный_список_IG Знак Знак Знак Знак Знак"/>
    <w:basedOn w:val="af6"/>
    <w:link w:val="IGf"/>
    <w:rsid w:val="006B5D63"/>
    <w:pPr>
      <w:tabs>
        <w:tab w:val="num" w:pos="0"/>
      </w:tabs>
      <w:spacing w:line="360" w:lineRule="auto"/>
      <w:ind w:firstLine="709"/>
      <w:jc w:val="both"/>
    </w:pPr>
    <w:rPr>
      <w:rFonts w:eastAsia="Calibri"/>
      <w:sz w:val="28"/>
      <w:szCs w:val="28"/>
    </w:rPr>
  </w:style>
  <w:style w:type="character" w:customStyle="1" w:styleId="IGf">
    <w:name w:val="Маркированный_список_IG Знак Знак Знак Знак Знак Знак"/>
    <w:basedOn w:val="af8"/>
    <w:link w:val="IGe"/>
    <w:locked/>
    <w:rsid w:val="006B5D63"/>
    <w:rPr>
      <w:rFonts w:eastAsia="Calibri"/>
      <w:sz w:val="28"/>
      <w:szCs w:val="28"/>
    </w:rPr>
  </w:style>
  <w:style w:type="paragraph" w:customStyle="1" w:styleId="a3">
    <w:name w:val="Осн.стиль абз."/>
    <w:basedOn w:val="af6"/>
    <w:rsid w:val="006B5D63"/>
    <w:pPr>
      <w:widowControl w:val="0"/>
      <w:numPr>
        <w:ilvl w:val="2"/>
        <w:numId w:val="31"/>
      </w:numPr>
      <w:suppressAutoHyphens/>
      <w:jc w:val="both"/>
    </w:pPr>
    <w:rPr>
      <w:rFonts w:eastAsia="Calibri"/>
      <w:szCs w:val="20"/>
    </w:rPr>
  </w:style>
  <w:style w:type="paragraph" w:customStyle="1" w:styleId="3fff5">
    <w:name w:val="Название3"/>
    <w:basedOn w:val="af6"/>
    <w:rsid w:val="006B5D63"/>
    <w:pPr>
      <w:jc w:val="center"/>
    </w:pPr>
    <w:rPr>
      <w:b/>
      <w:snapToGrid w:val="0"/>
      <w:sz w:val="28"/>
      <w:szCs w:val="20"/>
    </w:rPr>
  </w:style>
  <w:style w:type="paragraph" w:customStyle="1" w:styleId="31">
    <w:name w:val="Заголовок 3.1"/>
    <w:basedOn w:val="af6"/>
    <w:autoRedefine/>
    <w:rsid w:val="006B5D63"/>
    <w:pPr>
      <w:tabs>
        <w:tab w:val="num" w:pos="643"/>
      </w:tabs>
      <w:spacing w:before="480" w:after="240" w:line="360" w:lineRule="auto"/>
      <w:ind w:left="640" w:hanging="357"/>
      <w:jc w:val="both"/>
    </w:pPr>
    <w:rPr>
      <w:b/>
      <w:bCs/>
      <w:noProof/>
      <w:szCs w:val="20"/>
    </w:rPr>
  </w:style>
  <w:style w:type="paragraph" w:customStyle="1" w:styleId="1fffffffe">
    <w:name w:val="Заг 1 Знак"/>
    <w:basedOn w:val="12"/>
    <w:autoRedefine/>
    <w:rsid w:val="006B5D63"/>
    <w:pPr>
      <w:numPr>
        <w:numId w:val="0"/>
      </w:numPr>
      <w:tabs>
        <w:tab w:val="num" w:pos="643"/>
        <w:tab w:val="left" w:pos="5775"/>
      </w:tabs>
      <w:suppressAutoHyphens w:val="0"/>
      <w:spacing w:before="240" w:after="240" w:line="360" w:lineRule="auto"/>
      <w:ind w:left="640" w:right="0" w:hanging="357"/>
      <w:jc w:val="both"/>
    </w:pPr>
    <w:rPr>
      <w:rFonts w:eastAsia="Times New Roman" w:cs="Times New Roman"/>
      <w:noProof/>
      <w:color w:val="000000"/>
      <w:kern w:val="0"/>
      <w:sz w:val="24"/>
      <w:szCs w:val="24"/>
    </w:rPr>
  </w:style>
  <w:style w:type="paragraph" w:customStyle="1" w:styleId="1ffffffff">
    <w:name w:val="Н ЗАГОЛОВОК 1"/>
    <w:basedOn w:val="1fffffffe"/>
    <w:next w:val="af6"/>
    <w:link w:val="1ffffffff0"/>
    <w:autoRedefine/>
    <w:rsid w:val="006B5D63"/>
    <w:pPr>
      <w:tabs>
        <w:tab w:val="clear" w:pos="643"/>
      </w:tabs>
      <w:ind w:left="1134" w:hanging="283"/>
    </w:pPr>
    <w:rPr>
      <w:rFonts w:eastAsia="Calibri"/>
      <w:color w:val="auto"/>
    </w:rPr>
  </w:style>
  <w:style w:type="character" w:customStyle="1" w:styleId="1ffffffff0">
    <w:name w:val="Н ЗАГОЛОВОК 1 Знак"/>
    <w:basedOn w:val="af8"/>
    <w:link w:val="1ffffffff"/>
    <w:rsid w:val="006B5D63"/>
    <w:rPr>
      <w:rFonts w:eastAsia="Calibri"/>
      <w:b/>
      <w:bCs/>
      <w:caps/>
      <w:noProof/>
      <w:sz w:val="24"/>
      <w:szCs w:val="24"/>
    </w:rPr>
  </w:style>
  <w:style w:type="character" w:customStyle="1" w:styleId="3100">
    <w:name w:val="Знак Знак310"/>
    <w:basedOn w:val="af8"/>
    <w:locked/>
    <w:rsid w:val="006B5D63"/>
    <w:rPr>
      <w:sz w:val="24"/>
      <w:szCs w:val="24"/>
      <w:lang w:val="ru-RU" w:eastAsia="ru-RU" w:bidi="ar-SA"/>
    </w:rPr>
  </w:style>
  <w:style w:type="character" w:customStyle="1" w:styleId="afffffffffffffffffffffffffffffe">
    <w:name w:val="Текст программы Знак"/>
    <w:link w:val="afffffffffffffffffffffffffffffd"/>
    <w:rsid w:val="0028430D"/>
    <w:rPr>
      <w:sz w:val="26"/>
    </w:rPr>
  </w:style>
  <w:style w:type="character" w:customStyle="1" w:styleId="2pt">
    <w:name w:val="Основной текст + Интервал 2 pt"/>
    <w:rsid w:val="0028430D"/>
    <w:rPr>
      <w:spacing w:val="40"/>
      <w:sz w:val="23"/>
      <w:szCs w:val="23"/>
      <w:shd w:val="clear" w:color="auto" w:fill="FFFFFF"/>
    </w:rPr>
  </w:style>
  <w:style w:type="table" w:customStyle="1" w:styleId="Tablica1">
    <w:name w:val="Tablica1"/>
    <w:rsid w:val="00920E34"/>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paragraph" w:customStyle="1" w:styleId="6-">
    <w:name w:val="6.Табл.-данные"/>
    <w:basedOn w:val="af6"/>
    <w:rsid w:val="00ED4DDB"/>
    <w:pPr>
      <w:widowControl w:val="0"/>
      <w:suppressAutoHyphens/>
      <w:ind w:left="57" w:right="57"/>
      <w:jc w:val="center"/>
    </w:pPr>
    <w:rPr>
      <w:sz w:val="22"/>
    </w:rPr>
  </w:style>
  <w:style w:type="paragraph" w:customStyle="1" w:styleId="afffffffffffffffffffffffffffffff8">
    <w:name w:val="Назв. таблицы"/>
    <w:basedOn w:val="af6"/>
    <w:link w:val="afffffffffffffffffffffffffffffff9"/>
    <w:rsid w:val="00BB093C"/>
    <w:pPr>
      <w:spacing w:before="240" w:after="240"/>
      <w:jc w:val="both"/>
    </w:pPr>
  </w:style>
  <w:style w:type="character" w:customStyle="1" w:styleId="afffffffffffffffffffffffffffffff9">
    <w:name w:val="Назв. таблицы Знак"/>
    <w:basedOn w:val="af8"/>
    <w:link w:val="afffffffffffffffffffffffffffffff8"/>
    <w:rsid w:val="00BB093C"/>
    <w:rPr>
      <w:sz w:val="24"/>
      <w:szCs w:val="24"/>
    </w:rPr>
  </w:style>
  <w:style w:type="paragraph" w:customStyle="1" w:styleId="2100">
    <w:name w:val="Основной текст 210"/>
    <w:basedOn w:val="af6"/>
    <w:rsid w:val="00A218B6"/>
    <w:pPr>
      <w:widowControl w:val="0"/>
      <w:overflowPunct w:val="0"/>
      <w:autoSpaceDE w:val="0"/>
      <w:autoSpaceDN w:val="0"/>
      <w:adjustRightInd w:val="0"/>
      <w:spacing w:after="120"/>
      <w:ind w:left="283"/>
      <w:textAlignment w:val="baseline"/>
    </w:pPr>
    <w:rPr>
      <w:sz w:val="20"/>
      <w:szCs w:val="20"/>
    </w:rPr>
  </w:style>
  <w:style w:type="paragraph" w:customStyle="1" w:styleId="1a">
    <w:name w:val="Таб_ном_1"/>
    <w:basedOn w:val="21"/>
    <w:rsid w:val="000E728E"/>
    <w:pPr>
      <w:keepNext w:val="0"/>
      <w:numPr>
        <w:numId w:val="84"/>
      </w:numPr>
      <w:suppressAutoHyphens w:val="0"/>
      <w:spacing w:before="0" w:after="0" w:line="240" w:lineRule="auto"/>
      <w:ind w:right="0"/>
    </w:pPr>
    <w:rPr>
      <w:rFonts w:cs="Times New Roman"/>
      <w:b w:val="0"/>
      <w:smallCaps w:val="0"/>
      <w:sz w:val="22"/>
      <w:szCs w:val="24"/>
    </w:rPr>
  </w:style>
  <w:style w:type="paragraph" w:customStyle="1" w:styleId="112">
    <w:name w:val="Таб_ном_1.1"/>
    <w:basedOn w:val="3"/>
    <w:rsid w:val="000E728E"/>
    <w:pPr>
      <w:keepNext w:val="0"/>
      <w:numPr>
        <w:numId w:val="84"/>
      </w:numPr>
      <w:suppressAutoHyphens w:val="0"/>
      <w:spacing w:before="0" w:after="0"/>
      <w:ind w:right="0"/>
    </w:pPr>
    <w:rPr>
      <w:rFonts w:cs="Times New Roman"/>
      <w:b w:val="0"/>
      <w:i w:val="0"/>
      <w:sz w:val="22"/>
      <w:szCs w:val="24"/>
    </w:rPr>
  </w:style>
  <w:style w:type="paragraph" w:customStyle="1" w:styleId="1110">
    <w:name w:val="Таб_ном_1.1.1"/>
    <w:basedOn w:val="43"/>
    <w:rsid w:val="000E728E"/>
    <w:pPr>
      <w:numPr>
        <w:ilvl w:val="3"/>
        <w:numId w:val="84"/>
      </w:numPr>
      <w:tabs>
        <w:tab w:val="right" w:leader="dot" w:pos="9360"/>
      </w:tabs>
    </w:pPr>
    <w:rPr>
      <w:sz w:val="22"/>
    </w:rPr>
  </w:style>
  <w:style w:type="paragraph" w:customStyle="1" w:styleId="afffffffffffffffffffffffffffffffa">
    <w:name w:val="."/>
    <w:uiPriority w:val="99"/>
    <w:rsid w:val="00961FCA"/>
    <w:pPr>
      <w:widowControl w:val="0"/>
      <w:autoSpaceDE w:val="0"/>
      <w:autoSpaceDN w:val="0"/>
      <w:adjustRightInd w:val="0"/>
    </w:pPr>
    <w:rPr>
      <w:rFonts w:eastAsiaTheme="minorEastAsia"/>
      <w:sz w:val="24"/>
      <w:szCs w:val="24"/>
    </w:rPr>
  </w:style>
  <w:style w:type="character" w:customStyle="1" w:styleId="FontStyle326">
    <w:name w:val="Font Style326"/>
    <w:uiPriority w:val="99"/>
    <w:rsid w:val="002858CD"/>
    <w:rPr>
      <w:rFonts w:ascii="Times New Roman" w:hAnsi="Times New Roman" w:cs="Times New Roman"/>
      <w:sz w:val="24"/>
      <w:szCs w:val="24"/>
    </w:rPr>
  </w:style>
  <w:style w:type="character" w:customStyle="1" w:styleId="FontStyle366">
    <w:name w:val="Font Style366"/>
    <w:uiPriority w:val="99"/>
    <w:rsid w:val="002858CD"/>
    <w:rPr>
      <w:rFonts w:ascii="Times New Roman" w:hAnsi="Times New Roman" w:cs="Times New Roman"/>
      <w:b/>
      <w:bCs/>
      <w:sz w:val="20"/>
      <w:szCs w:val="20"/>
    </w:rPr>
  </w:style>
  <w:style w:type="paragraph" w:customStyle="1" w:styleId="a7">
    <w:name w:val="Перечисление буквенное"/>
    <w:basedOn w:val="afffffffff7"/>
    <w:rsid w:val="00BD50F0"/>
    <w:pPr>
      <w:keepNext/>
      <w:numPr>
        <w:numId w:val="85"/>
      </w:numPr>
      <w:tabs>
        <w:tab w:val="left" w:pos="0"/>
      </w:tabs>
      <w:spacing w:before="0" w:after="0"/>
      <w:ind w:left="0"/>
    </w:pPr>
    <w:rPr>
      <w:snapToGrid/>
    </w:rPr>
  </w:style>
  <w:style w:type="table" w:customStyle="1" w:styleId="11ff1">
    <w:name w:val="Таблица простая 11"/>
    <w:basedOn w:val="af9"/>
    <w:uiPriority w:val="41"/>
    <w:rsid w:val="00870E6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mesNewRoman65pt0pt">
    <w:name w:val="Основной текст + Times New Roman;6;5 pt;Интервал 0 pt"/>
    <w:rsid w:val="00A756CD"/>
    <w:rPr>
      <w:rFonts w:ascii="Times New Roman" w:eastAsia="Times New Roman" w:hAnsi="Times New Roman" w:cs="Times New Roman"/>
      <w:b w:val="0"/>
      <w:bCs w:val="0"/>
      <w:i w:val="0"/>
      <w:iCs w:val="0"/>
      <w:smallCaps w:val="0"/>
      <w:strike w:val="0"/>
      <w:color w:val="000000"/>
      <w:spacing w:val="16"/>
      <w:w w:val="100"/>
      <w:position w:val="0"/>
      <w:sz w:val="13"/>
      <w:szCs w:val="13"/>
      <w:u w:val="none"/>
      <w:lang w:val="ru-RU" w:eastAsia="ru-RU" w:bidi="ru-RU"/>
    </w:rPr>
  </w:style>
  <w:style w:type="character" w:customStyle="1" w:styleId="0pt">
    <w:name w:val="Основной текст + Полужирный;Курсив;Интервал 0 pt"/>
    <w:rsid w:val="00A756CD"/>
    <w:rPr>
      <w:rFonts w:ascii="Arial" w:eastAsia="Arial" w:hAnsi="Arial" w:cs="Arial"/>
      <w:b/>
      <w:bCs/>
      <w:i/>
      <w:iCs/>
      <w:smallCaps w:val="0"/>
      <w:strike w:val="0"/>
      <w:color w:val="000000"/>
      <w:spacing w:val="2"/>
      <w:w w:val="100"/>
      <w:position w:val="0"/>
      <w:sz w:val="18"/>
      <w:szCs w:val="18"/>
      <w:u w:val="none"/>
      <w:lang w:val="ru-RU" w:eastAsia="ru-RU" w:bidi="ru-RU"/>
    </w:rPr>
  </w:style>
  <w:style w:type="character" w:customStyle="1" w:styleId="IG4">
    <w:name w:val="Название_таблицы_IG Знак"/>
    <w:link w:val="IG2"/>
    <w:rsid w:val="00CE4799"/>
    <w:rPr>
      <w:snapToGrid w:val="0"/>
      <w:sz w:val="28"/>
      <w:szCs w:val="28"/>
    </w:rPr>
  </w:style>
  <w:style w:type="paragraph" w:customStyle="1" w:styleId="2fffff1">
    <w:name w:val="Без интервала2"/>
    <w:link w:val="NoSpacingChar"/>
    <w:rsid w:val="00CE4799"/>
    <w:rPr>
      <w:rFonts w:ascii="Calibri" w:hAnsi="Calibri"/>
      <w:sz w:val="22"/>
      <w:szCs w:val="22"/>
    </w:rPr>
  </w:style>
  <w:style w:type="paragraph" w:customStyle="1" w:styleId="CharChar3">
    <w:name w:val="Char Char3"/>
    <w:basedOn w:val="af6"/>
    <w:rsid w:val="00CE479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2130">
    <w:name w:val="Основной текст 213"/>
    <w:basedOn w:val="af6"/>
    <w:rsid w:val="00CE4799"/>
    <w:pPr>
      <w:jc w:val="both"/>
    </w:pPr>
    <w:rPr>
      <w:rFonts w:ascii="Times New Roman CYR" w:hAnsi="Times New Roman CYR"/>
      <w:sz w:val="26"/>
      <w:szCs w:val="20"/>
    </w:rPr>
  </w:style>
  <w:style w:type="paragraph" w:customStyle="1" w:styleId="105">
    <w:name w:val="Обычный10"/>
    <w:rsid w:val="00CE4799"/>
  </w:style>
  <w:style w:type="paragraph" w:customStyle="1" w:styleId="afffffffffffffffffffffffffffffffb">
    <w:name w:val="Подраздел"/>
    <w:basedOn w:val="af6"/>
    <w:semiHidden/>
    <w:rsid w:val="00CE4799"/>
    <w:pPr>
      <w:suppressAutoHyphens/>
      <w:spacing w:before="240" w:after="120"/>
      <w:jc w:val="center"/>
    </w:pPr>
    <w:rPr>
      <w:rFonts w:ascii="TimesDL" w:hAnsi="TimesDL" w:cs="TimesDL"/>
      <w:b/>
      <w:bCs/>
      <w:smallCaps/>
      <w:spacing w:val="-2"/>
    </w:rPr>
  </w:style>
  <w:style w:type="paragraph" w:customStyle="1" w:styleId="Luettelokappale">
    <w:name w:val="Luettelokappale"/>
    <w:basedOn w:val="af6"/>
    <w:rsid w:val="00CE4799"/>
    <w:pPr>
      <w:spacing w:before="120" w:after="120"/>
      <w:ind w:left="720"/>
      <w:contextualSpacing/>
      <w:jc w:val="both"/>
    </w:pPr>
    <w:rPr>
      <w:rFonts w:ascii="ISOCPEUR" w:eastAsia="Calibri" w:hAnsi="ISOCPEUR"/>
      <w:szCs w:val="22"/>
      <w:lang w:val="fi-FI" w:eastAsia="en-US"/>
    </w:rPr>
  </w:style>
  <w:style w:type="paragraph" w:customStyle="1" w:styleId="CharChar4">
    <w:name w:val="Char Знак Знак Char"/>
    <w:basedOn w:val="af6"/>
    <w:rsid w:val="00CE4799"/>
    <w:pPr>
      <w:spacing w:before="100" w:beforeAutospacing="1" w:after="100" w:afterAutospacing="1"/>
    </w:pPr>
    <w:rPr>
      <w:rFonts w:ascii="Tahoma" w:hAnsi="Tahoma"/>
      <w:sz w:val="20"/>
      <w:szCs w:val="20"/>
      <w:lang w:val="en-US" w:eastAsia="en-US"/>
    </w:rPr>
  </w:style>
  <w:style w:type="character" w:customStyle="1" w:styleId="1ffffffff1">
    <w:name w:val="Верхний колонтитул1 Знак Знак Знак"/>
    <w:aliases w:val="Верхний колонтитул1 Знак Знак Знак1"/>
    <w:rsid w:val="00CE4799"/>
    <w:rPr>
      <w:bCs/>
      <w:sz w:val="26"/>
      <w:lang w:val="ru-RU" w:eastAsia="ru-RU" w:bidi="ar-SA"/>
    </w:rPr>
  </w:style>
  <w:style w:type="character" w:customStyle="1" w:styleId="Caaieiaie">
    <w:name w:val="Caaieiaie Знак Знак"/>
    <w:locked/>
    <w:rsid w:val="00CE4799"/>
    <w:rPr>
      <w:sz w:val="24"/>
      <w:szCs w:val="24"/>
    </w:rPr>
  </w:style>
  <w:style w:type="paragraph" w:customStyle="1" w:styleId="2fffff2">
    <w:name w:val="Заголовок оглавления2"/>
    <w:basedOn w:val="12"/>
    <w:next w:val="af6"/>
    <w:rsid w:val="00CE4799"/>
    <w:pPr>
      <w:keepLines/>
      <w:pageBreakBefore w:val="0"/>
      <w:numPr>
        <w:numId w:val="0"/>
      </w:numPr>
      <w:suppressAutoHyphens w:val="0"/>
      <w:spacing w:before="480" w:after="0" w:line="276" w:lineRule="auto"/>
      <w:ind w:right="0"/>
      <w:outlineLvl w:val="9"/>
    </w:pPr>
    <w:rPr>
      <w:rFonts w:ascii="Cambria" w:eastAsia="Times New Roman" w:hAnsi="Cambria" w:cs="Cambria"/>
      <w:caps w:val="0"/>
      <w:color w:val="365F91"/>
      <w:kern w:val="0"/>
      <w:lang w:eastAsia="en-US"/>
    </w:rPr>
  </w:style>
  <w:style w:type="paragraph" w:customStyle="1" w:styleId="3fff6">
    <w:name w:val="Без интервала3"/>
    <w:rsid w:val="00CE4799"/>
    <w:rPr>
      <w:rFonts w:ascii="Calibri" w:hAnsi="Calibri" w:cs="Calibri"/>
      <w:sz w:val="22"/>
      <w:szCs w:val="22"/>
      <w:lang w:eastAsia="en-US"/>
    </w:rPr>
  </w:style>
  <w:style w:type="paragraph" w:customStyle="1" w:styleId="afffffffffffffffffffffffffffffffc">
    <w:name w:val="Знак Знак Знак Знак Знак Знак Знак Знак Знак Знак Знак Знак Знак"/>
    <w:basedOn w:val="af6"/>
    <w:rsid w:val="00CE4799"/>
    <w:pPr>
      <w:tabs>
        <w:tab w:val="num" w:pos="360"/>
      </w:tabs>
      <w:spacing w:after="160" w:line="240" w:lineRule="exact"/>
    </w:pPr>
    <w:rPr>
      <w:rFonts w:ascii="Verdana" w:hAnsi="Verdana" w:cs="Verdana"/>
      <w:sz w:val="20"/>
      <w:szCs w:val="20"/>
      <w:lang w:val="en-US" w:eastAsia="en-US"/>
    </w:rPr>
  </w:style>
  <w:style w:type="paragraph" w:customStyle="1" w:styleId="justify2">
    <w:name w:val="justify2"/>
    <w:basedOn w:val="af6"/>
    <w:rsid w:val="00CE4799"/>
    <w:pPr>
      <w:spacing w:before="100" w:after="100" w:afterAutospacing="1"/>
      <w:ind w:firstLine="600"/>
      <w:jc w:val="both"/>
    </w:pPr>
    <w:rPr>
      <w:color w:val="000000"/>
    </w:rPr>
  </w:style>
  <w:style w:type="character" w:customStyle="1" w:styleId="ClosingChar">
    <w:name w:val="Closing Char"/>
    <w:locked/>
    <w:rsid w:val="00CE4799"/>
    <w:rPr>
      <w:rFonts w:cs="Times New Roman"/>
      <w:lang w:val="ru-RU" w:eastAsia="en-US" w:bidi="ar-SA"/>
    </w:rPr>
  </w:style>
  <w:style w:type="character" w:customStyle="1" w:styleId="CaptionChar">
    <w:name w:val="Caption Char"/>
    <w:locked/>
    <w:rsid w:val="00CE4799"/>
    <w:rPr>
      <w:rFonts w:eastAsia="MS Mincho" w:cs="Times New Roman"/>
      <w:b/>
      <w:bCs/>
      <w:noProof/>
      <w:sz w:val="25"/>
      <w:szCs w:val="25"/>
    </w:rPr>
  </w:style>
  <w:style w:type="paragraph" w:customStyle="1" w:styleId="----">
    <w:name w:val="---ЗаполнениеТаблицы-булет"/>
    <w:basedOn w:val="af6"/>
    <w:autoRedefine/>
    <w:rsid w:val="00CE4799"/>
    <w:pPr>
      <w:numPr>
        <w:numId w:val="86"/>
      </w:numPr>
      <w:spacing w:before="60" w:after="60"/>
    </w:pPr>
    <w:rPr>
      <w:rFonts w:ascii="Arial" w:hAnsi="Arial"/>
      <w:lang w:val="en-US" w:eastAsia="en-US"/>
    </w:rPr>
  </w:style>
  <w:style w:type="paragraph" w:customStyle="1" w:styleId="afffffffffffffffffffffffffffffffd">
    <w:name w:val="Пояснение"/>
    <w:rsid w:val="00CE4799"/>
    <w:pPr>
      <w:widowControl w:val="0"/>
      <w:ind w:firstLine="720"/>
      <w:jc w:val="both"/>
    </w:pPr>
    <w:rPr>
      <w:sz w:val="24"/>
    </w:rPr>
  </w:style>
  <w:style w:type="character" w:customStyle="1" w:styleId="FontStyle129">
    <w:name w:val="Font Style129"/>
    <w:rsid w:val="00CE4799"/>
    <w:rPr>
      <w:rFonts w:ascii="Times New Roman" w:hAnsi="Times New Roman" w:cs="Times New Roman"/>
      <w:sz w:val="20"/>
      <w:szCs w:val="20"/>
    </w:rPr>
  </w:style>
  <w:style w:type="paragraph" w:customStyle="1" w:styleId="Style60">
    <w:name w:val="Style60"/>
    <w:basedOn w:val="af6"/>
    <w:uiPriority w:val="99"/>
    <w:rsid w:val="00CE4799"/>
    <w:pPr>
      <w:widowControl w:val="0"/>
      <w:autoSpaceDE w:val="0"/>
      <w:autoSpaceDN w:val="0"/>
      <w:adjustRightInd w:val="0"/>
    </w:pPr>
  </w:style>
  <w:style w:type="character" w:customStyle="1" w:styleId="FontStyle87">
    <w:name w:val="Font Style87"/>
    <w:rsid w:val="00CE4799"/>
    <w:rPr>
      <w:rFonts w:ascii="Constantia" w:hAnsi="Constantia" w:cs="Constantia"/>
      <w:b/>
      <w:bCs/>
      <w:spacing w:val="20"/>
      <w:sz w:val="16"/>
      <w:szCs w:val="16"/>
    </w:rPr>
  </w:style>
  <w:style w:type="character" w:customStyle="1" w:styleId="FontStyle121">
    <w:name w:val="Font Style121"/>
    <w:rsid w:val="00CE4799"/>
    <w:rPr>
      <w:rFonts w:ascii="Constantia" w:hAnsi="Constantia" w:cs="Constantia"/>
      <w:sz w:val="18"/>
      <w:szCs w:val="18"/>
    </w:rPr>
  </w:style>
  <w:style w:type="character" w:customStyle="1" w:styleId="FontStyle932">
    <w:name w:val="Font Style932"/>
    <w:rsid w:val="00CE4799"/>
    <w:rPr>
      <w:rFonts w:ascii="Times New Roman" w:hAnsi="Times New Roman" w:cs="Times New Roman"/>
      <w:sz w:val="22"/>
      <w:szCs w:val="22"/>
    </w:rPr>
  </w:style>
  <w:style w:type="paragraph" w:customStyle="1" w:styleId="384">
    <w:name w:val="Основной текст 38"/>
    <w:basedOn w:val="af6"/>
    <w:rsid w:val="00CE4799"/>
    <w:pPr>
      <w:widowControl w:val="0"/>
      <w:overflowPunct w:val="0"/>
      <w:autoSpaceDE w:val="0"/>
      <w:autoSpaceDN w:val="0"/>
      <w:adjustRightInd w:val="0"/>
      <w:jc w:val="both"/>
      <w:textAlignment w:val="baseline"/>
    </w:pPr>
    <w:rPr>
      <w:b/>
      <w:i/>
      <w:spacing w:val="10"/>
      <w:szCs w:val="20"/>
    </w:rPr>
  </w:style>
  <w:style w:type="paragraph" w:customStyle="1" w:styleId="4ff0">
    <w:name w:val="Текст4"/>
    <w:basedOn w:val="af6"/>
    <w:link w:val="PlainText"/>
    <w:rsid w:val="00CE4799"/>
    <w:pPr>
      <w:overflowPunct w:val="0"/>
      <w:autoSpaceDE w:val="0"/>
      <w:autoSpaceDN w:val="0"/>
      <w:adjustRightInd w:val="0"/>
      <w:textAlignment w:val="baseline"/>
    </w:pPr>
    <w:rPr>
      <w:rFonts w:ascii="Courier New" w:hAnsi="Courier New"/>
      <w:sz w:val="20"/>
      <w:szCs w:val="20"/>
    </w:rPr>
  </w:style>
  <w:style w:type="paragraph" w:customStyle="1" w:styleId="Style118">
    <w:name w:val="Style118"/>
    <w:basedOn w:val="af6"/>
    <w:uiPriority w:val="99"/>
    <w:rsid w:val="00CE4799"/>
    <w:pPr>
      <w:widowControl w:val="0"/>
      <w:autoSpaceDE w:val="0"/>
      <w:autoSpaceDN w:val="0"/>
      <w:adjustRightInd w:val="0"/>
      <w:spacing w:line="300" w:lineRule="exact"/>
      <w:ind w:hanging="557"/>
      <w:jc w:val="both"/>
    </w:pPr>
  </w:style>
  <w:style w:type="paragraph" w:customStyle="1" w:styleId="Style301">
    <w:name w:val="Style301"/>
    <w:basedOn w:val="af6"/>
    <w:uiPriority w:val="99"/>
    <w:rsid w:val="00CE4799"/>
    <w:pPr>
      <w:widowControl w:val="0"/>
      <w:autoSpaceDE w:val="0"/>
      <w:autoSpaceDN w:val="0"/>
      <w:adjustRightInd w:val="0"/>
      <w:spacing w:line="227" w:lineRule="exact"/>
      <w:ind w:firstLine="466"/>
      <w:jc w:val="both"/>
    </w:pPr>
  </w:style>
  <w:style w:type="paragraph" w:customStyle="1" w:styleId="Style297">
    <w:name w:val="Style297"/>
    <w:basedOn w:val="af6"/>
    <w:uiPriority w:val="99"/>
    <w:rsid w:val="00CE4799"/>
    <w:pPr>
      <w:widowControl w:val="0"/>
      <w:autoSpaceDE w:val="0"/>
      <w:autoSpaceDN w:val="0"/>
      <w:adjustRightInd w:val="0"/>
      <w:spacing w:line="221" w:lineRule="exact"/>
      <w:ind w:hanging="926"/>
    </w:pPr>
  </w:style>
  <w:style w:type="paragraph" w:customStyle="1" w:styleId="Style233">
    <w:name w:val="Style233"/>
    <w:basedOn w:val="af6"/>
    <w:uiPriority w:val="99"/>
    <w:rsid w:val="00CE4799"/>
    <w:pPr>
      <w:widowControl w:val="0"/>
      <w:autoSpaceDE w:val="0"/>
      <w:autoSpaceDN w:val="0"/>
      <w:adjustRightInd w:val="0"/>
      <w:spacing w:line="202" w:lineRule="exact"/>
      <w:jc w:val="center"/>
    </w:pPr>
  </w:style>
  <w:style w:type="paragraph" w:customStyle="1" w:styleId="Style2810">
    <w:name w:val="Style281"/>
    <w:basedOn w:val="af6"/>
    <w:uiPriority w:val="99"/>
    <w:rsid w:val="00CE4799"/>
    <w:pPr>
      <w:widowControl w:val="0"/>
      <w:autoSpaceDE w:val="0"/>
      <w:autoSpaceDN w:val="0"/>
      <w:adjustRightInd w:val="0"/>
      <w:jc w:val="both"/>
    </w:pPr>
  </w:style>
  <w:style w:type="paragraph" w:customStyle="1" w:styleId="Style159">
    <w:name w:val="Style159"/>
    <w:basedOn w:val="af6"/>
    <w:uiPriority w:val="99"/>
    <w:rsid w:val="00CE4799"/>
    <w:pPr>
      <w:widowControl w:val="0"/>
      <w:autoSpaceDE w:val="0"/>
      <w:autoSpaceDN w:val="0"/>
      <w:adjustRightInd w:val="0"/>
      <w:spacing w:line="226" w:lineRule="exact"/>
      <w:ind w:hanging="216"/>
    </w:pPr>
  </w:style>
  <w:style w:type="character" w:customStyle="1" w:styleId="FontStyle314">
    <w:name w:val="Font Style314"/>
    <w:uiPriority w:val="99"/>
    <w:rsid w:val="00CE4799"/>
    <w:rPr>
      <w:rFonts w:ascii="Times New Roman" w:hAnsi="Times New Roman" w:cs="Times New Roman"/>
      <w:b/>
      <w:bCs/>
      <w:sz w:val="24"/>
      <w:szCs w:val="24"/>
    </w:rPr>
  </w:style>
  <w:style w:type="character" w:customStyle="1" w:styleId="FontStyle325">
    <w:name w:val="Font Style325"/>
    <w:uiPriority w:val="99"/>
    <w:rsid w:val="00CE4799"/>
    <w:rPr>
      <w:rFonts w:ascii="Times New Roman" w:hAnsi="Times New Roman" w:cs="Times New Roman"/>
      <w:sz w:val="14"/>
      <w:szCs w:val="14"/>
    </w:rPr>
  </w:style>
  <w:style w:type="character" w:customStyle="1" w:styleId="FontStyle327">
    <w:name w:val="Font Style327"/>
    <w:uiPriority w:val="99"/>
    <w:rsid w:val="00CE4799"/>
    <w:rPr>
      <w:rFonts w:ascii="Times New Roman" w:hAnsi="Times New Roman" w:cs="Times New Roman"/>
      <w:b/>
      <w:bCs/>
      <w:i/>
      <w:iCs/>
      <w:smallCaps/>
      <w:sz w:val="14"/>
      <w:szCs w:val="14"/>
    </w:rPr>
  </w:style>
  <w:style w:type="character" w:customStyle="1" w:styleId="FontStyle334">
    <w:name w:val="Font Style334"/>
    <w:uiPriority w:val="99"/>
    <w:rsid w:val="00CE4799"/>
    <w:rPr>
      <w:rFonts w:ascii="Times New Roman" w:hAnsi="Times New Roman" w:cs="Times New Roman"/>
      <w:b/>
      <w:bCs/>
      <w:i/>
      <w:iCs/>
      <w:sz w:val="16"/>
      <w:szCs w:val="16"/>
    </w:rPr>
  </w:style>
  <w:style w:type="character" w:customStyle="1" w:styleId="FontStyle421">
    <w:name w:val="Font Style421"/>
    <w:uiPriority w:val="99"/>
    <w:rsid w:val="00CE4799"/>
    <w:rPr>
      <w:rFonts w:ascii="Calibri" w:hAnsi="Calibri" w:cs="Calibri"/>
      <w:b/>
      <w:bCs/>
      <w:i/>
      <w:iCs/>
      <w:smallCaps/>
      <w:sz w:val="22"/>
      <w:szCs w:val="22"/>
    </w:rPr>
  </w:style>
  <w:style w:type="paragraph" w:customStyle="1" w:styleId="2fffff3">
    <w:name w:val="Знак Знак Знак Знак Знак Знак Знак Знак Знак Знак Знак Знак Знак Знак Знак Знак Знак Знак Знак Знак Знак Знак Знак Знак Знак2"/>
    <w:basedOn w:val="af6"/>
    <w:rsid w:val="00CE4799"/>
    <w:pPr>
      <w:spacing w:after="160" w:line="240" w:lineRule="exact"/>
      <w:jc w:val="both"/>
    </w:pPr>
    <w:rPr>
      <w:rFonts w:ascii="Verdana" w:hAnsi="Verdana"/>
      <w:sz w:val="20"/>
      <w:szCs w:val="20"/>
      <w:lang w:val="en-US" w:eastAsia="en-US"/>
    </w:rPr>
  </w:style>
  <w:style w:type="paragraph" w:customStyle="1" w:styleId="t1">
    <w:name w:val="t1"/>
    <w:basedOn w:val="af6"/>
    <w:rsid w:val="00CE4799"/>
    <w:pPr>
      <w:widowControl w:val="0"/>
      <w:autoSpaceDE w:val="0"/>
      <w:autoSpaceDN w:val="0"/>
      <w:adjustRightInd w:val="0"/>
      <w:spacing w:line="240" w:lineRule="atLeast"/>
    </w:pPr>
    <w:rPr>
      <w:sz w:val="20"/>
      <w:lang w:val="en-US"/>
    </w:rPr>
  </w:style>
  <w:style w:type="paragraph" w:customStyle="1" w:styleId="CharChar20">
    <w:name w:val="Char Char2"/>
    <w:basedOn w:val="af6"/>
    <w:rsid w:val="00CE479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afffffffffffffffffffffffffffffffe">
    <w:name w:val="Заголовки таблиц"/>
    <w:basedOn w:val="af6"/>
    <w:rsid w:val="00CE4799"/>
    <w:pPr>
      <w:jc w:val="center"/>
    </w:pPr>
    <w:rPr>
      <w:rFonts w:ascii="Arial" w:hAnsi="Arial"/>
      <w:sz w:val="32"/>
      <w:szCs w:val="20"/>
    </w:rPr>
  </w:style>
  <w:style w:type="paragraph" w:customStyle="1" w:styleId="1b">
    <w:name w:val="Марк. 1 уровень"/>
    <w:basedOn w:val="af7"/>
    <w:link w:val="1ffffffff2"/>
    <w:rsid w:val="00CE4799"/>
    <w:pPr>
      <w:numPr>
        <w:numId w:val="87"/>
      </w:numPr>
      <w:suppressAutoHyphens w:val="0"/>
      <w:spacing w:before="0" w:after="200" w:line="240" w:lineRule="auto"/>
      <w:ind w:right="851"/>
      <w:contextualSpacing/>
    </w:pPr>
    <w:rPr>
      <w:sz w:val="28"/>
      <w:szCs w:val="20"/>
    </w:rPr>
  </w:style>
  <w:style w:type="paragraph" w:customStyle="1" w:styleId="affffffffffffffffffffffffffffffff">
    <w:name w:val="Наименование объекта"/>
    <w:basedOn w:val="af6"/>
    <w:rsid w:val="00CE4799"/>
    <w:pPr>
      <w:suppressAutoHyphens/>
      <w:spacing w:after="320"/>
      <w:contextualSpacing/>
      <w:jc w:val="center"/>
    </w:pPr>
    <w:rPr>
      <w:rFonts w:ascii="Arial" w:hAnsi="Arial"/>
      <w:b/>
      <w:i/>
      <w:caps/>
      <w:sz w:val="32"/>
      <w:szCs w:val="32"/>
    </w:rPr>
  </w:style>
  <w:style w:type="paragraph" w:customStyle="1" w:styleId="affffffffffffffffffffffffffffffff0">
    <w:name w:val="Адрес"/>
    <w:basedOn w:val="af6"/>
    <w:rsid w:val="00CE4799"/>
    <w:pPr>
      <w:jc w:val="center"/>
    </w:pPr>
    <w:rPr>
      <w:rFonts w:ascii="Arial" w:hAnsi="Arial"/>
      <w:szCs w:val="20"/>
    </w:rPr>
  </w:style>
  <w:style w:type="paragraph" w:customStyle="1" w:styleId="affffffffffffffffffffffffffffffff1">
    <w:name w:val="Название тома"/>
    <w:basedOn w:val="af7"/>
    <w:rsid w:val="00CE4799"/>
    <w:pPr>
      <w:suppressAutoHyphens w:val="0"/>
      <w:spacing w:before="0" w:after="100" w:line="240" w:lineRule="auto"/>
      <w:ind w:left="0" w:right="0" w:firstLine="0"/>
      <w:jc w:val="center"/>
    </w:pPr>
    <w:rPr>
      <w:rFonts w:ascii="Arial" w:hAnsi="Arial"/>
      <w:b/>
      <w:i/>
      <w:snapToGrid w:val="0"/>
      <w:color w:val="000000"/>
      <w:sz w:val="32"/>
      <w:szCs w:val="32"/>
    </w:rPr>
  </w:style>
  <w:style w:type="paragraph" w:customStyle="1" w:styleId="affffffffffffffffffffffffffffffff2">
    <w:name w:val="Стадия"/>
    <w:basedOn w:val="affffffffffffffffffffffffffffffff"/>
    <w:rsid w:val="00CE4799"/>
    <w:pPr>
      <w:spacing w:before="300"/>
    </w:pPr>
    <w:rPr>
      <w:b w:val="0"/>
      <w:i w:val="0"/>
    </w:rPr>
  </w:style>
  <w:style w:type="character" w:customStyle="1" w:styleId="1ffffffff2">
    <w:name w:val="Марк. 1 уровень Знак"/>
    <w:link w:val="1b"/>
    <w:rsid w:val="00CE4799"/>
    <w:rPr>
      <w:sz w:val="28"/>
    </w:rPr>
  </w:style>
  <w:style w:type="paragraph" w:customStyle="1" w:styleId="affffffffffffffffffffffffffffffff3">
    <w:name w:val="Заголовки таблиц мелкие"/>
    <w:basedOn w:val="afffffffffffffffffffffffffffffffe"/>
    <w:rsid w:val="00CE4799"/>
    <w:rPr>
      <w:spacing w:val="-20"/>
      <w:sz w:val="20"/>
    </w:rPr>
  </w:style>
  <w:style w:type="paragraph" w:customStyle="1" w:styleId="1ffffffff3">
    <w:name w:val="1 Знак"/>
    <w:basedOn w:val="af6"/>
    <w:rsid w:val="00CE4799"/>
    <w:pPr>
      <w:spacing w:after="160" w:line="240" w:lineRule="exact"/>
    </w:pPr>
    <w:rPr>
      <w:rFonts w:ascii="Verdana" w:hAnsi="Verdana"/>
      <w:sz w:val="20"/>
      <w:szCs w:val="20"/>
      <w:lang w:val="en-US" w:eastAsia="en-US"/>
    </w:rPr>
  </w:style>
  <w:style w:type="character" w:customStyle="1" w:styleId="FontStyle89">
    <w:name w:val="Font Style89"/>
    <w:uiPriority w:val="99"/>
    <w:rsid w:val="00CE4799"/>
    <w:rPr>
      <w:rFonts w:ascii="Times New Roman" w:hAnsi="Times New Roman" w:cs="Times New Roman"/>
      <w:sz w:val="26"/>
      <w:szCs w:val="26"/>
    </w:rPr>
  </w:style>
  <w:style w:type="numbering" w:customStyle="1" w:styleId="3fff7">
    <w:name w:val="Нет списка3"/>
    <w:next w:val="afa"/>
    <w:uiPriority w:val="99"/>
    <w:semiHidden/>
    <w:unhideWhenUsed/>
    <w:rsid w:val="00CE4799"/>
  </w:style>
  <w:style w:type="numbering" w:customStyle="1" w:styleId="4ff1">
    <w:name w:val="Нет списка4"/>
    <w:next w:val="afa"/>
    <w:uiPriority w:val="99"/>
    <w:semiHidden/>
    <w:unhideWhenUsed/>
    <w:rsid w:val="00CE4799"/>
  </w:style>
  <w:style w:type="numbering" w:customStyle="1" w:styleId="5f9">
    <w:name w:val="Нет списка5"/>
    <w:next w:val="afa"/>
    <w:uiPriority w:val="99"/>
    <w:semiHidden/>
    <w:unhideWhenUsed/>
    <w:rsid w:val="00CE4799"/>
  </w:style>
  <w:style w:type="numbering" w:customStyle="1" w:styleId="6f2">
    <w:name w:val="Нет списка6"/>
    <w:next w:val="afa"/>
    <w:uiPriority w:val="99"/>
    <w:semiHidden/>
    <w:unhideWhenUsed/>
    <w:rsid w:val="00CE4799"/>
  </w:style>
  <w:style w:type="paragraph" w:customStyle="1" w:styleId="fb">
    <w:name w:val="ОбычнУfbй"/>
    <w:rsid w:val="00CE4799"/>
    <w:pPr>
      <w:widowControl w:val="0"/>
    </w:pPr>
  </w:style>
  <w:style w:type="paragraph" w:customStyle="1" w:styleId="xedb">
    <w:name w:val="Обычxedѓbй"/>
    <w:rsid w:val="00CE4799"/>
    <w:pPr>
      <w:widowControl w:val="0"/>
      <w:autoSpaceDE w:val="0"/>
      <w:autoSpaceDN w:val="0"/>
    </w:pPr>
    <w:rPr>
      <w:sz w:val="24"/>
      <w:szCs w:val="24"/>
    </w:rPr>
  </w:style>
  <w:style w:type="paragraph" w:customStyle="1" w:styleId="111111111">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
    <w:basedOn w:val="af6"/>
    <w:rsid w:val="00CE4799"/>
    <w:pPr>
      <w:autoSpaceDE w:val="0"/>
      <w:autoSpaceDN w:val="0"/>
      <w:spacing w:after="120"/>
    </w:pPr>
    <w:rPr>
      <w:sz w:val="20"/>
      <w:szCs w:val="20"/>
    </w:rPr>
  </w:style>
  <w:style w:type="paragraph" w:customStyle="1" w:styleId="1111111111">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1"/>
    <w:basedOn w:val="af6"/>
    <w:rsid w:val="00CE4799"/>
    <w:pPr>
      <w:autoSpaceDE w:val="0"/>
      <w:autoSpaceDN w:val="0"/>
      <w:jc w:val="both"/>
    </w:pPr>
    <w:rPr>
      <w:sz w:val="28"/>
      <w:szCs w:val="28"/>
    </w:rPr>
  </w:style>
  <w:style w:type="paragraph" w:customStyle="1" w:styleId="1ffffffff4">
    <w:name w:val="Знак Знак Знак Знак Знак Знак Знак Знак Знак Знак1"/>
    <w:basedOn w:val="af6"/>
    <w:rsid w:val="00CE4799"/>
    <w:pPr>
      <w:spacing w:after="160" w:line="240" w:lineRule="exact"/>
    </w:pPr>
    <w:rPr>
      <w:rFonts w:ascii="Verdana" w:hAnsi="Verdana" w:cs="Verdana"/>
      <w:sz w:val="20"/>
      <w:szCs w:val="20"/>
      <w:lang w:val="en-US" w:eastAsia="en-US"/>
    </w:rPr>
  </w:style>
  <w:style w:type="paragraph" w:customStyle="1" w:styleId="1ffffffff5">
    <w:name w:val="1 Знак Знак Знак Знак Знак Знак Знак"/>
    <w:basedOn w:val="af6"/>
    <w:rsid w:val="00CE4799"/>
    <w:pPr>
      <w:spacing w:after="160" w:line="240" w:lineRule="exact"/>
    </w:pPr>
    <w:rPr>
      <w:rFonts w:ascii="Verdana" w:hAnsi="Verdana" w:cs="Verdana"/>
      <w:sz w:val="20"/>
      <w:szCs w:val="20"/>
      <w:lang w:val="en-US" w:eastAsia="en-US"/>
    </w:rPr>
  </w:style>
  <w:style w:type="paragraph" w:customStyle="1" w:styleId="134">
    <w:name w:val="Знак Знак1 Знак Знак Знак Знак3"/>
    <w:basedOn w:val="af6"/>
    <w:rsid w:val="00CE4799"/>
    <w:pPr>
      <w:spacing w:after="160" w:line="240" w:lineRule="exact"/>
    </w:pPr>
    <w:rPr>
      <w:rFonts w:ascii="Verdana" w:hAnsi="Verdana" w:cs="Verdana"/>
      <w:sz w:val="20"/>
      <w:szCs w:val="20"/>
      <w:lang w:val="en-US" w:eastAsia="en-US"/>
    </w:rPr>
  </w:style>
  <w:style w:type="paragraph" w:customStyle="1" w:styleId="1251">
    <w:name w:val="Стиль По ширине Первая строка:  125 см"/>
    <w:basedOn w:val="af6"/>
    <w:rsid w:val="00CE4799"/>
    <w:pPr>
      <w:spacing w:line="312" w:lineRule="auto"/>
      <w:ind w:firstLine="709"/>
      <w:jc w:val="both"/>
    </w:pPr>
    <w:rPr>
      <w:szCs w:val="20"/>
    </w:rPr>
  </w:style>
  <w:style w:type="paragraph" w:customStyle="1" w:styleId="1ffffffff6">
    <w:name w:val="1 Знак Знак Знак Знак Знак Знак Знак Знак Знак Знак Знак Знак Знак Знак Знак Знак Знак Знак Знак Знак Знак Знак Знак Знак Знак Знак Знак"/>
    <w:basedOn w:val="af6"/>
    <w:rsid w:val="00CE4799"/>
    <w:pPr>
      <w:widowControl w:val="0"/>
      <w:spacing w:before="100" w:beforeAutospacing="1" w:after="100" w:afterAutospacing="1"/>
    </w:pPr>
    <w:rPr>
      <w:sz w:val="20"/>
      <w:szCs w:val="20"/>
      <w:lang w:val="en-US" w:eastAsia="en-US"/>
    </w:rPr>
  </w:style>
  <w:style w:type="character" w:customStyle="1" w:styleId="FontStyle95">
    <w:name w:val="Font Style95"/>
    <w:rsid w:val="00CE4799"/>
    <w:rPr>
      <w:rFonts w:ascii="Arial" w:hAnsi="Arial" w:cs="Arial"/>
      <w:color w:val="000000"/>
      <w:sz w:val="20"/>
      <w:szCs w:val="20"/>
    </w:rPr>
  </w:style>
  <w:style w:type="character" w:customStyle="1" w:styleId="FontStyle142">
    <w:name w:val="Font Style142"/>
    <w:uiPriority w:val="99"/>
    <w:rsid w:val="00CE4799"/>
    <w:rPr>
      <w:rFonts w:ascii="Times New Roman" w:hAnsi="Times New Roman" w:cs="Times New Roman"/>
      <w:b/>
      <w:bCs/>
      <w:sz w:val="22"/>
      <w:szCs w:val="22"/>
    </w:rPr>
  </w:style>
  <w:style w:type="character" w:customStyle="1" w:styleId="FontStyle143">
    <w:name w:val="Font Style143"/>
    <w:uiPriority w:val="99"/>
    <w:rsid w:val="00CE4799"/>
    <w:rPr>
      <w:rFonts w:ascii="Times New Roman" w:hAnsi="Times New Roman" w:cs="Times New Roman"/>
      <w:sz w:val="22"/>
      <w:szCs w:val="22"/>
    </w:rPr>
  </w:style>
  <w:style w:type="character" w:customStyle="1" w:styleId="FontStyle144">
    <w:name w:val="Font Style144"/>
    <w:uiPriority w:val="99"/>
    <w:rsid w:val="00CE4799"/>
    <w:rPr>
      <w:rFonts w:ascii="Times New Roman" w:hAnsi="Times New Roman" w:cs="Times New Roman"/>
      <w:sz w:val="22"/>
      <w:szCs w:val="22"/>
    </w:rPr>
  </w:style>
  <w:style w:type="paragraph" w:customStyle="1" w:styleId="Style71">
    <w:name w:val="Style71"/>
    <w:basedOn w:val="af6"/>
    <w:uiPriority w:val="99"/>
    <w:rsid w:val="00CE4799"/>
    <w:pPr>
      <w:widowControl w:val="0"/>
      <w:autoSpaceDE w:val="0"/>
      <w:autoSpaceDN w:val="0"/>
      <w:adjustRightInd w:val="0"/>
      <w:spacing w:line="415" w:lineRule="exact"/>
      <w:ind w:firstLine="571"/>
      <w:jc w:val="both"/>
    </w:pPr>
    <w:rPr>
      <w:rFonts w:ascii="Trebuchet MS" w:hAnsi="Trebuchet MS"/>
    </w:rPr>
  </w:style>
  <w:style w:type="paragraph" w:customStyle="1" w:styleId="12ff9">
    <w:name w:val="Таблица левый 12"/>
    <w:basedOn w:val="12ffa"/>
    <w:rsid w:val="00CE4799"/>
    <w:pPr>
      <w:jc w:val="left"/>
    </w:pPr>
    <w:rPr>
      <w:color w:val="000000"/>
      <w:szCs w:val="20"/>
    </w:rPr>
  </w:style>
  <w:style w:type="paragraph" w:customStyle="1" w:styleId="12ffa">
    <w:name w:val="Таблица центр 12"/>
    <w:basedOn w:val="af6"/>
    <w:next w:val="af6"/>
    <w:rsid w:val="00CE4799"/>
    <w:pPr>
      <w:jc w:val="center"/>
    </w:pPr>
  </w:style>
  <w:style w:type="paragraph" w:customStyle="1" w:styleId="af5">
    <w:name w:val="Список маркированный"/>
    <w:basedOn w:val="af6"/>
    <w:next w:val="af6"/>
    <w:rsid w:val="00CE4799"/>
    <w:pPr>
      <w:numPr>
        <w:numId w:val="88"/>
      </w:numPr>
      <w:tabs>
        <w:tab w:val="left" w:pos="1049"/>
      </w:tabs>
      <w:spacing w:line="360" w:lineRule="auto"/>
      <w:ind w:left="0" w:firstLine="709"/>
      <w:jc w:val="both"/>
    </w:pPr>
    <w:rPr>
      <w:szCs w:val="20"/>
    </w:rPr>
  </w:style>
  <w:style w:type="paragraph" w:customStyle="1" w:styleId="affffffffffffffffffffffffffffffff4">
    <w:name w:val="Таблица Заголовок Название объекта"/>
    <w:basedOn w:val="af6"/>
    <w:next w:val="af6"/>
    <w:link w:val="affffffffffffffffffffffffffffffff5"/>
    <w:autoRedefine/>
    <w:rsid w:val="00CE4799"/>
    <w:pPr>
      <w:keepNext/>
      <w:spacing w:before="60" w:after="60"/>
      <w:ind w:left="284" w:right="284"/>
      <w:jc w:val="both"/>
    </w:pPr>
    <w:rPr>
      <w:b/>
      <w:bCs/>
      <w:szCs w:val="20"/>
    </w:rPr>
  </w:style>
  <w:style w:type="character" w:customStyle="1" w:styleId="affffffffffffffffffffffffffffffff5">
    <w:name w:val="Таблица Заголовок Название объекта Знак Знак"/>
    <w:link w:val="affffffffffffffffffffffffffffffff4"/>
    <w:rsid w:val="00CE4799"/>
    <w:rPr>
      <w:b/>
      <w:bCs/>
      <w:sz w:val="24"/>
    </w:rPr>
  </w:style>
  <w:style w:type="paragraph" w:customStyle="1" w:styleId="affffffffffffffffffffffffffffffff6">
    <w:name w:val="Стиль второй"/>
    <w:basedOn w:val="2f9"/>
    <w:link w:val="affffffffffffffffffffffffffffffff7"/>
    <w:rsid w:val="00CE4799"/>
    <w:pPr>
      <w:numPr>
        <w:ilvl w:val="2"/>
      </w:numPr>
      <w:ind w:left="1996" w:hanging="720"/>
      <w:jc w:val="both"/>
      <w:outlineLvl w:val="1"/>
    </w:pPr>
    <w:rPr>
      <w:szCs w:val="28"/>
    </w:rPr>
  </w:style>
  <w:style w:type="character" w:customStyle="1" w:styleId="affffffffffffffffffffffffffffffff7">
    <w:name w:val="Стиль второй Знак"/>
    <w:link w:val="affffffffffffffffffffffffffffffff6"/>
    <w:rsid w:val="00CE4799"/>
    <w:rPr>
      <w:b/>
      <w:sz w:val="28"/>
      <w:szCs w:val="28"/>
    </w:rPr>
  </w:style>
  <w:style w:type="paragraph" w:customStyle="1" w:styleId="2CharChar">
    <w:name w:val="Знак Знак2 Char Char"/>
    <w:basedOn w:val="af6"/>
    <w:rsid w:val="00CE4799"/>
    <w:pPr>
      <w:spacing w:after="160" w:line="240" w:lineRule="exact"/>
    </w:pPr>
    <w:rPr>
      <w:rFonts w:ascii="Verdana" w:hAnsi="Verdana"/>
      <w:sz w:val="20"/>
      <w:szCs w:val="20"/>
      <w:lang w:val="en-US" w:eastAsia="en-US"/>
    </w:rPr>
  </w:style>
  <w:style w:type="character" w:customStyle="1" w:styleId="2fa">
    <w:name w:val="Стиль2 Знак"/>
    <w:link w:val="2f9"/>
    <w:rsid w:val="00CE4799"/>
    <w:rPr>
      <w:b/>
      <w:sz w:val="28"/>
      <w:szCs w:val="24"/>
    </w:rPr>
  </w:style>
  <w:style w:type="character" w:customStyle="1" w:styleId="FontStyle173">
    <w:name w:val="Font Style173"/>
    <w:uiPriority w:val="99"/>
    <w:rsid w:val="00CE4799"/>
    <w:rPr>
      <w:rFonts w:ascii="Times New Roman" w:hAnsi="Times New Roman" w:cs="Times New Roman"/>
      <w:i/>
      <w:iCs/>
      <w:sz w:val="20"/>
      <w:szCs w:val="20"/>
    </w:rPr>
  </w:style>
  <w:style w:type="paragraph" w:customStyle="1" w:styleId="HEADERTEXT0">
    <w:name w:val=".HEADERTEXT"/>
    <w:uiPriority w:val="99"/>
    <w:rsid w:val="00CE4799"/>
    <w:pPr>
      <w:widowControl w:val="0"/>
      <w:autoSpaceDE w:val="0"/>
      <w:autoSpaceDN w:val="0"/>
      <w:adjustRightInd w:val="0"/>
    </w:pPr>
    <w:rPr>
      <w:color w:val="2B4279"/>
      <w:sz w:val="24"/>
      <w:szCs w:val="24"/>
    </w:rPr>
  </w:style>
  <w:style w:type="paragraph" w:customStyle="1" w:styleId="affffffffffffffffffffffffffffffff8">
    <w:name w:val="Ос Тескт прил"/>
    <w:basedOn w:val="af6"/>
    <w:link w:val="affffffffffffffffffffffffffffffff9"/>
    <w:rsid w:val="00CE4799"/>
    <w:pPr>
      <w:ind w:left="113" w:right="113"/>
    </w:pPr>
  </w:style>
  <w:style w:type="character" w:customStyle="1" w:styleId="affffffffffffffffffffffffffffffff9">
    <w:name w:val="Ос Тескт прил Знак"/>
    <w:link w:val="affffffffffffffffffffffffffffffff8"/>
    <w:rsid w:val="00CE4799"/>
    <w:rPr>
      <w:sz w:val="24"/>
      <w:szCs w:val="24"/>
    </w:rPr>
  </w:style>
  <w:style w:type="numbering" w:customStyle="1" w:styleId="7f">
    <w:name w:val="Нет списка7"/>
    <w:next w:val="afa"/>
    <w:uiPriority w:val="99"/>
    <w:semiHidden/>
    <w:unhideWhenUsed/>
    <w:rsid w:val="00CE4799"/>
  </w:style>
  <w:style w:type="numbering" w:customStyle="1" w:styleId="8b">
    <w:name w:val="Нет списка8"/>
    <w:next w:val="afa"/>
    <w:uiPriority w:val="99"/>
    <w:semiHidden/>
    <w:unhideWhenUsed/>
    <w:rsid w:val="00CE4799"/>
  </w:style>
  <w:style w:type="numbering" w:customStyle="1" w:styleId="9a">
    <w:name w:val="Нет списка9"/>
    <w:next w:val="afa"/>
    <w:uiPriority w:val="99"/>
    <w:semiHidden/>
    <w:unhideWhenUsed/>
    <w:rsid w:val="00CE4799"/>
  </w:style>
  <w:style w:type="numbering" w:customStyle="1" w:styleId="106">
    <w:name w:val="Нет списка10"/>
    <w:next w:val="afa"/>
    <w:uiPriority w:val="99"/>
    <w:semiHidden/>
    <w:unhideWhenUsed/>
    <w:rsid w:val="00CE4799"/>
  </w:style>
  <w:style w:type="character" w:customStyle="1" w:styleId="CharStyle91">
    <w:name w:val="CharStyle91"/>
    <w:rsid w:val="00CE4799"/>
    <w:rPr>
      <w:rFonts w:ascii="Times New Roman" w:eastAsia="Times New Roman" w:hAnsi="Times New Roman" w:cs="Times New Roman"/>
      <w:b/>
      <w:bCs/>
      <w:i/>
      <w:iCs/>
      <w:smallCaps w:val="0"/>
      <w:sz w:val="22"/>
      <w:szCs w:val="22"/>
    </w:rPr>
  </w:style>
  <w:style w:type="character" w:customStyle="1" w:styleId="CharStyle4">
    <w:name w:val="CharStyle4"/>
    <w:rsid w:val="00CE4799"/>
    <w:rPr>
      <w:rFonts w:ascii="Times New Roman" w:eastAsia="Times New Roman" w:hAnsi="Times New Roman" w:cs="Times New Roman"/>
      <w:b w:val="0"/>
      <w:bCs w:val="0"/>
      <w:i/>
      <w:iCs/>
      <w:smallCaps w:val="0"/>
      <w:w w:val="75"/>
      <w:sz w:val="22"/>
      <w:szCs w:val="22"/>
    </w:rPr>
  </w:style>
  <w:style w:type="character" w:customStyle="1" w:styleId="CharStyle101">
    <w:name w:val="CharStyle101"/>
    <w:rsid w:val="00CE4799"/>
    <w:rPr>
      <w:rFonts w:ascii="Times New Roman" w:eastAsia="Times New Roman" w:hAnsi="Times New Roman" w:cs="Times New Roman"/>
      <w:b w:val="0"/>
      <w:bCs w:val="0"/>
      <w:i w:val="0"/>
      <w:iCs w:val="0"/>
      <w:smallCaps w:val="0"/>
      <w:sz w:val="22"/>
      <w:szCs w:val="22"/>
    </w:rPr>
  </w:style>
  <w:style w:type="paragraph" w:customStyle="1" w:styleId="Style219">
    <w:name w:val="Style219"/>
    <w:basedOn w:val="af6"/>
    <w:rsid w:val="00CE4799"/>
    <w:rPr>
      <w:sz w:val="20"/>
      <w:szCs w:val="20"/>
    </w:rPr>
  </w:style>
  <w:style w:type="paragraph" w:customStyle="1" w:styleId="Style294">
    <w:name w:val="Style294"/>
    <w:basedOn w:val="af6"/>
    <w:rsid w:val="00CE4799"/>
    <w:pPr>
      <w:spacing w:line="276" w:lineRule="exact"/>
    </w:pPr>
    <w:rPr>
      <w:sz w:val="20"/>
      <w:szCs w:val="20"/>
    </w:rPr>
  </w:style>
  <w:style w:type="paragraph" w:customStyle="1" w:styleId="Style259">
    <w:name w:val="Style259"/>
    <w:basedOn w:val="af6"/>
    <w:rsid w:val="00CE4799"/>
    <w:rPr>
      <w:sz w:val="20"/>
      <w:szCs w:val="20"/>
    </w:rPr>
  </w:style>
  <w:style w:type="character" w:customStyle="1" w:styleId="CharStyle2">
    <w:name w:val="CharStyle2"/>
    <w:rsid w:val="00CE4799"/>
    <w:rPr>
      <w:rFonts w:ascii="Times New Roman" w:eastAsia="Times New Roman" w:hAnsi="Times New Roman" w:cs="Times New Roman"/>
      <w:b w:val="0"/>
      <w:bCs w:val="0"/>
      <w:i w:val="0"/>
      <w:iCs w:val="0"/>
      <w:smallCaps w:val="0"/>
      <w:sz w:val="22"/>
      <w:szCs w:val="22"/>
    </w:rPr>
  </w:style>
  <w:style w:type="character" w:customStyle="1" w:styleId="CharStyle89">
    <w:name w:val="CharStyle89"/>
    <w:rsid w:val="00CE4799"/>
    <w:rPr>
      <w:rFonts w:ascii="Times New Roman" w:eastAsia="Times New Roman" w:hAnsi="Times New Roman" w:cs="Times New Roman"/>
      <w:b/>
      <w:bCs/>
      <w:i w:val="0"/>
      <w:iCs w:val="0"/>
      <w:smallCaps w:val="0"/>
      <w:sz w:val="22"/>
      <w:szCs w:val="22"/>
    </w:rPr>
  </w:style>
  <w:style w:type="paragraph" w:customStyle="1" w:styleId="Style683">
    <w:name w:val="Style683"/>
    <w:basedOn w:val="af6"/>
    <w:rsid w:val="00CE4799"/>
    <w:pPr>
      <w:spacing w:line="291" w:lineRule="exact"/>
      <w:ind w:firstLine="174"/>
    </w:pPr>
    <w:rPr>
      <w:sz w:val="20"/>
      <w:szCs w:val="20"/>
    </w:rPr>
  </w:style>
  <w:style w:type="numbering" w:customStyle="1" w:styleId="212">
    <w:name w:val="ПЗ21"/>
    <w:basedOn w:val="afa"/>
    <w:rsid w:val="00CE4799"/>
    <w:pPr>
      <w:numPr>
        <w:numId w:val="86"/>
      </w:numPr>
    </w:pPr>
  </w:style>
  <w:style w:type="paragraph" w:customStyle="1" w:styleId="402">
    <w:name w:val="Основной текст40"/>
    <w:basedOn w:val="af6"/>
    <w:rsid w:val="00CE4799"/>
    <w:pPr>
      <w:shd w:val="clear" w:color="auto" w:fill="FFFFFF"/>
      <w:spacing w:line="274" w:lineRule="exact"/>
      <w:ind w:hanging="680"/>
      <w:jc w:val="center"/>
    </w:pPr>
    <w:rPr>
      <w:sz w:val="25"/>
      <w:szCs w:val="25"/>
    </w:rPr>
  </w:style>
  <w:style w:type="table" w:customStyle="1" w:styleId="affffffffffffffffffffffffffffffffa">
    <w:name w:val="ААААААААА"/>
    <w:basedOn w:val="1fff4"/>
    <w:rsid w:val="00CE4799"/>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5" w:type="dxa"/>
        <w:bottom w:w="0" w:type="dxa"/>
        <w:right w:w="85" w:type="dxa"/>
      </w:tblCellMar>
    </w:tblPr>
  </w:style>
  <w:style w:type="character" w:customStyle="1" w:styleId="11ff2">
    <w:name w:val="Основной текст (11)_"/>
    <w:link w:val="1113"/>
    <w:locked/>
    <w:rsid w:val="00CE4799"/>
    <w:rPr>
      <w:sz w:val="25"/>
      <w:szCs w:val="25"/>
      <w:shd w:val="clear" w:color="auto" w:fill="FFFFFF"/>
      <w:lang w:val="en-US"/>
    </w:rPr>
  </w:style>
  <w:style w:type="paragraph" w:customStyle="1" w:styleId="1113">
    <w:name w:val="Основной текст (11)1"/>
    <w:basedOn w:val="af6"/>
    <w:link w:val="11ff2"/>
    <w:rsid w:val="00CE4799"/>
    <w:pPr>
      <w:shd w:val="clear" w:color="auto" w:fill="FFFFFF"/>
      <w:spacing w:line="240" w:lineRule="atLeast"/>
    </w:pPr>
    <w:rPr>
      <w:sz w:val="25"/>
      <w:szCs w:val="25"/>
      <w:lang w:val="en-US"/>
    </w:rPr>
  </w:style>
  <w:style w:type="character" w:customStyle="1" w:styleId="Constantia">
    <w:name w:val="Основной текст + Constantia"/>
    <w:aliases w:val="12 pt,Курсив22,Малые прописные,Интервал 0 pt33,10 pt,Основной текст + 10 pt3,Полужирный3"/>
    <w:rsid w:val="00CE4799"/>
    <w:rPr>
      <w:rFonts w:ascii="Constantia" w:eastAsia="Times New Roman" w:hAnsi="Constantia" w:cs="Constantia"/>
      <w:i/>
      <w:iCs/>
      <w:smallCaps/>
      <w:spacing w:val="-10"/>
      <w:sz w:val="24"/>
      <w:szCs w:val="24"/>
      <w:lang w:bidi="ar-SA"/>
    </w:rPr>
  </w:style>
  <w:style w:type="character" w:customStyle="1" w:styleId="10pt">
    <w:name w:val="Основной текст + 10 pt"/>
    <w:aliases w:val="Полужирный31,Курсив21,Полужирный6"/>
    <w:rsid w:val="00CE4799"/>
    <w:rPr>
      <w:b/>
      <w:bCs/>
      <w:i/>
      <w:iCs/>
      <w:sz w:val="20"/>
      <w:szCs w:val="20"/>
      <w:lang w:bidi="ar-SA"/>
    </w:rPr>
  </w:style>
  <w:style w:type="character" w:customStyle="1" w:styleId="4ff2">
    <w:name w:val="Заголовок №4_"/>
    <w:link w:val="4ff3"/>
    <w:locked/>
    <w:rsid w:val="00CE4799"/>
    <w:rPr>
      <w:spacing w:val="10"/>
      <w:sz w:val="25"/>
      <w:szCs w:val="25"/>
      <w:shd w:val="clear" w:color="auto" w:fill="FFFFFF"/>
    </w:rPr>
  </w:style>
  <w:style w:type="paragraph" w:customStyle="1" w:styleId="4ff3">
    <w:name w:val="Заголовок №4"/>
    <w:basedOn w:val="af6"/>
    <w:link w:val="4ff2"/>
    <w:rsid w:val="00CE4799"/>
    <w:pPr>
      <w:shd w:val="clear" w:color="auto" w:fill="FFFFFF"/>
      <w:spacing w:after="480" w:line="240" w:lineRule="atLeast"/>
      <w:outlineLvl w:val="3"/>
    </w:pPr>
    <w:rPr>
      <w:spacing w:val="10"/>
      <w:sz w:val="25"/>
      <w:szCs w:val="25"/>
    </w:rPr>
  </w:style>
  <w:style w:type="character" w:customStyle="1" w:styleId="FontStyle438">
    <w:name w:val="Font Style438"/>
    <w:uiPriority w:val="99"/>
    <w:rsid w:val="00CE4799"/>
    <w:rPr>
      <w:rFonts w:ascii="Times New Roman" w:hAnsi="Times New Roman" w:cs="Times New Roman"/>
      <w:sz w:val="24"/>
      <w:szCs w:val="24"/>
    </w:rPr>
  </w:style>
  <w:style w:type="character" w:customStyle="1" w:styleId="FontStyle460">
    <w:name w:val="Font Style460"/>
    <w:uiPriority w:val="99"/>
    <w:rsid w:val="00CE4799"/>
    <w:rPr>
      <w:rFonts w:ascii="Times New Roman" w:hAnsi="Times New Roman" w:cs="Times New Roman"/>
      <w:sz w:val="26"/>
      <w:szCs w:val="26"/>
    </w:rPr>
  </w:style>
  <w:style w:type="character" w:customStyle="1" w:styleId="FontStyle462">
    <w:name w:val="Font Style462"/>
    <w:uiPriority w:val="99"/>
    <w:rsid w:val="00CE4799"/>
    <w:rPr>
      <w:rFonts w:ascii="Times New Roman" w:hAnsi="Times New Roman" w:cs="Times New Roman"/>
      <w:b/>
      <w:bCs/>
      <w:sz w:val="26"/>
      <w:szCs w:val="26"/>
    </w:rPr>
  </w:style>
  <w:style w:type="paragraph" w:customStyle="1" w:styleId="Style346">
    <w:name w:val="Style346"/>
    <w:basedOn w:val="af6"/>
    <w:uiPriority w:val="99"/>
    <w:rsid w:val="00CE4799"/>
    <w:pPr>
      <w:widowControl w:val="0"/>
      <w:autoSpaceDE w:val="0"/>
      <w:autoSpaceDN w:val="0"/>
      <w:adjustRightInd w:val="0"/>
      <w:spacing w:line="322" w:lineRule="exact"/>
      <w:ind w:firstLine="850"/>
      <w:jc w:val="both"/>
    </w:pPr>
  </w:style>
  <w:style w:type="paragraph" w:customStyle="1" w:styleId="Style390">
    <w:name w:val="Style390"/>
    <w:basedOn w:val="af6"/>
    <w:uiPriority w:val="99"/>
    <w:rsid w:val="00CE4799"/>
    <w:pPr>
      <w:widowControl w:val="0"/>
      <w:autoSpaceDE w:val="0"/>
      <w:autoSpaceDN w:val="0"/>
      <w:adjustRightInd w:val="0"/>
      <w:spacing w:line="322" w:lineRule="exact"/>
      <w:ind w:firstLine="850"/>
      <w:jc w:val="both"/>
    </w:pPr>
  </w:style>
  <w:style w:type="paragraph" w:customStyle="1" w:styleId="Style330">
    <w:name w:val="Style330"/>
    <w:basedOn w:val="af6"/>
    <w:uiPriority w:val="99"/>
    <w:rsid w:val="00CE4799"/>
    <w:pPr>
      <w:widowControl w:val="0"/>
      <w:autoSpaceDE w:val="0"/>
      <w:autoSpaceDN w:val="0"/>
      <w:adjustRightInd w:val="0"/>
    </w:pPr>
  </w:style>
  <w:style w:type="paragraph" w:customStyle="1" w:styleId="Style381">
    <w:name w:val="Style381"/>
    <w:basedOn w:val="af6"/>
    <w:uiPriority w:val="99"/>
    <w:rsid w:val="00CE4799"/>
    <w:pPr>
      <w:widowControl w:val="0"/>
      <w:autoSpaceDE w:val="0"/>
      <w:autoSpaceDN w:val="0"/>
      <w:adjustRightInd w:val="0"/>
    </w:pPr>
  </w:style>
  <w:style w:type="character" w:customStyle="1" w:styleId="FontStyle261">
    <w:name w:val="Font Style261"/>
    <w:uiPriority w:val="99"/>
    <w:rsid w:val="00CE4799"/>
    <w:rPr>
      <w:rFonts w:ascii="Arial" w:hAnsi="Arial" w:cs="Arial"/>
      <w:sz w:val="20"/>
      <w:szCs w:val="20"/>
    </w:rPr>
  </w:style>
  <w:style w:type="character" w:customStyle="1" w:styleId="FontStyle191">
    <w:name w:val="Font Style191"/>
    <w:uiPriority w:val="99"/>
    <w:rsid w:val="00CE4799"/>
    <w:rPr>
      <w:rFonts w:ascii="Times New Roman" w:hAnsi="Times New Roman" w:cs="Times New Roman"/>
      <w:sz w:val="26"/>
      <w:szCs w:val="26"/>
    </w:rPr>
  </w:style>
  <w:style w:type="paragraph" w:customStyle="1" w:styleId="1ffffffff7">
    <w:name w:val="Обычный 1"/>
    <w:basedOn w:val="af6"/>
    <w:link w:val="1ffffffff8"/>
    <w:rsid w:val="00CE4799"/>
    <w:pPr>
      <w:ind w:left="142" w:firstLine="709"/>
      <w:jc w:val="both"/>
    </w:pPr>
    <w:rPr>
      <w:sz w:val="28"/>
    </w:rPr>
  </w:style>
  <w:style w:type="character" w:customStyle="1" w:styleId="1ffffffff8">
    <w:name w:val="Обычный 1 Знак"/>
    <w:link w:val="1ffffffff7"/>
    <w:rsid w:val="00CE4799"/>
    <w:rPr>
      <w:sz w:val="28"/>
      <w:szCs w:val="24"/>
    </w:rPr>
  </w:style>
  <w:style w:type="character" w:customStyle="1" w:styleId="affffffffffffffffffffffffffffffffb">
    <w:name w:val="Междустр.интервал:  полу...... Знак"/>
    <w:rsid w:val="00CE4799"/>
    <w:rPr>
      <w:rFonts w:ascii="Arial" w:eastAsia="Times New Roman" w:hAnsi="Arial" w:cs="Arial"/>
      <w:sz w:val="24"/>
      <w:szCs w:val="24"/>
      <w:lang w:eastAsia="ru-RU"/>
    </w:rPr>
  </w:style>
  <w:style w:type="character" w:styleId="HTML3">
    <w:name w:val="HTML Acronym"/>
    <w:rsid w:val="00CE4799"/>
  </w:style>
  <w:style w:type="table" w:styleId="1ffffffff9">
    <w:name w:val="Table Subtle 1"/>
    <w:basedOn w:val="af9"/>
    <w:rsid w:val="00CE4799"/>
    <w:pPr>
      <w:spacing w:before="120"/>
      <w:ind w:firstLine="709"/>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4">
    <w:name w:val="Table Subtle 2"/>
    <w:basedOn w:val="af9"/>
    <w:rsid w:val="00CE4799"/>
    <w:pPr>
      <w:spacing w:before="120"/>
      <w:ind w:firstLine="709"/>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rsid w:val="00CE4799"/>
    <w:rPr>
      <w:rFonts w:ascii="Courier New" w:hAnsi="Courier New" w:cs="Courier New"/>
      <w:sz w:val="20"/>
      <w:szCs w:val="20"/>
    </w:rPr>
  </w:style>
  <w:style w:type="table" w:styleId="1ffffffffa">
    <w:name w:val="Table Classic 1"/>
    <w:basedOn w:val="af9"/>
    <w:rsid w:val="00CE4799"/>
    <w:pPr>
      <w:spacing w:before="120"/>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5">
    <w:name w:val="Table Classic 2"/>
    <w:basedOn w:val="af9"/>
    <w:rsid w:val="00CE4799"/>
    <w:pPr>
      <w:spacing w:before="120"/>
      <w:ind w:firstLine="70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f8">
    <w:name w:val="Table Classic 3"/>
    <w:basedOn w:val="af9"/>
    <w:rsid w:val="00CE4799"/>
    <w:pPr>
      <w:spacing w:before="120"/>
      <w:ind w:firstLine="709"/>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f4">
    <w:name w:val="Table Classic 4"/>
    <w:basedOn w:val="af9"/>
    <w:rsid w:val="00CE4799"/>
    <w:pPr>
      <w:spacing w:before="120"/>
      <w:ind w:firstLine="709"/>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fb">
    <w:name w:val="Table 3D effects 1"/>
    <w:basedOn w:val="af9"/>
    <w:rsid w:val="00CE4799"/>
    <w:pPr>
      <w:spacing w:before="120"/>
      <w:ind w:firstLine="709"/>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f6">
    <w:name w:val="Table 3D effects 2"/>
    <w:basedOn w:val="af9"/>
    <w:rsid w:val="00CE4799"/>
    <w:pPr>
      <w:spacing w:before="120"/>
      <w:ind w:firstLine="709"/>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9">
    <w:name w:val="Table 3D effects 3"/>
    <w:basedOn w:val="af9"/>
    <w:rsid w:val="00CE4799"/>
    <w:pPr>
      <w:spacing w:before="120"/>
      <w:ind w:firstLine="709"/>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Variable"/>
    <w:rsid w:val="00CE4799"/>
    <w:rPr>
      <w:i/>
      <w:iCs/>
    </w:rPr>
  </w:style>
  <w:style w:type="paragraph" w:styleId="affffffffffffffffffffffffffffffffc">
    <w:name w:val="Signature"/>
    <w:basedOn w:val="af6"/>
    <w:link w:val="affffffffffffffffffffffffffffffffd"/>
    <w:rsid w:val="00CE4799"/>
    <w:pPr>
      <w:spacing w:before="120"/>
      <w:ind w:left="4252" w:firstLine="709"/>
      <w:jc w:val="both"/>
    </w:pPr>
    <w:rPr>
      <w:rFonts w:ascii="Arial" w:hAnsi="Arial"/>
    </w:rPr>
  </w:style>
  <w:style w:type="character" w:customStyle="1" w:styleId="affffffffffffffffffffffffffffffffd">
    <w:name w:val="Подпись Знак"/>
    <w:basedOn w:val="af8"/>
    <w:link w:val="affffffffffffffffffffffffffffffffc"/>
    <w:rsid w:val="00CE4799"/>
    <w:rPr>
      <w:rFonts w:ascii="Arial" w:hAnsi="Arial"/>
      <w:sz w:val="24"/>
      <w:szCs w:val="24"/>
    </w:rPr>
  </w:style>
  <w:style w:type="table" w:styleId="1ffffffffc">
    <w:name w:val="Table Simple 1"/>
    <w:basedOn w:val="af9"/>
    <w:rsid w:val="00CE4799"/>
    <w:pPr>
      <w:spacing w:before="120"/>
      <w:ind w:firstLine="709"/>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ff7">
    <w:name w:val="Table Simple 2"/>
    <w:basedOn w:val="af9"/>
    <w:rsid w:val="00CE4799"/>
    <w:pPr>
      <w:spacing w:before="120"/>
      <w:ind w:firstLine="709"/>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a">
    <w:name w:val="Table Simple 3"/>
    <w:basedOn w:val="af9"/>
    <w:rsid w:val="00CE4799"/>
    <w:pPr>
      <w:spacing w:before="120"/>
      <w:ind w:firstLine="709"/>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fff8">
    <w:name w:val="Table Grid 2"/>
    <w:basedOn w:val="af9"/>
    <w:rsid w:val="00CE4799"/>
    <w:pPr>
      <w:spacing w:before="120"/>
      <w:ind w:firstLine="709"/>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fb">
    <w:name w:val="Table Grid 3"/>
    <w:basedOn w:val="af9"/>
    <w:rsid w:val="00CE4799"/>
    <w:pPr>
      <w:spacing w:before="120"/>
      <w:ind w:firstLine="709"/>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f5">
    <w:name w:val="Table Grid 4"/>
    <w:basedOn w:val="af9"/>
    <w:rsid w:val="00CE4799"/>
    <w:pPr>
      <w:spacing w:before="120"/>
      <w:ind w:firstLine="709"/>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a">
    <w:name w:val="Table Grid 5"/>
    <w:basedOn w:val="af9"/>
    <w:rsid w:val="00CE4799"/>
    <w:pPr>
      <w:spacing w:before="120"/>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3">
    <w:name w:val="Table Grid 6"/>
    <w:basedOn w:val="af9"/>
    <w:rsid w:val="00CE4799"/>
    <w:pPr>
      <w:spacing w:before="120"/>
      <w:ind w:firstLine="709"/>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f0">
    <w:name w:val="Table Grid 7"/>
    <w:basedOn w:val="af9"/>
    <w:rsid w:val="00CE4799"/>
    <w:pPr>
      <w:spacing w:before="120"/>
      <w:ind w:firstLine="709"/>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f9"/>
    <w:rsid w:val="00CE4799"/>
    <w:pPr>
      <w:spacing w:before="120"/>
      <w:ind w:firstLine="709"/>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fffffffffffe">
    <w:name w:val="Table Professional"/>
    <w:basedOn w:val="af9"/>
    <w:rsid w:val="00CE4799"/>
    <w:pPr>
      <w:spacing w:before="120"/>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4">
    <w:name w:val="Outline List 3"/>
    <w:basedOn w:val="afa"/>
    <w:rsid w:val="00CE4799"/>
    <w:pPr>
      <w:numPr>
        <w:numId w:val="89"/>
      </w:numPr>
    </w:pPr>
  </w:style>
  <w:style w:type="table" w:styleId="1ffffffffd">
    <w:name w:val="Table Columns 1"/>
    <w:basedOn w:val="af9"/>
    <w:rsid w:val="00CE4799"/>
    <w:pPr>
      <w:spacing w:before="120"/>
      <w:ind w:firstLine="709"/>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9">
    <w:name w:val="Table Columns 2"/>
    <w:basedOn w:val="af9"/>
    <w:rsid w:val="00CE4799"/>
    <w:pPr>
      <w:spacing w:before="120"/>
      <w:ind w:firstLine="709"/>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c">
    <w:name w:val="Table Columns 3"/>
    <w:basedOn w:val="af9"/>
    <w:rsid w:val="00CE4799"/>
    <w:pPr>
      <w:spacing w:before="120"/>
      <w:ind w:firstLine="709"/>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f6">
    <w:name w:val="Table Columns 4"/>
    <w:basedOn w:val="af9"/>
    <w:rsid w:val="00CE4799"/>
    <w:pPr>
      <w:spacing w:before="120"/>
      <w:ind w:firstLine="709"/>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b">
    <w:name w:val="Table Columns 5"/>
    <w:basedOn w:val="af9"/>
    <w:rsid w:val="00CE4799"/>
    <w:pPr>
      <w:spacing w:before="120"/>
      <w:ind w:firstLine="709"/>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List 1"/>
    <w:basedOn w:val="af9"/>
    <w:rsid w:val="00CE4799"/>
    <w:pPr>
      <w:spacing w:before="120"/>
      <w:ind w:firstLine="709"/>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f9"/>
    <w:rsid w:val="00CE4799"/>
    <w:pPr>
      <w:spacing w:before="120"/>
      <w:ind w:firstLine="709"/>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f9"/>
    <w:rsid w:val="00CE4799"/>
    <w:pPr>
      <w:spacing w:before="120"/>
      <w:ind w:firstLine="709"/>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9"/>
    <w:rsid w:val="00CE4799"/>
    <w:pPr>
      <w:spacing w:before="120"/>
      <w:ind w:firstLine="70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9"/>
    <w:rsid w:val="00CE4799"/>
    <w:pPr>
      <w:spacing w:before="120"/>
      <w:ind w:firstLine="70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9"/>
    <w:rsid w:val="00CE4799"/>
    <w:pPr>
      <w:spacing w:before="120"/>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9"/>
    <w:rsid w:val="00CE4799"/>
    <w:pPr>
      <w:spacing w:before="120"/>
      <w:ind w:firstLine="709"/>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9"/>
    <w:rsid w:val="00CE4799"/>
    <w:pPr>
      <w:spacing w:before="120"/>
      <w:ind w:firstLine="709"/>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ffffffffffffffffff">
    <w:name w:val="Table Theme"/>
    <w:basedOn w:val="af9"/>
    <w:rsid w:val="00CE4799"/>
    <w:pPr>
      <w:spacing w:before="120"/>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fffe">
    <w:name w:val="Table Colorful 1"/>
    <w:basedOn w:val="af9"/>
    <w:rsid w:val="00CE4799"/>
    <w:pPr>
      <w:spacing w:before="120"/>
      <w:ind w:firstLine="709"/>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fa">
    <w:name w:val="Table Colorful 2"/>
    <w:basedOn w:val="af9"/>
    <w:rsid w:val="00CE4799"/>
    <w:pPr>
      <w:spacing w:before="120"/>
      <w:ind w:firstLine="709"/>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d">
    <w:name w:val="Table Colorful 3"/>
    <w:basedOn w:val="af9"/>
    <w:rsid w:val="00CE4799"/>
    <w:pPr>
      <w:spacing w:before="120"/>
      <w:ind w:firstLine="709"/>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6">
    <w:name w:val="HTML Cite"/>
    <w:rsid w:val="00CE4799"/>
    <w:rPr>
      <w:i/>
      <w:iCs/>
    </w:rPr>
  </w:style>
  <w:style w:type="paragraph" w:styleId="HTML7">
    <w:name w:val="HTML Address"/>
    <w:basedOn w:val="af6"/>
    <w:link w:val="HTML8"/>
    <w:rsid w:val="00CE4799"/>
    <w:pPr>
      <w:spacing w:before="120"/>
      <w:ind w:firstLine="709"/>
      <w:jc w:val="both"/>
    </w:pPr>
    <w:rPr>
      <w:rFonts w:ascii="Arial" w:hAnsi="Arial"/>
      <w:i/>
      <w:iCs/>
    </w:rPr>
  </w:style>
  <w:style w:type="character" w:customStyle="1" w:styleId="HTML8">
    <w:name w:val="Адрес HTML Знак"/>
    <w:basedOn w:val="af8"/>
    <w:link w:val="HTML7"/>
    <w:rsid w:val="00CE4799"/>
    <w:rPr>
      <w:rFonts w:ascii="Arial" w:hAnsi="Arial"/>
      <w:i/>
      <w:iCs/>
      <w:sz w:val="24"/>
      <w:szCs w:val="24"/>
    </w:rPr>
  </w:style>
  <w:style w:type="character" w:styleId="HTML9">
    <w:name w:val="HTML Code"/>
    <w:rsid w:val="00CE4799"/>
    <w:rPr>
      <w:rFonts w:ascii="Courier New" w:hAnsi="Courier New" w:cs="Courier New"/>
      <w:sz w:val="20"/>
      <w:szCs w:val="20"/>
    </w:rPr>
  </w:style>
  <w:style w:type="character" w:styleId="HTMLa">
    <w:name w:val="HTML Sample"/>
    <w:rsid w:val="00CE4799"/>
    <w:rPr>
      <w:rFonts w:ascii="Courier New" w:hAnsi="Courier New" w:cs="Courier New"/>
    </w:rPr>
  </w:style>
  <w:style w:type="character" w:styleId="HTMLb">
    <w:name w:val="HTML Definition"/>
    <w:rsid w:val="00CE4799"/>
    <w:rPr>
      <w:i/>
      <w:iCs/>
    </w:rPr>
  </w:style>
  <w:style w:type="paragraph" w:customStyle="1" w:styleId="afffffffffffffffffffffffffffffffff0">
    <w:name w:val="формула"/>
    <w:basedOn w:val="af6"/>
    <w:next w:val="af6"/>
    <w:rsid w:val="00CE4799"/>
    <w:pPr>
      <w:tabs>
        <w:tab w:val="right" w:pos="9072"/>
      </w:tabs>
      <w:spacing w:before="120"/>
      <w:ind w:firstLine="2835"/>
    </w:pPr>
    <w:rPr>
      <w:rFonts w:ascii="Arial" w:hAnsi="Arial"/>
    </w:rPr>
  </w:style>
  <w:style w:type="paragraph" w:customStyle="1" w:styleId="afffffffffffffffffffffffffffffffff1">
    <w:name w:val="формула центр"/>
    <w:basedOn w:val="afffffffffffffffffffffffffffffffff0"/>
    <w:next w:val="af6"/>
    <w:rsid w:val="00CE4799"/>
    <w:pPr>
      <w:tabs>
        <w:tab w:val="center" w:pos="3969"/>
      </w:tabs>
      <w:ind w:firstLine="0"/>
    </w:pPr>
  </w:style>
  <w:style w:type="paragraph" w:customStyle="1" w:styleId="FigureCaption">
    <w:name w:val="Figure Caption Знак Знак"/>
    <w:basedOn w:val="af6"/>
    <w:link w:val="FigureCaption0"/>
    <w:rsid w:val="00CE4799"/>
    <w:pPr>
      <w:keepLines/>
      <w:spacing w:before="120" w:after="240"/>
      <w:jc w:val="center"/>
    </w:pPr>
    <w:rPr>
      <w:rFonts w:ascii="Wingdings" w:hAnsi="Wingdings"/>
      <w:b/>
      <w:sz w:val="20"/>
      <w:szCs w:val="20"/>
      <w:lang w:val="en-US"/>
    </w:rPr>
  </w:style>
  <w:style w:type="character" w:customStyle="1" w:styleId="FigureCaption0">
    <w:name w:val="Figure Caption Знак Знак Знак"/>
    <w:link w:val="FigureCaption"/>
    <w:rsid w:val="00CE4799"/>
    <w:rPr>
      <w:rFonts w:ascii="Wingdings" w:hAnsi="Wingdings"/>
      <w:b/>
      <w:lang w:val="en-US"/>
    </w:rPr>
  </w:style>
  <w:style w:type="paragraph" w:customStyle="1" w:styleId="FigureCaption1">
    <w:name w:val="Figure Caption Знак"/>
    <w:basedOn w:val="af6"/>
    <w:rsid w:val="00CE4799"/>
    <w:pPr>
      <w:keepLines/>
      <w:spacing w:before="120" w:after="240"/>
      <w:jc w:val="center"/>
    </w:pPr>
    <w:rPr>
      <w:rFonts w:ascii="Wingdings" w:hAnsi="Wingdings"/>
      <w:b/>
      <w:szCs w:val="20"/>
      <w:lang w:val="en-US"/>
    </w:rPr>
  </w:style>
  <w:style w:type="paragraph" w:customStyle="1" w:styleId="TableHeadersSmall">
    <w:name w:val="Table Headers Small"/>
    <w:basedOn w:val="af6"/>
    <w:autoRedefine/>
    <w:rsid w:val="00CE4799"/>
    <w:pPr>
      <w:shd w:val="clear" w:color="auto" w:fill="FFFFFF"/>
      <w:tabs>
        <w:tab w:val="left" w:pos="1395"/>
      </w:tabs>
      <w:spacing w:before="120"/>
      <w:jc w:val="both"/>
    </w:pPr>
    <w:rPr>
      <w:rFonts w:ascii="Arial" w:hAnsi="Arial" w:cs="Arial"/>
      <w:b/>
      <w:sz w:val="18"/>
      <w:szCs w:val="20"/>
    </w:rPr>
  </w:style>
  <w:style w:type="character" w:customStyle="1" w:styleId="TableCaption0">
    <w:name w:val="Table Caption Знак"/>
    <w:link w:val="TableCaption"/>
    <w:rsid w:val="00CE4799"/>
    <w:rPr>
      <w:rFonts w:ascii="Arial Bold" w:hAnsi="Arial Bold"/>
      <w:b/>
      <w:lang w:val="en-US" w:eastAsia="en-US"/>
    </w:rPr>
  </w:style>
  <w:style w:type="paragraph" w:customStyle="1" w:styleId="3101">
    <w:name w:val="Стиль Заголовок 3 + 10 пт курсив подчеркивание Первая строка:  1..."/>
    <w:basedOn w:val="3"/>
    <w:rsid w:val="00CE4799"/>
    <w:pPr>
      <w:numPr>
        <w:ilvl w:val="0"/>
        <w:numId w:val="0"/>
      </w:numPr>
      <w:suppressAutoHyphens w:val="0"/>
      <w:spacing w:before="240"/>
      <w:ind w:right="0" w:firstLine="1077"/>
    </w:pPr>
    <w:rPr>
      <w:rFonts w:ascii="Arial" w:hAnsi="Arial" w:cs="Times New Roman"/>
      <w:bCs/>
      <w:i w:val="0"/>
      <w:iCs/>
      <w:sz w:val="20"/>
      <w:szCs w:val="20"/>
      <w:u w:val="single"/>
    </w:rPr>
  </w:style>
  <w:style w:type="character" w:customStyle="1" w:styleId="3fffe">
    <w:name w:val="Основной текст 3 Знак Знак"/>
    <w:autoRedefine/>
    <w:rsid w:val="00CE4799"/>
    <w:rPr>
      <w:sz w:val="24"/>
    </w:rPr>
  </w:style>
  <w:style w:type="character" w:customStyle="1" w:styleId="Bodytext4">
    <w:name w:val="Body text (4)_"/>
    <w:link w:val="Bodytext40"/>
    <w:uiPriority w:val="99"/>
    <w:locked/>
    <w:rsid w:val="00CE4799"/>
    <w:rPr>
      <w:sz w:val="23"/>
      <w:shd w:val="clear" w:color="auto" w:fill="FFFFFF"/>
    </w:rPr>
  </w:style>
  <w:style w:type="paragraph" w:customStyle="1" w:styleId="Bodytext40">
    <w:name w:val="Body text (4)"/>
    <w:basedOn w:val="af6"/>
    <w:link w:val="Bodytext4"/>
    <w:uiPriority w:val="99"/>
    <w:rsid w:val="00CE4799"/>
    <w:pPr>
      <w:shd w:val="clear" w:color="auto" w:fill="FFFFFF"/>
      <w:spacing w:before="1140" w:after="840" w:line="557" w:lineRule="exact"/>
    </w:pPr>
    <w:rPr>
      <w:sz w:val="23"/>
      <w:szCs w:val="20"/>
    </w:rPr>
  </w:style>
  <w:style w:type="character" w:customStyle="1" w:styleId="Bodytext">
    <w:name w:val="Body text_"/>
    <w:link w:val="1ff0"/>
    <w:locked/>
    <w:rsid w:val="00CE4799"/>
    <w:rPr>
      <w:snapToGrid w:val="0"/>
      <w:sz w:val="24"/>
    </w:rPr>
  </w:style>
  <w:style w:type="paragraph" w:customStyle="1" w:styleId="afffffffffffffffffffffffffffffffff2">
    <w:name w:val="отт"/>
    <w:basedOn w:val="af6"/>
    <w:rsid w:val="00CE4799"/>
    <w:pPr>
      <w:overflowPunct w:val="0"/>
      <w:autoSpaceDE w:val="0"/>
      <w:autoSpaceDN w:val="0"/>
      <w:adjustRightInd w:val="0"/>
      <w:ind w:left="709"/>
      <w:jc w:val="both"/>
    </w:pPr>
    <w:rPr>
      <w:rFonts w:ascii="Times New Roman CYR" w:hAnsi="Times New Roman CYR"/>
      <w:sz w:val="26"/>
      <w:szCs w:val="20"/>
    </w:rPr>
  </w:style>
  <w:style w:type="paragraph" w:customStyle="1" w:styleId="newstxt">
    <w:name w:val="news_txt"/>
    <w:basedOn w:val="af6"/>
    <w:rsid w:val="00CE4799"/>
    <w:pPr>
      <w:spacing w:before="100" w:beforeAutospacing="1" w:after="100" w:afterAutospacing="1"/>
    </w:pPr>
  </w:style>
  <w:style w:type="paragraph" w:customStyle="1" w:styleId="afffffffffffffffffffffffffffffffff3">
    <w:name w:val="Рабочий"/>
    <w:basedOn w:val="af6"/>
    <w:rsid w:val="00CE4799"/>
    <w:pPr>
      <w:widowControl w:val="0"/>
      <w:suppressAutoHyphens/>
      <w:autoSpaceDE w:val="0"/>
      <w:autoSpaceDN w:val="0"/>
      <w:adjustRightInd w:val="0"/>
      <w:spacing w:line="360" w:lineRule="auto"/>
      <w:ind w:firstLine="720"/>
      <w:jc w:val="both"/>
    </w:pPr>
    <w:rPr>
      <w:rFonts w:ascii="Courier New" w:hAnsi="Courier New" w:cs="Courier New"/>
      <w:bCs/>
      <w:szCs w:val="20"/>
      <w:lang w:eastAsia="ar-SA"/>
    </w:rPr>
  </w:style>
  <w:style w:type="paragraph" w:customStyle="1" w:styleId="Iauiue0">
    <w:name w:val="Iau.iue"/>
    <w:basedOn w:val="Default"/>
    <w:next w:val="Default"/>
    <w:rsid w:val="00CE4799"/>
    <w:pPr>
      <w:widowControl/>
    </w:pPr>
    <w:rPr>
      <w:color w:val="auto"/>
      <w:lang w:val="ru-RU" w:eastAsia="ru-RU"/>
    </w:rPr>
  </w:style>
  <w:style w:type="paragraph" w:customStyle="1" w:styleId="bt">
    <w:name w:val="Основной текст.bt.Основной текст Знак"/>
    <w:basedOn w:val="af6"/>
    <w:rsid w:val="00CE4799"/>
    <w:pPr>
      <w:spacing w:after="120"/>
    </w:pPr>
    <w:rPr>
      <w:szCs w:val="20"/>
    </w:rPr>
  </w:style>
  <w:style w:type="character" w:customStyle="1" w:styleId="SUBST">
    <w:name w:val="__SUBST"/>
    <w:rsid w:val="00CE4799"/>
    <w:rPr>
      <w:b/>
      <w:bCs/>
      <w:i/>
      <w:iCs/>
      <w:sz w:val="22"/>
      <w:szCs w:val="22"/>
    </w:rPr>
  </w:style>
  <w:style w:type="paragraph" w:customStyle="1" w:styleId="AcntHeading3">
    <w:name w:val="Acnt Heading 3"/>
    <w:rsid w:val="00CE4799"/>
    <w:pPr>
      <w:widowControl w:val="0"/>
      <w:spacing w:before="360" w:after="40"/>
      <w:jc w:val="center"/>
    </w:pPr>
    <w:rPr>
      <w:b/>
    </w:rPr>
  </w:style>
  <w:style w:type="paragraph" w:customStyle="1" w:styleId="TableHeaderNumbers">
    <w:name w:val="Table Header Numbers"/>
    <w:rsid w:val="00CE4799"/>
    <w:pPr>
      <w:widowControl w:val="0"/>
      <w:jc w:val="center"/>
    </w:pPr>
    <w:rPr>
      <w:sz w:val="18"/>
    </w:rPr>
  </w:style>
  <w:style w:type="paragraph" w:customStyle="1" w:styleId="Bodytable">
    <w:name w:val="Body table"/>
    <w:basedOn w:val="af7"/>
    <w:rsid w:val="00CE4799"/>
    <w:pPr>
      <w:suppressAutoHyphens w:val="0"/>
      <w:spacing w:before="40" w:after="40" w:line="240" w:lineRule="auto"/>
      <w:ind w:left="0" w:right="0" w:firstLine="0"/>
      <w:jc w:val="center"/>
    </w:pPr>
    <w:rPr>
      <w:rFonts w:ascii="Arial" w:hAnsi="Arial"/>
      <w:sz w:val="22"/>
      <w:szCs w:val="24"/>
    </w:rPr>
  </w:style>
  <w:style w:type="paragraph" w:customStyle="1" w:styleId="MainText">
    <w:name w:val="MainText"/>
    <w:rsid w:val="00CE4799"/>
    <w:pPr>
      <w:overflowPunct w:val="0"/>
      <w:autoSpaceDE w:val="0"/>
      <w:autoSpaceDN w:val="0"/>
      <w:adjustRightInd w:val="0"/>
      <w:ind w:firstLine="567"/>
      <w:jc w:val="both"/>
      <w:textAlignment w:val="baseline"/>
    </w:pPr>
    <w:rPr>
      <w:rFonts w:ascii="PragmaticaC" w:hAnsi="PragmaticaC"/>
      <w:color w:val="000000"/>
      <w:sz w:val="19"/>
      <w:lang w:val="en-US" w:eastAsia="en-US"/>
    </w:rPr>
  </w:style>
  <w:style w:type="paragraph" w:customStyle="1" w:styleId="5fc">
    <w:name w:val="Знак5 Знак Знак Знак"/>
    <w:basedOn w:val="af6"/>
    <w:rsid w:val="00CE4799"/>
    <w:pPr>
      <w:spacing w:after="160" w:line="240" w:lineRule="exact"/>
    </w:pPr>
    <w:rPr>
      <w:rFonts w:ascii="Verdana" w:hAnsi="Verdana"/>
      <w:sz w:val="20"/>
      <w:szCs w:val="20"/>
      <w:lang w:val="en-US" w:eastAsia="en-US"/>
    </w:rPr>
  </w:style>
  <w:style w:type="paragraph" w:customStyle="1" w:styleId="Spot">
    <w:name w:val="Spot Знак"/>
    <w:basedOn w:val="af6"/>
    <w:next w:val="af6"/>
    <w:rsid w:val="00CE4799"/>
    <w:pPr>
      <w:tabs>
        <w:tab w:val="num" w:pos="567"/>
        <w:tab w:val="left" w:pos="709"/>
      </w:tabs>
      <w:spacing w:after="60" w:line="264" w:lineRule="auto"/>
      <w:ind w:left="567" w:hanging="567"/>
      <w:jc w:val="both"/>
    </w:pPr>
    <w:rPr>
      <w:rFonts w:eastAsia="MS Mincho"/>
      <w:lang w:eastAsia="ja-JP"/>
    </w:rPr>
  </w:style>
  <w:style w:type="paragraph" w:customStyle="1" w:styleId="afffffffffffffffffffffffffffffffff4">
    <w:name w:val="источник"/>
    <w:basedOn w:val="af7"/>
    <w:rsid w:val="00CE4799"/>
    <w:pPr>
      <w:suppressAutoHyphens w:val="0"/>
      <w:overflowPunct w:val="0"/>
      <w:autoSpaceDE w:val="0"/>
      <w:autoSpaceDN w:val="0"/>
      <w:adjustRightInd w:val="0"/>
      <w:spacing w:before="120" w:after="120" w:line="240" w:lineRule="auto"/>
      <w:ind w:left="0" w:right="0" w:firstLine="0"/>
      <w:jc w:val="center"/>
      <w:textAlignment w:val="baseline"/>
    </w:pPr>
    <w:rPr>
      <w:rFonts w:ascii="Times New Roman CYR" w:hAnsi="Times New Roman CYR"/>
      <w:i/>
      <w:iCs/>
      <w:sz w:val="18"/>
      <w:szCs w:val="18"/>
    </w:rPr>
  </w:style>
  <w:style w:type="paragraph" w:customStyle="1" w:styleId="John5">
    <w:name w:val="John_5"/>
    <w:basedOn w:val="af6"/>
    <w:rsid w:val="00CE4799"/>
    <w:pPr>
      <w:tabs>
        <w:tab w:val="left" w:pos="-720"/>
      </w:tabs>
      <w:suppressAutoHyphens/>
      <w:jc w:val="both"/>
    </w:pPr>
    <w:rPr>
      <w:rFonts w:ascii="Univers" w:hAnsi="Univers"/>
      <w:spacing w:val="-2"/>
      <w:sz w:val="18"/>
      <w:szCs w:val="20"/>
      <w:lang w:val="en-US" w:eastAsia="en-US"/>
    </w:rPr>
  </w:style>
  <w:style w:type="character" w:customStyle="1" w:styleId="newstext">
    <w:name w:val="newstext"/>
    <w:rsid w:val="00CE4799"/>
  </w:style>
  <w:style w:type="paragraph" w:customStyle="1" w:styleId="afffffffffffffffffffffffffffffffff5">
    <w:name w:val="Основной шрифт абзаца Знак Знак Знак"/>
    <w:aliases w:val=" Знак Знак Знак Знак Знак"/>
    <w:basedOn w:val="af6"/>
    <w:rsid w:val="00CE4799"/>
    <w:pPr>
      <w:spacing w:before="100" w:beforeAutospacing="1" w:after="100" w:afterAutospacing="1"/>
    </w:pPr>
    <w:rPr>
      <w:rFonts w:ascii="Tahoma" w:hAnsi="Tahoma"/>
      <w:sz w:val="20"/>
      <w:szCs w:val="20"/>
      <w:lang w:val="en-US" w:eastAsia="en-US"/>
    </w:rPr>
  </w:style>
  <w:style w:type="character" w:customStyle="1" w:styleId="paragraph0">
    <w:name w:val="paragraph"/>
    <w:rsid w:val="00CE4799"/>
  </w:style>
  <w:style w:type="character" w:customStyle="1" w:styleId="225">
    <w:name w:val="Список бюл.22 Знак"/>
    <w:link w:val="220"/>
    <w:rsid w:val="00CE4799"/>
    <w:rPr>
      <w:rFonts w:ascii="Times New Roman CYR" w:hAnsi="Times New Roman CYR"/>
      <w:iCs/>
      <w:sz w:val="26"/>
    </w:rPr>
  </w:style>
  <w:style w:type="character" w:customStyle="1" w:styleId="4f3">
    <w:name w:val="Список нум.4 Знак"/>
    <w:link w:val="4f2"/>
    <w:rsid w:val="00CE4799"/>
    <w:rPr>
      <w:sz w:val="26"/>
      <w:szCs w:val="24"/>
      <w:lang w:eastAsia="en-US"/>
    </w:rPr>
  </w:style>
  <w:style w:type="character" w:customStyle="1" w:styleId="head4">
    <w:name w:val="head4"/>
    <w:rsid w:val="00CE4799"/>
  </w:style>
  <w:style w:type="paragraph" w:customStyle="1" w:styleId="afffffffffffffffffffffffffffffffff6">
    <w:name w:val="с"/>
    <w:basedOn w:val="aff7"/>
    <w:rsid w:val="00CE4799"/>
    <w:pPr>
      <w:tabs>
        <w:tab w:val="clear" w:pos="360"/>
      </w:tabs>
      <w:spacing w:before="0"/>
      <w:ind w:left="567" w:hanging="567"/>
    </w:pPr>
    <w:rPr>
      <w:sz w:val="26"/>
    </w:rPr>
  </w:style>
  <w:style w:type="paragraph" w:customStyle="1" w:styleId="noindent">
    <w:name w:val="noindent"/>
    <w:basedOn w:val="af6"/>
    <w:rsid w:val="00CE4799"/>
    <w:pPr>
      <w:spacing w:before="100" w:beforeAutospacing="1" w:after="100" w:afterAutospacing="1"/>
    </w:pPr>
    <w:rPr>
      <w:rFonts w:ascii="Verdana" w:eastAsia="Arial Unicode MS" w:hAnsi="Verdana" w:cs="Arial Unicode MS"/>
      <w:color w:val="000000"/>
      <w:sz w:val="20"/>
      <w:szCs w:val="20"/>
    </w:rPr>
  </w:style>
  <w:style w:type="paragraph" w:customStyle="1" w:styleId="afffffffffffffffffffffffffffffffff7">
    <w:name w:val="ист"/>
    <w:basedOn w:val="afffffffffff9"/>
    <w:rsid w:val="00CE4799"/>
    <w:pPr>
      <w:keepNext w:val="0"/>
      <w:spacing w:before="0"/>
      <w:jc w:val="right"/>
    </w:pPr>
    <w:rPr>
      <w:rFonts w:ascii="Arial" w:hAnsi="Arial" w:cs="Times New Roman"/>
      <w:i/>
      <w:sz w:val="20"/>
      <w:lang w:eastAsia="ru-RU"/>
    </w:rPr>
  </w:style>
  <w:style w:type="paragraph" w:customStyle="1" w:styleId="paragraphtable">
    <w:name w:val="paragraphtable"/>
    <w:basedOn w:val="af6"/>
    <w:rsid w:val="00CE4799"/>
    <w:pPr>
      <w:spacing w:before="100" w:beforeAutospacing="1" w:after="100" w:afterAutospacing="1"/>
    </w:pPr>
  </w:style>
  <w:style w:type="character" w:customStyle="1" w:styleId="blocktitl">
    <w:name w:val="block_titl"/>
    <w:rsid w:val="00CE4799"/>
  </w:style>
  <w:style w:type="paragraph" w:customStyle="1" w:styleId="11ff3">
    <w:name w:val="Основной текст (11)"/>
    <w:basedOn w:val="af6"/>
    <w:rsid w:val="00CE4799"/>
    <w:pPr>
      <w:shd w:val="clear" w:color="auto" w:fill="FFFFFF"/>
      <w:spacing w:line="0" w:lineRule="atLeast"/>
    </w:pPr>
    <w:rPr>
      <w:sz w:val="19"/>
      <w:szCs w:val="19"/>
    </w:rPr>
  </w:style>
  <w:style w:type="paragraph" w:customStyle="1" w:styleId="Iiacaaieiaieeoneaii">
    <w:name w:val="Iiacaaieiaie eo?neaii"/>
    <w:basedOn w:val="afffff8"/>
    <w:next w:val="af7"/>
    <w:rsid w:val="00CE4799"/>
    <w:pPr>
      <w:keepNext/>
      <w:keepLines/>
      <w:widowControl w:val="0"/>
      <w:numPr>
        <w:ilvl w:val="0"/>
      </w:numPr>
      <w:overflowPunct w:val="0"/>
      <w:autoSpaceDE w:val="0"/>
      <w:autoSpaceDN w:val="0"/>
      <w:adjustRightInd w:val="0"/>
      <w:spacing w:before="120" w:after="120"/>
      <w:textAlignment w:val="baseline"/>
    </w:pPr>
    <w:rPr>
      <w:rFonts w:eastAsia="Times New Roman" w:cs="Times New Roman"/>
      <w:i/>
      <w:iCs w:val="0"/>
      <w:color w:val="auto"/>
      <w:sz w:val="30"/>
      <w:szCs w:val="20"/>
      <w:lang w:bidi="ar-SA"/>
    </w:rPr>
  </w:style>
  <w:style w:type="paragraph" w:customStyle="1" w:styleId="xl186">
    <w:name w:val="xl186"/>
    <w:basedOn w:val="af6"/>
    <w:rsid w:val="00CE47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87">
    <w:name w:val="xl187"/>
    <w:basedOn w:val="af6"/>
    <w:rsid w:val="00CE4799"/>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88">
    <w:name w:val="xl188"/>
    <w:basedOn w:val="af6"/>
    <w:rsid w:val="00CE4799"/>
    <w:pPr>
      <w:pBdr>
        <w:left w:val="double" w:sz="6"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89">
    <w:name w:val="xl189"/>
    <w:basedOn w:val="af6"/>
    <w:rsid w:val="00CE4799"/>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0">
    <w:name w:val="xl190"/>
    <w:basedOn w:val="af6"/>
    <w:rsid w:val="00CE47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1">
    <w:name w:val="xl191"/>
    <w:basedOn w:val="af6"/>
    <w:rsid w:val="00CE4799"/>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2">
    <w:name w:val="xl192"/>
    <w:basedOn w:val="af6"/>
    <w:rsid w:val="00CE4799"/>
    <w:pPr>
      <w:pBdr>
        <w:top w:val="double" w:sz="6"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3">
    <w:name w:val="xl193"/>
    <w:basedOn w:val="af6"/>
    <w:rsid w:val="00CE4799"/>
    <w:pPr>
      <w:pBdr>
        <w:top w:val="double" w:sz="6"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4">
    <w:name w:val="xl194"/>
    <w:basedOn w:val="af6"/>
    <w:rsid w:val="00CE4799"/>
    <w:pPr>
      <w:pBdr>
        <w:top w:val="double" w:sz="6"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5">
    <w:name w:val="xl195"/>
    <w:basedOn w:val="af6"/>
    <w:rsid w:val="00CE4799"/>
    <w:pPr>
      <w:pBdr>
        <w:top w:val="double" w:sz="6"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6">
    <w:name w:val="xl196"/>
    <w:basedOn w:val="af6"/>
    <w:rsid w:val="00CE4799"/>
    <w:pPr>
      <w:pBdr>
        <w:top w:val="double" w:sz="6" w:space="0" w:color="auto"/>
        <w:left w:val="double" w:sz="6"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7">
    <w:name w:val="xl197"/>
    <w:basedOn w:val="af6"/>
    <w:rsid w:val="00CE4799"/>
    <w:pPr>
      <w:pBdr>
        <w:top w:val="double" w:sz="6"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8">
    <w:name w:val="xl198"/>
    <w:basedOn w:val="af6"/>
    <w:rsid w:val="00CE4799"/>
    <w:pPr>
      <w:pBdr>
        <w:top w:val="double" w:sz="6" w:space="0" w:color="auto"/>
        <w:bottom w:val="single" w:sz="4" w:space="0" w:color="auto"/>
        <w:right w:val="double" w:sz="6"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9">
    <w:name w:val="xl199"/>
    <w:basedOn w:val="af6"/>
    <w:rsid w:val="00CE4799"/>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0">
    <w:name w:val="xl200"/>
    <w:basedOn w:val="af6"/>
    <w:rsid w:val="00CE4799"/>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1">
    <w:name w:val="xl201"/>
    <w:basedOn w:val="af6"/>
    <w:rsid w:val="00CE4799"/>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2">
    <w:name w:val="xl202"/>
    <w:basedOn w:val="af6"/>
    <w:rsid w:val="00CE4799"/>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3">
    <w:name w:val="xl203"/>
    <w:basedOn w:val="af6"/>
    <w:rsid w:val="00CE4799"/>
    <w:pPr>
      <w:pBdr>
        <w:top w:val="single" w:sz="4" w:space="0" w:color="auto"/>
        <w:left w:val="double" w:sz="6" w:space="0" w:color="auto"/>
        <w:right w:val="double" w:sz="6"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4">
    <w:name w:val="xl204"/>
    <w:basedOn w:val="af6"/>
    <w:rsid w:val="00CE4799"/>
    <w:pPr>
      <w:pBdr>
        <w:left w:val="double" w:sz="6" w:space="0" w:color="auto"/>
        <w:bottom w:val="single" w:sz="4" w:space="0" w:color="auto"/>
        <w:right w:val="double" w:sz="6" w:space="0" w:color="auto"/>
      </w:pBdr>
      <w:spacing w:before="100" w:beforeAutospacing="1" w:after="100" w:afterAutospacing="1"/>
      <w:jc w:val="center"/>
      <w:textAlignment w:val="center"/>
    </w:pPr>
    <w:rPr>
      <w:rFonts w:ascii="Arial CYR" w:hAnsi="Arial CYR" w:cs="Arial CYR"/>
      <w:sz w:val="16"/>
      <w:szCs w:val="16"/>
    </w:rPr>
  </w:style>
  <w:style w:type="character" w:customStyle="1" w:styleId="-1pt">
    <w:name w:val="Основной текст + Интервал -1 pt"/>
    <w:rsid w:val="00CE4799"/>
    <w:rPr>
      <w:spacing w:val="-20"/>
      <w:sz w:val="27"/>
      <w:szCs w:val="27"/>
      <w:shd w:val="clear" w:color="auto" w:fill="FFFFFF"/>
      <w:lang w:val="en-US"/>
    </w:rPr>
  </w:style>
  <w:style w:type="numbering" w:customStyle="1" w:styleId="ArticleSection">
    <w:name w:val="Article / Section"/>
    <w:rsid w:val="00CE4799"/>
    <w:pPr>
      <w:numPr>
        <w:numId w:val="90"/>
      </w:numPr>
    </w:pPr>
  </w:style>
  <w:style w:type="paragraph" w:customStyle="1" w:styleId="afffffffffffffffffffffffffffffffff8">
    <w:name w:val="подз"/>
    <w:basedOn w:val="afffff8"/>
    <w:rsid w:val="00CE4799"/>
    <w:pPr>
      <w:keepNext/>
      <w:numPr>
        <w:ilvl w:val="0"/>
      </w:numPr>
      <w:spacing w:before="120"/>
      <w:ind w:left="709"/>
    </w:pPr>
    <w:rPr>
      <w:rFonts w:eastAsia="Times New Roman" w:cs="Arial"/>
      <w:b/>
      <w:i/>
      <w:iCs w:val="0"/>
      <w:color w:val="auto"/>
      <w:sz w:val="26"/>
      <w:lang w:bidi="ar-SA"/>
    </w:rPr>
  </w:style>
  <w:style w:type="character" w:customStyle="1" w:styleId="4ff7">
    <w:name w:val="Заголовок №4 + Не полужирный"/>
    <w:rsid w:val="00CE4799"/>
    <w:rPr>
      <w:b/>
      <w:bCs/>
      <w:spacing w:val="10"/>
      <w:sz w:val="25"/>
      <w:szCs w:val="25"/>
      <w:shd w:val="clear" w:color="auto" w:fill="FFFFFF"/>
    </w:rPr>
  </w:style>
  <w:style w:type="character" w:customStyle="1" w:styleId="afffffffffffffffffffffffffffffffff9">
    <w:name w:val="Основной текст + Полужирный"/>
    <w:rsid w:val="00CE4799"/>
    <w:rPr>
      <w:rFonts w:ascii="Times New Roman" w:eastAsia="Times New Roman" w:hAnsi="Times New Roman" w:cs="Times New Roman"/>
      <w:b/>
      <w:bCs/>
      <w:i w:val="0"/>
      <w:iCs w:val="0"/>
      <w:smallCaps w:val="0"/>
      <w:strike w:val="0"/>
      <w:spacing w:val="10"/>
      <w:sz w:val="25"/>
      <w:szCs w:val="25"/>
      <w:shd w:val="clear" w:color="auto" w:fill="FFFFFF"/>
    </w:rPr>
  </w:style>
  <w:style w:type="paragraph" w:customStyle="1" w:styleId="255">
    <w:name w:val="Основной текст25"/>
    <w:basedOn w:val="af6"/>
    <w:rsid w:val="00CE4799"/>
    <w:pPr>
      <w:shd w:val="clear" w:color="auto" w:fill="FFFFFF"/>
      <w:spacing w:line="307" w:lineRule="exact"/>
      <w:ind w:hanging="480"/>
      <w:jc w:val="both"/>
    </w:pPr>
    <w:rPr>
      <w:color w:val="000000"/>
      <w:spacing w:val="10"/>
      <w:sz w:val="25"/>
      <w:szCs w:val="25"/>
      <w:lang/>
    </w:rPr>
  </w:style>
  <w:style w:type="paragraph" w:customStyle="1" w:styleId="Style64">
    <w:name w:val="Style64"/>
    <w:basedOn w:val="af6"/>
    <w:rsid w:val="00CE4799"/>
    <w:pPr>
      <w:widowControl w:val="0"/>
      <w:autoSpaceDE w:val="0"/>
      <w:autoSpaceDN w:val="0"/>
      <w:adjustRightInd w:val="0"/>
    </w:pPr>
    <w:rPr>
      <w:rFonts w:ascii="Arial" w:hAnsi="Arial"/>
    </w:rPr>
  </w:style>
  <w:style w:type="character" w:customStyle="1" w:styleId="FontStyle82">
    <w:name w:val="Font Style82"/>
    <w:rsid w:val="00CE4799"/>
    <w:rPr>
      <w:rFonts w:ascii="Arial" w:hAnsi="Arial" w:cs="Arial"/>
      <w:i/>
      <w:iCs/>
      <w:sz w:val="22"/>
      <w:szCs w:val="22"/>
    </w:rPr>
  </w:style>
  <w:style w:type="character" w:customStyle="1" w:styleId="FontStyle84">
    <w:name w:val="Font Style84"/>
    <w:rsid w:val="00CE4799"/>
    <w:rPr>
      <w:rFonts w:ascii="Arial" w:hAnsi="Arial" w:cs="Arial"/>
      <w:b/>
      <w:bCs/>
      <w:spacing w:val="-20"/>
      <w:sz w:val="16"/>
      <w:szCs w:val="16"/>
    </w:rPr>
  </w:style>
  <w:style w:type="character" w:customStyle="1" w:styleId="2f5">
    <w:name w:val="Список бюл.2 Знак"/>
    <w:link w:val="2f3"/>
    <w:rsid w:val="00CE4799"/>
    <w:rPr>
      <w:sz w:val="26"/>
      <w:szCs w:val="24"/>
      <w:lang w:eastAsia="en-US"/>
    </w:rPr>
  </w:style>
  <w:style w:type="paragraph" w:customStyle="1" w:styleId="zag2">
    <w:name w:val="zag2"/>
    <w:basedOn w:val="af6"/>
    <w:rsid w:val="00CE4799"/>
    <w:pPr>
      <w:spacing w:before="480" w:after="48"/>
      <w:jc w:val="center"/>
    </w:pPr>
    <w:rPr>
      <w:b/>
      <w:bCs/>
      <w:sz w:val="29"/>
      <w:szCs w:val="29"/>
    </w:rPr>
  </w:style>
  <w:style w:type="paragraph" w:customStyle="1" w:styleId="p">
    <w:name w:val="p"/>
    <w:basedOn w:val="af6"/>
    <w:rsid w:val="00CE4799"/>
    <w:pPr>
      <w:spacing w:before="48" w:after="48"/>
      <w:ind w:firstLine="480"/>
      <w:jc w:val="both"/>
    </w:pPr>
  </w:style>
  <w:style w:type="paragraph" w:customStyle="1" w:styleId="FigureCaption2">
    <w:name w:val="Figure Caption"/>
    <w:basedOn w:val="af6"/>
    <w:rsid w:val="00CE4799"/>
    <w:pPr>
      <w:keepLines/>
      <w:spacing w:before="120" w:after="240"/>
      <w:jc w:val="center"/>
    </w:pPr>
    <w:rPr>
      <w:rFonts w:ascii="Arial Bold" w:hAnsi="Arial Bold"/>
      <w:b/>
      <w:sz w:val="20"/>
      <w:szCs w:val="20"/>
      <w:lang w:val="en-US"/>
    </w:rPr>
  </w:style>
  <w:style w:type="paragraph" w:customStyle="1" w:styleId="afffffffffffffffffffffffffffffffffa">
    <w:name w:val="ОБЫЧНЫЙ ТЕКСТ"/>
    <w:basedOn w:val="af6"/>
    <w:link w:val="afffffffffffffffffffffffffffffffffb"/>
    <w:rsid w:val="00CE4799"/>
    <w:pPr>
      <w:spacing w:before="120" w:after="120" w:line="360" w:lineRule="auto"/>
      <w:ind w:firstLine="567"/>
      <w:jc w:val="both"/>
    </w:pPr>
  </w:style>
  <w:style w:type="character" w:customStyle="1" w:styleId="afffffffffffffffffffffffffffffffffb">
    <w:name w:val="ОБЫЧНЫЙ ТЕКСТ Знак"/>
    <w:link w:val="afffffffffffffffffffffffffffffffffa"/>
    <w:locked/>
    <w:rsid w:val="00CE4799"/>
    <w:rPr>
      <w:sz w:val="24"/>
      <w:szCs w:val="24"/>
    </w:rPr>
  </w:style>
  <w:style w:type="paragraph" w:customStyle="1" w:styleId="afffffffffffffffffffffffffffffffffc">
    <w:name w:val="ПОДП. ТАБЛ."/>
    <w:basedOn w:val="af6"/>
    <w:link w:val="afffffffffffffffffffffffffffffffffd"/>
    <w:rsid w:val="00CE4799"/>
    <w:pPr>
      <w:spacing w:before="40" w:after="40" w:line="360" w:lineRule="auto"/>
      <w:jc w:val="right"/>
    </w:pPr>
    <w:rPr>
      <w:b/>
      <w:bCs/>
      <w:sz w:val="20"/>
      <w:szCs w:val="20"/>
    </w:rPr>
  </w:style>
  <w:style w:type="character" w:customStyle="1" w:styleId="afffffffffffffffffffffffffffffffffd">
    <w:name w:val="ПОДП. ТАБЛ. Знак"/>
    <w:link w:val="afffffffffffffffffffffffffffffffffc"/>
    <w:locked/>
    <w:rsid w:val="00CE4799"/>
    <w:rPr>
      <w:b/>
      <w:bCs/>
    </w:rPr>
  </w:style>
  <w:style w:type="paragraph" w:customStyle="1" w:styleId="afffffffffffffffffffffffffffffffffe">
    <w:name w:val="ТАБЛ."/>
    <w:basedOn w:val="af6"/>
    <w:link w:val="affffffffffffffffffffffffffffffffff"/>
    <w:rsid w:val="00CE4799"/>
    <w:pPr>
      <w:jc w:val="center"/>
    </w:pPr>
    <w:rPr>
      <w:sz w:val="20"/>
      <w:szCs w:val="20"/>
    </w:rPr>
  </w:style>
  <w:style w:type="character" w:customStyle="1" w:styleId="affffffffffffffffffffffffffffffffff">
    <w:name w:val="ТАБЛ. Знак"/>
    <w:link w:val="afffffffffffffffffffffffffffffffffe"/>
    <w:locked/>
    <w:rsid w:val="00CE4799"/>
  </w:style>
  <w:style w:type="paragraph" w:customStyle="1" w:styleId="3ffff">
    <w:name w:val="Знак3 Знак Знак Знак Знак Знак Знак"/>
    <w:basedOn w:val="af6"/>
    <w:rsid w:val="00CE4799"/>
    <w:pPr>
      <w:spacing w:after="60"/>
      <w:ind w:firstLine="709"/>
      <w:jc w:val="both"/>
    </w:pPr>
    <w:rPr>
      <w:rFonts w:ascii="Arial" w:hAnsi="Arial" w:cs="Arial"/>
      <w:bCs/>
    </w:rPr>
  </w:style>
  <w:style w:type="paragraph" w:customStyle="1" w:styleId="affffffffffffffffffffffffffffffffff0">
    <w:name w:val="номер"/>
    <w:basedOn w:val="af6"/>
    <w:autoRedefine/>
    <w:rsid w:val="00CE4799"/>
    <w:pPr>
      <w:shd w:val="clear" w:color="auto" w:fill="FFFFFF"/>
      <w:tabs>
        <w:tab w:val="num" w:pos="1492"/>
      </w:tabs>
      <w:spacing w:before="120" w:line="360" w:lineRule="auto"/>
      <w:ind w:left="357" w:hanging="357"/>
    </w:pPr>
    <w:rPr>
      <w:rFonts w:ascii="Arial" w:hAnsi="Arial" w:cs="Arial"/>
    </w:rPr>
  </w:style>
  <w:style w:type="paragraph" w:customStyle="1" w:styleId="affffffffffffffffffffffffffffffffff1">
    <w:name w:val="Стиль Название объекта + полужирный"/>
    <w:basedOn w:val="affffff4"/>
    <w:link w:val="affffffffffffffffffffffffffffffffff2"/>
    <w:rsid w:val="00CE4799"/>
    <w:pPr>
      <w:spacing w:before="120" w:after="120"/>
      <w:jc w:val="center"/>
    </w:pPr>
    <w:rPr>
      <w:rFonts w:ascii="Arial" w:eastAsia="Times New Roman" w:hAnsi="Arial"/>
      <w:bCs w:val="0"/>
      <w:smallCaps w:val="0"/>
      <w:color w:val="auto"/>
      <w:spacing w:val="30"/>
      <w:sz w:val="28"/>
      <w:szCs w:val="20"/>
      <w:lang w:bidi="ar-SA"/>
    </w:rPr>
  </w:style>
  <w:style w:type="character" w:customStyle="1" w:styleId="affffffffffffffffffffffffffffffffff2">
    <w:name w:val="Стиль Название объекта + полужирный Знак"/>
    <w:link w:val="affffffffffffffffffffffffffffffffff1"/>
    <w:rsid w:val="00CE4799"/>
    <w:rPr>
      <w:rFonts w:ascii="Arial" w:hAnsi="Arial"/>
      <w:spacing w:val="30"/>
      <w:sz w:val="28"/>
    </w:rPr>
  </w:style>
  <w:style w:type="paragraph" w:customStyle="1" w:styleId="11ff4">
    <w:name w:val="Заголовок 1.1"/>
    <w:basedOn w:val="af6"/>
    <w:link w:val="11ff5"/>
    <w:rsid w:val="00CE4799"/>
    <w:pPr>
      <w:spacing w:line="360" w:lineRule="auto"/>
      <w:ind w:firstLine="360"/>
      <w:jc w:val="both"/>
    </w:pPr>
    <w:rPr>
      <w:rFonts w:ascii="Arial" w:hAnsi="Arial" w:cs="Arial"/>
      <w:b/>
      <w:i/>
    </w:rPr>
  </w:style>
  <w:style w:type="character" w:customStyle="1" w:styleId="11ff5">
    <w:name w:val="Заголовок 1.1 Знак"/>
    <w:link w:val="11ff4"/>
    <w:rsid w:val="00CE4799"/>
    <w:rPr>
      <w:rFonts w:ascii="Arial" w:hAnsi="Arial" w:cs="Arial"/>
      <w:b/>
      <w:i/>
      <w:sz w:val="24"/>
      <w:szCs w:val="24"/>
    </w:rPr>
  </w:style>
  <w:style w:type="paragraph" w:customStyle="1" w:styleId="affffffffffffffffffffffffffffffffff3">
    <w:name w:val="ВнутриТаб"/>
    <w:basedOn w:val="af6"/>
    <w:rsid w:val="00CE4799"/>
    <w:pPr>
      <w:spacing w:before="40" w:after="40"/>
      <w:jc w:val="center"/>
    </w:pPr>
    <w:rPr>
      <w:szCs w:val="20"/>
    </w:rPr>
  </w:style>
  <w:style w:type="paragraph" w:customStyle="1" w:styleId="affffffffffffffffffffffffffffffffff4">
    <w:name w:val="Табличка"/>
    <w:basedOn w:val="af6"/>
    <w:rsid w:val="00CE4799"/>
    <w:pPr>
      <w:spacing w:after="120" w:line="360" w:lineRule="auto"/>
      <w:ind w:firstLine="709"/>
      <w:jc w:val="right"/>
    </w:pPr>
    <w:rPr>
      <w:b/>
      <w:szCs w:val="20"/>
    </w:rPr>
  </w:style>
  <w:style w:type="paragraph" w:customStyle="1" w:styleId="12ffb">
    <w:name w:val="ВнтуриТаб12"/>
    <w:basedOn w:val="af6"/>
    <w:rsid w:val="00CE4799"/>
    <w:pPr>
      <w:spacing w:before="20" w:after="20"/>
      <w:jc w:val="center"/>
    </w:pPr>
    <w:rPr>
      <w:szCs w:val="20"/>
    </w:rPr>
  </w:style>
  <w:style w:type="character" w:customStyle="1" w:styleId="1fffffffff">
    <w:name w:val="Текст выноски Знак1"/>
    <w:uiPriority w:val="99"/>
    <w:rsid w:val="00CE4799"/>
    <w:rPr>
      <w:rFonts w:ascii="Tahoma" w:hAnsi="Tahoma" w:cs="Tahoma"/>
      <w:sz w:val="16"/>
      <w:szCs w:val="16"/>
    </w:rPr>
  </w:style>
  <w:style w:type="paragraph" w:customStyle="1" w:styleId="opsomming1">
    <w:name w:val="opsomming 1"/>
    <w:basedOn w:val="af6"/>
    <w:rsid w:val="00CE4799"/>
    <w:pPr>
      <w:tabs>
        <w:tab w:val="left" w:pos="357"/>
      </w:tabs>
      <w:spacing w:line="252" w:lineRule="atLeast"/>
      <w:ind w:left="357" w:hanging="357"/>
      <w:jc w:val="both"/>
    </w:pPr>
    <w:rPr>
      <w:rFonts w:ascii="Arial" w:hAnsi="Arial"/>
      <w:sz w:val="21"/>
      <w:szCs w:val="20"/>
      <w:lang w:val="en-GB" w:eastAsia="nl-NL"/>
    </w:rPr>
  </w:style>
  <w:style w:type="character" w:customStyle="1" w:styleId="snsep">
    <w:name w:val="snsep"/>
    <w:rsid w:val="00CE4799"/>
  </w:style>
  <w:style w:type="paragraph" w:customStyle="1" w:styleId="Oaieaienuia">
    <w:name w:val="Oaiea ienuia"/>
    <w:basedOn w:val="af7"/>
    <w:rsid w:val="00CE4799"/>
    <w:pPr>
      <w:suppressAutoHyphens w:val="0"/>
      <w:overflowPunct w:val="0"/>
      <w:autoSpaceDE w:val="0"/>
      <w:autoSpaceDN w:val="0"/>
      <w:adjustRightInd w:val="0"/>
      <w:spacing w:before="0" w:after="720" w:line="240" w:lineRule="auto"/>
      <w:ind w:left="4678" w:right="0" w:firstLine="0"/>
      <w:jc w:val="left"/>
      <w:textAlignment w:val="baseline"/>
    </w:pPr>
    <w:rPr>
      <w:sz w:val="26"/>
      <w:szCs w:val="20"/>
    </w:rPr>
  </w:style>
  <w:style w:type="paragraph" w:customStyle="1" w:styleId="ieeioaeno">
    <w:name w:val="iee?ioaeno"/>
    <w:basedOn w:val="af7"/>
    <w:rsid w:val="00CE4799"/>
    <w:pPr>
      <w:suppressAutoHyphens w:val="0"/>
      <w:overflowPunct w:val="0"/>
      <w:autoSpaceDE w:val="0"/>
      <w:autoSpaceDN w:val="0"/>
      <w:adjustRightInd w:val="0"/>
      <w:spacing w:before="0" w:after="120" w:line="240" w:lineRule="auto"/>
      <w:ind w:left="0" w:right="0" w:firstLine="0"/>
      <w:textAlignment w:val="baseline"/>
    </w:pPr>
    <w:rPr>
      <w:sz w:val="20"/>
      <w:szCs w:val="20"/>
    </w:rPr>
  </w:style>
  <w:style w:type="paragraph" w:customStyle="1" w:styleId="Iiaaeiooueoaeno">
    <w:name w:val="Iia?a?eiooue oaeno"/>
    <w:basedOn w:val="af7"/>
    <w:next w:val="af7"/>
    <w:rsid w:val="00CE4799"/>
    <w:pPr>
      <w:keepNext/>
      <w:keepLines/>
      <w:suppressAutoHyphens w:val="0"/>
      <w:overflowPunct w:val="0"/>
      <w:autoSpaceDE w:val="0"/>
      <w:autoSpaceDN w:val="0"/>
      <w:adjustRightInd w:val="0"/>
      <w:spacing w:before="180" w:after="120" w:line="240" w:lineRule="auto"/>
      <w:ind w:left="0" w:right="0" w:firstLine="0"/>
      <w:jc w:val="center"/>
      <w:textAlignment w:val="baseline"/>
    </w:pPr>
    <w:rPr>
      <w:sz w:val="26"/>
      <w:szCs w:val="20"/>
      <w:u w:val="single"/>
    </w:rPr>
  </w:style>
  <w:style w:type="paragraph" w:customStyle="1" w:styleId="Iniiaiieoaenooaaeeou2">
    <w:name w:val="Iniiaiie oaeno oaaeeou2"/>
    <w:basedOn w:val="af7"/>
    <w:next w:val="af7"/>
    <w:rsid w:val="00CE4799"/>
    <w:pPr>
      <w:suppressAutoHyphens w:val="0"/>
      <w:overflowPunct w:val="0"/>
      <w:autoSpaceDE w:val="0"/>
      <w:autoSpaceDN w:val="0"/>
      <w:adjustRightInd w:val="0"/>
      <w:spacing w:before="40" w:after="40" w:line="240" w:lineRule="auto"/>
      <w:ind w:left="0" w:right="0" w:firstLine="0"/>
      <w:jc w:val="center"/>
      <w:textAlignment w:val="baseline"/>
    </w:pPr>
    <w:rPr>
      <w:szCs w:val="20"/>
    </w:rPr>
  </w:style>
  <w:style w:type="paragraph" w:customStyle="1" w:styleId="1fffffffff0">
    <w:name w:val="Ìàðêèðîâàííûé ñïèñîê1"/>
    <w:basedOn w:val="afff5"/>
    <w:rsid w:val="00CE4799"/>
    <w:pPr>
      <w:widowControl w:val="0"/>
      <w:tabs>
        <w:tab w:val="left" w:pos="567"/>
        <w:tab w:val="left" w:pos="7938"/>
      </w:tabs>
      <w:overflowPunct w:val="0"/>
      <w:autoSpaceDE w:val="0"/>
      <w:autoSpaceDN w:val="0"/>
      <w:adjustRightInd w:val="0"/>
      <w:ind w:left="567" w:hanging="567"/>
      <w:jc w:val="both"/>
      <w:textAlignment w:val="baseline"/>
    </w:pPr>
    <w:rPr>
      <w:sz w:val="26"/>
      <w:szCs w:val="20"/>
    </w:rPr>
  </w:style>
  <w:style w:type="paragraph" w:customStyle="1" w:styleId="2fffffb">
    <w:name w:val="Ñïèñîê áþë.2"/>
    <w:basedOn w:val="aff7"/>
    <w:rsid w:val="00CE4799"/>
    <w:pPr>
      <w:tabs>
        <w:tab w:val="clear" w:pos="360"/>
      </w:tabs>
      <w:overflowPunct w:val="0"/>
      <w:autoSpaceDE w:val="0"/>
      <w:autoSpaceDN w:val="0"/>
      <w:adjustRightInd w:val="0"/>
      <w:spacing w:before="0" w:after="0"/>
      <w:ind w:left="993" w:hanging="284"/>
      <w:textAlignment w:val="baseline"/>
    </w:pPr>
    <w:rPr>
      <w:sz w:val="26"/>
      <w:szCs w:val="20"/>
    </w:rPr>
  </w:style>
  <w:style w:type="paragraph" w:customStyle="1" w:styleId="5fd">
    <w:name w:val="Основной текст (5)"/>
    <w:basedOn w:val="af6"/>
    <w:rsid w:val="00CE4799"/>
    <w:pPr>
      <w:shd w:val="clear" w:color="auto" w:fill="FFFFFF"/>
      <w:spacing w:line="277" w:lineRule="exact"/>
      <w:ind w:hanging="760"/>
      <w:jc w:val="both"/>
    </w:pPr>
    <w:rPr>
      <w:sz w:val="23"/>
      <w:szCs w:val="23"/>
    </w:rPr>
  </w:style>
  <w:style w:type="paragraph" w:customStyle="1" w:styleId="Kursivtext">
    <w:name w:val="Kursivtext"/>
    <w:basedOn w:val="af6"/>
    <w:rsid w:val="00CE4799"/>
    <w:pPr>
      <w:spacing w:before="60" w:after="60"/>
    </w:pPr>
    <w:rPr>
      <w:rFonts w:ascii="Arial" w:hAnsi="Arial" w:cs="Arial"/>
      <w:i/>
      <w:sz w:val="18"/>
      <w:szCs w:val="18"/>
      <w:lang w:eastAsia="de-DE"/>
    </w:rPr>
  </w:style>
  <w:style w:type="character" w:customStyle="1" w:styleId="afffffffa">
    <w:name w:val="Текст ПЗ Знак"/>
    <w:link w:val="afffffff9"/>
    <w:rsid w:val="00CE4799"/>
    <w:rPr>
      <w:sz w:val="24"/>
    </w:rPr>
  </w:style>
  <w:style w:type="paragraph" w:customStyle="1" w:styleId="a4">
    <w:name w:val="м"/>
    <w:basedOn w:val="2f4"/>
    <w:rsid w:val="00CE4799"/>
    <w:pPr>
      <w:numPr>
        <w:numId w:val="91"/>
      </w:numPr>
      <w:spacing w:before="240"/>
      <w:jc w:val="both"/>
    </w:pPr>
    <w:rPr>
      <w:rFonts w:ascii="Arial" w:hAnsi="Arial"/>
      <w:b/>
    </w:rPr>
  </w:style>
  <w:style w:type="character" w:customStyle="1" w:styleId="match">
    <w:name w:val="match"/>
    <w:rsid w:val="00CE4799"/>
  </w:style>
  <w:style w:type="character" w:customStyle="1" w:styleId="2f6">
    <w:name w:val="Маркированный список 2 Знак"/>
    <w:aliases w:val="Nienie a?e. 2 Знак,Список бюл. 2 Знак,Ñïèñîê áþë. 2 Знак,Маркированный список для стандарта Знак,EIA Bullet 2 Знак,3 Знак"/>
    <w:link w:val="2f4"/>
    <w:rsid w:val="00CE4799"/>
    <w:rPr>
      <w:sz w:val="24"/>
      <w:szCs w:val="24"/>
    </w:rPr>
  </w:style>
  <w:style w:type="character" w:customStyle="1" w:styleId="search-hl">
    <w:name w:val="search-hl"/>
    <w:rsid w:val="00CE4799"/>
  </w:style>
  <w:style w:type="character" w:customStyle="1" w:styleId="edition">
    <w:name w:val="edition"/>
    <w:rsid w:val="00CE4799"/>
  </w:style>
  <w:style w:type="character" w:customStyle="1" w:styleId="num">
    <w:name w:val="num"/>
    <w:rsid w:val="00CE4799"/>
  </w:style>
  <w:style w:type="paragraph" w:customStyle="1" w:styleId="affffffffffffffffffffffffffffffffff5">
    <w:name w:val="_основной текст_"/>
    <w:basedOn w:val="af6"/>
    <w:rsid w:val="00CE4799"/>
    <w:pPr>
      <w:ind w:firstLine="720"/>
    </w:pPr>
    <w:rPr>
      <w:rFonts w:ascii="Arial" w:hAnsi="Arial"/>
    </w:rPr>
  </w:style>
  <w:style w:type="paragraph" w:customStyle="1" w:styleId="Style33">
    <w:name w:val="Style33"/>
    <w:basedOn w:val="af6"/>
    <w:uiPriority w:val="99"/>
    <w:rsid w:val="00CE4799"/>
    <w:pPr>
      <w:widowControl w:val="0"/>
      <w:autoSpaceDE w:val="0"/>
      <w:autoSpaceDN w:val="0"/>
      <w:adjustRightInd w:val="0"/>
      <w:spacing w:line="187" w:lineRule="exact"/>
      <w:jc w:val="center"/>
    </w:pPr>
  </w:style>
  <w:style w:type="paragraph" w:customStyle="1" w:styleId="Style36">
    <w:name w:val="Style36"/>
    <w:basedOn w:val="af6"/>
    <w:rsid w:val="00CE4799"/>
    <w:pPr>
      <w:widowControl w:val="0"/>
      <w:autoSpaceDE w:val="0"/>
      <w:autoSpaceDN w:val="0"/>
      <w:adjustRightInd w:val="0"/>
    </w:pPr>
  </w:style>
  <w:style w:type="paragraph" w:customStyle="1" w:styleId="Style53">
    <w:name w:val="Style53"/>
    <w:basedOn w:val="af6"/>
    <w:uiPriority w:val="99"/>
    <w:rsid w:val="00CE4799"/>
    <w:pPr>
      <w:widowControl w:val="0"/>
      <w:autoSpaceDE w:val="0"/>
      <w:autoSpaceDN w:val="0"/>
      <w:adjustRightInd w:val="0"/>
      <w:spacing w:line="413" w:lineRule="exact"/>
      <w:ind w:firstLine="725"/>
      <w:jc w:val="both"/>
    </w:pPr>
  </w:style>
  <w:style w:type="paragraph" w:customStyle="1" w:styleId="Style55">
    <w:name w:val="Style55"/>
    <w:basedOn w:val="af6"/>
    <w:uiPriority w:val="99"/>
    <w:rsid w:val="00CE4799"/>
    <w:pPr>
      <w:widowControl w:val="0"/>
      <w:autoSpaceDE w:val="0"/>
      <w:autoSpaceDN w:val="0"/>
      <w:adjustRightInd w:val="0"/>
    </w:pPr>
  </w:style>
  <w:style w:type="paragraph" w:customStyle="1" w:styleId="Style57">
    <w:name w:val="Style57"/>
    <w:basedOn w:val="af6"/>
    <w:uiPriority w:val="99"/>
    <w:rsid w:val="00CE4799"/>
    <w:pPr>
      <w:widowControl w:val="0"/>
      <w:autoSpaceDE w:val="0"/>
      <w:autoSpaceDN w:val="0"/>
      <w:adjustRightInd w:val="0"/>
      <w:spacing w:line="413" w:lineRule="exact"/>
      <w:ind w:firstLine="2357"/>
      <w:jc w:val="both"/>
    </w:pPr>
  </w:style>
  <w:style w:type="character" w:customStyle="1" w:styleId="FontStyle65">
    <w:name w:val="Font Style65"/>
    <w:uiPriority w:val="99"/>
    <w:rsid w:val="00CE4799"/>
    <w:rPr>
      <w:rFonts w:ascii="Times New Roman" w:hAnsi="Times New Roman" w:cs="Times New Roman"/>
      <w:b/>
      <w:bCs/>
      <w:sz w:val="14"/>
      <w:szCs w:val="14"/>
    </w:rPr>
  </w:style>
  <w:style w:type="character" w:customStyle="1" w:styleId="FontStyle66">
    <w:name w:val="Font Style66"/>
    <w:uiPriority w:val="99"/>
    <w:rsid w:val="00CE4799"/>
    <w:rPr>
      <w:rFonts w:ascii="Times New Roman" w:hAnsi="Times New Roman" w:cs="Times New Roman"/>
      <w:i/>
      <w:iCs/>
      <w:sz w:val="18"/>
      <w:szCs w:val="18"/>
    </w:rPr>
  </w:style>
  <w:style w:type="character" w:customStyle="1" w:styleId="FontStyle68">
    <w:name w:val="Font Style68"/>
    <w:uiPriority w:val="99"/>
    <w:rsid w:val="00CE4799"/>
    <w:rPr>
      <w:rFonts w:ascii="Arial" w:hAnsi="Arial" w:cs="Arial"/>
      <w:sz w:val="16"/>
      <w:szCs w:val="16"/>
    </w:rPr>
  </w:style>
  <w:style w:type="character" w:customStyle="1" w:styleId="FontStyle79">
    <w:name w:val="Font Style79"/>
    <w:uiPriority w:val="99"/>
    <w:rsid w:val="00CE4799"/>
    <w:rPr>
      <w:rFonts w:ascii="Times New Roman" w:hAnsi="Times New Roman" w:cs="Times New Roman"/>
      <w:sz w:val="18"/>
      <w:szCs w:val="18"/>
    </w:rPr>
  </w:style>
  <w:style w:type="character" w:customStyle="1" w:styleId="FontStyle80">
    <w:name w:val="Font Style80"/>
    <w:uiPriority w:val="99"/>
    <w:rsid w:val="00CE4799"/>
    <w:rPr>
      <w:rFonts w:ascii="Times New Roman" w:hAnsi="Times New Roman" w:cs="Times New Roman"/>
      <w:smallCaps/>
      <w:spacing w:val="10"/>
      <w:sz w:val="22"/>
      <w:szCs w:val="22"/>
    </w:rPr>
  </w:style>
  <w:style w:type="character" w:customStyle="1" w:styleId="fontstyle790">
    <w:name w:val="fontstyle79"/>
    <w:rsid w:val="00CE4799"/>
  </w:style>
  <w:style w:type="table" w:customStyle="1" w:styleId="3ffff0">
    <w:name w:val="Сетка таблицы3"/>
    <w:basedOn w:val="af9"/>
    <w:next w:val="aff"/>
    <w:uiPriority w:val="59"/>
    <w:rsid w:val="00CE47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6">
    <w:name w:val="CM46"/>
    <w:basedOn w:val="af6"/>
    <w:next w:val="af6"/>
    <w:uiPriority w:val="99"/>
    <w:rsid w:val="00CE4799"/>
    <w:pPr>
      <w:widowControl w:val="0"/>
      <w:autoSpaceDE w:val="0"/>
      <w:autoSpaceDN w:val="0"/>
      <w:adjustRightInd w:val="0"/>
      <w:spacing w:after="553"/>
    </w:pPr>
    <w:rPr>
      <w:rFonts w:ascii="Arial,Bold" w:hAnsi="Arial,Bold"/>
    </w:rPr>
  </w:style>
  <w:style w:type="paragraph" w:customStyle="1" w:styleId="CM48">
    <w:name w:val="CM48"/>
    <w:basedOn w:val="af6"/>
    <w:next w:val="af6"/>
    <w:uiPriority w:val="99"/>
    <w:rsid w:val="00CE4799"/>
    <w:pPr>
      <w:widowControl w:val="0"/>
      <w:autoSpaceDE w:val="0"/>
      <w:autoSpaceDN w:val="0"/>
      <w:adjustRightInd w:val="0"/>
      <w:spacing w:after="295"/>
    </w:pPr>
    <w:rPr>
      <w:rFonts w:ascii="Arial,Bold" w:hAnsi="Arial,Bold"/>
    </w:rPr>
  </w:style>
  <w:style w:type="paragraph" w:customStyle="1" w:styleId="CM1">
    <w:name w:val="CM1"/>
    <w:basedOn w:val="Default"/>
    <w:next w:val="Default"/>
    <w:uiPriority w:val="99"/>
    <w:rsid w:val="00CE4799"/>
    <w:pPr>
      <w:spacing w:line="266" w:lineRule="atLeast"/>
    </w:pPr>
    <w:rPr>
      <w:rFonts w:ascii="Arial,Bold" w:hAnsi="Arial,Bold"/>
      <w:color w:val="auto"/>
      <w:lang w:val="ru-RU" w:eastAsia="ru-RU"/>
    </w:rPr>
  </w:style>
  <w:style w:type="paragraph" w:customStyle="1" w:styleId="CM65">
    <w:name w:val="CM65"/>
    <w:basedOn w:val="Default"/>
    <w:next w:val="Default"/>
    <w:uiPriority w:val="99"/>
    <w:rsid w:val="00CE4799"/>
    <w:pPr>
      <w:spacing w:after="563"/>
    </w:pPr>
    <w:rPr>
      <w:rFonts w:ascii="Arial,Bold" w:hAnsi="Arial,Bold"/>
      <w:color w:val="auto"/>
      <w:lang w:val="ru-RU" w:eastAsia="ru-RU"/>
    </w:rPr>
  </w:style>
  <w:style w:type="paragraph" w:customStyle="1" w:styleId="CM66">
    <w:name w:val="CM66"/>
    <w:basedOn w:val="Default"/>
    <w:next w:val="Default"/>
    <w:uiPriority w:val="99"/>
    <w:rsid w:val="00CE4799"/>
    <w:pPr>
      <w:spacing w:after="300"/>
    </w:pPr>
    <w:rPr>
      <w:rFonts w:ascii="Arial,Bold" w:hAnsi="Arial,Bold"/>
      <w:color w:val="auto"/>
      <w:lang w:val="ru-RU" w:eastAsia="ru-RU"/>
    </w:rPr>
  </w:style>
  <w:style w:type="paragraph" w:customStyle="1" w:styleId="CM56">
    <w:name w:val="CM56"/>
    <w:basedOn w:val="Default"/>
    <w:next w:val="Default"/>
    <w:uiPriority w:val="99"/>
    <w:rsid w:val="00CE4799"/>
    <w:pPr>
      <w:spacing w:after="115"/>
    </w:pPr>
    <w:rPr>
      <w:rFonts w:ascii="Arial,Bold" w:hAnsi="Arial,Bold"/>
      <w:color w:val="auto"/>
      <w:lang w:val="ru-RU" w:eastAsia="ru-RU"/>
    </w:rPr>
  </w:style>
  <w:style w:type="paragraph" w:customStyle="1" w:styleId="CM20">
    <w:name w:val="CM20"/>
    <w:basedOn w:val="Default"/>
    <w:next w:val="Default"/>
    <w:uiPriority w:val="99"/>
    <w:rsid w:val="00CE4799"/>
    <w:pPr>
      <w:spacing w:line="413" w:lineRule="atLeast"/>
    </w:pPr>
    <w:rPr>
      <w:rFonts w:ascii="Arial,Bold" w:hAnsi="Arial,Bold"/>
      <w:color w:val="auto"/>
      <w:lang w:val="ru-RU" w:eastAsia="ru-RU"/>
    </w:rPr>
  </w:style>
  <w:style w:type="paragraph" w:customStyle="1" w:styleId="CM210">
    <w:name w:val="CM21"/>
    <w:basedOn w:val="Default"/>
    <w:next w:val="Default"/>
    <w:uiPriority w:val="99"/>
    <w:rsid w:val="00CE4799"/>
    <w:pPr>
      <w:spacing w:line="416" w:lineRule="atLeast"/>
    </w:pPr>
    <w:rPr>
      <w:rFonts w:ascii="Arial,Bold" w:hAnsi="Arial,Bold"/>
      <w:color w:val="auto"/>
      <w:lang w:val="ru-RU" w:eastAsia="ru-RU"/>
    </w:rPr>
  </w:style>
  <w:style w:type="paragraph" w:customStyle="1" w:styleId="2140">
    <w:name w:val="Основной текст 214"/>
    <w:basedOn w:val="af6"/>
    <w:rsid w:val="00CE4799"/>
    <w:pPr>
      <w:overflowPunct w:val="0"/>
      <w:autoSpaceDE w:val="0"/>
      <w:autoSpaceDN w:val="0"/>
      <w:adjustRightInd w:val="0"/>
      <w:ind w:firstLine="567"/>
      <w:jc w:val="both"/>
      <w:textAlignment w:val="baseline"/>
    </w:pPr>
    <w:rPr>
      <w:szCs w:val="20"/>
    </w:rPr>
  </w:style>
  <w:style w:type="paragraph" w:customStyle="1" w:styleId="affffffffffffffffffffffffffffffffff6">
    <w:name w:val="табл"/>
    <w:basedOn w:val="af6"/>
    <w:rsid w:val="00502907"/>
    <w:pPr>
      <w:spacing w:before="20" w:after="40"/>
    </w:pPr>
    <w:rPr>
      <w:rFonts w:ascii="Arial" w:hAnsi="Arial" w:cs="Arial"/>
      <w:color w:val="000000"/>
    </w:rPr>
  </w:style>
  <w:style w:type="character" w:customStyle="1" w:styleId="FontStyle96">
    <w:name w:val="Font Style96"/>
    <w:basedOn w:val="af8"/>
    <w:uiPriority w:val="99"/>
    <w:rsid w:val="00502907"/>
    <w:rPr>
      <w:rFonts w:ascii="Trebuchet MS" w:hAnsi="Trebuchet MS" w:cs="Trebuchet MS"/>
      <w:b/>
      <w:bCs/>
      <w:sz w:val="32"/>
      <w:szCs w:val="32"/>
    </w:rPr>
  </w:style>
  <w:style w:type="paragraph" w:customStyle="1" w:styleId="Style77">
    <w:name w:val="Style77"/>
    <w:basedOn w:val="af6"/>
    <w:uiPriority w:val="99"/>
    <w:rsid w:val="00502907"/>
    <w:pPr>
      <w:autoSpaceDE w:val="0"/>
      <w:autoSpaceDN w:val="0"/>
      <w:spacing w:line="281" w:lineRule="exact"/>
      <w:ind w:firstLine="684"/>
    </w:pPr>
    <w:rPr>
      <w:rFonts w:eastAsiaTheme="minorEastAsia"/>
    </w:rPr>
  </w:style>
  <w:style w:type="paragraph" w:customStyle="1" w:styleId="Style78">
    <w:name w:val="Style78"/>
    <w:basedOn w:val="af6"/>
    <w:uiPriority w:val="99"/>
    <w:rsid w:val="00502907"/>
    <w:pPr>
      <w:autoSpaceDE w:val="0"/>
      <w:autoSpaceDN w:val="0"/>
      <w:spacing w:line="276" w:lineRule="exact"/>
      <w:ind w:hanging="346"/>
    </w:pPr>
    <w:rPr>
      <w:rFonts w:eastAsiaTheme="minorEastAsia"/>
    </w:rPr>
  </w:style>
  <w:style w:type="character" w:customStyle="1" w:styleId="FontStyle94">
    <w:name w:val="Font Style94"/>
    <w:basedOn w:val="af8"/>
    <w:uiPriority w:val="99"/>
    <w:rsid w:val="00502907"/>
    <w:rPr>
      <w:rFonts w:ascii="Times New Roman" w:hAnsi="Times New Roman" w:cs="Times New Roman"/>
      <w:b/>
      <w:bCs/>
      <w:i/>
      <w:iCs/>
      <w:sz w:val="22"/>
      <w:szCs w:val="22"/>
    </w:rPr>
  </w:style>
  <w:style w:type="paragraph" w:customStyle="1" w:styleId="Style70">
    <w:name w:val="Style70"/>
    <w:basedOn w:val="af6"/>
    <w:uiPriority w:val="99"/>
    <w:rsid w:val="00502907"/>
    <w:pPr>
      <w:autoSpaceDE w:val="0"/>
      <w:autoSpaceDN w:val="0"/>
      <w:spacing w:line="274" w:lineRule="exact"/>
      <w:ind w:firstLine="490"/>
    </w:pPr>
    <w:rPr>
      <w:rFonts w:eastAsiaTheme="minorEastAsia"/>
    </w:rPr>
  </w:style>
  <w:style w:type="character" w:customStyle="1" w:styleId="FontStyle103">
    <w:name w:val="Font Style103"/>
    <w:basedOn w:val="af8"/>
    <w:uiPriority w:val="99"/>
    <w:rsid w:val="00502907"/>
    <w:rPr>
      <w:rFonts w:ascii="Times New Roman" w:hAnsi="Times New Roman" w:cs="Times New Roman"/>
      <w:sz w:val="34"/>
      <w:szCs w:val="34"/>
    </w:rPr>
  </w:style>
  <w:style w:type="character" w:customStyle="1" w:styleId="FontStyle104">
    <w:name w:val="Font Style104"/>
    <w:basedOn w:val="af8"/>
    <w:uiPriority w:val="99"/>
    <w:rsid w:val="00502907"/>
    <w:rPr>
      <w:rFonts w:ascii="Times New Roman" w:hAnsi="Times New Roman" w:cs="Times New Roman"/>
      <w:b/>
      <w:bCs/>
      <w:sz w:val="22"/>
      <w:szCs w:val="22"/>
    </w:rPr>
  </w:style>
  <w:style w:type="character" w:customStyle="1" w:styleId="FontStyle108">
    <w:name w:val="Font Style108"/>
    <w:basedOn w:val="af8"/>
    <w:uiPriority w:val="99"/>
    <w:rsid w:val="00502907"/>
    <w:rPr>
      <w:rFonts w:ascii="Times New Roman" w:hAnsi="Times New Roman" w:cs="Times New Roman"/>
      <w:spacing w:val="-10"/>
      <w:sz w:val="34"/>
      <w:szCs w:val="34"/>
    </w:rPr>
  </w:style>
  <w:style w:type="paragraph" w:customStyle="1" w:styleId="formattexttopleveltext">
    <w:name w:val="formattext topleveltext"/>
    <w:basedOn w:val="af6"/>
    <w:rsid w:val="00502907"/>
    <w:pPr>
      <w:spacing w:before="100" w:beforeAutospacing="1" w:after="100" w:afterAutospacing="1"/>
    </w:pPr>
    <w:rPr>
      <w:rFonts w:eastAsia="MS Mincho"/>
      <w:lang w:eastAsia="ja-JP"/>
    </w:rPr>
  </w:style>
  <w:style w:type="character" w:customStyle="1" w:styleId="TableCaptionChar">
    <w:name w:val="Table Caption Char"/>
    <w:rsid w:val="00502907"/>
    <w:rPr>
      <w:rFonts w:ascii="Arial Bold" w:hAnsi="Arial Bold"/>
      <w:b/>
      <w:lang w:val="en-US" w:eastAsia="en-US" w:bidi="ar-SA"/>
    </w:rPr>
  </w:style>
  <w:style w:type="paragraph" w:customStyle="1" w:styleId="Style144">
    <w:name w:val="Style144"/>
    <w:basedOn w:val="af6"/>
    <w:uiPriority w:val="99"/>
    <w:rsid w:val="00502907"/>
    <w:pPr>
      <w:autoSpaceDE w:val="0"/>
      <w:autoSpaceDN w:val="0"/>
    </w:pPr>
    <w:rPr>
      <w:rFonts w:ascii="Arial" w:eastAsiaTheme="minorEastAsia" w:hAnsi="Arial" w:cs="Arial"/>
    </w:rPr>
  </w:style>
  <w:style w:type="paragraph" w:customStyle="1" w:styleId="affffffffffffffffffffffffffffffffff7">
    <w:name w:val="ВСТП Обычный"/>
    <w:basedOn w:val="af6"/>
    <w:rsid w:val="00502907"/>
    <w:pPr>
      <w:spacing w:line="360" w:lineRule="auto"/>
      <w:ind w:firstLine="709"/>
    </w:pPr>
    <w:rPr>
      <w:rFonts w:ascii="Arial" w:hAnsi="Arial"/>
    </w:rPr>
  </w:style>
  <w:style w:type="paragraph" w:customStyle="1" w:styleId="affffffffffffffffffffffffffffffffff8">
    <w:name w:val="ВСТП ПРИЛОЖЕНИЕ"/>
    <w:basedOn w:val="7"/>
    <w:rsid w:val="00502907"/>
    <w:pPr>
      <w:keepNext w:val="0"/>
      <w:keepLines w:val="0"/>
      <w:numPr>
        <w:ilvl w:val="0"/>
        <w:numId w:val="0"/>
      </w:numPr>
      <w:spacing w:before="0" w:after="60" w:line="360" w:lineRule="auto"/>
      <w:jc w:val="center"/>
    </w:pPr>
    <w:rPr>
      <w:rFonts w:ascii="Arial" w:eastAsia="Times New Roman" w:hAnsi="Arial" w:cs="Times New Roman"/>
      <w:i w:val="0"/>
      <w:iCs w:val="0"/>
      <w:caps/>
      <w:color w:val="auto"/>
      <w:sz w:val="24"/>
    </w:rPr>
  </w:style>
  <w:style w:type="paragraph" w:customStyle="1" w:styleId="affffffffffffffffffffffffffffffffff9">
    <w:name w:val="ВСТП_Кызыл_Сплошной текст"/>
    <w:rsid w:val="00502907"/>
    <w:pPr>
      <w:widowControl w:val="0"/>
      <w:adjustRightInd w:val="0"/>
      <w:spacing w:line="360" w:lineRule="auto"/>
      <w:ind w:firstLine="680"/>
      <w:jc w:val="both"/>
      <w:textAlignment w:val="baseline"/>
    </w:pPr>
    <w:rPr>
      <w:rFonts w:eastAsia="Calibri"/>
      <w:sz w:val="24"/>
      <w:szCs w:val="24"/>
      <w:lang w:eastAsia="en-US"/>
    </w:rPr>
  </w:style>
  <w:style w:type="paragraph" w:customStyle="1" w:styleId="22">
    <w:name w:val="Стиль Заголовок 2 + По ширине"/>
    <w:basedOn w:val="21"/>
    <w:rsid w:val="00502907"/>
    <w:pPr>
      <w:numPr>
        <w:numId w:val="93"/>
      </w:numPr>
      <w:suppressAutoHyphens w:val="0"/>
      <w:spacing w:before="240" w:after="60" w:line="360" w:lineRule="auto"/>
      <w:ind w:right="0"/>
      <w:jc w:val="center"/>
    </w:pPr>
    <w:rPr>
      <w:bCs/>
      <w:iCs/>
      <w:smallCaps w:val="0"/>
      <w:sz w:val="24"/>
      <w:szCs w:val="20"/>
    </w:rPr>
  </w:style>
  <w:style w:type="paragraph" w:customStyle="1" w:styleId="2fffffc">
    <w:name w:val="ВСТП Заголовок 2"/>
    <w:basedOn w:val="21"/>
    <w:uiPriority w:val="99"/>
    <w:rsid w:val="00502907"/>
    <w:pPr>
      <w:keepLines/>
      <w:numPr>
        <w:ilvl w:val="0"/>
        <w:numId w:val="0"/>
      </w:numPr>
      <w:suppressAutoHyphens w:val="0"/>
      <w:spacing w:before="240" w:after="0" w:line="360" w:lineRule="auto"/>
      <w:ind w:right="0" w:firstLine="709"/>
    </w:pPr>
    <w:rPr>
      <w:rFonts w:ascii="Arial" w:hAnsi="Arial"/>
      <w:bCs/>
      <w:smallCaps w:val="0"/>
      <w:color w:val="000000"/>
      <w:sz w:val="24"/>
      <w:szCs w:val="26"/>
      <w:lang w:eastAsia="en-US"/>
    </w:rPr>
  </w:style>
  <w:style w:type="paragraph" w:customStyle="1" w:styleId="Twordaddfieldtext">
    <w:name w:val="Tword_add_field_text"/>
    <w:basedOn w:val="af6"/>
    <w:rsid w:val="00502907"/>
    <w:pPr>
      <w:jc w:val="center"/>
    </w:pPr>
    <w:rPr>
      <w:rFonts w:ascii="ISOCPEUR" w:hAnsi="ISOCPEUR" w:cs="Arial"/>
      <w:i/>
      <w:sz w:val="22"/>
      <w:szCs w:val="20"/>
    </w:rPr>
  </w:style>
  <w:style w:type="paragraph" w:customStyle="1" w:styleId="Twordaddfieldheads">
    <w:name w:val="Tword_add_field_heads"/>
    <w:basedOn w:val="af6"/>
    <w:rsid w:val="00502907"/>
    <w:pPr>
      <w:jc w:val="center"/>
    </w:pPr>
    <w:rPr>
      <w:rFonts w:ascii="ISOCPEUR" w:hAnsi="ISOCPEUR" w:cs="Arial"/>
      <w:i/>
      <w:sz w:val="22"/>
      <w:szCs w:val="20"/>
    </w:rPr>
  </w:style>
  <w:style w:type="paragraph" w:customStyle="1" w:styleId="Twordaddfielddate">
    <w:name w:val="Tword_add_field_date"/>
    <w:basedOn w:val="af6"/>
    <w:rsid w:val="00502907"/>
    <w:pPr>
      <w:jc w:val="right"/>
    </w:pPr>
    <w:rPr>
      <w:rFonts w:ascii="ISOCPEUR" w:hAnsi="ISOCPEUR"/>
      <w:i/>
      <w:sz w:val="22"/>
    </w:rPr>
  </w:style>
  <w:style w:type="character" w:customStyle="1" w:styleId="9pt5">
    <w:name w:val="Основной текст + 9 pt5"/>
    <w:aliases w:val="Полужирный22,Курсив30"/>
    <w:basedOn w:val="aff3"/>
    <w:rsid w:val="00502907"/>
    <w:rPr>
      <w:rFonts w:ascii="Times New Roman" w:hAnsi="Times New Roman" w:cs="Times New Roman"/>
      <w:b/>
      <w:bCs/>
      <w:i/>
      <w:iCs/>
      <w:spacing w:val="0"/>
      <w:sz w:val="18"/>
      <w:szCs w:val="18"/>
      <w:lang w:bidi="ar-SA"/>
    </w:rPr>
  </w:style>
  <w:style w:type="character" w:customStyle="1" w:styleId="NoSpacingChar">
    <w:name w:val="No Spacing Char"/>
    <w:link w:val="2fffff1"/>
    <w:rsid w:val="00502907"/>
    <w:rPr>
      <w:rFonts w:ascii="Calibri" w:hAnsi="Calibri"/>
      <w:sz w:val="22"/>
      <w:szCs w:val="22"/>
    </w:rPr>
  </w:style>
  <w:style w:type="paragraph" w:customStyle="1" w:styleId="11ff6">
    <w:name w:val="Основной текст с отступом11"/>
    <w:basedOn w:val="af6"/>
    <w:rsid w:val="00502907"/>
    <w:pPr>
      <w:spacing w:after="120"/>
      <w:ind w:left="283"/>
    </w:pPr>
    <w:rPr>
      <w:rFonts w:eastAsia="MS Mincho"/>
      <w:sz w:val="20"/>
    </w:rPr>
  </w:style>
  <w:style w:type="paragraph" w:customStyle="1" w:styleId="21f6">
    <w:name w:val="Абзац списка21"/>
    <w:basedOn w:val="af6"/>
    <w:rsid w:val="00502907"/>
    <w:pPr>
      <w:spacing w:after="200" w:line="276" w:lineRule="auto"/>
      <w:ind w:left="720"/>
    </w:pPr>
    <w:rPr>
      <w:rFonts w:ascii="Calibri" w:hAnsi="Calibri"/>
      <w:sz w:val="22"/>
      <w:szCs w:val="22"/>
      <w:lang w:eastAsia="en-US"/>
    </w:rPr>
  </w:style>
  <w:style w:type="paragraph" w:customStyle="1" w:styleId="xl205">
    <w:name w:val="xl205"/>
    <w:basedOn w:val="af6"/>
    <w:rsid w:val="00502907"/>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06">
    <w:name w:val="xl206"/>
    <w:basedOn w:val="af6"/>
    <w:rsid w:val="00502907"/>
    <w:pPr>
      <w:pBdr>
        <w:left w:val="single" w:sz="4" w:space="0" w:color="auto"/>
        <w:right w:val="single" w:sz="4" w:space="0" w:color="auto"/>
      </w:pBdr>
      <w:shd w:val="clear" w:color="000000" w:fill="B7DEE8"/>
      <w:spacing w:before="100" w:beforeAutospacing="1" w:after="100" w:afterAutospacing="1"/>
      <w:textAlignment w:val="center"/>
    </w:pPr>
  </w:style>
  <w:style w:type="paragraph" w:customStyle="1" w:styleId="xl207">
    <w:name w:val="xl207"/>
    <w:basedOn w:val="af6"/>
    <w:rsid w:val="00502907"/>
    <w:pPr>
      <w:pBdr>
        <w:left w:val="single" w:sz="4" w:space="0" w:color="auto"/>
        <w:right w:val="single" w:sz="4" w:space="0" w:color="auto"/>
      </w:pBdr>
      <w:shd w:val="clear" w:color="000000" w:fill="B7DEE8"/>
      <w:spacing w:before="100" w:beforeAutospacing="1" w:after="100" w:afterAutospacing="1"/>
      <w:textAlignment w:val="center"/>
    </w:pPr>
  </w:style>
  <w:style w:type="paragraph" w:customStyle="1" w:styleId="xl208">
    <w:name w:val="xl208"/>
    <w:basedOn w:val="af6"/>
    <w:rsid w:val="00502907"/>
    <w:pPr>
      <w:pBdr>
        <w:left w:val="single" w:sz="4" w:space="0" w:color="auto"/>
        <w:bottom w:val="single" w:sz="4" w:space="0" w:color="auto"/>
        <w:right w:val="single" w:sz="4" w:space="0" w:color="auto"/>
      </w:pBdr>
      <w:shd w:val="clear" w:color="000000" w:fill="B7DEE8"/>
      <w:spacing w:before="100" w:beforeAutospacing="1" w:after="100" w:afterAutospacing="1"/>
      <w:textAlignment w:val="center"/>
    </w:pPr>
  </w:style>
  <w:style w:type="paragraph" w:customStyle="1" w:styleId="xl209">
    <w:name w:val="xl209"/>
    <w:basedOn w:val="af6"/>
    <w:rsid w:val="00502907"/>
    <w:pPr>
      <w:pBdr>
        <w:left w:val="single" w:sz="4" w:space="0" w:color="auto"/>
        <w:bottom w:val="single" w:sz="4" w:space="0" w:color="auto"/>
        <w:right w:val="single" w:sz="4" w:space="0" w:color="auto"/>
      </w:pBdr>
      <w:shd w:val="clear" w:color="000000" w:fill="B7DEE8"/>
      <w:spacing w:before="100" w:beforeAutospacing="1" w:after="100" w:afterAutospacing="1"/>
      <w:textAlignment w:val="center"/>
    </w:pPr>
  </w:style>
  <w:style w:type="paragraph" w:customStyle="1" w:styleId="xl210">
    <w:name w:val="xl210"/>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textAlignment w:val="center"/>
    </w:pPr>
  </w:style>
  <w:style w:type="paragraph" w:customStyle="1" w:styleId="xl211">
    <w:name w:val="xl211"/>
    <w:basedOn w:val="af6"/>
    <w:rsid w:val="00502907"/>
    <w:pPr>
      <w:pBdr>
        <w:top w:val="single" w:sz="8" w:space="0" w:color="auto"/>
        <w:left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212">
    <w:name w:val="xl212"/>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textAlignment w:val="center"/>
    </w:pPr>
  </w:style>
  <w:style w:type="paragraph" w:customStyle="1" w:styleId="xl213">
    <w:name w:val="xl213"/>
    <w:basedOn w:val="af6"/>
    <w:rsid w:val="00502907"/>
    <w:pPr>
      <w:pBdr>
        <w:top w:val="single" w:sz="8" w:space="0" w:color="auto"/>
        <w:left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214">
    <w:name w:val="xl214"/>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15">
    <w:name w:val="xl215"/>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16">
    <w:name w:val="xl216"/>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17">
    <w:name w:val="xl217"/>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18">
    <w:name w:val="xl218"/>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19">
    <w:name w:val="xl219"/>
    <w:basedOn w:val="af6"/>
    <w:rsid w:val="0050290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0">
    <w:name w:val="xl220"/>
    <w:basedOn w:val="af6"/>
    <w:rsid w:val="0050290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21">
    <w:name w:val="xl221"/>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22">
    <w:name w:val="xl222"/>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23">
    <w:name w:val="xl223"/>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4">
    <w:name w:val="xl224"/>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25">
    <w:name w:val="xl225"/>
    <w:basedOn w:val="af6"/>
    <w:rsid w:val="00502907"/>
    <w:pPr>
      <w:pBdr>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26">
    <w:name w:val="xl226"/>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7">
    <w:name w:val="xl227"/>
    <w:basedOn w:val="af6"/>
    <w:rsid w:val="00502907"/>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28">
    <w:name w:val="xl228"/>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9">
    <w:name w:val="xl229"/>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0">
    <w:name w:val="xl230"/>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1">
    <w:name w:val="xl231"/>
    <w:basedOn w:val="af6"/>
    <w:rsid w:val="00502907"/>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pPr>
  </w:style>
  <w:style w:type="paragraph" w:customStyle="1" w:styleId="xl232">
    <w:name w:val="xl232"/>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33">
    <w:name w:val="xl233"/>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34">
    <w:name w:val="xl234"/>
    <w:basedOn w:val="af6"/>
    <w:rsid w:val="00502907"/>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35">
    <w:name w:val="xl235"/>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6">
    <w:name w:val="xl236"/>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37">
    <w:name w:val="xl237"/>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8">
    <w:name w:val="xl238"/>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39">
    <w:name w:val="xl239"/>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40">
    <w:name w:val="xl240"/>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41">
    <w:name w:val="xl241"/>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42">
    <w:name w:val="xl242"/>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43">
    <w:name w:val="xl243"/>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44">
    <w:name w:val="xl244"/>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45">
    <w:name w:val="xl245"/>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46">
    <w:name w:val="xl246"/>
    <w:basedOn w:val="af6"/>
    <w:rsid w:val="00502907"/>
    <w:pPr>
      <w:pBdr>
        <w:top w:val="single" w:sz="8"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sz w:val="20"/>
      <w:szCs w:val="20"/>
    </w:rPr>
  </w:style>
  <w:style w:type="paragraph" w:customStyle="1" w:styleId="xl247">
    <w:name w:val="xl247"/>
    <w:basedOn w:val="af6"/>
    <w:rsid w:val="00502907"/>
    <w:pPr>
      <w:pBdr>
        <w:top w:val="single" w:sz="8"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style>
  <w:style w:type="paragraph" w:customStyle="1" w:styleId="xl248">
    <w:name w:val="xl248"/>
    <w:basedOn w:val="af6"/>
    <w:rsid w:val="00502907"/>
    <w:pPr>
      <w:pBdr>
        <w:top w:val="single" w:sz="8"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style>
  <w:style w:type="paragraph" w:customStyle="1" w:styleId="xl249">
    <w:name w:val="xl249"/>
    <w:basedOn w:val="af6"/>
    <w:rsid w:val="00502907"/>
    <w:pPr>
      <w:pBdr>
        <w:top w:val="single" w:sz="8"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50">
    <w:name w:val="xl250"/>
    <w:basedOn w:val="af6"/>
    <w:rsid w:val="005029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51">
    <w:name w:val="xl251"/>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52">
    <w:name w:val="xl252"/>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253">
    <w:name w:val="xl253"/>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54">
    <w:name w:val="xl254"/>
    <w:basedOn w:val="af6"/>
    <w:rsid w:val="00502907"/>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5">
    <w:name w:val="xl255"/>
    <w:basedOn w:val="af6"/>
    <w:rsid w:val="00502907"/>
    <w:pPr>
      <w:pBdr>
        <w:left w:val="single" w:sz="4" w:space="0" w:color="auto"/>
        <w:bottom w:val="single" w:sz="8" w:space="0" w:color="auto"/>
      </w:pBdr>
      <w:spacing w:before="100" w:beforeAutospacing="1" w:after="100" w:afterAutospacing="1"/>
      <w:jc w:val="center"/>
      <w:textAlignment w:val="top"/>
    </w:pPr>
    <w:rPr>
      <w:sz w:val="20"/>
      <w:szCs w:val="20"/>
    </w:rPr>
  </w:style>
  <w:style w:type="paragraph" w:customStyle="1" w:styleId="xl256">
    <w:name w:val="xl256"/>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57">
    <w:name w:val="xl257"/>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258">
    <w:name w:val="xl258"/>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59">
    <w:name w:val="xl259"/>
    <w:basedOn w:val="af6"/>
    <w:rsid w:val="00502907"/>
    <w:pPr>
      <w:pBdr>
        <w:left w:val="single" w:sz="4" w:space="0" w:color="auto"/>
      </w:pBdr>
      <w:spacing w:before="100" w:beforeAutospacing="1" w:after="100" w:afterAutospacing="1"/>
      <w:jc w:val="center"/>
      <w:textAlignment w:val="top"/>
    </w:pPr>
    <w:rPr>
      <w:sz w:val="20"/>
      <w:szCs w:val="20"/>
    </w:rPr>
  </w:style>
  <w:style w:type="paragraph" w:customStyle="1" w:styleId="xl260">
    <w:name w:val="xl260"/>
    <w:basedOn w:val="af6"/>
    <w:rsid w:val="00502907"/>
    <w:pPr>
      <w:pBdr>
        <w:left w:val="single" w:sz="4" w:space="0" w:color="auto"/>
        <w:bottom w:val="single" w:sz="8" w:space="0" w:color="auto"/>
      </w:pBdr>
      <w:shd w:val="clear" w:color="000000" w:fill="C4D79B"/>
      <w:spacing w:before="100" w:beforeAutospacing="1" w:after="100" w:afterAutospacing="1"/>
      <w:jc w:val="center"/>
      <w:textAlignment w:val="top"/>
    </w:pPr>
    <w:rPr>
      <w:sz w:val="20"/>
      <w:szCs w:val="20"/>
    </w:rPr>
  </w:style>
  <w:style w:type="paragraph" w:customStyle="1" w:styleId="xl261">
    <w:name w:val="xl261"/>
    <w:basedOn w:val="af6"/>
    <w:rsid w:val="00502907"/>
    <w:pPr>
      <w:pBdr>
        <w:top w:val="single" w:sz="8" w:space="0" w:color="auto"/>
        <w:left w:val="single" w:sz="4" w:space="0" w:color="auto"/>
        <w:right w:val="single" w:sz="4" w:space="0" w:color="auto"/>
      </w:pBdr>
      <w:shd w:val="clear" w:color="000000" w:fill="B7DEE8"/>
      <w:spacing w:before="100" w:beforeAutospacing="1" w:after="100" w:afterAutospacing="1"/>
      <w:jc w:val="center"/>
      <w:textAlignment w:val="top"/>
    </w:pPr>
    <w:rPr>
      <w:sz w:val="20"/>
      <w:szCs w:val="20"/>
    </w:rPr>
  </w:style>
  <w:style w:type="paragraph" w:customStyle="1" w:styleId="xl262">
    <w:name w:val="xl262"/>
    <w:basedOn w:val="af6"/>
    <w:rsid w:val="00502907"/>
    <w:pPr>
      <w:pBdr>
        <w:left w:val="single" w:sz="4" w:space="0" w:color="auto"/>
        <w:right w:val="single" w:sz="4" w:space="0" w:color="auto"/>
      </w:pBdr>
      <w:shd w:val="clear" w:color="000000" w:fill="B7DEE8"/>
      <w:spacing w:before="100" w:beforeAutospacing="1" w:after="100" w:afterAutospacing="1"/>
      <w:jc w:val="center"/>
      <w:textAlignment w:val="top"/>
    </w:pPr>
    <w:rPr>
      <w:sz w:val="20"/>
      <w:szCs w:val="20"/>
    </w:rPr>
  </w:style>
  <w:style w:type="paragraph" w:customStyle="1" w:styleId="xl263">
    <w:name w:val="xl263"/>
    <w:basedOn w:val="af6"/>
    <w:rsid w:val="00502907"/>
    <w:pPr>
      <w:pBdr>
        <w:left w:val="single" w:sz="4" w:space="0" w:color="auto"/>
        <w:bottom w:val="single" w:sz="8" w:space="0" w:color="auto"/>
      </w:pBdr>
      <w:shd w:val="clear" w:color="000000" w:fill="B7DEE8"/>
      <w:spacing w:before="100" w:beforeAutospacing="1" w:after="100" w:afterAutospacing="1"/>
      <w:jc w:val="center"/>
      <w:textAlignment w:val="top"/>
    </w:pPr>
    <w:rPr>
      <w:sz w:val="20"/>
      <w:szCs w:val="20"/>
    </w:rPr>
  </w:style>
  <w:style w:type="paragraph" w:customStyle="1" w:styleId="xl264">
    <w:name w:val="xl264"/>
    <w:basedOn w:val="af6"/>
    <w:rsid w:val="00502907"/>
    <w:pPr>
      <w:pBdr>
        <w:top w:val="single" w:sz="8" w:space="0" w:color="auto"/>
        <w:right w:val="single" w:sz="4" w:space="0" w:color="auto"/>
      </w:pBdr>
      <w:spacing w:before="100" w:beforeAutospacing="1" w:after="100" w:afterAutospacing="1"/>
      <w:jc w:val="center"/>
      <w:textAlignment w:val="center"/>
    </w:pPr>
  </w:style>
  <w:style w:type="paragraph" w:customStyle="1" w:styleId="xl265">
    <w:name w:val="xl265"/>
    <w:basedOn w:val="af6"/>
    <w:rsid w:val="00502907"/>
    <w:pPr>
      <w:pBdr>
        <w:right w:val="single" w:sz="4" w:space="0" w:color="auto"/>
      </w:pBdr>
      <w:spacing w:before="100" w:beforeAutospacing="1" w:after="100" w:afterAutospacing="1"/>
      <w:jc w:val="center"/>
      <w:textAlignment w:val="center"/>
    </w:pPr>
  </w:style>
  <w:style w:type="paragraph" w:customStyle="1" w:styleId="xl266">
    <w:name w:val="xl266"/>
    <w:basedOn w:val="af6"/>
    <w:rsid w:val="00502907"/>
    <w:pPr>
      <w:pBdr>
        <w:bottom w:val="single" w:sz="8" w:space="0" w:color="auto"/>
        <w:right w:val="single" w:sz="4" w:space="0" w:color="auto"/>
      </w:pBdr>
      <w:spacing w:before="100" w:beforeAutospacing="1" w:after="100" w:afterAutospacing="1"/>
      <w:jc w:val="center"/>
      <w:textAlignment w:val="center"/>
    </w:pPr>
  </w:style>
  <w:style w:type="paragraph" w:customStyle="1" w:styleId="xl267">
    <w:name w:val="xl267"/>
    <w:basedOn w:val="af6"/>
    <w:rsid w:val="00502907"/>
    <w:pPr>
      <w:pBdr>
        <w:top w:val="single" w:sz="8" w:space="0" w:color="auto"/>
        <w:left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68">
    <w:name w:val="xl268"/>
    <w:basedOn w:val="af6"/>
    <w:rsid w:val="00502907"/>
    <w:pPr>
      <w:pBdr>
        <w:left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69">
    <w:name w:val="xl269"/>
    <w:basedOn w:val="af6"/>
    <w:rsid w:val="00502907"/>
    <w:pPr>
      <w:pBdr>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70">
    <w:name w:val="xl270"/>
    <w:basedOn w:val="af6"/>
    <w:rsid w:val="00502907"/>
    <w:pPr>
      <w:pBdr>
        <w:top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71">
    <w:name w:val="xl271"/>
    <w:basedOn w:val="af6"/>
    <w:rsid w:val="00502907"/>
    <w:pPr>
      <w:pBdr>
        <w:right w:val="single" w:sz="4" w:space="0" w:color="auto"/>
      </w:pBdr>
      <w:shd w:val="clear" w:color="000000" w:fill="B7DEE8"/>
      <w:spacing w:before="100" w:beforeAutospacing="1" w:after="100" w:afterAutospacing="1"/>
      <w:jc w:val="center"/>
      <w:textAlignment w:val="center"/>
    </w:pPr>
  </w:style>
  <w:style w:type="paragraph" w:customStyle="1" w:styleId="xl272">
    <w:name w:val="xl272"/>
    <w:basedOn w:val="af6"/>
    <w:rsid w:val="00502907"/>
    <w:pPr>
      <w:pBdr>
        <w:left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273">
    <w:name w:val="xl273"/>
    <w:basedOn w:val="af6"/>
    <w:rsid w:val="00502907"/>
    <w:pPr>
      <w:pBdr>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74">
    <w:name w:val="xl274"/>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75">
    <w:name w:val="xl275"/>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76">
    <w:name w:val="xl276"/>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277">
    <w:name w:val="xl277"/>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78">
    <w:name w:val="xl278"/>
    <w:basedOn w:val="af6"/>
    <w:rsid w:val="00502907"/>
    <w:pPr>
      <w:pBdr>
        <w:top w:val="single" w:sz="8"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79">
    <w:name w:val="xl279"/>
    <w:basedOn w:val="af6"/>
    <w:rsid w:val="00502907"/>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80">
    <w:name w:val="xl280"/>
    <w:basedOn w:val="af6"/>
    <w:rsid w:val="00502907"/>
    <w:pPr>
      <w:pBdr>
        <w:left w:val="single" w:sz="4" w:space="0" w:color="auto"/>
        <w:bottom w:val="single" w:sz="8" w:space="0" w:color="auto"/>
        <w:right w:val="single" w:sz="4" w:space="0" w:color="auto"/>
      </w:pBdr>
      <w:spacing w:before="100" w:beforeAutospacing="1" w:after="100" w:afterAutospacing="1"/>
      <w:jc w:val="center"/>
      <w:textAlignment w:val="top"/>
    </w:pPr>
    <w:rPr>
      <w:sz w:val="20"/>
      <w:szCs w:val="20"/>
    </w:rPr>
  </w:style>
  <w:style w:type="paragraph" w:customStyle="1" w:styleId="xl281">
    <w:name w:val="xl281"/>
    <w:basedOn w:val="af6"/>
    <w:rsid w:val="00502907"/>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f6"/>
    <w:rsid w:val="00502907"/>
    <w:pPr>
      <w:pBdr>
        <w:left w:val="single" w:sz="4" w:space="0" w:color="auto"/>
        <w:right w:val="single" w:sz="4" w:space="0" w:color="auto"/>
      </w:pBdr>
      <w:spacing w:before="100" w:beforeAutospacing="1" w:after="100" w:afterAutospacing="1"/>
      <w:jc w:val="center"/>
      <w:textAlignment w:val="center"/>
    </w:pPr>
  </w:style>
  <w:style w:type="paragraph" w:customStyle="1" w:styleId="xl283">
    <w:name w:val="xl283"/>
    <w:basedOn w:val="af6"/>
    <w:rsid w:val="00502907"/>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6"/>
    <w:rsid w:val="005029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287">
    <w:name w:val="xl287"/>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f6"/>
    <w:rsid w:val="005029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6"/>
    <w:rsid w:val="005029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f6"/>
    <w:rsid w:val="005029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1">
    <w:name w:val="xl291"/>
    <w:basedOn w:val="af6"/>
    <w:rsid w:val="005029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f6"/>
    <w:rsid w:val="005029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3">
    <w:name w:val="xl293"/>
    <w:basedOn w:val="af6"/>
    <w:rsid w:val="0050290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4">
    <w:name w:val="xl294"/>
    <w:basedOn w:val="af6"/>
    <w:rsid w:val="00502907"/>
    <w:pPr>
      <w:pBdr>
        <w:top w:val="single" w:sz="8" w:space="0" w:color="auto"/>
        <w:left w:val="single" w:sz="4" w:space="0" w:color="auto"/>
        <w:right w:val="single" w:sz="4" w:space="0" w:color="auto"/>
      </w:pBdr>
      <w:spacing w:before="100" w:beforeAutospacing="1" w:after="100" w:afterAutospacing="1"/>
      <w:textAlignment w:val="center"/>
    </w:pPr>
  </w:style>
  <w:style w:type="paragraph" w:customStyle="1" w:styleId="xl295">
    <w:name w:val="xl295"/>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96">
    <w:name w:val="xl296"/>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297">
    <w:name w:val="xl297"/>
    <w:basedOn w:val="af6"/>
    <w:rsid w:val="00502907"/>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8">
    <w:name w:val="xl298"/>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300">
    <w:name w:val="xl300"/>
    <w:basedOn w:val="af6"/>
    <w:rsid w:val="005029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01">
    <w:name w:val="xl301"/>
    <w:basedOn w:val="af6"/>
    <w:rsid w:val="005029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f6"/>
    <w:rsid w:val="005029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03">
    <w:name w:val="xl303"/>
    <w:basedOn w:val="af6"/>
    <w:rsid w:val="0050290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4">
    <w:name w:val="xl304"/>
    <w:basedOn w:val="af6"/>
    <w:rsid w:val="005029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f6"/>
    <w:rsid w:val="005029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6">
    <w:name w:val="xl306"/>
    <w:basedOn w:val="af6"/>
    <w:rsid w:val="005029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7">
    <w:name w:val="xl307"/>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8">
    <w:name w:val="xl308"/>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9">
    <w:name w:val="xl309"/>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10">
    <w:name w:val="xl310"/>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311">
    <w:name w:val="xl311"/>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2">
    <w:name w:val="xl312"/>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f6"/>
    <w:rsid w:val="00502907"/>
    <w:pPr>
      <w:spacing w:before="100" w:beforeAutospacing="1" w:after="100" w:afterAutospacing="1"/>
      <w:jc w:val="center"/>
    </w:pPr>
  </w:style>
  <w:style w:type="paragraph" w:customStyle="1" w:styleId="xl316">
    <w:name w:val="xl316"/>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f6"/>
    <w:rsid w:val="00502907"/>
    <w:pPr>
      <w:pBdr>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18">
    <w:name w:val="xl318"/>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9">
    <w:name w:val="xl319"/>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0">
    <w:name w:val="xl320"/>
    <w:basedOn w:val="af6"/>
    <w:rsid w:val="005029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1">
    <w:name w:val="xl321"/>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2">
    <w:name w:val="xl322"/>
    <w:basedOn w:val="af6"/>
    <w:rsid w:val="005029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23">
    <w:name w:val="xl323"/>
    <w:basedOn w:val="af6"/>
    <w:rsid w:val="005029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4">
    <w:name w:val="xl324"/>
    <w:basedOn w:val="af6"/>
    <w:rsid w:val="00502907"/>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25">
    <w:name w:val="xl325"/>
    <w:basedOn w:val="af6"/>
    <w:rsid w:val="005029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26">
    <w:name w:val="xl326"/>
    <w:basedOn w:val="af6"/>
    <w:rsid w:val="00502907"/>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f6"/>
    <w:rsid w:val="005029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328">
    <w:name w:val="xl328"/>
    <w:basedOn w:val="af6"/>
    <w:rsid w:val="0050290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f6"/>
    <w:rsid w:val="00502907"/>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30">
    <w:name w:val="xl330"/>
    <w:basedOn w:val="af6"/>
    <w:rsid w:val="00502907"/>
    <w:pPr>
      <w:pBdr>
        <w:left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31">
    <w:name w:val="xl331"/>
    <w:basedOn w:val="af6"/>
    <w:rsid w:val="00502907"/>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style>
  <w:style w:type="paragraph" w:customStyle="1" w:styleId="xl332">
    <w:name w:val="xl332"/>
    <w:basedOn w:val="af6"/>
    <w:rsid w:val="0050290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33">
    <w:name w:val="xl333"/>
    <w:basedOn w:val="af6"/>
    <w:rsid w:val="00502907"/>
    <w:pPr>
      <w:pBdr>
        <w:left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34">
    <w:name w:val="xl334"/>
    <w:basedOn w:val="af6"/>
    <w:rsid w:val="00502907"/>
    <w:pPr>
      <w:pBdr>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5">
    <w:name w:val="xl335"/>
    <w:basedOn w:val="af6"/>
    <w:rsid w:val="00502907"/>
    <w:pPr>
      <w:pBdr>
        <w:top w:val="single" w:sz="8" w:space="0" w:color="auto"/>
        <w:left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6">
    <w:name w:val="xl336"/>
    <w:basedOn w:val="af6"/>
    <w:rsid w:val="00502907"/>
    <w:pPr>
      <w:pBdr>
        <w:left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7">
    <w:name w:val="xl337"/>
    <w:basedOn w:val="af6"/>
    <w:rsid w:val="00502907"/>
    <w:pPr>
      <w:pBdr>
        <w:left w:val="single" w:sz="8" w:space="0" w:color="auto"/>
        <w:bottom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8">
    <w:name w:val="xl338"/>
    <w:basedOn w:val="af6"/>
    <w:rsid w:val="00502907"/>
    <w:pPr>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339">
    <w:name w:val="xl339"/>
    <w:basedOn w:val="af6"/>
    <w:rsid w:val="00502907"/>
    <w:pPr>
      <w:pBdr>
        <w:top w:val="single" w:sz="8" w:space="0" w:color="auto"/>
        <w:left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40">
    <w:name w:val="xl340"/>
    <w:basedOn w:val="af6"/>
    <w:rsid w:val="0050290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41">
    <w:name w:val="xl341"/>
    <w:basedOn w:val="af6"/>
    <w:rsid w:val="00502907"/>
    <w:pPr>
      <w:pBdr>
        <w:top w:val="single" w:sz="8" w:space="0" w:color="auto"/>
        <w:left w:val="single" w:sz="4" w:space="0" w:color="auto"/>
        <w:right w:val="single" w:sz="4" w:space="0" w:color="auto"/>
      </w:pBdr>
      <w:shd w:val="clear" w:color="000000" w:fill="00B050"/>
      <w:spacing w:before="100" w:beforeAutospacing="1" w:after="100" w:afterAutospacing="1"/>
      <w:jc w:val="center"/>
      <w:textAlignment w:val="top"/>
    </w:pPr>
    <w:rPr>
      <w:sz w:val="20"/>
      <w:szCs w:val="20"/>
    </w:rPr>
  </w:style>
  <w:style w:type="paragraph" w:customStyle="1" w:styleId="xl342">
    <w:name w:val="xl342"/>
    <w:basedOn w:val="af6"/>
    <w:rsid w:val="00502907"/>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43">
    <w:name w:val="xl343"/>
    <w:basedOn w:val="af6"/>
    <w:rsid w:val="00502907"/>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44">
    <w:name w:val="xl344"/>
    <w:basedOn w:val="af6"/>
    <w:rsid w:val="005029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345">
    <w:name w:val="xl345"/>
    <w:basedOn w:val="af6"/>
    <w:rsid w:val="0050290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46">
    <w:name w:val="xl346"/>
    <w:basedOn w:val="af6"/>
    <w:rsid w:val="0050290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47">
    <w:name w:val="xl347"/>
    <w:basedOn w:val="af6"/>
    <w:rsid w:val="00502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48">
    <w:name w:val="xl348"/>
    <w:basedOn w:val="af6"/>
    <w:rsid w:val="005029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49">
    <w:name w:val="xl349"/>
    <w:basedOn w:val="af6"/>
    <w:rsid w:val="005029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0">
    <w:name w:val="xl350"/>
    <w:basedOn w:val="af6"/>
    <w:rsid w:val="0050290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1">
    <w:name w:val="xl351"/>
    <w:basedOn w:val="af6"/>
    <w:rsid w:val="00502907"/>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52">
    <w:name w:val="xl352"/>
    <w:basedOn w:val="af6"/>
    <w:rsid w:val="00502907"/>
    <w:pPr>
      <w:pBdr>
        <w:left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53">
    <w:name w:val="xl353"/>
    <w:basedOn w:val="af6"/>
    <w:rsid w:val="00502907"/>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54">
    <w:name w:val="xl354"/>
    <w:basedOn w:val="af6"/>
    <w:rsid w:val="0050290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55">
    <w:name w:val="xl355"/>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jc w:val="center"/>
      <w:textAlignment w:val="top"/>
    </w:pPr>
    <w:rPr>
      <w:sz w:val="20"/>
      <w:szCs w:val="20"/>
    </w:rPr>
  </w:style>
  <w:style w:type="paragraph" w:customStyle="1" w:styleId="xl356">
    <w:name w:val="xl356"/>
    <w:basedOn w:val="af6"/>
    <w:rsid w:val="00502907"/>
    <w:pPr>
      <w:pBdr>
        <w:left w:val="single" w:sz="4" w:space="0" w:color="auto"/>
        <w:bottom w:val="single" w:sz="8"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357">
    <w:name w:val="xl357"/>
    <w:basedOn w:val="af6"/>
    <w:rsid w:val="00502907"/>
    <w:pPr>
      <w:pBdr>
        <w:top w:val="single" w:sz="8" w:space="0" w:color="auto"/>
        <w:left w:val="single" w:sz="4" w:space="0" w:color="auto"/>
        <w:right w:val="single" w:sz="8" w:space="0" w:color="auto"/>
      </w:pBdr>
      <w:shd w:val="clear" w:color="000000" w:fill="B7DEE8"/>
      <w:spacing w:before="100" w:beforeAutospacing="1" w:after="100" w:afterAutospacing="1"/>
      <w:jc w:val="center"/>
      <w:textAlignment w:val="center"/>
    </w:pPr>
  </w:style>
  <w:style w:type="paragraph" w:customStyle="1" w:styleId="xl358">
    <w:name w:val="xl358"/>
    <w:basedOn w:val="af6"/>
    <w:rsid w:val="00502907"/>
    <w:pPr>
      <w:pBdr>
        <w:left w:val="single" w:sz="4" w:space="0" w:color="auto"/>
        <w:right w:val="single" w:sz="8" w:space="0" w:color="auto"/>
      </w:pBdr>
      <w:shd w:val="clear" w:color="000000" w:fill="B7DEE8"/>
      <w:spacing w:before="100" w:beforeAutospacing="1" w:after="100" w:afterAutospacing="1"/>
      <w:jc w:val="center"/>
      <w:textAlignment w:val="center"/>
    </w:pPr>
  </w:style>
  <w:style w:type="paragraph" w:customStyle="1" w:styleId="xl359">
    <w:name w:val="xl359"/>
    <w:basedOn w:val="af6"/>
    <w:rsid w:val="00502907"/>
    <w:pPr>
      <w:pBdr>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style>
  <w:style w:type="paragraph" w:customStyle="1" w:styleId="xl360">
    <w:name w:val="xl360"/>
    <w:basedOn w:val="af6"/>
    <w:rsid w:val="0050290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361">
    <w:name w:val="xl361"/>
    <w:basedOn w:val="af6"/>
    <w:rsid w:val="00502907"/>
    <w:pPr>
      <w:pBdr>
        <w:bottom w:val="single" w:sz="8" w:space="0" w:color="auto"/>
        <w:right w:val="single" w:sz="4" w:space="0" w:color="auto"/>
      </w:pBdr>
      <w:shd w:val="clear" w:color="000000" w:fill="B7DEE8"/>
      <w:spacing w:before="100" w:beforeAutospacing="1" w:after="100" w:afterAutospacing="1"/>
      <w:jc w:val="center"/>
      <w:textAlignment w:val="center"/>
    </w:pPr>
  </w:style>
  <w:style w:type="character" w:customStyle="1" w:styleId="FontStyle64">
    <w:name w:val="Font Style64"/>
    <w:uiPriority w:val="99"/>
    <w:rsid w:val="00502907"/>
    <w:rPr>
      <w:rFonts w:ascii="Arial" w:hAnsi="Arial" w:cs="Arial"/>
      <w:sz w:val="20"/>
      <w:szCs w:val="20"/>
    </w:rPr>
  </w:style>
  <w:style w:type="paragraph" w:customStyle="1" w:styleId="affffffffffffffffffffffffffffffffffa">
    <w:name w:val="Основной текст полужирный"/>
    <w:basedOn w:val="af7"/>
    <w:rsid w:val="00502907"/>
    <w:pPr>
      <w:ind w:left="0" w:right="0"/>
    </w:pPr>
    <w:rPr>
      <w:b/>
      <w:bCs/>
    </w:rPr>
  </w:style>
  <w:style w:type="character" w:customStyle="1" w:styleId="butback">
    <w:name w:val="butback"/>
    <w:rsid w:val="00502907"/>
  </w:style>
  <w:style w:type="character" w:customStyle="1" w:styleId="submenu-table">
    <w:name w:val="submenu-table"/>
    <w:rsid w:val="00502907"/>
  </w:style>
  <w:style w:type="character" w:customStyle="1" w:styleId="FontStyle464">
    <w:name w:val="Font Style464"/>
    <w:uiPriority w:val="99"/>
    <w:rsid w:val="00502907"/>
    <w:rPr>
      <w:rFonts w:ascii="Times New Roman" w:hAnsi="Times New Roman" w:cs="Times New Roman" w:hint="default"/>
      <w:sz w:val="26"/>
      <w:szCs w:val="26"/>
    </w:rPr>
  </w:style>
  <w:style w:type="character" w:customStyle="1" w:styleId="FontStyle503">
    <w:name w:val="Font Style503"/>
    <w:uiPriority w:val="99"/>
    <w:rsid w:val="00502907"/>
    <w:rPr>
      <w:rFonts w:ascii="Times New Roman" w:hAnsi="Times New Roman" w:cs="Times New Roman" w:hint="default"/>
      <w:sz w:val="22"/>
      <w:szCs w:val="22"/>
    </w:rPr>
  </w:style>
  <w:style w:type="character" w:customStyle="1" w:styleId="FontStyle159">
    <w:name w:val="Font Style159"/>
    <w:uiPriority w:val="99"/>
    <w:rsid w:val="00502907"/>
    <w:rPr>
      <w:rFonts w:ascii="Times New Roman" w:hAnsi="Times New Roman" w:cs="Times New Roman"/>
      <w:sz w:val="24"/>
      <w:szCs w:val="24"/>
    </w:rPr>
  </w:style>
  <w:style w:type="paragraph" w:customStyle="1" w:styleId="affffffffffffffffffffffffffffffffffb">
    <w:name w:val="Люся"/>
    <w:basedOn w:val="2d"/>
    <w:link w:val="affffffffffffffffffffffffffffffffffc"/>
    <w:rsid w:val="00502907"/>
    <w:pPr>
      <w:autoSpaceDE w:val="0"/>
      <w:autoSpaceDN w:val="0"/>
      <w:spacing w:before="0" w:after="0" w:line="360" w:lineRule="auto"/>
      <w:ind w:left="0" w:firstLine="720"/>
      <w:jc w:val="left"/>
    </w:pPr>
    <w:rPr>
      <w:szCs w:val="20"/>
      <w:lang/>
    </w:rPr>
  </w:style>
  <w:style w:type="character" w:customStyle="1" w:styleId="affffffffffffffffffffffffffffffffffc">
    <w:name w:val="Люся Знак"/>
    <w:link w:val="affffffffffffffffffffffffffffffffffb"/>
    <w:rsid w:val="00502907"/>
    <w:rPr>
      <w:sz w:val="24"/>
      <w:lang/>
    </w:rPr>
  </w:style>
  <w:style w:type="paragraph" w:customStyle="1" w:styleId="qqq">
    <w:name w:val="qqq"/>
    <w:basedOn w:val="af6"/>
    <w:rsid w:val="00502907"/>
    <w:pPr>
      <w:tabs>
        <w:tab w:val="right" w:pos="9354"/>
      </w:tabs>
      <w:spacing w:before="60" w:after="60"/>
      <w:ind w:firstLine="567"/>
    </w:pPr>
    <w:rPr>
      <w:szCs w:val="20"/>
    </w:rPr>
  </w:style>
  <w:style w:type="character" w:customStyle="1" w:styleId="selection">
    <w:name w:val="selection"/>
    <w:basedOn w:val="af8"/>
    <w:rsid w:val="00502907"/>
  </w:style>
  <w:style w:type="character" w:customStyle="1" w:styleId="affffffffffffffffffffffffffffffffffd">
    <w:name w:val="Таблица название Знак Знак"/>
    <w:rsid w:val="00502907"/>
    <w:rPr>
      <w:sz w:val="24"/>
      <w:szCs w:val="24"/>
    </w:rPr>
  </w:style>
  <w:style w:type="paragraph" w:customStyle="1" w:styleId="affffffffffffffffffffffffffffffffffe">
    <w:name w:val="Таблица заголовок столбца"/>
    <w:next w:val="af6"/>
    <w:link w:val="afffffffffffffffffffffffffffffffffff"/>
    <w:rsid w:val="00502907"/>
    <w:pPr>
      <w:keepNext/>
      <w:widowControl w:val="0"/>
      <w:adjustRightInd w:val="0"/>
      <w:spacing w:before="60" w:after="60" w:line="360" w:lineRule="atLeast"/>
      <w:jc w:val="center"/>
      <w:textAlignment w:val="baseline"/>
    </w:pPr>
    <w:rPr>
      <w:rFonts w:ascii="Arial" w:hAnsi="Arial"/>
      <w:b/>
      <w:noProof/>
      <w:sz w:val="18"/>
      <w:lang w:val="en-US" w:eastAsia="en-US"/>
    </w:rPr>
  </w:style>
  <w:style w:type="character" w:customStyle="1" w:styleId="afffffffffffffffffffffffffffffffffff">
    <w:name w:val="Таблица заголовок столбца Знак Знак"/>
    <w:link w:val="affffffffffffffffffffffffffffffffffe"/>
    <w:rsid w:val="00502907"/>
    <w:rPr>
      <w:rFonts w:ascii="Arial" w:hAnsi="Arial"/>
      <w:b/>
      <w:noProof/>
      <w:sz w:val="18"/>
      <w:lang w:val="en-US" w:eastAsia="en-US"/>
    </w:rPr>
  </w:style>
  <w:style w:type="paragraph" w:customStyle="1" w:styleId="afffffffffffffffffffffffffffffffffff0">
    <w:name w:val="Таблица примечание"/>
    <w:basedOn w:val="af6"/>
    <w:rsid w:val="00502907"/>
    <w:pPr>
      <w:keepLines/>
      <w:spacing w:before="40" w:after="40"/>
    </w:pPr>
    <w:rPr>
      <w:rFonts w:ascii="Arial" w:hAnsi="Arial" w:cs="Arial"/>
      <w:i/>
      <w:iCs/>
      <w:sz w:val="18"/>
      <w:szCs w:val="20"/>
    </w:rPr>
  </w:style>
  <w:style w:type="paragraph" w:customStyle="1" w:styleId="afffffffffffffffffffffffffffffffffff1">
    <w:name w:val="Под таблицей"/>
    <w:basedOn w:val="af6"/>
    <w:link w:val="afffffffffffffffffffffffffffffffffff2"/>
    <w:rsid w:val="00502907"/>
    <w:pPr>
      <w:spacing w:before="240" w:line="360" w:lineRule="auto"/>
      <w:ind w:firstLine="567"/>
    </w:pPr>
    <w:rPr>
      <w:lang/>
    </w:rPr>
  </w:style>
  <w:style w:type="character" w:customStyle="1" w:styleId="afffffffffffffffffffffffffffffffffff2">
    <w:name w:val="Под таблицей Знак"/>
    <w:link w:val="afffffffffffffffffffffffffffffffffff1"/>
    <w:locked/>
    <w:rsid w:val="00502907"/>
    <w:rPr>
      <w:sz w:val="24"/>
      <w:szCs w:val="24"/>
      <w:lang/>
    </w:rPr>
  </w:style>
  <w:style w:type="character" w:customStyle="1" w:styleId="ArialUnicodeMS">
    <w:name w:val="Основной текст + Arial Unicode MS"/>
    <w:rsid w:val="00502907"/>
    <w:rPr>
      <w:rFonts w:ascii="Arial Unicode MS" w:eastAsia="Arial Unicode MS" w:hAnsi="Arial Unicode MS" w:cs="Arial Unicode MS"/>
      <w:color w:val="000000"/>
      <w:spacing w:val="0"/>
      <w:w w:val="100"/>
      <w:position w:val="0"/>
      <w:shd w:val="clear" w:color="auto" w:fill="FFFFFF"/>
      <w:lang w:val="ru-RU"/>
    </w:rPr>
  </w:style>
  <w:style w:type="paragraph" w:customStyle="1" w:styleId="afffffffffffffffffffffffffffffffffff3">
    <w:name w:val="Çàãîëîâîê òàáëèöû"/>
    <w:basedOn w:val="af6"/>
    <w:next w:val="af6"/>
    <w:rsid w:val="00502907"/>
    <w:pPr>
      <w:keepNext/>
      <w:tabs>
        <w:tab w:val="center" w:pos="4111"/>
        <w:tab w:val="right" w:pos="8640"/>
      </w:tabs>
      <w:overflowPunct w:val="0"/>
      <w:autoSpaceDE w:val="0"/>
      <w:autoSpaceDN w:val="0"/>
      <w:spacing w:before="120" w:after="120"/>
      <w:ind w:left="1843" w:hanging="1843"/>
    </w:pPr>
    <w:rPr>
      <w:b/>
      <w:sz w:val="26"/>
      <w:szCs w:val="20"/>
    </w:rPr>
  </w:style>
  <w:style w:type="paragraph" w:customStyle="1" w:styleId="afffffffffffffffffffffffffffffffffff4">
    <w:name w:val="ГИ_Отчетный Знак Знак Знак Знак Знак Знак Знак Знак Знак Знак"/>
    <w:basedOn w:val="af6"/>
    <w:rsid w:val="00502907"/>
    <w:pPr>
      <w:spacing w:line="360" w:lineRule="auto"/>
      <w:ind w:left="170" w:firstLine="720"/>
    </w:pPr>
    <w:rPr>
      <w:rFonts w:ascii="Arial" w:hAnsi="Arial"/>
      <w:szCs w:val="20"/>
    </w:rPr>
  </w:style>
  <w:style w:type="paragraph" w:customStyle="1" w:styleId="1fffffffff1">
    <w:name w:val="Стиль1 осн"/>
    <w:basedOn w:val="af6"/>
    <w:link w:val="1fffffffff2"/>
    <w:rsid w:val="00502907"/>
    <w:pPr>
      <w:spacing w:line="360" w:lineRule="auto"/>
      <w:ind w:left="567" w:firstLine="709"/>
    </w:pPr>
    <w:rPr>
      <w:rFonts w:ascii="Arial" w:eastAsia="Calibri" w:hAnsi="Arial"/>
    </w:rPr>
  </w:style>
  <w:style w:type="character" w:customStyle="1" w:styleId="1fffffffff2">
    <w:name w:val="Стиль1 осн Знак"/>
    <w:basedOn w:val="af8"/>
    <w:link w:val="1fffffffff1"/>
    <w:rsid w:val="00502907"/>
    <w:rPr>
      <w:rFonts w:ascii="Arial" w:eastAsia="Calibri" w:hAnsi="Arial"/>
      <w:sz w:val="24"/>
      <w:szCs w:val="24"/>
    </w:rPr>
  </w:style>
  <w:style w:type="character" w:customStyle="1" w:styleId="6f4">
    <w:name w:val="Основной текст + Курсив6"/>
    <w:basedOn w:val="aff3"/>
    <w:rsid w:val="00502907"/>
    <w:rPr>
      <w:i/>
      <w:iCs/>
      <w:sz w:val="23"/>
      <w:szCs w:val="23"/>
      <w:lang w:val="en-US" w:eastAsia="en-US" w:bidi="ar-SA"/>
    </w:rPr>
  </w:style>
  <w:style w:type="character" w:customStyle="1" w:styleId="5fe">
    <w:name w:val="Основной текст + Курсив5"/>
    <w:basedOn w:val="aff3"/>
    <w:rsid w:val="00502907"/>
    <w:rPr>
      <w:i/>
      <w:iCs/>
      <w:sz w:val="23"/>
      <w:szCs w:val="23"/>
      <w:lang w:val="en-US" w:eastAsia="en-US" w:bidi="ar-SA"/>
    </w:rPr>
  </w:style>
  <w:style w:type="character" w:customStyle="1" w:styleId="nobr1">
    <w:name w:val="nobr1"/>
    <w:basedOn w:val="af8"/>
    <w:rsid w:val="00502907"/>
  </w:style>
  <w:style w:type="character" w:customStyle="1" w:styleId="A80">
    <w:name w:val="A8"/>
    <w:rsid w:val="00502907"/>
    <w:rPr>
      <w:color w:val="000000"/>
      <w:sz w:val="22"/>
      <w:szCs w:val="22"/>
    </w:rPr>
  </w:style>
  <w:style w:type="paragraph" w:customStyle="1" w:styleId="Pa4">
    <w:name w:val="Pa4"/>
    <w:basedOn w:val="af6"/>
    <w:next w:val="af6"/>
    <w:rsid w:val="00502907"/>
    <w:pPr>
      <w:autoSpaceDE w:val="0"/>
      <w:autoSpaceDN w:val="0"/>
      <w:spacing w:line="240" w:lineRule="atLeast"/>
    </w:pPr>
  </w:style>
  <w:style w:type="character" w:customStyle="1" w:styleId="st1">
    <w:name w:val="st1"/>
    <w:basedOn w:val="af8"/>
    <w:rsid w:val="00502907"/>
  </w:style>
  <w:style w:type="character" w:customStyle="1" w:styleId="2fffffd">
    <w:name w:val="Основной текст + Курсив2"/>
    <w:basedOn w:val="af8"/>
    <w:rsid w:val="00502907"/>
    <w:rPr>
      <w:rFonts w:ascii="Times New Roman" w:hAnsi="Times New Roman" w:cs="Times New Roman"/>
      <w:i/>
      <w:iCs/>
      <w:spacing w:val="0"/>
      <w:sz w:val="16"/>
      <w:szCs w:val="16"/>
      <w:lang w:val="en-US" w:eastAsia="en-US"/>
    </w:rPr>
  </w:style>
  <w:style w:type="paragraph" w:customStyle="1" w:styleId="1fffffffff3">
    <w:name w:val="Подпись к таблице1"/>
    <w:basedOn w:val="af6"/>
    <w:rsid w:val="00502907"/>
    <w:pPr>
      <w:shd w:val="clear" w:color="auto" w:fill="FFFFFF"/>
      <w:spacing w:line="240" w:lineRule="atLeast"/>
    </w:pPr>
    <w:rPr>
      <w:sz w:val="23"/>
      <w:szCs w:val="23"/>
    </w:rPr>
  </w:style>
  <w:style w:type="character" w:customStyle="1" w:styleId="7f1">
    <w:name w:val="Основной текст (7)_"/>
    <w:basedOn w:val="af8"/>
    <w:link w:val="713"/>
    <w:rsid w:val="00502907"/>
    <w:rPr>
      <w:b/>
      <w:bCs/>
      <w:sz w:val="16"/>
      <w:szCs w:val="16"/>
      <w:shd w:val="clear" w:color="auto" w:fill="FFFFFF"/>
    </w:rPr>
  </w:style>
  <w:style w:type="paragraph" w:customStyle="1" w:styleId="713">
    <w:name w:val="Основной текст (7)1"/>
    <w:basedOn w:val="af6"/>
    <w:link w:val="7f1"/>
    <w:rsid w:val="00502907"/>
    <w:pPr>
      <w:shd w:val="clear" w:color="auto" w:fill="FFFFFF"/>
      <w:spacing w:after="240" w:line="240" w:lineRule="atLeast"/>
    </w:pPr>
    <w:rPr>
      <w:b/>
      <w:bCs/>
      <w:sz w:val="16"/>
      <w:szCs w:val="16"/>
    </w:rPr>
  </w:style>
  <w:style w:type="character" w:customStyle="1" w:styleId="193">
    <w:name w:val="Основной текст + Полужирный19"/>
    <w:basedOn w:val="aff3"/>
    <w:rsid w:val="00502907"/>
    <w:rPr>
      <w:b/>
      <w:bCs/>
      <w:spacing w:val="0"/>
      <w:sz w:val="23"/>
      <w:szCs w:val="23"/>
      <w:lang w:bidi="ar-SA"/>
    </w:rPr>
  </w:style>
  <w:style w:type="character" w:customStyle="1" w:styleId="4ff8">
    <w:name w:val="Основной текст (4) + Полужирный"/>
    <w:aliases w:val="Не курсив6"/>
    <w:basedOn w:val="4fa"/>
    <w:rsid w:val="00502907"/>
    <w:rPr>
      <w:b/>
      <w:bCs/>
      <w:i/>
      <w:iCs/>
      <w:smallCaps w:val="0"/>
      <w:kern w:val="28"/>
      <w:sz w:val="23"/>
      <w:szCs w:val="23"/>
      <w:shd w:val="clear" w:color="auto" w:fill="FFFFFF"/>
      <w:lang w:val="en-US" w:eastAsia="en-US"/>
    </w:rPr>
  </w:style>
  <w:style w:type="character" w:customStyle="1" w:styleId="423">
    <w:name w:val="Основной текст (4) + Полужирный2"/>
    <w:basedOn w:val="4fa"/>
    <w:rsid w:val="00502907"/>
    <w:rPr>
      <w:b/>
      <w:bCs/>
      <w:i/>
      <w:iCs/>
      <w:smallCaps w:val="0"/>
      <w:kern w:val="28"/>
      <w:sz w:val="23"/>
      <w:szCs w:val="23"/>
      <w:shd w:val="clear" w:color="auto" w:fill="FFFFFF"/>
      <w:lang w:val="en-US" w:eastAsia="en-US"/>
    </w:rPr>
  </w:style>
  <w:style w:type="character" w:customStyle="1" w:styleId="23a">
    <w:name w:val="Заголовок №2 (3) + Не курсив"/>
    <w:basedOn w:val="af8"/>
    <w:rsid w:val="00502907"/>
    <w:rPr>
      <w:b/>
      <w:bCs/>
      <w:spacing w:val="0"/>
      <w:sz w:val="23"/>
      <w:szCs w:val="23"/>
    </w:rPr>
  </w:style>
  <w:style w:type="character" w:customStyle="1" w:styleId="107">
    <w:name w:val="Основной текст + Курсив10"/>
    <w:basedOn w:val="aff3"/>
    <w:rsid w:val="00502907"/>
    <w:rPr>
      <w:i/>
      <w:iCs/>
      <w:spacing w:val="0"/>
      <w:sz w:val="23"/>
      <w:szCs w:val="23"/>
      <w:lang w:bidi="ar-SA"/>
    </w:rPr>
  </w:style>
  <w:style w:type="character" w:customStyle="1" w:styleId="109">
    <w:name w:val="Основной текст (109)_"/>
    <w:basedOn w:val="af8"/>
    <w:link w:val="1091"/>
    <w:rsid w:val="00502907"/>
    <w:rPr>
      <w:b/>
      <w:bCs/>
      <w:i/>
      <w:iCs/>
      <w:sz w:val="23"/>
      <w:szCs w:val="23"/>
      <w:shd w:val="clear" w:color="auto" w:fill="FFFFFF"/>
    </w:rPr>
  </w:style>
  <w:style w:type="character" w:customStyle="1" w:styleId="1090">
    <w:name w:val="Основной текст (109) + Не курсив"/>
    <w:basedOn w:val="109"/>
    <w:rsid w:val="00502907"/>
    <w:rPr>
      <w:b/>
      <w:bCs/>
      <w:i/>
      <w:iCs/>
      <w:sz w:val="23"/>
      <w:szCs w:val="23"/>
      <w:shd w:val="clear" w:color="auto" w:fill="FFFFFF"/>
    </w:rPr>
  </w:style>
  <w:style w:type="paragraph" w:customStyle="1" w:styleId="1091">
    <w:name w:val="Основной текст (109)1"/>
    <w:basedOn w:val="af6"/>
    <w:link w:val="109"/>
    <w:rsid w:val="00502907"/>
    <w:pPr>
      <w:shd w:val="clear" w:color="auto" w:fill="FFFFFF"/>
      <w:spacing w:line="240" w:lineRule="atLeast"/>
    </w:pPr>
    <w:rPr>
      <w:b/>
      <w:bCs/>
      <w:i/>
      <w:iCs/>
      <w:sz w:val="23"/>
      <w:szCs w:val="23"/>
    </w:rPr>
  </w:style>
  <w:style w:type="character" w:customStyle="1" w:styleId="23b">
    <w:name w:val="Основной текст + Полужирный23"/>
    <w:basedOn w:val="aff3"/>
    <w:rsid w:val="00502907"/>
    <w:rPr>
      <w:b/>
      <w:bCs/>
      <w:spacing w:val="0"/>
      <w:sz w:val="23"/>
      <w:szCs w:val="23"/>
      <w:lang w:bidi="ar-SA"/>
    </w:rPr>
  </w:style>
  <w:style w:type="character" w:customStyle="1" w:styleId="325">
    <w:name w:val="Заголовок №3 (2)_"/>
    <w:basedOn w:val="af8"/>
    <w:link w:val="3210"/>
    <w:rsid w:val="00502907"/>
    <w:rPr>
      <w:b/>
      <w:bCs/>
      <w:i/>
      <w:iCs/>
      <w:sz w:val="23"/>
      <w:szCs w:val="23"/>
      <w:shd w:val="clear" w:color="auto" w:fill="FFFFFF"/>
    </w:rPr>
  </w:style>
  <w:style w:type="character" w:customStyle="1" w:styleId="32a">
    <w:name w:val="Заголовок №3 (2) + Не курсив"/>
    <w:basedOn w:val="325"/>
    <w:rsid w:val="00502907"/>
    <w:rPr>
      <w:b/>
      <w:bCs/>
      <w:i/>
      <w:iCs/>
      <w:sz w:val="23"/>
      <w:szCs w:val="23"/>
      <w:shd w:val="clear" w:color="auto" w:fill="FFFFFF"/>
    </w:rPr>
  </w:style>
  <w:style w:type="character" w:customStyle="1" w:styleId="32b">
    <w:name w:val="Заголовок №3 (2)"/>
    <w:basedOn w:val="325"/>
    <w:rsid w:val="00502907"/>
    <w:rPr>
      <w:rFonts w:ascii="Courier New" w:hAnsi="Courier New" w:cs="Courier New"/>
      <w:b/>
      <w:bCs/>
      <w:i/>
      <w:iCs/>
      <w:sz w:val="23"/>
      <w:szCs w:val="23"/>
      <w:shd w:val="clear" w:color="auto" w:fill="FFFFFF"/>
      <w:lang w:val="de-DE" w:eastAsia="de-DE"/>
    </w:rPr>
  </w:style>
  <w:style w:type="paragraph" w:customStyle="1" w:styleId="3210">
    <w:name w:val="Заголовок №3 (2)1"/>
    <w:basedOn w:val="af6"/>
    <w:link w:val="325"/>
    <w:rsid w:val="00502907"/>
    <w:pPr>
      <w:shd w:val="clear" w:color="auto" w:fill="FFFFFF"/>
      <w:spacing w:before="360" w:line="413" w:lineRule="exact"/>
      <w:outlineLvl w:val="2"/>
    </w:pPr>
    <w:rPr>
      <w:b/>
      <w:bCs/>
      <w:i/>
      <w:iCs/>
      <w:sz w:val="23"/>
      <w:szCs w:val="23"/>
    </w:rPr>
  </w:style>
  <w:style w:type="character" w:customStyle="1" w:styleId="3ffff1">
    <w:name w:val="Заголовок №3_"/>
    <w:basedOn w:val="af8"/>
    <w:link w:val="3ffff2"/>
    <w:rsid w:val="00502907"/>
    <w:rPr>
      <w:b/>
      <w:bCs/>
      <w:sz w:val="23"/>
      <w:szCs w:val="23"/>
      <w:shd w:val="clear" w:color="auto" w:fill="FFFFFF"/>
    </w:rPr>
  </w:style>
  <w:style w:type="character" w:customStyle="1" w:styleId="3ffff3">
    <w:name w:val="Заголовок №3 + Курсив"/>
    <w:basedOn w:val="3ffff1"/>
    <w:rsid w:val="00502907"/>
    <w:rPr>
      <w:rFonts w:ascii="Courier New" w:hAnsi="Courier New" w:cs="Courier New"/>
      <w:b/>
      <w:bCs/>
      <w:i/>
      <w:iCs/>
      <w:sz w:val="23"/>
      <w:szCs w:val="23"/>
      <w:shd w:val="clear" w:color="auto" w:fill="FFFFFF"/>
      <w:lang w:val="en-US" w:eastAsia="en-US"/>
    </w:rPr>
  </w:style>
  <w:style w:type="paragraph" w:customStyle="1" w:styleId="3ffff2">
    <w:name w:val="Заголовок №3"/>
    <w:basedOn w:val="af6"/>
    <w:link w:val="3ffff1"/>
    <w:rsid w:val="00502907"/>
    <w:pPr>
      <w:shd w:val="clear" w:color="auto" w:fill="FFFFFF"/>
      <w:spacing w:line="408" w:lineRule="exact"/>
      <w:outlineLvl w:val="2"/>
    </w:pPr>
    <w:rPr>
      <w:b/>
      <w:bCs/>
      <w:sz w:val="23"/>
      <w:szCs w:val="23"/>
    </w:rPr>
  </w:style>
  <w:style w:type="character" w:customStyle="1" w:styleId="3211">
    <w:name w:val="Заголовок №3 (2) + Не курсив1"/>
    <w:basedOn w:val="325"/>
    <w:rsid w:val="00502907"/>
    <w:rPr>
      <w:b w:val="0"/>
      <w:bCs w:val="0"/>
      <w:i/>
      <w:iCs/>
      <w:spacing w:val="0"/>
      <w:sz w:val="23"/>
      <w:szCs w:val="23"/>
      <w:shd w:val="clear" w:color="auto" w:fill="FFFFFF"/>
    </w:rPr>
  </w:style>
  <w:style w:type="character" w:customStyle="1" w:styleId="3230">
    <w:name w:val="Заголовок №3 (2)3"/>
    <w:basedOn w:val="325"/>
    <w:rsid w:val="00502907"/>
    <w:rPr>
      <w:rFonts w:ascii="Courier New" w:hAnsi="Courier New" w:cs="Courier New"/>
      <w:b w:val="0"/>
      <w:bCs w:val="0"/>
      <w:i w:val="0"/>
      <w:iCs w:val="0"/>
      <w:spacing w:val="0"/>
      <w:sz w:val="23"/>
      <w:szCs w:val="23"/>
      <w:shd w:val="clear" w:color="auto" w:fill="FFFFFF"/>
      <w:lang w:val="es-ES_tradnl" w:eastAsia="es-ES_tradnl"/>
    </w:rPr>
  </w:style>
  <w:style w:type="character" w:customStyle="1" w:styleId="3220">
    <w:name w:val="Заголовок №3 (2)2"/>
    <w:basedOn w:val="325"/>
    <w:rsid w:val="00502907"/>
    <w:rPr>
      <w:b w:val="0"/>
      <w:bCs w:val="0"/>
      <w:i w:val="0"/>
      <w:iCs w:val="0"/>
      <w:spacing w:val="0"/>
      <w:sz w:val="23"/>
      <w:szCs w:val="23"/>
      <w:shd w:val="clear" w:color="auto" w:fill="FFFFFF"/>
    </w:rPr>
  </w:style>
  <w:style w:type="character" w:customStyle="1" w:styleId="4ff9">
    <w:name w:val="Основной текст + Курсив4"/>
    <w:basedOn w:val="aff3"/>
    <w:rsid w:val="00502907"/>
    <w:rPr>
      <w:i/>
      <w:iCs/>
      <w:spacing w:val="0"/>
      <w:sz w:val="23"/>
      <w:szCs w:val="23"/>
      <w:lang w:bidi="ar-SA"/>
    </w:rPr>
  </w:style>
  <w:style w:type="character" w:customStyle="1" w:styleId="-1pt13">
    <w:name w:val="Основной текст + Интервал -1 pt13"/>
    <w:basedOn w:val="aff3"/>
    <w:rsid w:val="00502907"/>
    <w:rPr>
      <w:spacing w:val="-20"/>
      <w:sz w:val="23"/>
      <w:szCs w:val="23"/>
      <w:lang w:bidi="ar-SA"/>
    </w:rPr>
  </w:style>
  <w:style w:type="character" w:customStyle="1" w:styleId="3600">
    <w:name w:val="Основной текст (360)_"/>
    <w:basedOn w:val="af8"/>
    <w:link w:val="3601"/>
    <w:locked/>
    <w:rsid w:val="00502907"/>
    <w:rPr>
      <w:b/>
      <w:bCs/>
      <w:sz w:val="16"/>
      <w:szCs w:val="16"/>
      <w:shd w:val="clear" w:color="auto" w:fill="FFFFFF"/>
    </w:rPr>
  </w:style>
  <w:style w:type="character" w:customStyle="1" w:styleId="373">
    <w:name w:val="Основной текст (373)_"/>
    <w:basedOn w:val="af8"/>
    <w:link w:val="3730"/>
    <w:locked/>
    <w:rsid w:val="00502907"/>
    <w:rPr>
      <w:b/>
      <w:bCs/>
      <w:sz w:val="23"/>
      <w:szCs w:val="23"/>
      <w:shd w:val="clear" w:color="auto" w:fill="FFFFFF"/>
    </w:rPr>
  </w:style>
  <w:style w:type="character" w:customStyle="1" w:styleId="1pt2">
    <w:name w:val="Основной текст + Интервал 1 pt2"/>
    <w:basedOn w:val="aff3"/>
    <w:rsid w:val="00502907"/>
    <w:rPr>
      <w:spacing w:val="20"/>
      <w:sz w:val="23"/>
      <w:szCs w:val="23"/>
      <w:lang w:bidi="ar-SA"/>
    </w:rPr>
  </w:style>
  <w:style w:type="character" w:customStyle="1" w:styleId="1pt1">
    <w:name w:val="Основной текст + Интервал 1 pt1"/>
    <w:basedOn w:val="aff3"/>
    <w:rsid w:val="00502907"/>
    <w:rPr>
      <w:spacing w:val="20"/>
      <w:sz w:val="23"/>
      <w:szCs w:val="23"/>
      <w:lang w:bidi="ar-SA"/>
    </w:rPr>
  </w:style>
  <w:style w:type="character" w:customStyle="1" w:styleId="1fffffffff4">
    <w:name w:val="Основной текст + Курсив1"/>
    <w:basedOn w:val="aff3"/>
    <w:rsid w:val="00502907"/>
    <w:rPr>
      <w:rFonts w:ascii="Courier New" w:hAnsi="Courier New" w:cs="Courier New"/>
      <w:i/>
      <w:iCs/>
      <w:sz w:val="23"/>
      <w:szCs w:val="23"/>
      <w:lang w:val="en-US" w:eastAsia="en-US" w:bidi="ar-SA"/>
    </w:rPr>
  </w:style>
  <w:style w:type="character" w:customStyle="1" w:styleId="1013">
    <w:name w:val="Основной текст + 101"/>
    <w:aliases w:val="5 pt3,Полужирный5,Основной текст + 10 pt5"/>
    <w:basedOn w:val="aff3"/>
    <w:rsid w:val="00502907"/>
    <w:rPr>
      <w:b/>
      <w:bCs/>
      <w:sz w:val="21"/>
      <w:szCs w:val="21"/>
      <w:lang w:bidi="ar-SA"/>
    </w:rPr>
  </w:style>
  <w:style w:type="paragraph" w:customStyle="1" w:styleId="3601">
    <w:name w:val="Основной текст (360)"/>
    <w:basedOn w:val="af6"/>
    <w:link w:val="3600"/>
    <w:rsid w:val="00502907"/>
    <w:pPr>
      <w:shd w:val="clear" w:color="auto" w:fill="FFFFFF"/>
      <w:spacing w:after="660" w:line="240" w:lineRule="atLeast"/>
    </w:pPr>
    <w:rPr>
      <w:b/>
      <w:bCs/>
      <w:sz w:val="16"/>
      <w:szCs w:val="16"/>
    </w:rPr>
  </w:style>
  <w:style w:type="paragraph" w:customStyle="1" w:styleId="3730">
    <w:name w:val="Основной текст (373)"/>
    <w:basedOn w:val="af6"/>
    <w:link w:val="373"/>
    <w:rsid w:val="00502907"/>
    <w:pPr>
      <w:shd w:val="clear" w:color="auto" w:fill="FFFFFF"/>
      <w:spacing w:before="240" w:line="403" w:lineRule="exact"/>
    </w:pPr>
    <w:rPr>
      <w:b/>
      <w:bCs/>
      <w:sz w:val="23"/>
      <w:szCs w:val="23"/>
    </w:rPr>
  </w:style>
  <w:style w:type="paragraph" w:customStyle="1" w:styleId="ConsPlusCell">
    <w:name w:val="ConsPlusCell"/>
    <w:rsid w:val="00502907"/>
    <w:pPr>
      <w:widowControl w:val="0"/>
      <w:autoSpaceDE w:val="0"/>
      <w:autoSpaceDN w:val="0"/>
      <w:adjustRightInd w:val="0"/>
      <w:spacing w:line="360" w:lineRule="atLeast"/>
      <w:jc w:val="both"/>
      <w:textAlignment w:val="baseline"/>
    </w:pPr>
    <w:rPr>
      <w:rFonts w:ascii="Arial" w:hAnsi="Arial"/>
    </w:rPr>
  </w:style>
  <w:style w:type="table" w:customStyle="1" w:styleId="517">
    <w:name w:val="Таблица простая 51"/>
    <w:basedOn w:val="af9"/>
    <w:uiPriority w:val="45"/>
    <w:rsid w:val="00502907"/>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fffffffff5">
    <w:name w:val="Нижний колонтитул Знак1"/>
    <w:aliases w:val="Title Down Знак Знак3,Title Down Знак1"/>
    <w:basedOn w:val="af8"/>
    <w:rsid w:val="00502907"/>
    <w:rPr>
      <w:rFonts w:ascii="Arial" w:hAnsi="Arial" w:cs="Verdana"/>
      <w:noProof/>
      <w:sz w:val="18"/>
      <w:lang w:val="en-US" w:eastAsia="ja-JP" w:bidi="ar-SA"/>
    </w:rPr>
  </w:style>
  <w:style w:type="character" w:customStyle="1" w:styleId="FontStyle194">
    <w:name w:val="Font Style194"/>
    <w:basedOn w:val="af8"/>
    <w:uiPriority w:val="99"/>
    <w:rsid w:val="00502907"/>
    <w:rPr>
      <w:rFonts w:ascii="Times New Roman" w:hAnsi="Times New Roman" w:cs="Times New Roman"/>
      <w:sz w:val="22"/>
      <w:szCs w:val="22"/>
    </w:rPr>
  </w:style>
  <w:style w:type="character" w:customStyle="1" w:styleId="FontStyle181">
    <w:name w:val="Font Style181"/>
    <w:basedOn w:val="af8"/>
    <w:uiPriority w:val="99"/>
    <w:rsid w:val="00502907"/>
    <w:rPr>
      <w:rFonts w:ascii="Times New Roman" w:hAnsi="Times New Roman" w:cs="Times New Roman"/>
      <w:i/>
      <w:iCs/>
      <w:sz w:val="16"/>
      <w:szCs w:val="16"/>
    </w:rPr>
  </w:style>
  <w:style w:type="character" w:customStyle="1" w:styleId="FontStyle189">
    <w:name w:val="Font Style189"/>
    <w:basedOn w:val="af8"/>
    <w:uiPriority w:val="99"/>
    <w:rsid w:val="00502907"/>
    <w:rPr>
      <w:rFonts w:ascii="Times New Roman" w:hAnsi="Times New Roman" w:cs="Times New Roman"/>
      <w:b/>
      <w:bCs/>
      <w:sz w:val="20"/>
      <w:szCs w:val="20"/>
    </w:rPr>
  </w:style>
  <w:style w:type="character" w:customStyle="1" w:styleId="FontStyle198">
    <w:name w:val="Font Style198"/>
    <w:basedOn w:val="af8"/>
    <w:uiPriority w:val="99"/>
    <w:rsid w:val="00502907"/>
    <w:rPr>
      <w:rFonts w:ascii="Arial" w:hAnsi="Arial" w:cs="Arial"/>
      <w:sz w:val="10"/>
      <w:szCs w:val="10"/>
    </w:rPr>
  </w:style>
  <w:style w:type="character" w:customStyle="1" w:styleId="FontStyle152">
    <w:name w:val="Font Style152"/>
    <w:basedOn w:val="af8"/>
    <w:uiPriority w:val="99"/>
    <w:rsid w:val="00502907"/>
    <w:rPr>
      <w:rFonts w:ascii="Times New Roman" w:hAnsi="Times New Roman" w:cs="Times New Roman"/>
      <w:b/>
      <w:bCs/>
      <w:i/>
      <w:iCs/>
      <w:sz w:val="20"/>
      <w:szCs w:val="20"/>
    </w:rPr>
  </w:style>
  <w:style w:type="paragraph" w:customStyle="1" w:styleId="Style82">
    <w:name w:val="Style82"/>
    <w:basedOn w:val="af6"/>
    <w:uiPriority w:val="99"/>
    <w:rsid w:val="00502907"/>
    <w:pPr>
      <w:jc w:val="center"/>
    </w:pPr>
  </w:style>
  <w:style w:type="character" w:customStyle="1" w:styleId="FontStyle130">
    <w:name w:val="Font Style130"/>
    <w:basedOn w:val="af8"/>
    <w:uiPriority w:val="99"/>
    <w:rsid w:val="00502907"/>
    <w:rPr>
      <w:rFonts w:ascii="Times New Roman" w:hAnsi="Times New Roman" w:cs="Times New Roman"/>
      <w:i/>
      <w:iCs/>
      <w:sz w:val="22"/>
      <w:szCs w:val="22"/>
    </w:rPr>
  </w:style>
  <w:style w:type="character" w:customStyle="1" w:styleId="FontStyle124">
    <w:name w:val="Font Style124"/>
    <w:basedOn w:val="af8"/>
    <w:uiPriority w:val="99"/>
    <w:rsid w:val="00502907"/>
    <w:rPr>
      <w:rFonts w:ascii="Times New Roman" w:hAnsi="Times New Roman" w:cs="Times New Roman"/>
      <w:spacing w:val="1000"/>
      <w:sz w:val="14"/>
      <w:szCs w:val="14"/>
    </w:rPr>
  </w:style>
  <w:style w:type="paragraph" w:customStyle="1" w:styleId="Style99">
    <w:name w:val="Style99"/>
    <w:basedOn w:val="af6"/>
    <w:uiPriority w:val="99"/>
    <w:rsid w:val="00502907"/>
    <w:pPr>
      <w:autoSpaceDE w:val="0"/>
      <w:autoSpaceDN w:val="0"/>
      <w:jc w:val="center"/>
    </w:pPr>
    <w:rPr>
      <w:rFonts w:ascii="Arial" w:eastAsiaTheme="minorEastAsia" w:hAnsi="Arial" w:cs="Arial"/>
    </w:rPr>
  </w:style>
  <w:style w:type="paragraph" w:customStyle="1" w:styleId="Style132">
    <w:name w:val="Style132"/>
    <w:basedOn w:val="af6"/>
    <w:uiPriority w:val="99"/>
    <w:rsid w:val="00502907"/>
    <w:pPr>
      <w:autoSpaceDE w:val="0"/>
      <w:autoSpaceDN w:val="0"/>
    </w:pPr>
    <w:rPr>
      <w:rFonts w:ascii="Arial" w:eastAsiaTheme="minorEastAsia" w:hAnsi="Arial" w:cs="Arial"/>
    </w:rPr>
  </w:style>
  <w:style w:type="character" w:customStyle="1" w:styleId="FontStyle340">
    <w:name w:val="Font Style340"/>
    <w:basedOn w:val="af8"/>
    <w:rsid w:val="00502907"/>
    <w:rPr>
      <w:rFonts w:ascii="Times New Roman" w:hAnsi="Times New Roman" w:cs="Times New Roman"/>
      <w:sz w:val="24"/>
      <w:szCs w:val="24"/>
    </w:rPr>
  </w:style>
  <w:style w:type="character" w:customStyle="1" w:styleId="FontStyle360">
    <w:name w:val="Font Style360"/>
    <w:basedOn w:val="af8"/>
    <w:uiPriority w:val="99"/>
    <w:rsid w:val="00502907"/>
    <w:rPr>
      <w:rFonts w:ascii="Segoe UI" w:hAnsi="Segoe UI" w:cs="Segoe UI"/>
      <w:i/>
      <w:iCs/>
      <w:sz w:val="30"/>
      <w:szCs w:val="30"/>
    </w:rPr>
  </w:style>
  <w:style w:type="paragraph" w:customStyle="1" w:styleId="Style81">
    <w:name w:val="Style81"/>
    <w:basedOn w:val="af6"/>
    <w:uiPriority w:val="99"/>
    <w:rsid w:val="00502907"/>
    <w:pPr>
      <w:autoSpaceDE w:val="0"/>
      <w:autoSpaceDN w:val="0"/>
      <w:spacing w:line="475" w:lineRule="exact"/>
      <w:ind w:firstLine="720"/>
    </w:pPr>
    <w:rPr>
      <w:rFonts w:ascii="Arial" w:eastAsiaTheme="minorEastAsia" w:hAnsi="Arial" w:cs="Arial"/>
    </w:rPr>
  </w:style>
  <w:style w:type="character" w:customStyle="1" w:styleId="FontStyle349">
    <w:name w:val="Font Style349"/>
    <w:basedOn w:val="af8"/>
    <w:rsid w:val="00502907"/>
    <w:rPr>
      <w:rFonts w:ascii="Times New Roman" w:hAnsi="Times New Roman" w:cs="Times New Roman"/>
      <w:b/>
      <w:bCs/>
      <w:i/>
      <w:iCs/>
      <w:sz w:val="24"/>
      <w:szCs w:val="24"/>
    </w:rPr>
  </w:style>
  <w:style w:type="character" w:customStyle="1" w:styleId="FontStyle350">
    <w:name w:val="Font Style350"/>
    <w:basedOn w:val="af8"/>
    <w:rsid w:val="00502907"/>
    <w:rPr>
      <w:rFonts w:ascii="Times New Roman" w:hAnsi="Times New Roman" w:cs="Times New Roman"/>
      <w:i/>
      <w:iCs/>
      <w:sz w:val="24"/>
      <w:szCs w:val="24"/>
    </w:rPr>
  </w:style>
  <w:style w:type="paragraph" w:customStyle="1" w:styleId="afffffffffffffffffffffffffffffffffff5">
    <w:name w:val="ИГЭ"/>
    <w:basedOn w:val="2f4"/>
    <w:rsid w:val="00502907"/>
    <w:pPr>
      <w:tabs>
        <w:tab w:val="clear" w:pos="360"/>
        <w:tab w:val="num" w:pos="993"/>
        <w:tab w:val="left" w:leader="dot" w:pos="9072"/>
      </w:tabs>
      <w:ind w:left="993" w:hanging="284"/>
    </w:pPr>
    <w:rPr>
      <w:rFonts w:ascii="Arial" w:hAnsi="Arial"/>
    </w:rPr>
  </w:style>
  <w:style w:type="character" w:customStyle="1" w:styleId="date-display-single">
    <w:name w:val="date-display-single"/>
    <w:basedOn w:val="af8"/>
    <w:rsid w:val="00502907"/>
  </w:style>
  <w:style w:type="character" w:customStyle="1" w:styleId="lineage-item">
    <w:name w:val="lineage-item"/>
    <w:basedOn w:val="af8"/>
    <w:rsid w:val="00502907"/>
  </w:style>
  <w:style w:type="character" w:customStyle="1" w:styleId="hierarchical-select-item-separator">
    <w:name w:val="hierarchical-select-item-separator"/>
    <w:basedOn w:val="af8"/>
    <w:rsid w:val="00502907"/>
  </w:style>
  <w:style w:type="character" w:customStyle="1" w:styleId="mw-editsection">
    <w:name w:val="mw-editsection"/>
    <w:basedOn w:val="af8"/>
    <w:rsid w:val="00502907"/>
  </w:style>
  <w:style w:type="character" w:customStyle="1" w:styleId="mw-editsection-bracket">
    <w:name w:val="mw-editsection-bracket"/>
    <w:basedOn w:val="af8"/>
    <w:rsid w:val="00502907"/>
  </w:style>
  <w:style w:type="character" w:customStyle="1" w:styleId="mw-editsection-divider">
    <w:name w:val="mw-editsection-divider"/>
    <w:basedOn w:val="af8"/>
    <w:rsid w:val="00502907"/>
  </w:style>
  <w:style w:type="paragraph" w:customStyle="1" w:styleId="afffffffffffffffffffffffffffffffffff6">
    <w:name w:val="ОБЧ"/>
    <w:basedOn w:val="af6"/>
    <w:link w:val="afffffffffffffffffffffffffffffffffff7"/>
    <w:rsid w:val="00502907"/>
    <w:pPr>
      <w:autoSpaceDE w:val="0"/>
      <w:autoSpaceDN w:val="0"/>
      <w:spacing w:line="276" w:lineRule="auto"/>
      <w:ind w:firstLine="709"/>
    </w:pPr>
  </w:style>
  <w:style w:type="character" w:customStyle="1" w:styleId="afffffffffffffffffffffffffffffffffff7">
    <w:name w:val="ОБЧ Знак"/>
    <w:basedOn w:val="af8"/>
    <w:link w:val="afffffffffffffffffffffffffffffffffff6"/>
    <w:rsid w:val="00502907"/>
    <w:rPr>
      <w:sz w:val="24"/>
      <w:szCs w:val="24"/>
    </w:rPr>
  </w:style>
  <w:style w:type="character" w:customStyle="1" w:styleId="FontStyle605">
    <w:name w:val="Font Style605"/>
    <w:basedOn w:val="af8"/>
    <w:uiPriority w:val="99"/>
    <w:rsid w:val="00502907"/>
    <w:rPr>
      <w:rFonts w:ascii="Times New Roman" w:hAnsi="Times New Roman" w:cs="Times New Roman"/>
      <w:sz w:val="24"/>
      <w:szCs w:val="24"/>
    </w:rPr>
  </w:style>
  <w:style w:type="character" w:customStyle="1" w:styleId="afffffffffffffffffffffffffffffffffff8">
    <w:name w:val="Оглавление_"/>
    <w:basedOn w:val="af8"/>
    <w:link w:val="afffffffffffffffffffffffffffffffffff9"/>
    <w:uiPriority w:val="99"/>
    <w:rsid w:val="00502907"/>
    <w:rPr>
      <w:sz w:val="21"/>
      <w:szCs w:val="21"/>
      <w:shd w:val="clear" w:color="auto" w:fill="FFFFFF"/>
    </w:rPr>
  </w:style>
  <w:style w:type="paragraph" w:customStyle="1" w:styleId="afffffffffffffffffffffffffffffffffff9">
    <w:name w:val="Оглавление"/>
    <w:basedOn w:val="af6"/>
    <w:link w:val="afffffffffffffffffffffffffffffffffff8"/>
    <w:uiPriority w:val="99"/>
    <w:rsid w:val="00502907"/>
    <w:pPr>
      <w:shd w:val="clear" w:color="auto" w:fill="FFFFFF"/>
      <w:spacing w:after="60" w:line="240" w:lineRule="atLeast"/>
    </w:pPr>
    <w:rPr>
      <w:sz w:val="21"/>
      <w:szCs w:val="21"/>
    </w:rPr>
  </w:style>
  <w:style w:type="character" w:customStyle="1" w:styleId="FontStyle344">
    <w:name w:val="Font Style344"/>
    <w:basedOn w:val="af8"/>
    <w:uiPriority w:val="99"/>
    <w:rsid w:val="00502907"/>
    <w:rPr>
      <w:rFonts w:ascii="Times New Roman" w:hAnsi="Times New Roman" w:cs="Times New Roman"/>
      <w:b/>
      <w:bCs/>
      <w:i/>
      <w:iCs/>
      <w:sz w:val="22"/>
      <w:szCs w:val="22"/>
    </w:rPr>
  </w:style>
  <w:style w:type="character" w:customStyle="1" w:styleId="10pt0">
    <w:name w:val="Основной текст + 10 pt;Курсив"/>
    <w:rsid w:val="0050290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9pt">
    <w:name w:val="Основной текст + 9 pt;Полужирный"/>
    <w:rsid w:val="0050290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9pt0">
    <w:name w:val="Основной текст + 9 pt;Курсив"/>
    <w:rsid w:val="00502907"/>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85pt">
    <w:name w:val="Основной текст + 8;5 pt;Полужирный"/>
    <w:rsid w:val="00502907"/>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fontstyle6050">
    <w:name w:val="fontstyle605"/>
    <w:basedOn w:val="af8"/>
    <w:rsid w:val="005452EB"/>
  </w:style>
  <w:style w:type="character" w:customStyle="1" w:styleId="FontStyle606">
    <w:name w:val="Font Style606"/>
    <w:basedOn w:val="af8"/>
    <w:uiPriority w:val="99"/>
    <w:rsid w:val="005452EB"/>
    <w:rPr>
      <w:rFonts w:ascii="Times New Roman" w:hAnsi="Times New Roman" w:cs="Times New Roman"/>
      <w:sz w:val="22"/>
      <w:szCs w:val="22"/>
    </w:rPr>
  </w:style>
  <w:style w:type="character" w:customStyle="1" w:styleId="FontStyle612">
    <w:name w:val="Font Style612"/>
    <w:basedOn w:val="af8"/>
    <w:uiPriority w:val="99"/>
    <w:rsid w:val="005452EB"/>
    <w:rPr>
      <w:rFonts w:ascii="Times New Roman" w:hAnsi="Times New Roman" w:cs="Times New Roman"/>
      <w:b/>
      <w:bCs/>
      <w:sz w:val="22"/>
      <w:szCs w:val="22"/>
    </w:rPr>
  </w:style>
  <w:style w:type="character" w:customStyle="1" w:styleId="FontStyle642">
    <w:name w:val="Font Style642"/>
    <w:basedOn w:val="af8"/>
    <w:uiPriority w:val="99"/>
    <w:rsid w:val="005452EB"/>
    <w:rPr>
      <w:rFonts w:ascii="Times New Roman" w:hAnsi="Times New Roman" w:cs="Times New Roman"/>
      <w:b/>
      <w:bCs/>
      <w:sz w:val="26"/>
      <w:szCs w:val="26"/>
    </w:rPr>
  </w:style>
  <w:style w:type="character" w:customStyle="1" w:styleId="FontStyle639">
    <w:name w:val="Font Style639"/>
    <w:basedOn w:val="af8"/>
    <w:uiPriority w:val="99"/>
    <w:rsid w:val="005452EB"/>
    <w:rPr>
      <w:rFonts w:ascii="Times New Roman" w:hAnsi="Times New Roman" w:cs="Times New Roman"/>
      <w:sz w:val="24"/>
      <w:szCs w:val="24"/>
    </w:rPr>
  </w:style>
  <w:style w:type="character" w:customStyle="1" w:styleId="FontStyle610">
    <w:name w:val="Font Style610"/>
    <w:basedOn w:val="af8"/>
    <w:uiPriority w:val="99"/>
    <w:rsid w:val="005452EB"/>
    <w:rPr>
      <w:rFonts w:ascii="Times New Roman" w:hAnsi="Times New Roman" w:cs="Times New Roman"/>
      <w:i/>
      <w:iCs/>
      <w:sz w:val="24"/>
      <w:szCs w:val="24"/>
    </w:rPr>
  </w:style>
  <w:style w:type="character" w:customStyle="1" w:styleId="FontStyle63">
    <w:name w:val="Font Style63"/>
    <w:basedOn w:val="af8"/>
    <w:uiPriority w:val="99"/>
    <w:rsid w:val="005452EB"/>
    <w:rPr>
      <w:rFonts w:ascii="Times New Roman" w:hAnsi="Times New Roman" w:cs="Times New Roman"/>
      <w:i/>
      <w:iCs/>
      <w:sz w:val="22"/>
      <w:szCs w:val="22"/>
    </w:rPr>
  </w:style>
  <w:style w:type="character" w:customStyle="1" w:styleId="FontStyle641">
    <w:name w:val="Font Style641"/>
    <w:basedOn w:val="af8"/>
    <w:uiPriority w:val="99"/>
    <w:rsid w:val="005452EB"/>
    <w:rPr>
      <w:rFonts w:ascii="Times New Roman" w:hAnsi="Times New Roman" w:cs="Times New Roman"/>
      <w:i/>
      <w:iCs/>
      <w:sz w:val="24"/>
      <w:szCs w:val="24"/>
    </w:rPr>
  </w:style>
  <w:style w:type="paragraph" w:customStyle="1" w:styleId="afffffffffffffffffffffffffffffffffffa">
    <w:name w:val="Текст НИР по расчету ущерба ООО НИП Ихтиология"/>
    <w:basedOn w:val="af6"/>
    <w:rsid w:val="005452EB"/>
    <w:pPr>
      <w:widowControl w:val="0"/>
      <w:spacing w:line="360" w:lineRule="auto"/>
      <w:ind w:firstLine="720"/>
      <w:jc w:val="both"/>
    </w:pPr>
    <w:rPr>
      <w:szCs w:val="28"/>
    </w:rPr>
  </w:style>
  <w:style w:type="paragraph" w:customStyle="1" w:styleId="3130">
    <w:name w:val="Основной текст с отступом 3 + 13 пт"/>
    <w:aliases w:val="Первая строка:  0,95 см,Справа:  0,08 см"/>
    <w:basedOn w:val="38"/>
    <w:rsid w:val="005452EB"/>
    <w:pPr>
      <w:spacing w:before="0" w:after="0"/>
      <w:ind w:left="0" w:right="43" w:firstLine="540"/>
    </w:pPr>
    <w:rPr>
      <w:bCs/>
      <w:sz w:val="26"/>
      <w:szCs w:val="26"/>
    </w:rPr>
  </w:style>
  <w:style w:type="paragraph" w:customStyle="1" w:styleId="1fffffffff6">
    <w:name w:val="Основной1"/>
    <w:basedOn w:val="af6"/>
    <w:rsid w:val="005452EB"/>
    <w:pPr>
      <w:ind w:firstLine="397"/>
      <w:jc w:val="both"/>
    </w:pPr>
    <w:rPr>
      <w:szCs w:val="20"/>
    </w:rPr>
  </w:style>
  <w:style w:type="character" w:customStyle="1" w:styleId="FontStyle136">
    <w:name w:val="Font Style136"/>
    <w:basedOn w:val="af8"/>
    <w:uiPriority w:val="99"/>
    <w:rsid w:val="005452EB"/>
    <w:rPr>
      <w:rFonts w:ascii="Times New Roman" w:hAnsi="Times New Roman" w:cs="Times New Roman"/>
      <w:sz w:val="22"/>
      <w:szCs w:val="22"/>
    </w:rPr>
  </w:style>
  <w:style w:type="paragraph" w:customStyle="1" w:styleId="Style93">
    <w:name w:val="Style93"/>
    <w:basedOn w:val="af6"/>
    <w:uiPriority w:val="99"/>
    <w:rsid w:val="005452EB"/>
    <w:pPr>
      <w:widowControl w:val="0"/>
      <w:autoSpaceDE w:val="0"/>
      <w:autoSpaceDN w:val="0"/>
      <w:adjustRightInd w:val="0"/>
      <w:spacing w:line="346" w:lineRule="exact"/>
      <w:ind w:firstLine="706"/>
      <w:jc w:val="both"/>
    </w:pPr>
    <w:rPr>
      <w:rFonts w:eastAsiaTheme="minorEastAsia"/>
    </w:rPr>
  </w:style>
  <w:style w:type="table" w:customStyle="1" w:styleId="afffffffffffffffffffffffffffffffffffb">
    <w:name w:val="Основная"/>
    <w:basedOn w:val="af9"/>
    <w:uiPriority w:val="99"/>
    <w:rsid w:val="005452EB"/>
    <w:rPr>
      <w:sz w:val="22"/>
    </w:rPr>
    <w:tblP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style>
  <w:style w:type="paragraph" w:customStyle="1" w:styleId="afffffffffffffffffffffffffffffffffffc">
    <w:name w:val="íàçâàíèå"/>
    <w:rsid w:val="005452EB"/>
    <w:pPr>
      <w:widowControl w:val="0"/>
      <w:suppressAutoHyphens/>
      <w:ind w:left="113" w:hanging="113"/>
    </w:pPr>
    <w:rPr>
      <w:rFonts w:ascii="TimesET" w:hAnsi="TimesET"/>
    </w:rPr>
  </w:style>
  <w:style w:type="paragraph" w:customStyle="1" w:styleId="276">
    <w:name w:val="Знак27 Знак Знак"/>
    <w:basedOn w:val="af6"/>
    <w:rsid w:val="005452EB"/>
    <w:pPr>
      <w:spacing w:after="160" w:line="240" w:lineRule="exact"/>
    </w:pPr>
    <w:rPr>
      <w:rFonts w:ascii="Verdana" w:hAnsi="Verdana"/>
      <w:sz w:val="20"/>
      <w:szCs w:val="20"/>
      <w:lang w:val="en-US" w:eastAsia="en-US"/>
    </w:rPr>
  </w:style>
  <w:style w:type="character" w:customStyle="1" w:styleId="hdesc">
    <w:name w:val="hdesc"/>
    <w:basedOn w:val="af8"/>
    <w:rsid w:val="005452EB"/>
  </w:style>
  <w:style w:type="character" w:customStyle="1" w:styleId="FontStyle215">
    <w:name w:val="Font Style215"/>
    <w:basedOn w:val="af8"/>
    <w:uiPriority w:val="99"/>
    <w:rsid w:val="005452EB"/>
    <w:rPr>
      <w:rFonts w:ascii="Times New Roman" w:hAnsi="Times New Roman" w:cs="Times New Roman"/>
      <w:sz w:val="22"/>
      <w:szCs w:val="22"/>
    </w:rPr>
  </w:style>
  <w:style w:type="character" w:customStyle="1" w:styleId="FontStyle169">
    <w:name w:val="Font Style169"/>
    <w:basedOn w:val="af8"/>
    <w:uiPriority w:val="99"/>
    <w:rsid w:val="005452EB"/>
    <w:rPr>
      <w:rFonts w:ascii="Times New Roman" w:hAnsi="Times New Roman" w:cs="Times New Roman"/>
      <w:b/>
      <w:bCs/>
      <w:i/>
      <w:iCs/>
      <w:sz w:val="24"/>
      <w:szCs w:val="24"/>
    </w:rPr>
  </w:style>
  <w:style w:type="character" w:customStyle="1" w:styleId="FontStyle154">
    <w:name w:val="Font Style154"/>
    <w:basedOn w:val="af8"/>
    <w:uiPriority w:val="99"/>
    <w:rsid w:val="005452EB"/>
    <w:rPr>
      <w:rFonts w:ascii="Times New Roman" w:hAnsi="Times New Roman" w:cs="Times New Roman"/>
      <w:sz w:val="18"/>
      <w:szCs w:val="18"/>
    </w:rPr>
  </w:style>
  <w:style w:type="character" w:customStyle="1" w:styleId="FontStyle157">
    <w:name w:val="Font Style157"/>
    <w:basedOn w:val="af8"/>
    <w:uiPriority w:val="99"/>
    <w:rsid w:val="005452EB"/>
    <w:rPr>
      <w:rFonts w:ascii="Times New Roman" w:hAnsi="Times New Roman" w:cs="Times New Roman"/>
      <w:i/>
      <w:iCs/>
      <w:spacing w:val="20"/>
      <w:w w:val="90"/>
      <w:sz w:val="22"/>
      <w:szCs w:val="22"/>
    </w:rPr>
  </w:style>
  <w:style w:type="character" w:customStyle="1" w:styleId="FontStyle218">
    <w:name w:val="Font Style218"/>
    <w:basedOn w:val="af8"/>
    <w:uiPriority w:val="99"/>
    <w:rsid w:val="005452EB"/>
    <w:rPr>
      <w:rFonts w:ascii="Times New Roman" w:hAnsi="Times New Roman" w:cs="Times New Roman"/>
      <w:sz w:val="16"/>
      <w:szCs w:val="16"/>
    </w:rPr>
  </w:style>
  <w:style w:type="character" w:customStyle="1" w:styleId="FontStyle163">
    <w:name w:val="Font Style163"/>
    <w:basedOn w:val="af8"/>
    <w:uiPriority w:val="99"/>
    <w:rsid w:val="005452EB"/>
    <w:rPr>
      <w:rFonts w:ascii="Times New Roman" w:hAnsi="Times New Roman" w:cs="Times New Roman"/>
      <w:i/>
      <w:iCs/>
      <w:spacing w:val="20"/>
      <w:sz w:val="36"/>
      <w:szCs w:val="36"/>
    </w:rPr>
  </w:style>
  <w:style w:type="paragraph" w:customStyle="1" w:styleId="Style127">
    <w:name w:val="Style127"/>
    <w:basedOn w:val="af6"/>
    <w:uiPriority w:val="99"/>
    <w:rsid w:val="005452EB"/>
    <w:pPr>
      <w:widowControl w:val="0"/>
      <w:autoSpaceDE w:val="0"/>
      <w:autoSpaceDN w:val="0"/>
      <w:adjustRightInd w:val="0"/>
      <w:jc w:val="both"/>
    </w:pPr>
    <w:rPr>
      <w:rFonts w:eastAsiaTheme="minorEastAsia"/>
    </w:rPr>
  </w:style>
  <w:style w:type="character" w:customStyle="1" w:styleId="FontStyle168">
    <w:name w:val="Font Style168"/>
    <w:basedOn w:val="af8"/>
    <w:uiPriority w:val="99"/>
    <w:rsid w:val="005452EB"/>
    <w:rPr>
      <w:rFonts w:ascii="Franklin Gothic Medium" w:hAnsi="Franklin Gothic Medium" w:cs="Franklin Gothic Medium"/>
      <w:sz w:val="14"/>
      <w:szCs w:val="14"/>
    </w:rPr>
  </w:style>
  <w:style w:type="character" w:customStyle="1" w:styleId="11ff7">
    <w:name w:val="Обычный1 Знак1"/>
    <w:basedOn w:val="af8"/>
    <w:rsid w:val="005452EB"/>
    <w:rPr>
      <w:kern w:val="24"/>
      <w:sz w:val="24"/>
      <w:lang w:val="ru-RU" w:eastAsia="ru-RU" w:bidi="ar-SA"/>
    </w:rPr>
  </w:style>
  <w:style w:type="character" w:customStyle="1" w:styleId="afffffffffffffffffffffffffffffffffffd">
    <w:name w:val="Табл_№ Знак"/>
    <w:locked/>
    <w:rsid w:val="005452EB"/>
    <w:rPr>
      <w:color w:val="000000"/>
      <w:kern w:val="24"/>
      <w:sz w:val="26"/>
      <w:szCs w:val="26"/>
      <w:lang w:val="ru-RU" w:eastAsia="ru-RU" w:bidi="ar-SA"/>
    </w:rPr>
  </w:style>
  <w:style w:type="paragraph" w:customStyle="1" w:styleId="1fffffffff7">
    <w:name w:val="Обычный1 Знак Знак"/>
    <w:rsid w:val="005452EB"/>
    <w:pPr>
      <w:spacing w:line="360" w:lineRule="auto"/>
      <w:ind w:firstLine="397"/>
      <w:jc w:val="both"/>
    </w:pPr>
    <w:rPr>
      <w:sz w:val="24"/>
      <w:szCs w:val="24"/>
    </w:rPr>
  </w:style>
  <w:style w:type="character" w:customStyle="1" w:styleId="2101">
    <w:name w:val="Знак Знак210"/>
    <w:locked/>
    <w:rsid w:val="005452EB"/>
    <w:rPr>
      <w:rFonts w:ascii="Times New Roman" w:hAnsi="Times New Roman" w:cs="Times New Roman"/>
      <w:sz w:val="24"/>
      <w:szCs w:val="24"/>
      <w:lang w:eastAsia="ru-RU"/>
    </w:rPr>
  </w:style>
  <w:style w:type="character" w:customStyle="1" w:styleId="1fffff">
    <w:name w:val="Основной абзац Знак1"/>
    <w:link w:val="affffffffffffffffffa"/>
    <w:rsid w:val="005452EB"/>
    <w:rPr>
      <w:sz w:val="24"/>
    </w:rPr>
  </w:style>
  <w:style w:type="character" w:customStyle="1" w:styleId="95pt0pt">
    <w:name w:val="Основной текст + 9;5 pt;Полужирный;Интервал 0 pt"/>
    <w:rsid w:val="005452EB"/>
    <w:rPr>
      <w:b/>
      <w:bCs/>
      <w:color w:val="000000"/>
      <w:spacing w:val="9"/>
      <w:w w:val="100"/>
      <w:position w:val="0"/>
      <w:sz w:val="19"/>
      <w:szCs w:val="19"/>
      <w:shd w:val="clear" w:color="auto" w:fill="FFFFFF"/>
      <w:lang w:val="ru-RU" w:eastAsia="ru-RU" w:bidi="ru-RU"/>
    </w:rPr>
  </w:style>
  <w:style w:type="character" w:customStyle="1" w:styleId="8pt0pt">
    <w:name w:val="Основной текст + 8 pt;Интервал 0 pt"/>
    <w:rsid w:val="005452EB"/>
    <w:rPr>
      <w:rFonts w:ascii="Times New Roman" w:eastAsia="Times New Roman" w:hAnsi="Times New Roman" w:cs="Times New Roman"/>
      <w:b w:val="0"/>
      <w:bCs w:val="0"/>
      <w:i w:val="0"/>
      <w:iCs w:val="0"/>
      <w:smallCaps w:val="0"/>
      <w:strike w:val="0"/>
      <w:color w:val="000000"/>
      <w:spacing w:val="16"/>
      <w:w w:val="100"/>
      <w:position w:val="0"/>
      <w:sz w:val="16"/>
      <w:szCs w:val="16"/>
      <w:u w:val="none"/>
      <w:shd w:val="clear" w:color="auto" w:fill="FFFFFF"/>
      <w:lang w:val="ru-RU" w:eastAsia="ru-RU" w:bidi="ru-RU"/>
    </w:rPr>
  </w:style>
  <w:style w:type="character" w:customStyle="1" w:styleId="4pt0pt">
    <w:name w:val="Основной текст + 4 pt;Интервал 0 pt"/>
    <w:rsid w:val="005452E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LucidaSansUnicode9pt">
    <w:name w:val="Основной текст + Lucida Sans Unicode;9 pt"/>
    <w:rsid w:val="005452EB"/>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msonospacing0">
    <w:name w:val="msonospacing"/>
    <w:rsid w:val="005452EB"/>
    <w:rPr>
      <w:rFonts w:ascii="Calibri" w:eastAsia="Calibri" w:hAnsi="Calibri"/>
      <w:sz w:val="22"/>
      <w:szCs w:val="22"/>
    </w:rPr>
  </w:style>
  <w:style w:type="character" w:customStyle="1" w:styleId="nobr">
    <w:name w:val="nobr"/>
    <w:basedOn w:val="af8"/>
    <w:rsid w:val="005452EB"/>
  </w:style>
  <w:style w:type="table" w:customStyle="1" w:styleId="1fffffffff8">
    <w:name w:val="Обычная +1"/>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14">
    <w:name w:val="Веб-таблица 21"/>
    <w:basedOn w:val="af9"/>
    <w:next w:val="-27"/>
    <w:rsid w:val="005452E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8">
    <w:name w:val="Веб-таблица 31"/>
    <w:basedOn w:val="af9"/>
    <w:next w:val="-33"/>
    <w:rsid w:val="005452E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fff9">
    <w:name w:val="Изысканная таблица1"/>
    <w:basedOn w:val="af9"/>
    <w:next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2">
    <w:name w:val="Tablica2"/>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1ff8">
    <w:name w:val="Сетка таблицы 11"/>
    <w:basedOn w:val="af9"/>
    <w:next w:val="1f6"/>
    <w:rsid w:val="005452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2">
    <w:name w:val="1 / 1.1 / 1.1.12"/>
    <w:basedOn w:val="afa"/>
    <w:next w:val="111111"/>
    <w:rsid w:val="005452EB"/>
  </w:style>
  <w:style w:type="numbering" w:customStyle="1" w:styleId="12ffc">
    <w:name w:val="ПЗ перечисление12"/>
    <w:rsid w:val="005452EB"/>
  </w:style>
  <w:style w:type="numbering" w:customStyle="1" w:styleId="5ff">
    <w:name w:val="ПЗ перечисление5"/>
    <w:rsid w:val="005452EB"/>
  </w:style>
  <w:style w:type="numbering" w:customStyle="1" w:styleId="135">
    <w:name w:val="ПЗ13"/>
    <w:rsid w:val="005452EB"/>
  </w:style>
  <w:style w:type="numbering" w:customStyle="1" w:styleId="3ffff4">
    <w:name w:val="ПЗ Приложения3"/>
    <w:rsid w:val="005452EB"/>
  </w:style>
  <w:style w:type="numbering" w:customStyle="1" w:styleId="2fffffe">
    <w:name w:val="Нумерация в ТЗ2"/>
    <w:rsid w:val="005452EB"/>
  </w:style>
  <w:style w:type="numbering" w:customStyle="1" w:styleId="32c">
    <w:name w:val="ПЗ32"/>
    <w:basedOn w:val="afa"/>
    <w:rsid w:val="005452EB"/>
  </w:style>
  <w:style w:type="numbering" w:customStyle="1" w:styleId="1ai2">
    <w:name w:val="1 / a / i2"/>
    <w:basedOn w:val="afa"/>
    <w:next w:val="1ai"/>
    <w:rsid w:val="005452EB"/>
  </w:style>
  <w:style w:type="numbering" w:customStyle="1" w:styleId="1fffffffffa">
    <w:name w:val="Статья / Раздел1"/>
    <w:basedOn w:val="afa"/>
    <w:next w:val="af4"/>
    <w:rsid w:val="005452EB"/>
  </w:style>
  <w:style w:type="numbering" w:customStyle="1" w:styleId="ArticleSection1">
    <w:name w:val="Article / Section1"/>
    <w:rsid w:val="005452EB"/>
  </w:style>
  <w:style w:type="numbering" w:customStyle="1" w:styleId="1ai11">
    <w:name w:val="1 / a / i11"/>
    <w:basedOn w:val="afa"/>
    <w:next w:val="1ai"/>
    <w:rsid w:val="005452EB"/>
    <w:pPr>
      <w:numPr>
        <w:numId w:val="114"/>
      </w:numPr>
    </w:pPr>
  </w:style>
  <w:style w:type="numbering" w:customStyle="1" w:styleId="1216">
    <w:name w:val="ПЗ121"/>
    <w:basedOn w:val="afa"/>
    <w:rsid w:val="005452EB"/>
  </w:style>
  <w:style w:type="numbering" w:customStyle="1" w:styleId="11111111">
    <w:name w:val="1 / 1.1 / 1.1.111"/>
    <w:basedOn w:val="afa"/>
    <w:next w:val="111111"/>
    <w:rsid w:val="005452EB"/>
  </w:style>
  <w:style w:type="numbering" w:customStyle="1" w:styleId="1114">
    <w:name w:val="ПЗ111"/>
    <w:basedOn w:val="afa"/>
    <w:rsid w:val="005452EB"/>
  </w:style>
  <w:style w:type="numbering" w:customStyle="1" w:styleId="620">
    <w:name w:val="Стиль62"/>
    <w:rsid w:val="005452EB"/>
  </w:style>
  <w:style w:type="numbering" w:customStyle="1" w:styleId="12ffd">
    <w:name w:val="ПЗ Приложения12"/>
    <w:rsid w:val="005452EB"/>
  </w:style>
  <w:style w:type="numbering" w:customStyle="1" w:styleId="1722">
    <w:name w:val="Стиль1722"/>
    <w:rsid w:val="005452EB"/>
  </w:style>
  <w:style w:type="numbering" w:customStyle="1" w:styleId="1223">
    <w:name w:val="Приложение122"/>
    <w:rsid w:val="005452EB"/>
  </w:style>
  <w:style w:type="numbering" w:customStyle="1" w:styleId="417">
    <w:name w:val="ПЗ перечисление41"/>
    <w:rsid w:val="005452EB"/>
  </w:style>
  <w:style w:type="numbering" w:customStyle="1" w:styleId="21f7">
    <w:name w:val="ПЗ Приложения21"/>
    <w:rsid w:val="005452EB"/>
  </w:style>
  <w:style w:type="numbering" w:customStyle="1" w:styleId="3112">
    <w:name w:val="ПЗ311"/>
    <w:basedOn w:val="afa"/>
    <w:rsid w:val="005452EB"/>
  </w:style>
  <w:style w:type="numbering" w:customStyle="1" w:styleId="6110">
    <w:name w:val="Стиль611"/>
    <w:rsid w:val="005452EB"/>
  </w:style>
  <w:style w:type="numbering" w:customStyle="1" w:styleId="11ff9">
    <w:name w:val="Нумерация в ТЗ11"/>
    <w:rsid w:val="005452EB"/>
  </w:style>
  <w:style w:type="table" w:customStyle="1" w:styleId="1115">
    <w:name w:val="Стиль таблицы111"/>
    <w:basedOn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16">
    <w:name w:val="ПЗ перечисление111"/>
    <w:rsid w:val="005452EB"/>
  </w:style>
  <w:style w:type="numbering" w:customStyle="1" w:styleId="2116">
    <w:name w:val="ПЗ перечисление211"/>
    <w:rsid w:val="005452EB"/>
  </w:style>
  <w:style w:type="numbering" w:customStyle="1" w:styleId="1117">
    <w:name w:val="ПЗ Приложения111"/>
    <w:rsid w:val="005452EB"/>
  </w:style>
  <w:style w:type="numbering" w:customStyle="1" w:styleId="17211">
    <w:name w:val="Стиль17211"/>
    <w:rsid w:val="005452EB"/>
  </w:style>
  <w:style w:type="numbering" w:customStyle="1" w:styleId="12111">
    <w:name w:val="Приложение1211"/>
    <w:rsid w:val="005452EB"/>
  </w:style>
  <w:style w:type="table" w:customStyle="1" w:styleId="2ffffff">
    <w:name w:val="Обычная +2"/>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21">
    <w:name w:val="Веб-таблица 22"/>
    <w:basedOn w:val="af9"/>
    <w:next w:val="-27"/>
    <w:rsid w:val="005452E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2">
    <w:name w:val="Веб-таблица 32"/>
    <w:basedOn w:val="af9"/>
    <w:next w:val="-33"/>
    <w:rsid w:val="005452E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f0">
    <w:name w:val="Изысканная таблица2"/>
    <w:basedOn w:val="af9"/>
    <w:next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3">
    <w:name w:val="Tablica3"/>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2ffe">
    <w:name w:val="Сетка таблицы 12"/>
    <w:basedOn w:val="af9"/>
    <w:next w:val="1f6"/>
    <w:rsid w:val="005452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3">
    <w:name w:val="1 / 1.1 / 1.1.13"/>
    <w:basedOn w:val="afa"/>
    <w:next w:val="111111"/>
    <w:rsid w:val="005452EB"/>
  </w:style>
  <w:style w:type="numbering" w:customStyle="1" w:styleId="136">
    <w:name w:val="ПЗ перечисление13"/>
    <w:rsid w:val="005452EB"/>
  </w:style>
  <w:style w:type="numbering" w:customStyle="1" w:styleId="6f5">
    <w:name w:val="ПЗ перечисление6"/>
    <w:rsid w:val="005452EB"/>
  </w:style>
  <w:style w:type="numbering" w:customStyle="1" w:styleId="148">
    <w:name w:val="ПЗ14"/>
    <w:rsid w:val="005452EB"/>
  </w:style>
  <w:style w:type="numbering" w:customStyle="1" w:styleId="4ffa">
    <w:name w:val="ПЗ Приложения4"/>
    <w:rsid w:val="005452EB"/>
  </w:style>
  <w:style w:type="numbering" w:customStyle="1" w:styleId="3ffff5">
    <w:name w:val="Нумерация в ТЗ3"/>
    <w:rsid w:val="005452EB"/>
  </w:style>
  <w:style w:type="numbering" w:customStyle="1" w:styleId="226">
    <w:name w:val="ПЗ22"/>
    <w:basedOn w:val="afa"/>
    <w:rsid w:val="005452EB"/>
  </w:style>
  <w:style w:type="numbering" w:customStyle="1" w:styleId="335">
    <w:name w:val="ПЗ33"/>
    <w:basedOn w:val="afa"/>
    <w:rsid w:val="005452EB"/>
  </w:style>
  <w:style w:type="numbering" w:customStyle="1" w:styleId="1ai3">
    <w:name w:val="1 / a / i3"/>
    <w:basedOn w:val="afa"/>
    <w:next w:val="1ai"/>
    <w:rsid w:val="005452EB"/>
  </w:style>
  <w:style w:type="numbering" w:customStyle="1" w:styleId="2ffffff1">
    <w:name w:val="Статья / Раздел2"/>
    <w:basedOn w:val="afa"/>
    <w:next w:val="af4"/>
    <w:rsid w:val="005452EB"/>
  </w:style>
  <w:style w:type="numbering" w:customStyle="1" w:styleId="ArticleSection2">
    <w:name w:val="Article / Section2"/>
    <w:rsid w:val="005452EB"/>
  </w:style>
  <w:style w:type="numbering" w:customStyle="1" w:styleId="1ai12">
    <w:name w:val="1 / a / i12"/>
    <w:basedOn w:val="afa"/>
    <w:next w:val="1ai"/>
    <w:rsid w:val="005452EB"/>
  </w:style>
  <w:style w:type="numbering" w:customStyle="1" w:styleId="1224">
    <w:name w:val="ПЗ122"/>
    <w:basedOn w:val="afa"/>
    <w:rsid w:val="005452EB"/>
  </w:style>
  <w:style w:type="numbering" w:customStyle="1" w:styleId="11111112">
    <w:name w:val="1 / 1.1 / 1.1.112"/>
    <w:basedOn w:val="afa"/>
    <w:next w:val="111111"/>
    <w:rsid w:val="005452EB"/>
  </w:style>
  <w:style w:type="numbering" w:customStyle="1" w:styleId="1123">
    <w:name w:val="ПЗ112"/>
    <w:basedOn w:val="afa"/>
    <w:rsid w:val="005452EB"/>
  </w:style>
  <w:style w:type="numbering" w:customStyle="1" w:styleId="630">
    <w:name w:val="Стиль63"/>
    <w:rsid w:val="005452EB"/>
  </w:style>
  <w:style w:type="numbering" w:customStyle="1" w:styleId="137">
    <w:name w:val="ПЗ Приложения13"/>
    <w:rsid w:val="005452EB"/>
  </w:style>
  <w:style w:type="numbering" w:customStyle="1" w:styleId="1723">
    <w:name w:val="Стиль1723"/>
    <w:rsid w:val="005452EB"/>
  </w:style>
  <w:style w:type="numbering" w:customStyle="1" w:styleId="1231">
    <w:name w:val="Приложение123"/>
    <w:rsid w:val="005452EB"/>
  </w:style>
  <w:style w:type="numbering" w:customStyle="1" w:styleId="424">
    <w:name w:val="ПЗ перечисление42"/>
    <w:rsid w:val="005452EB"/>
  </w:style>
  <w:style w:type="numbering" w:customStyle="1" w:styleId="227">
    <w:name w:val="ПЗ Приложения22"/>
    <w:rsid w:val="005452EB"/>
  </w:style>
  <w:style w:type="numbering" w:customStyle="1" w:styleId="3121">
    <w:name w:val="ПЗ312"/>
    <w:basedOn w:val="afa"/>
    <w:rsid w:val="005452EB"/>
  </w:style>
  <w:style w:type="numbering" w:customStyle="1" w:styleId="6120">
    <w:name w:val="Стиль612"/>
    <w:rsid w:val="005452EB"/>
  </w:style>
  <w:style w:type="numbering" w:customStyle="1" w:styleId="12fff">
    <w:name w:val="Нумерация в ТЗ12"/>
    <w:rsid w:val="005452EB"/>
  </w:style>
  <w:style w:type="table" w:customStyle="1" w:styleId="1124">
    <w:name w:val="Стиль таблицы112"/>
    <w:basedOn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25">
    <w:name w:val="ПЗ перечисление112"/>
    <w:rsid w:val="005452EB"/>
  </w:style>
  <w:style w:type="numbering" w:customStyle="1" w:styleId="2124">
    <w:name w:val="ПЗ перечисление212"/>
    <w:rsid w:val="005452EB"/>
  </w:style>
  <w:style w:type="numbering" w:customStyle="1" w:styleId="1126">
    <w:name w:val="ПЗ Приложения112"/>
    <w:rsid w:val="005452EB"/>
  </w:style>
  <w:style w:type="numbering" w:customStyle="1" w:styleId="17212">
    <w:name w:val="Стиль17212"/>
    <w:rsid w:val="005452EB"/>
  </w:style>
  <w:style w:type="numbering" w:customStyle="1" w:styleId="12120">
    <w:name w:val="Приложение1212"/>
    <w:rsid w:val="005452EB"/>
  </w:style>
  <w:style w:type="table" w:customStyle="1" w:styleId="3ffff6">
    <w:name w:val="Обычная +3"/>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31">
    <w:name w:val="Веб-таблица 23"/>
    <w:basedOn w:val="af9"/>
    <w:next w:val="-27"/>
    <w:rsid w:val="005452E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
    <w:name w:val="Веб-таблица 33"/>
    <w:basedOn w:val="af9"/>
    <w:next w:val="-33"/>
    <w:rsid w:val="005452E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ff7">
    <w:name w:val="Изысканная таблица3"/>
    <w:basedOn w:val="af9"/>
    <w:next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4">
    <w:name w:val="Tablica4"/>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38">
    <w:name w:val="Сетка таблицы 13"/>
    <w:basedOn w:val="af9"/>
    <w:next w:val="1f6"/>
    <w:rsid w:val="005452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4">
    <w:name w:val="1 / 1.1 / 1.1.14"/>
    <w:basedOn w:val="afa"/>
    <w:next w:val="111111"/>
    <w:rsid w:val="005452EB"/>
  </w:style>
  <w:style w:type="numbering" w:customStyle="1" w:styleId="149">
    <w:name w:val="ПЗ перечисление14"/>
    <w:rsid w:val="005452EB"/>
  </w:style>
  <w:style w:type="numbering" w:customStyle="1" w:styleId="7f2">
    <w:name w:val="ПЗ перечисление7"/>
    <w:rsid w:val="005452EB"/>
  </w:style>
  <w:style w:type="numbering" w:customStyle="1" w:styleId="155">
    <w:name w:val="ПЗ15"/>
    <w:rsid w:val="005452EB"/>
  </w:style>
  <w:style w:type="numbering" w:customStyle="1" w:styleId="5ff0">
    <w:name w:val="ПЗ Приложения5"/>
    <w:rsid w:val="005452EB"/>
  </w:style>
  <w:style w:type="numbering" w:customStyle="1" w:styleId="4ffb">
    <w:name w:val="Нумерация в ТЗ4"/>
    <w:rsid w:val="005452EB"/>
  </w:style>
  <w:style w:type="numbering" w:customStyle="1" w:styleId="23c">
    <w:name w:val="ПЗ23"/>
    <w:basedOn w:val="afa"/>
    <w:rsid w:val="005452EB"/>
  </w:style>
  <w:style w:type="numbering" w:customStyle="1" w:styleId="345">
    <w:name w:val="ПЗ34"/>
    <w:basedOn w:val="afa"/>
    <w:rsid w:val="005452EB"/>
  </w:style>
  <w:style w:type="numbering" w:customStyle="1" w:styleId="1ai4">
    <w:name w:val="1 / a / i4"/>
    <w:basedOn w:val="afa"/>
    <w:next w:val="1ai"/>
    <w:rsid w:val="005452EB"/>
  </w:style>
  <w:style w:type="numbering" w:customStyle="1" w:styleId="3ffff8">
    <w:name w:val="Статья / Раздел3"/>
    <w:basedOn w:val="afa"/>
    <w:next w:val="af4"/>
    <w:rsid w:val="005452EB"/>
  </w:style>
  <w:style w:type="numbering" w:customStyle="1" w:styleId="ArticleSection3">
    <w:name w:val="Article / Section3"/>
    <w:rsid w:val="005452EB"/>
  </w:style>
  <w:style w:type="numbering" w:customStyle="1" w:styleId="1ai13">
    <w:name w:val="1 / a / i13"/>
    <w:basedOn w:val="afa"/>
    <w:next w:val="1ai"/>
    <w:rsid w:val="005452EB"/>
  </w:style>
  <w:style w:type="numbering" w:customStyle="1" w:styleId="1232">
    <w:name w:val="ПЗ123"/>
    <w:basedOn w:val="afa"/>
    <w:rsid w:val="005452EB"/>
  </w:style>
  <w:style w:type="numbering" w:customStyle="1" w:styleId="11111113">
    <w:name w:val="1 / 1.1 / 1.1.113"/>
    <w:basedOn w:val="afa"/>
    <w:next w:val="111111"/>
    <w:rsid w:val="005452EB"/>
  </w:style>
  <w:style w:type="numbering" w:customStyle="1" w:styleId="1131">
    <w:name w:val="ПЗ113"/>
    <w:basedOn w:val="afa"/>
    <w:rsid w:val="005452EB"/>
  </w:style>
  <w:style w:type="numbering" w:customStyle="1" w:styleId="640">
    <w:name w:val="Стиль64"/>
    <w:rsid w:val="005452EB"/>
  </w:style>
  <w:style w:type="numbering" w:customStyle="1" w:styleId="14a">
    <w:name w:val="ПЗ Приложения14"/>
    <w:rsid w:val="005452EB"/>
  </w:style>
  <w:style w:type="numbering" w:customStyle="1" w:styleId="1724">
    <w:name w:val="Стиль1724"/>
    <w:rsid w:val="005452EB"/>
  </w:style>
  <w:style w:type="numbering" w:customStyle="1" w:styleId="1241">
    <w:name w:val="Приложение124"/>
    <w:rsid w:val="005452EB"/>
  </w:style>
  <w:style w:type="numbering" w:customStyle="1" w:styleId="431">
    <w:name w:val="ПЗ перечисление43"/>
    <w:rsid w:val="005452EB"/>
  </w:style>
  <w:style w:type="numbering" w:customStyle="1" w:styleId="23d">
    <w:name w:val="ПЗ Приложения23"/>
    <w:rsid w:val="005452EB"/>
  </w:style>
  <w:style w:type="numbering" w:customStyle="1" w:styleId="3131">
    <w:name w:val="ПЗ313"/>
    <w:basedOn w:val="afa"/>
    <w:rsid w:val="005452EB"/>
  </w:style>
  <w:style w:type="numbering" w:customStyle="1" w:styleId="613">
    <w:name w:val="Стиль613"/>
    <w:rsid w:val="005452EB"/>
  </w:style>
  <w:style w:type="numbering" w:customStyle="1" w:styleId="139">
    <w:name w:val="Нумерация в ТЗ13"/>
    <w:rsid w:val="005452EB"/>
  </w:style>
  <w:style w:type="table" w:customStyle="1" w:styleId="1132">
    <w:name w:val="Стиль таблицы113"/>
    <w:basedOn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33">
    <w:name w:val="ПЗ перечисление113"/>
    <w:rsid w:val="005452EB"/>
  </w:style>
  <w:style w:type="numbering" w:customStyle="1" w:styleId="2131">
    <w:name w:val="ПЗ перечисление213"/>
    <w:rsid w:val="005452EB"/>
  </w:style>
  <w:style w:type="numbering" w:customStyle="1" w:styleId="1134">
    <w:name w:val="ПЗ Приложения113"/>
    <w:rsid w:val="005452EB"/>
  </w:style>
  <w:style w:type="numbering" w:customStyle="1" w:styleId="17213">
    <w:name w:val="Стиль17213"/>
    <w:rsid w:val="005452EB"/>
  </w:style>
  <w:style w:type="numbering" w:customStyle="1" w:styleId="12130">
    <w:name w:val="Приложение1213"/>
    <w:rsid w:val="005452EB"/>
  </w:style>
  <w:style w:type="table" w:customStyle="1" w:styleId="4ffc">
    <w:name w:val="Обычная +4"/>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40">
    <w:name w:val="Веб-таблица 24"/>
    <w:basedOn w:val="af9"/>
    <w:next w:val="-27"/>
    <w:rsid w:val="005452E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f9"/>
    <w:next w:val="-33"/>
    <w:rsid w:val="005452E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fd">
    <w:name w:val="Изысканная таблица4"/>
    <w:basedOn w:val="af9"/>
    <w:next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5">
    <w:name w:val="Tablica5"/>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4b">
    <w:name w:val="Сетка таблицы 14"/>
    <w:basedOn w:val="af9"/>
    <w:next w:val="1f6"/>
    <w:rsid w:val="005452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5">
    <w:name w:val="1 / 1.1 / 1.1.15"/>
    <w:basedOn w:val="afa"/>
    <w:next w:val="111111"/>
    <w:rsid w:val="005452EB"/>
  </w:style>
  <w:style w:type="numbering" w:customStyle="1" w:styleId="156">
    <w:name w:val="ПЗ перечисление15"/>
    <w:rsid w:val="005452EB"/>
  </w:style>
  <w:style w:type="numbering" w:customStyle="1" w:styleId="8d">
    <w:name w:val="ПЗ перечисление8"/>
    <w:rsid w:val="005452EB"/>
  </w:style>
  <w:style w:type="numbering" w:customStyle="1" w:styleId="164">
    <w:name w:val="ПЗ16"/>
    <w:rsid w:val="005452EB"/>
  </w:style>
  <w:style w:type="numbering" w:customStyle="1" w:styleId="6f6">
    <w:name w:val="ПЗ Приложения6"/>
    <w:rsid w:val="005452EB"/>
  </w:style>
  <w:style w:type="numbering" w:customStyle="1" w:styleId="5ff1">
    <w:name w:val="Нумерация в ТЗ5"/>
    <w:rsid w:val="005452EB"/>
  </w:style>
  <w:style w:type="numbering" w:customStyle="1" w:styleId="244">
    <w:name w:val="ПЗ24"/>
    <w:basedOn w:val="afa"/>
    <w:rsid w:val="005452EB"/>
  </w:style>
  <w:style w:type="numbering" w:customStyle="1" w:styleId="355">
    <w:name w:val="ПЗ35"/>
    <w:basedOn w:val="afa"/>
    <w:rsid w:val="005452EB"/>
  </w:style>
  <w:style w:type="numbering" w:customStyle="1" w:styleId="1ai5">
    <w:name w:val="1 / a / i5"/>
    <w:basedOn w:val="afa"/>
    <w:next w:val="1ai"/>
    <w:rsid w:val="005452EB"/>
  </w:style>
  <w:style w:type="numbering" w:customStyle="1" w:styleId="4ffe">
    <w:name w:val="Статья / Раздел4"/>
    <w:basedOn w:val="afa"/>
    <w:next w:val="af4"/>
    <w:rsid w:val="005452EB"/>
  </w:style>
  <w:style w:type="numbering" w:customStyle="1" w:styleId="ArticleSection4">
    <w:name w:val="Article / Section4"/>
    <w:rsid w:val="005452EB"/>
  </w:style>
  <w:style w:type="numbering" w:customStyle="1" w:styleId="1ai14">
    <w:name w:val="1 / a / i14"/>
    <w:basedOn w:val="afa"/>
    <w:next w:val="1ai"/>
    <w:rsid w:val="005452EB"/>
  </w:style>
  <w:style w:type="numbering" w:customStyle="1" w:styleId="1242">
    <w:name w:val="ПЗ124"/>
    <w:basedOn w:val="afa"/>
    <w:rsid w:val="005452EB"/>
  </w:style>
  <w:style w:type="numbering" w:customStyle="1" w:styleId="11111114">
    <w:name w:val="1 / 1.1 / 1.1.114"/>
    <w:basedOn w:val="afa"/>
    <w:next w:val="111111"/>
    <w:rsid w:val="005452EB"/>
  </w:style>
  <w:style w:type="numbering" w:customStyle="1" w:styleId="1142">
    <w:name w:val="ПЗ114"/>
    <w:basedOn w:val="afa"/>
    <w:rsid w:val="005452EB"/>
  </w:style>
  <w:style w:type="numbering" w:customStyle="1" w:styleId="650">
    <w:name w:val="Стиль65"/>
    <w:rsid w:val="005452EB"/>
  </w:style>
  <w:style w:type="numbering" w:customStyle="1" w:styleId="157">
    <w:name w:val="ПЗ Приложения15"/>
    <w:rsid w:val="005452EB"/>
  </w:style>
  <w:style w:type="numbering" w:customStyle="1" w:styleId="1725">
    <w:name w:val="Стиль1725"/>
    <w:rsid w:val="005452EB"/>
  </w:style>
  <w:style w:type="numbering" w:customStyle="1" w:styleId="1252">
    <w:name w:val="Приложение125"/>
    <w:rsid w:val="005452EB"/>
  </w:style>
  <w:style w:type="numbering" w:customStyle="1" w:styleId="441">
    <w:name w:val="ПЗ перечисление44"/>
    <w:rsid w:val="005452EB"/>
  </w:style>
  <w:style w:type="numbering" w:customStyle="1" w:styleId="245">
    <w:name w:val="ПЗ Приложения24"/>
    <w:rsid w:val="005452EB"/>
  </w:style>
  <w:style w:type="numbering" w:customStyle="1" w:styleId="3140">
    <w:name w:val="ПЗ314"/>
    <w:basedOn w:val="afa"/>
    <w:rsid w:val="005452EB"/>
  </w:style>
  <w:style w:type="numbering" w:customStyle="1" w:styleId="614">
    <w:name w:val="Стиль614"/>
    <w:rsid w:val="005452EB"/>
  </w:style>
  <w:style w:type="numbering" w:customStyle="1" w:styleId="14c">
    <w:name w:val="Нумерация в ТЗ14"/>
    <w:rsid w:val="005452EB"/>
  </w:style>
  <w:style w:type="table" w:customStyle="1" w:styleId="1143">
    <w:name w:val="Стиль таблицы114"/>
    <w:basedOn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44">
    <w:name w:val="ПЗ перечисление114"/>
    <w:rsid w:val="005452EB"/>
  </w:style>
  <w:style w:type="numbering" w:customStyle="1" w:styleId="2141">
    <w:name w:val="ПЗ перечисление214"/>
    <w:rsid w:val="005452EB"/>
  </w:style>
  <w:style w:type="numbering" w:customStyle="1" w:styleId="1145">
    <w:name w:val="ПЗ Приложения114"/>
    <w:rsid w:val="005452EB"/>
  </w:style>
  <w:style w:type="numbering" w:customStyle="1" w:styleId="17214">
    <w:name w:val="Стиль17214"/>
    <w:rsid w:val="005452EB"/>
  </w:style>
  <w:style w:type="numbering" w:customStyle="1" w:styleId="12140">
    <w:name w:val="Приложение1214"/>
    <w:rsid w:val="005452EB"/>
  </w:style>
  <w:style w:type="table" w:customStyle="1" w:styleId="5ff2">
    <w:name w:val="Обычная +5"/>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50">
    <w:name w:val="Веб-таблица 25"/>
    <w:basedOn w:val="af9"/>
    <w:next w:val="-27"/>
    <w:rsid w:val="005452E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f9"/>
    <w:next w:val="-33"/>
    <w:rsid w:val="005452E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ff3">
    <w:name w:val="Изысканная таблица5"/>
    <w:basedOn w:val="af9"/>
    <w:next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6">
    <w:name w:val="Tablica6"/>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58">
    <w:name w:val="Сетка таблицы 15"/>
    <w:basedOn w:val="af9"/>
    <w:next w:val="1f6"/>
    <w:rsid w:val="005452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6">
    <w:name w:val="1 / 1.1 / 1.1.16"/>
    <w:basedOn w:val="afa"/>
    <w:next w:val="111111"/>
    <w:rsid w:val="005452EB"/>
  </w:style>
  <w:style w:type="numbering" w:customStyle="1" w:styleId="160">
    <w:name w:val="ПЗ перечисление16"/>
    <w:rsid w:val="005452EB"/>
    <w:pPr>
      <w:numPr>
        <w:numId w:val="54"/>
      </w:numPr>
    </w:pPr>
  </w:style>
  <w:style w:type="numbering" w:customStyle="1" w:styleId="9">
    <w:name w:val="ПЗ перечисление9"/>
    <w:rsid w:val="005452EB"/>
    <w:pPr>
      <w:numPr>
        <w:numId w:val="55"/>
      </w:numPr>
    </w:pPr>
  </w:style>
  <w:style w:type="numbering" w:customStyle="1" w:styleId="170">
    <w:name w:val="ПЗ17"/>
    <w:rsid w:val="005452EB"/>
    <w:pPr>
      <w:numPr>
        <w:numId w:val="103"/>
      </w:numPr>
    </w:pPr>
  </w:style>
  <w:style w:type="numbering" w:customStyle="1" w:styleId="70">
    <w:name w:val="ПЗ Приложения7"/>
    <w:rsid w:val="005452EB"/>
    <w:pPr>
      <w:numPr>
        <w:numId w:val="96"/>
      </w:numPr>
    </w:pPr>
  </w:style>
  <w:style w:type="numbering" w:customStyle="1" w:styleId="60">
    <w:name w:val="Нумерация в ТЗ6"/>
    <w:rsid w:val="005452EB"/>
    <w:pPr>
      <w:numPr>
        <w:numId w:val="97"/>
      </w:numPr>
    </w:pPr>
  </w:style>
  <w:style w:type="numbering" w:customStyle="1" w:styleId="250">
    <w:name w:val="ПЗ25"/>
    <w:basedOn w:val="afa"/>
    <w:rsid w:val="005452EB"/>
    <w:pPr>
      <w:numPr>
        <w:numId w:val="95"/>
      </w:numPr>
    </w:pPr>
  </w:style>
  <w:style w:type="numbering" w:customStyle="1" w:styleId="36">
    <w:name w:val="ПЗ36"/>
    <w:basedOn w:val="afa"/>
    <w:rsid w:val="005452EB"/>
    <w:pPr>
      <w:numPr>
        <w:numId w:val="67"/>
      </w:numPr>
    </w:pPr>
  </w:style>
  <w:style w:type="numbering" w:customStyle="1" w:styleId="1ai6">
    <w:name w:val="1 / a / i6"/>
    <w:basedOn w:val="afa"/>
    <w:next w:val="1ai"/>
    <w:rsid w:val="005452EB"/>
    <w:pPr>
      <w:numPr>
        <w:numId w:val="98"/>
      </w:numPr>
    </w:pPr>
  </w:style>
  <w:style w:type="numbering" w:customStyle="1" w:styleId="52">
    <w:name w:val="Статья / Раздел5"/>
    <w:basedOn w:val="afa"/>
    <w:next w:val="af4"/>
    <w:rsid w:val="005452EB"/>
    <w:pPr>
      <w:numPr>
        <w:numId w:val="73"/>
      </w:numPr>
    </w:pPr>
  </w:style>
  <w:style w:type="numbering" w:customStyle="1" w:styleId="ArticleSection5">
    <w:name w:val="Article / Section5"/>
    <w:rsid w:val="005452EB"/>
    <w:pPr>
      <w:numPr>
        <w:numId w:val="99"/>
      </w:numPr>
    </w:pPr>
  </w:style>
  <w:style w:type="numbering" w:customStyle="1" w:styleId="1ai15">
    <w:name w:val="1 / a / i15"/>
    <w:basedOn w:val="afa"/>
    <w:next w:val="1ai"/>
    <w:rsid w:val="005452EB"/>
    <w:pPr>
      <w:numPr>
        <w:numId w:val="10"/>
      </w:numPr>
    </w:pPr>
  </w:style>
  <w:style w:type="numbering" w:customStyle="1" w:styleId="125">
    <w:name w:val="ПЗ125"/>
    <w:basedOn w:val="afa"/>
    <w:rsid w:val="005452EB"/>
    <w:pPr>
      <w:numPr>
        <w:numId w:val="100"/>
      </w:numPr>
    </w:pPr>
  </w:style>
  <w:style w:type="numbering" w:customStyle="1" w:styleId="11111115">
    <w:name w:val="1 / 1.1 / 1.1.115"/>
    <w:basedOn w:val="afa"/>
    <w:next w:val="111111"/>
    <w:rsid w:val="005452EB"/>
    <w:pPr>
      <w:numPr>
        <w:numId w:val="102"/>
      </w:numPr>
    </w:pPr>
  </w:style>
  <w:style w:type="numbering" w:customStyle="1" w:styleId="1151">
    <w:name w:val="ПЗ115"/>
    <w:basedOn w:val="afa"/>
    <w:rsid w:val="005452EB"/>
    <w:pPr>
      <w:numPr>
        <w:numId w:val="104"/>
      </w:numPr>
    </w:pPr>
  </w:style>
  <w:style w:type="numbering" w:customStyle="1" w:styleId="66">
    <w:name w:val="Стиль66"/>
    <w:rsid w:val="005452EB"/>
    <w:pPr>
      <w:numPr>
        <w:numId w:val="112"/>
      </w:numPr>
    </w:pPr>
  </w:style>
  <w:style w:type="numbering" w:customStyle="1" w:styleId="16">
    <w:name w:val="ПЗ Приложения16"/>
    <w:rsid w:val="005452EB"/>
    <w:pPr>
      <w:numPr>
        <w:numId w:val="111"/>
      </w:numPr>
    </w:pPr>
  </w:style>
  <w:style w:type="numbering" w:customStyle="1" w:styleId="1726">
    <w:name w:val="Стиль1726"/>
    <w:rsid w:val="005452EB"/>
    <w:pPr>
      <w:numPr>
        <w:numId w:val="113"/>
      </w:numPr>
    </w:pPr>
  </w:style>
  <w:style w:type="numbering" w:customStyle="1" w:styleId="126">
    <w:name w:val="Приложение126"/>
    <w:rsid w:val="005452EB"/>
    <w:pPr>
      <w:numPr>
        <w:numId w:val="101"/>
      </w:numPr>
    </w:pPr>
  </w:style>
  <w:style w:type="numbering" w:customStyle="1" w:styleId="45">
    <w:name w:val="ПЗ перечисление45"/>
    <w:rsid w:val="005452EB"/>
    <w:pPr>
      <w:numPr>
        <w:numId w:val="107"/>
      </w:numPr>
    </w:pPr>
  </w:style>
  <w:style w:type="numbering" w:customStyle="1" w:styleId="25">
    <w:name w:val="ПЗ Приложения25"/>
    <w:rsid w:val="005452EB"/>
    <w:pPr>
      <w:numPr>
        <w:numId w:val="94"/>
      </w:numPr>
    </w:pPr>
  </w:style>
  <w:style w:type="numbering" w:customStyle="1" w:styleId="315">
    <w:name w:val="ПЗ315"/>
    <w:basedOn w:val="afa"/>
    <w:rsid w:val="005452EB"/>
    <w:pPr>
      <w:numPr>
        <w:numId w:val="82"/>
      </w:numPr>
    </w:pPr>
  </w:style>
  <w:style w:type="numbering" w:customStyle="1" w:styleId="615">
    <w:name w:val="Стиль615"/>
    <w:rsid w:val="005452EB"/>
    <w:pPr>
      <w:numPr>
        <w:numId w:val="105"/>
      </w:numPr>
    </w:pPr>
  </w:style>
  <w:style w:type="numbering" w:customStyle="1" w:styleId="150">
    <w:name w:val="Нумерация в ТЗ15"/>
    <w:rsid w:val="005452EB"/>
    <w:pPr>
      <w:numPr>
        <w:numId w:val="106"/>
      </w:numPr>
    </w:pPr>
  </w:style>
  <w:style w:type="table" w:customStyle="1" w:styleId="1153">
    <w:name w:val="Стиль таблицы115"/>
    <w:basedOn w:val="affffffffffffffffffffd"/>
    <w:rsid w:val="005452E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5">
    <w:name w:val="ПЗ перечисление115"/>
    <w:rsid w:val="005452EB"/>
    <w:pPr>
      <w:numPr>
        <w:numId w:val="108"/>
      </w:numPr>
    </w:pPr>
  </w:style>
  <w:style w:type="numbering" w:customStyle="1" w:styleId="215">
    <w:name w:val="ПЗ перечисление215"/>
    <w:rsid w:val="005452EB"/>
    <w:pPr>
      <w:numPr>
        <w:numId w:val="6"/>
      </w:numPr>
    </w:pPr>
  </w:style>
  <w:style w:type="numbering" w:customStyle="1" w:styleId="1150">
    <w:name w:val="ПЗ Приложения115"/>
    <w:rsid w:val="005452EB"/>
    <w:pPr>
      <w:numPr>
        <w:numId w:val="81"/>
      </w:numPr>
    </w:pPr>
  </w:style>
  <w:style w:type="numbering" w:customStyle="1" w:styleId="17215">
    <w:name w:val="Стиль17215"/>
    <w:rsid w:val="005452EB"/>
    <w:pPr>
      <w:numPr>
        <w:numId w:val="109"/>
      </w:numPr>
    </w:pPr>
  </w:style>
  <w:style w:type="numbering" w:customStyle="1" w:styleId="1215">
    <w:name w:val="Приложение1215"/>
    <w:rsid w:val="005452EB"/>
    <w:pPr>
      <w:numPr>
        <w:numId w:val="110"/>
      </w:numPr>
    </w:pPr>
  </w:style>
  <w:style w:type="paragraph" w:customStyle="1" w:styleId="ee2">
    <w:name w:val="Оснєeeвной текст 2"/>
    <w:basedOn w:val="af6"/>
    <w:rsid w:val="005452EB"/>
    <w:pPr>
      <w:widowControl w:val="0"/>
      <w:spacing w:line="360" w:lineRule="auto"/>
      <w:ind w:firstLine="720"/>
      <w:jc w:val="both"/>
    </w:pPr>
    <w:rPr>
      <w:snapToGrid w:val="0"/>
      <w:sz w:val="28"/>
      <w:szCs w:val="20"/>
    </w:rPr>
  </w:style>
  <w:style w:type="paragraph" w:customStyle="1" w:styleId="afffffffffffffffffffffffffffffffffffe">
    <w:name w:val="Стиль Междустр.интервал:  полуторный"/>
    <w:basedOn w:val="af6"/>
    <w:rsid w:val="005452EB"/>
    <w:rPr>
      <w:sz w:val="26"/>
      <w:szCs w:val="20"/>
    </w:rPr>
  </w:style>
  <w:style w:type="paragraph" w:customStyle="1" w:styleId="title1">
    <w:name w:val="title1"/>
    <w:basedOn w:val="af6"/>
    <w:rsid w:val="005452EB"/>
    <w:pPr>
      <w:spacing w:before="100" w:beforeAutospacing="1" w:after="100" w:afterAutospacing="1"/>
      <w:jc w:val="center"/>
    </w:pPr>
    <w:rPr>
      <w:b/>
      <w:bCs/>
      <w:sz w:val="28"/>
      <w:szCs w:val="28"/>
    </w:rPr>
  </w:style>
  <w:style w:type="character" w:customStyle="1" w:styleId="1fffffffffb">
    <w:name w:val="Заголовок 1 Знак Знак Знак Знак"/>
    <w:rsid w:val="005452EB"/>
    <w:rPr>
      <w:rFonts w:ascii="Arial" w:hAnsi="Arial" w:cs="Arial"/>
      <w:b/>
      <w:bCs/>
      <w:kern w:val="32"/>
      <w:sz w:val="32"/>
      <w:szCs w:val="32"/>
      <w:lang w:val="ru-RU" w:eastAsia="ru-RU" w:bidi="ar-SA"/>
    </w:rPr>
  </w:style>
  <w:style w:type="paragraph" w:customStyle="1" w:styleId="4fff">
    <w:name w:val="Тит4"/>
    <w:aliases w:val="п/разд.том"/>
    <w:basedOn w:val="af6"/>
    <w:rsid w:val="005452EB"/>
    <w:pPr>
      <w:spacing w:before="120" w:after="120" w:line="288" w:lineRule="auto"/>
      <w:jc w:val="center"/>
    </w:pPr>
    <w:rPr>
      <w:b/>
      <w:szCs w:val="20"/>
    </w:rPr>
  </w:style>
  <w:style w:type="paragraph" w:customStyle="1" w:styleId="affffffffffffffffffffffffffffffffffff">
    <w:name w:val="Шифр тома"/>
    <w:basedOn w:val="af6"/>
    <w:semiHidden/>
    <w:rsid w:val="005452EB"/>
    <w:pPr>
      <w:spacing w:before="480" w:after="360"/>
      <w:ind w:right="-20"/>
      <w:jc w:val="center"/>
    </w:pPr>
    <w:rPr>
      <w:szCs w:val="20"/>
    </w:rPr>
  </w:style>
  <w:style w:type="paragraph" w:customStyle="1" w:styleId="a00">
    <w:name w:val="a0"/>
    <w:basedOn w:val="af6"/>
    <w:rsid w:val="005452EB"/>
    <w:pPr>
      <w:spacing w:before="80" w:line="220" w:lineRule="atLeast"/>
      <w:ind w:left="85"/>
    </w:pPr>
    <w:rPr>
      <w:rFonts w:ascii="Arial" w:hAnsi="Arial" w:cs="Arial"/>
      <w:sz w:val="20"/>
      <w:szCs w:val="20"/>
    </w:rPr>
  </w:style>
  <w:style w:type="paragraph" w:customStyle="1" w:styleId="a20">
    <w:name w:val="a2"/>
    <w:basedOn w:val="af6"/>
    <w:rsid w:val="005452EB"/>
    <w:pPr>
      <w:spacing w:before="80"/>
      <w:jc w:val="center"/>
    </w:pPr>
    <w:rPr>
      <w:rFonts w:ascii="Arial" w:hAnsi="Arial" w:cs="Arial"/>
      <w:sz w:val="20"/>
      <w:szCs w:val="20"/>
    </w:rPr>
  </w:style>
  <w:style w:type="paragraph" w:customStyle="1" w:styleId="5ff4">
    <w:name w:val="5 Знак"/>
    <w:basedOn w:val="af6"/>
    <w:rsid w:val="005452EB"/>
    <w:pPr>
      <w:spacing w:after="160" w:line="240" w:lineRule="exact"/>
    </w:pPr>
    <w:rPr>
      <w:sz w:val="20"/>
      <w:szCs w:val="20"/>
      <w:lang w:val="en-US" w:eastAsia="en-US"/>
    </w:rPr>
  </w:style>
  <w:style w:type="paragraph" w:customStyle="1" w:styleId="affffffffffffffffffffffffffffffffffff0">
    <w:name w:val="Исправленный"/>
    <w:basedOn w:val="af6"/>
    <w:rsid w:val="005452EB"/>
    <w:pPr>
      <w:widowControl w:val="0"/>
      <w:adjustRightInd w:val="0"/>
      <w:spacing w:after="120"/>
      <w:jc w:val="both"/>
      <w:textAlignment w:val="baseline"/>
    </w:pPr>
    <w:rPr>
      <w:sz w:val="28"/>
      <w:szCs w:val="20"/>
    </w:rPr>
  </w:style>
  <w:style w:type="paragraph" w:customStyle="1" w:styleId="affffffffffffffffffffffffffffffffffff1">
    <w:name w:val="Имя_том"/>
    <w:basedOn w:val="af6"/>
    <w:next w:val="af6"/>
    <w:semiHidden/>
    <w:rsid w:val="005452EB"/>
    <w:pPr>
      <w:tabs>
        <w:tab w:val="left" w:pos="8789"/>
      </w:tabs>
      <w:spacing w:before="400" w:after="360"/>
      <w:ind w:left="1560" w:right="1841"/>
      <w:jc w:val="center"/>
    </w:pPr>
    <w:rPr>
      <w:sz w:val="26"/>
      <w:szCs w:val="20"/>
    </w:rPr>
  </w:style>
  <w:style w:type="paragraph" w:customStyle="1" w:styleId="affffffffffffffffffffffffffffffffffff2">
    <w:name w:val="Должность(титульник)"/>
    <w:basedOn w:val="af6"/>
    <w:next w:val="af6"/>
    <w:semiHidden/>
    <w:rsid w:val="005452EB"/>
    <w:pPr>
      <w:spacing w:before="120" w:after="120"/>
    </w:pPr>
    <w:rPr>
      <w:szCs w:val="20"/>
    </w:rPr>
  </w:style>
  <w:style w:type="paragraph" w:customStyle="1" w:styleId="affffffffffffffffffffffffffffffffffff3">
    <w:name w:val="Имя тома"/>
    <w:basedOn w:val="affffffffffffffffffffffffffffffffffff1"/>
    <w:semiHidden/>
    <w:rsid w:val="005452EB"/>
    <w:pPr>
      <w:spacing w:before="4800"/>
      <w:ind w:left="0" w:right="-20"/>
    </w:pPr>
    <w:rPr>
      <w:b/>
      <w:bCs/>
      <w:caps/>
      <w:smallCaps/>
      <w:sz w:val="28"/>
    </w:rPr>
  </w:style>
  <w:style w:type="paragraph" w:customStyle="1" w:styleId="affffffffffffffffffffffffffffffffffff4">
    <w:name w:val="НОмер тома"/>
    <w:basedOn w:val="af6"/>
    <w:semiHidden/>
    <w:rsid w:val="005452EB"/>
    <w:pPr>
      <w:spacing w:line="360" w:lineRule="auto"/>
      <w:ind w:right="-20"/>
      <w:jc w:val="center"/>
    </w:pPr>
    <w:rPr>
      <w:sz w:val="28"/>
      <w:szCs w:val="20"/>
    </w:rPr>
  </w:style>
  <w:style w:type="paragraph" w:customStyle="1" w:styleId="affffffffffffffffffffffffffffffffffff5">
    <w:name w:val="Колонтитул(бок.)"/>
    <w:basedOn w:val="af6"/>
    <w:link w:val="affffffffffffffffffffffffffffffffffff6"/>
    <w:semiHidden/>
    <w:rsid w:val="005452EB"/>
    <w:pPr>
      <w:spacing w:line="360" w:lineRule="auto"/>
      <w:jc w:val="center"/>
    </w:pPr>
    <w:rPr>
      <w:rFonts w:ascii="ISOCPEUR" w:hAnsi="ISOCPEUR"/>
      <w:i/>
      <w:spacing w:val="-20"/>
      <w:sz w:val="28"/>
      <w:szCs w:val="28"/>
    </w:rPr>
  </w:style>
  <w:style w:type="character" w:customStyle="1" w:styleId="affffffffffffffffffffffffffffffffffff6">
    <w:name w:val="Колонтитул(бок.) Знак"/>
    <w:link w:val="affffffffffffffffffffffffffffffffffff5"/>
    <w:semiHidden/>
    <w:rsid w:val="005452EB"/>
    <w:rPr>
      <w:rFonts w:ascii="ISOCPEUR" w:hAnsi="ISOCPEUR"/>
      <w:i/>
      <w:spacing w:val="-20"/>
      <w:sz w:val="28"/>
      <w:szCs w:val="28"/>
    </w:rPr>
  </w:style>
  <w:style w:type="paragraph" w:customStyle="1" w:styleId="affffffffffffffffffffffffffffffffffff7">
    <w:name w:val="Текст основной Знак"/>
    <w:basedOn w:val="af6"/>
    <w:rsid w:val="005452EB"/>
    <w:pPr>
      <w:spacing w:before="120"/>
      <w:jc w:val="both"/>
    </w:pPr>
    <w:rPr>
      <w:color w:val="000000"/>
    </w:rPr>
  </w:style>
  <w:style w:type="paragraph" w:customStyle="1" w:styleId="affffffffffffffffffffffffffffffffffff8">
    <w:name w:val="П.З."/>
    <w:basedOn w:val="af6"/>
    <w:link w:val="affffffffffffffffffffffffffffffffffff9"/>
    <w:rsid w:val="005452EB"/>
    <w:pPr>
      <w:spacing w:line="360" w:lineRule="auto"/>
      <w:ind w:firstLine="851"/>
      <w:jc w:val="both"/>
    </w:pPr>
    <w:rPr>
      <w:sz w:val="28"/>
      <w:szCs w:val="28"/>
    </w:rPr>
  </w:style>
  <w:style w:type="character" w:customStyle="1" w:styleId="affffffffffffffffffffffffffffffffffff9">
    <w:name w:val="П.З. Знак"/>
    <w:link w:val="affffffffffffffffffffffffffffffffffff8"/>
    <w:rsid w:val="005452EB"/>
    <w:rPr>
      <w:sz w:val="28"/>
      <w:szCs w:val="28"/>
    </w:rPr>
  </w:style>
  <w:style w:type="paragraph" w:customStyle="1" w:styleId="affffffffffffffffffffffffffffffffffffa">
    <w:name w:val="Колонтитул(номер)"/>
    <w:basedOn w:val="af6"/>
    <w:rsid w:val="005452EB"/>
    <w:pPr>
      <w:spacing w:line="360" w:lineRule="auto"/>
      <w:jc w:val="center"/>
    </w:pPr>
    <w:rPr>
      <w:rFonts w:ascii="ISOCPEUR" w:hAnsi="ISOCPEUR"/>
      <w:i/>
      <w:szCs w:val="18"/>
    </w:rPr>
  </w:style>
  <w:style w:type="paragraph" w:customStyle="1" w:styleId="txtgreyb">
    <w:name w:val="txt_grey_b"/>
    <w:basedOn w:val="af6"/>
    <w:rsid w:val="005452EB"/>
    <w:pPr>
      <w:spacing w:before="20" w:after="40"/>
      <w:ind w:left="20" w:right="20" w:firstLine="200"/>
    </w:pPr>
    <w:rPr>
      <w:b/>
      <w:bCs/>
      <w:color w:val="707070"/>
    </w:rPr>
  </w:style>
  <w:style w:type="character" w:customStyle="1" w:styleId="greenurl1">
    <w:name w:val="green_url1"/>
    <w:rsid w:val="005452EB"/>
    <w:rPr>
      <w:color w:val="006600"/>
    </w:rPr>
  </w:style>
  <w:style w:type="paragraph" w:customStyle="1" w:styleId="affffffffffffffffffffffffffffffffffffb">
    <w:name w:val="Проект"/>
    <w:basedOn w:val="af6"/>
    <w:rsid w:val="005452EB"/>
    <w:pPr>
      <w:spacing w:line="360" w:lineRule="auto"/>
      <w:jc w:val="center"/>
    </w:pPr>
    <w:rPr>
      <w:rFonts w:ascii="Arial" w:hAnsi="Arial"/>
      <w:b/>
      <w:sz w:val="36"/>
    </w:rPr>
  </w:style>
  <w:style w:type="paragraph" w:customStyle="1" w:styleId="affffffffffffffffffffffffffffffffffffc">
    <w:name w:val="Часть проекта"/>
    <w:basedOn w:val="affffffffffffffffffffffffffffffffffffb"/>
    <w:next w:val="affffffffffffffffffffffffffffffffffffd"/>
    <w:rsid w:val="005452EB"/>
    <w:rPr>
      <w:caps/>
      <w:szCs w:val="36"/>
    </w:rPr>
  </w:style>
  <w:style w:type="paragraph" w:customStyle="1" w:styleId="affffffffffffffffffffffffffffffffffffe">
    <w:name w:val="Название_страницы"/>
    <w:basedOn w:val="af6"/>
    <w:link w:val="afffffffffffffffffffffffffffffffffffff"/>
    <w:rsid w:val="005452EB"/>
    <w:pPr>
      <w:spacing w:before="240" w:after="120" w:line="360" w:lineRule="auto"/>
      <w:jc w:val="center"/>
    </w:pPr>
    <w:rPr>
      <w:rFonts w:ascii="Arial" w:hAnsi="Arial"/>
      <w:b/>
      <w:caps/>
      <w:sz w:val="28"/>
      <w:szCs w:val="28"/>
    </w:rPr>
  </w:style>
  <w:style w:type="character" w:customStyle="1" w:styleId="afffffffffffffffffffffffffffffffffffff">
    <w:name w:val="Название_страницы Знак"/>
    <w:link w:val="affffffffffffffffffffffffffffffffffffe"/>
    <w:rsid w:val="005452EB"/>
    <w:rPr>
      <w:rFonts w:ascii="Arial" w:hAnsi="Arial"/>
      <w:b/>
      <w:caps/>
      <w:sz w:val="28"/>
      <w:szCs w:val="28"/>
    </w:rPr>
  </w:style>
  <w:style w:type="paragraph" w:customStyle="1" w:styleId="affffffffffffffffffffffffffffffffffffd">
    <w:name w:val="ФИЛИАЛ"/>
    <w:basedOn w:val="af6"/>
    <w:link w:val="afffffffffffffffffffffffffffffffffffff0"/>
    <w:rsid w:val="005452EB"/>
    <w:pPr>
      <w:spacing w:line="360" w:lineRule="auto"/>
      <w:jc w:val="center"/>
    </w:pPr>
    <w:rPr>
      <w:rFonts w:ascii="Arial" w:hAnsi="Arial"/>
      <w:caps/>
      <w:szCs w:val="22"/>
    </w:rPr>
  </w:style>
  <w:style w:type="character" w:customStyle="1" w:styleId="afffffffffffffffffffffffffffffffffffff0">
    <w:name w:val="ФИЛИАЛ Знак"/>
    <w:link w:val="affffffffffffffffffffffffffffffffffffd"/>
    <w:rsid w:val="005452EB"/>
    <w:rPr>
      <w:rFonts w:ascii="Arial" w:hAnsi="Arial"/>
      <w:caps/>
      <w:sz w:val="24"/>
      <w:szCs w:val="22"/>
    </w:rPr>
  </w:style>
  <w:style w:type="paragraph" w:customStyle="1" w:styleId="afffffffffffffffffffffffffffffffffffff1">
    <w:name w:val="том"/>
    <w:basedOn w:val="affffffffffffffffffffffffffffffffffffb"/>
    <w:rsid w:val="005452EB"/>
    <w:rPr>
      <w:sz w:val="28"/>
      <w:szCs w:val="28"/>
    </w:rPr>
  </w:style>
  <w:style w:type="paragraph" w:customStyle="1" w:styleId="afffffffffffffffffffffffffffffffffffff2">
    <w:name w:val="Проект Знак Знак"/>
    <w:basedOn w:val="af6"/>
    <w:next w:val="af6"/>
    <w:link w:val="1fffffffffc"/>
    <w:rsid w:val="005452EB"/>
    <w:pPr>
      <w:spacing w:before="120" w:line="360" w:lineRule="auto"/>
      <w:jc w:val="center"/>
    </w:pPr>
    <w:rPr>
      <w:rFonts w:ascii="Arial" w:hAnsi="Arial"/>
      <w:b/>
      <w:sz w:val="36"/>
      <w:szCs w:val="36"/>
    </w:rPr>
  </w:style>
  <w:style w:type="character" w:customStyle="1" w:styleId="1fffffffffc">
    <w:name w:val="Проект Знак Знак Знак1"/>
    <w:link w:val="afffffffffffffffffffffffffffffffffffff2"/>
    <w:rsid w:val="005452EB"/>
    <w:rPr>
      <w:rFonts w:ascii="Arial" w:hAnsi="Arial"/>
      <w:b/>
      <w:sz w:val="36"/>
      <w:szCs w:val="36"/>
    </w:rPr>
  </w:style>
  <w:style w:type="paragraph" w:customStyle="1" w:styleId="13a">
    <w:name w:val="Знак13"/>
    <w:basedOn w:val="af6"/>
    <w:rsid w:val="005452EB"/>
    <w:pPr>
      <w:spacing w:after="160" w:line="240" w:lineRule="exact"/>
    </w:pPr>
    <w:rPr>
      <w:sz w:val="20"/>
      <w:szCs w:val="20"/>
      <w:lang w:val="en-US" w:eastAsia="en-US"/>
    </w:rPr>
  </w:style>
  <w:style w:type="paragraph" w:customStyle="1" w:styleId="afffffffffffffffffffffffffffffffffffff3">
    <w:name w:val="газетный"/>
    <w:rsid w:val="005452EB"/>
    <w:pPr>
      <w:tabs>
        <w:tab w:val="left" w:pos="283"/>
      </w:tabs>
      <w:autoSpaceDE w:val="0"/>
      <w:autoSpaceDN w:val="0"/>
      <w:adjustRightInd w:val="0"/>
      <w:jc w:val="both"/>
    </w:pPr>
    <w:rPr>
      <w:rFonts w:ascii="PragmaticaC" w:hAnsi="PragmaticaC" w:cs="PragmaticaC"/>
      <w:color w:val="000000"/>
      <w:sz w:val="16"/>
      <w:szCs w:val="16"/>
    </w:rPr>
  </w:style>
  <w:style w:type="character" w:customStyle="1" w:styleId="textcenter">
    <w:name w:val="text_center"/>
    <w:basedOn w:val="af8"/>
    <w:rsid w:val="005452EB"/>
  </w:style>
  <w:style w:type="paragraph" w:customStyle="1" w:styleId="2135">
    <w:name w:val="Стиль Стиль2 + 135 пт"/>
    <w:basedOn w:val="2f9"/>
    <w:link w:val="21350"/>
    <w:rsid w:val="005452EB"/>
    <w:pPr>
      <w:keepNext/>
      <w:spacing w:before="240" w:after="120" w:line="360" w:lineRule="auto"/>
      <w:outlineLvl w:val="0"/>
    </w:pPr>
    <w:rPr>
      <w:bCs/>
      <w:kern w:val="32"/>
      <w:sz w:val="27"/>
    </w:rPr>
  </w:style>
  <w:style w:type="character" w:customStyle="1" w:styleId="21350">
    <w:name w:val="Стиль Стиль2 + 135 пт Знак"/>
    <w:link w:val="2135"/>
    <w:rsid w:val="005452EB"/>
    <w:rPr>
      <w:b/>
      <w:bCs/>
      <w:kern w:val="32"/>
      <w:sz w:val="27"/>
      <w:szCs w:val="24"/>
    </w:rPr>
  </w:style>
  <w:style w:type="paragraph" w:customStyle="1" w:styleId="1fffffffffd">
    <w:name w:val="Основной шрифт абзаца1 Знак Знак"/>
    <w:aliases w:val=" Знак Знак Знак Знак Знак Знак1"/>
    <w:basedOn w:val="af6"/>
    <w:rsid w:val="005452EB"/>
    <w:pPr>
      <w:spacing w:after="160" w:line="240" w:lineRule="exact"/>
    </w:pPr>
    <w:rPr>
      <w:sz w:val="20"/>
      <w:szCs w:val="20"/>
      <w:lang w:val="en-US" w:eastAsia="en-US"/>
    </w:rPr>
  </w:style>
  <w:style w:type="paragraph" w:customStyle="1" w:styleId="afffffffffffffffffffffffffffffffffffff4">
    <w:name w:val="Знак Знак Знак Знак Знак Знак Знак Знак Знак Знак Знак Знак Знак Знак"/>
    <w:basedOn w:val="af6"/>
    <w:rsid w:val="005452EB"/>
    <w:pPr>
      <w:spacing w:after="160" w:line="240" w:lineRule="exact"/>
    </w:pPr>
    <w:rPr>
      <w:rFonts w:ascii="Verdana" w:hAnsi="Verdana" w:cs="Verdana"/>
      <w:lang w:val="en-US" w:eastAsia="en-US"/>
    </w:rPr>
  </w:style>
  <w:style w:type="paragraph" w:customStyle="1" w:styleId="ConsPlusNonformat">
    <w:name w:val="ConsPlusNonformat"/>
    <w:rsid w:val="005452EB"/>
    <w:pPr>
      <w:widowControl w:val="0"/>
      <w:autoSpaceDE w:val="0"/>
      <w:autoSpaceDN w:val="0"/>
      <w:adjustRightInd w:val="0"/>
    </w:pPr>
    <w:rPr>
      <w:rFonts w:ascii="Courier New" w:hAnsi="Courier New" w:cs="Courier New"/>
    </w:rPr>
  </w:style>
  <w:style w:type="paragraph" w:customStyle="1" w:styleId="afffffffffffffffffffffffffffffffffffff5">
    <w:name w:val="Знак Знак Знак Знак Знак Знак Знак Знак Знак Знак Знак"/>
    <w:basedOn w:val="af6"/>
    <w:rsid w:val="005452EB"/>
    <w:pPr>
      <w:spacing w:after="160" w:line="240" w:lineRule="exact"/>
    </w:pPr>
    <w:rPr>
      <w:sz w:val="20"/>
      <w:szCs w:val="20"/>
      <w:lang w:val="en-US" w:eastAsia="en-US"/>
    </w:rPr>
  </w:style>
  <w:style w:type="character" w:customStyle="1" w:styleId="PlainText">
    <w:name w:val="Plain Text Знак"/>
    <w:link w:val="4ff0"/>
    <w:locked/>
    <w:rsid w:val="005452EB"/>
    <w:rPr>
      <w:rFonts w:ascii="Courier New" w:hAnsi="Courier New"/>
    </w:rPr>
  </w:style>
  <w:style w:type="paragraph" w:customStyle="1" w:styleId="c">
    <w:name w:val="ВНП Обычный текст c отступом"/>
    <w:basedOn w:val="af6"/>
    <w:link w:val="c0"/>
    <w:rsid w:val="005452EB"/>
    <w:pPr>
      <w:spacing w:line="360" w:lineRule="auto"/>
      <w:ind w:firstLine="851"/>
      <w:jc w:val="both"/>
    </w:pPr>
    <w:rPr>
      <w:rFonts w:cs="Arial"/>
    </w:rPr>
  </w:style>
  <w:style w:type="character" w:customStyle="1" w:styleId="c0">
    <w:name w:val="ВНП Обычный текст c отступом Знак"/>
    <w:link w:val="c"/>
    <w:rsid w:val="005452EB"/>
    <w:rPr>
      <w:rFonts w:cs="Arial"/>
      <w:sz w:val="24"/>
      <w:szCs w:val="24"/>
    </w:rPr>
  </w:style>
  <w:style w:type="paragraph" w:customStyle="1" w:styleId="3ffff9">
    <w:name w:val="Знак Знак Знак Знак Знак Знак Знак3"/>
    <w:basedOn w:val="af6"/>
    <w:rsid w:val="005452EB"/>
    <w:pPr>
      <w:widowControl w:val="0"/>
      <w:autoSpaceDE w:val="0"/>
      <w:autoSpaceDN w:val="0"/>
      <w:adjustRightInd w:val="0"/>
      <w:spacing w:before="100" w:beforeAutospacing="1" w:after="100" w:afterAutospacing="1"/>
    </w:pPr>
    <w:rPr>
      <w:rFonts w:ascii="Tahoma" w:hAnsi="Tahoma"/>
      <w:sz w:val="20"/>
      <w:szCs w:val="20"/>
      <w:lang w:val="en-US" w:eastAsia="en-US"/>
    </w:rPr>
  </w:style>
  <w:style w:type="paragraph" w:customStyle="1" w:styleId="2117">
    <w:name w:val="Знак2 Знак Знак1 Знак1 Знак Знак Знак Знак Знак Знак Знак Знак Знак Знак Знак Знак"/>
    <w:basedOn w:val="af6"/>
    <w:rsid w:val="005452EB"/>
    <w:pPr>
      <w:spacing w:after="160" w:line="240" w:lineRule="exact"/>
    </w:pPr>
    <w:rPr>
      <w:rFonts w:ascii="Verdana" w:hAnsi="Verdana"/>
      <w:sz w:val="20"/>
      <w:szCs w:val="20"/>
      <w:lang w:val="en-US" w:eastAsia="en-US"/>
    </w:rPr>
  </w:style>
  <w:style w:type="paragraph" w:customStyle="1" w:styleId="11ffa">
    <w:name w:val="Знак Знак1 Знак Знак Знак1 Знак Знак Знак Знак Знак Знак"/>
    <w:basedOn w:val="af6"/>
    <w:rsid w:val="005452EB"/>
    <w:pPr>
      <w:widowControl w:val="0"/>
      <w:adjustRightInd w:val="0"/>
      <w:spacing w:after="160" w:line="240" w:lineRule="exact"/>
      <w:jc w:val="right"/>
    </w:pPr>
    <w:rPr>
      <w:sz w:val="20"/>
      <w:szCs w:val="20"/>
      <w:lang w:val="en-GB" w:eastAsia="en-US"/>
    </w:rPr>
  </w:style>
  <w:style w:type="character" w:customStyle="1" w:styleId="maincontentcontainer">
    <w:name w:val="maincontentcontainer"/>
    <w:rsid w:val="005452EB"/>
  </w:style>
  <w:style w:type="character" w:customStyle="1" w:styleId="citation">
    <w:name w:val="citation"/>
    <w:rsid w:val="005452EB"/>
  </w:style>
  <w:style w:type="character" w:customStyle="1" w:styleId="b-serp-urlitem">
    <w:name w:val="b-serp-url__item"/>
    <w:rsid w:val="005452EB"/>
  </w:style>
  <w:style w:type="paragraph" w:customStyle="1" w:styleId="1fffffffffe">
    <w:name w:val="Основной шрифт абзаца1 Знак"/>
    <w:aliases w:val=" Знак Знак Знак Знак"/>
    <w:basedOn w:val="af6"/>
    <w:rsid w:val="005452EB"/>
    <w:pPr>
      <w:spacing w:after="160" w:line="240" w:lineRule="exact"/>
    </w:pPr>
    <w:rPr>
      <w:sz w:val="20"/>
      <w:szCs w:val="20"/>
      <w:lang w:val="en-US" w:eastAsia="en-US"/>
    </w:rPr>
  </w:style>
  <w:style w:type="character" w:customStyle="1" w:styleId="lat">
    <w:name w:val="lat"/>
    <w:rsid w:val="005452EB"/>
  </w:style>
  <w:style w:type="character" w:customStyle="1" w:styleId="ac0">
    <w:name w:val="ac"/>
    <w:rsid w:val="005452EB"/>
  </w:style>
  <w:style w:type="paragraph" w:customStyle="1" w:styleId="afffffffffffffffffffffffffffffffffffff6">
    <w:name w:val="Знак Знак Знак Знак Знак Знак Знак Знак Знак"/>
    <w:basedOn w:val="af6"/>
    <w:rsid w:val="005452EB"/>
    <w:pPr>
      <w:spacing w:after="160" w:line="240" w:lineRule="exact"/>
    </w:pPr>
    <w:rPr>
      <w:sz w:val="20"/>
      <w:szCs w:val="20"/>
      <w:lang w:val="en-US" w:eastAsia="en-US"/>
    </w:rPr>
  </w:style>
  <w:style w:type="paragraph" w:customStyle="1" w:styleId="afffffffffffffffffffffffffffffffffffff7">
    <w:name w:val="Стиль_ПЗ"/>
    <w:basedOn w:val="af6"/>
    <w:link w:val="afffffffffffffffffffffffffffffffffffff8"/>
    <w:rsid w:val="005452EB"/>
    <w:pPr>
      <w:spacing w:before="40" w:after="40" w:line="360" w:lineRule="auto"/>
      <w:ind w:left="113" w:right="-170" w:firstLine="851"/>
      <w:jc w:val="both"/>
    </w:pPr>
    <w:rPr>
      <w:rFonts w:ascii="Arial" w:hAnsi="Arial"/>
      <w:szCs w:val="20"/>
      <w:lang/>
    </w:rPr>
  </w:style>
  <w:style w:type="character" w:customStyle="1" w:styleId="afffffffffffffffffffffffffffffffffffff8">
    <w:name w:val="Стиль_ПЗ Знак"/>
    <w:link w:val="afffffffffffffffffffffffffffffffffffff7"/>
    <w:rsid w:val="005452EB"/>
    <w:rPr>
      <w:rFonts w:ascii="Arial" w:hAnsi="Arial"/>
      <w:sz w:val="24"/>
      <w:lang/>
    </w:rPr>
  </w:style>
  <w:style w:type="paragraph" w:customStyle="1" w:styleId="afffffffffffffffffffffffffffffffffffff9">
    <w:name w:val="Пояснительная"/>
    <w:basedOn w:val="af6"/>
    <w:rsid w:val="005452EB"/>
    <w:pPr>
      <w:spacing w:line="360" w:lineRule="auto"/>
      <w:ind w:firstLine="851"/>
      <w:jc w:val="both"/>
    </w:pPr>
    <w:rPr>
      <w:rFonts w:ascii="Arial" w:hAnsi="Arial"/>
      <w:lang w:val="en-US" w:eastAsia="en-US"/>
    </w:rPr>
  </w:style>
  <w:style w:type="paragraph" w:customStyle="1" w:styleId="13b">
    <w:name w:val="Обычный + 13 пт"/>
    <w:aliases w:val="полужирный"/>
    <w:basedOn w:val="af6"/>
    <w:rsid w:val="005452EB"/>
    <w:pPr>
      <w:tabs>
        <w:tab w:val="left" w:pos="9591"/>
      </w:tabs>
      <w:ind w:left="397" w:right="385" w:firstLine="567"/>
      <w:jc w:val="both"/>
    </w:pPr>
    <w:rPr>
      <w:b/>
      <w:sz w:val="26"/>
      <w:szCs w:val="26"/>
    </w:rPr>
  </w:style>
  <w:style w:type="paragraph" w:customStyle="1" w:styleId="afffffffffffffffffffffffffffffffffffffa">
    <w:name w:val="???????"/>
    <w:rsid w:val="005452EB"/>
    <w:pPr>
      <w:autoSpaceDE w:val="0"/>
      <w:autoSpaceDN w:val="0"/>
      <w:adjustRightInd w:val="0"/>
      <w:spacing w:line="200" w:lineRule="atLeast"/>
    </w:pPr>
    <w:rPr>
      <w:rFonts w:ascii="Mangal" w:eastAsia="SimSun" w:hAnsi="Mangal" w:cs="Mangal"/>
      <w:color w:val="FFFFFF"/>
      <w:kern w:val="1"/>
      <w:sz w:val="36"/>
      <w:szCs w:val="36"/>
    </w:rPr>
  </w:style>
  <w:style w:type="paragraph" w:customStyle="1" w:styleId="3ffffa">
    <w:name w:val="Знак Знак Знак3"/>
    <w:basedOn w:val="af6"/>
    <w:rsid w:val="005452EB"/>
    <w:pPr>
      <w:spacing w:after="160" w:line="240" w:lineRule="exact"/>
    </w:pPr>
    <w:rPr>
      <w:rFonts w:ascii="Verdana" w:hAnsi="Verdana"/>
      <w:sz w:val="20"/>
      <w:szCs w:val="20"/>
      <w:lang w:val="en-US" w:eastAsia="en-US"/>
    </w:rPr>
  </w:style>
  <w:style w:type="paragraph" w:customStyle="1" w:styleId="ae">
    <w:name w:val="нумерация таблиц"/>
    <w:basedOn w:val="afffffffff7"/>
    <w:next w:val="af6"/>
    <w:rsid w:val="005452EB"/>
    <w:pPr>
      <w:keepNext/>
      <w:widowControl w:val="0"/>
      <w:numPr>
        <w:numId w:val="115"/>
      </w:numPr>
      <w:autoSpaceDE w:val="0"/>
      <w:autoSpaceDN w:val="0"/>
      <w:adjustRightInd w:val="0"/>
      <w:spacing w:before="200" w:after="0"/>
      <w:jc w:val="both"/>
    </w:pPr>
    <w:rPr>
      <w:snapToGrid/>
    </w:rPr>
  </w:style>
  <w:style w:type="paragraph" w:customStyle="1" w:styleId="afffffffffffffffffffffffffffffffffffffb">
    <w:name w:val="ХОбычный"/>
    <w:basedOn w:val="af6"/>
    <w:rsid w:val="005452EB"/>
    <w:pPr>
      <w:tabs>
        <w:tab w:val="num" w:pos="1080"/>
      </w:tabs>
      <w:ind w:left="1080" w:hanging="360"/>
      <w:jc w:val="both"/>
    </w:pPr>
    <w:rPr>
      <w:sz w:val="22"/>
    </w:rPr>
  </w:style>
  <w:style w:type="paragraph" w:customStyle="1" w:styleId="1170">
    <w:name w:val="Знак Знак117"/>
    <w:basedOn w:val="af6"/>
    <w:rsid w:val="005452EB"/>
    <w:pPr>
      <w:spacing w:after="160" w:line="240" w:lineRule="exact"/>
    </w:pPr>
    <w:rPr>
      <w:sz w:val="20"/>
      <w:szCs w:val="20"/>
      <w:lang w:val="en-US" w:eastAsia="en-US"/>
    </w:rPr>
  </w:style>
  <w:style w:type="paragraph" w:customStyle="1" w:styleId="bodytext0">
    <w:name w:val="bodytext"/>
    <w:basedOn w:val="af6"/>
    <w:rsid w:val="005452EB"/>
    <w:pPr>
      <w:spacing w:line="210" w:lineRule="atLeast"/>
    </w:pPr>
    <w:rPr>
      <w:rFonts w:ascii="Verdana" w:hAnsi="Verdana"/>
      <w:color w:val="000000"/>
      <w:sz w:val="17"/>
      <w:szCs w:val="17"/>
    </w:rPr>
  </w:style>
  <w:style w:type="paragraph" w:customStyle="1" w:styleId="4fff0">
    <w:name w:val="Название4"/>
    <w:basedOn w:val="af6"/>
    <w:rsid w:val="005452EB"/>
    <w:pPr>
      <w:spacing w:after="480"/>
    </w:pPr>
  </w:style>
  <w:style w:type="character" w:customStyle="1" w:styleId="b-serp-itemtextpassage1">
    <w:name w:val="b-serp-item__text_passage1"/>
    <w:rsid w:val="005452EB"/>
    <w:rPr>
      <w:b/>
      <w:bCs/>
    </w:rPr>
  </w:style>
  <w:style w:type="paragraph" w:customStyle="1" w:styleId="1500">
    <w:name w:val="Стиль Заголовок подраздела + Слева:  15 см Первая строка:  0 см"/>
    <w:basedOn w:val="af6"/>
    <w:rsid w:val="005452EB"/>
    <w:pPr>
      <w:spacing w:before="120" w:after="120"/>
      <w:ind w:left="851"/>
    </w:pPr>
    <w:rPr>
      <w:b/>
      <w:bCs/>
      <w:sz w:val="26"/>
      <w:szCs w:val="20"/>
    </w:rPr>
  </w:style>
  <w:style w:type="paragraph" w:customStyle="1" w:styleId="afffffffffffffffffffffffffffffffffffffc">
    <w:name w:val="Обычный (ТЭСП)"/>
    <w:basedOn w:val="af6"/>
    <w:link w:val="afffffffffffffffffffffffffffffffffffffd"/>
    <w:rsid w:val="005452EB"/>
    <w:pPr>
      <w:ind w:firstLine="851"/>
      <w:jc w:val="both"/>
    </w:pPr>
    <w:rPr>
      <w:lang/>
    </w:rPr>
  </w:style>
  <w:style w:type="character" w:customStyle="1" w:styleId="afffffffffffffffffffffffffffffffffffffd">
    <w:name w:val="Обычный (ТЭСП) Знак"/>
    <w:link w:val="afffffffffffffffffffffffffffffffffffffc"/>
    <w:rsid w:val="005452EB"/>
    <w:rPr>
      <w:sz w:val="24"/>
      <w:szCs w:val="24"/>
      <w:lang/>
    </w:rPr>
  </w:style>
  <w:style w:type="character" w:customStyle="1" w:styleId="WW8Num18z0">
    <w:name w:val="WW8Num18z0"/>
    <w:rsid w:val="005452EB"/>
    <w:rPr>
      <w:rFonts w:ascii="Symbol" w:hAnsi="Symbol"/>
      <w:sz w:val="20"/>
    </w:rPr>
  </w:style>
  <w:style w:type="paragraph" w:customStyle="1" w:styleId="Arial120515">
    <w:name w:val="Стиль Arial 12 пт По ширине Слева:  05 см Первая строка:  15 ..."/>
    <w:basedOn w:val="af6"/>
    <w:link w:val="Arial1205150"/>
    <w:rsid w:val="005452EB"/>
    <w:pPr>
      <w:ind w:left="284" w:right="284" w:firstLine="851"/>
      <w:jc w:val="both"/>
    </w:pPr>
    <w:rPr>
      <w:rFonts w:ascii="Arial" w:hAnsi="Arial"/>
      <w:kern w:val="2"/>
      <w:szCs w:val="20"/>
      <w:lang/>
    </w:rPr>
  </w:style>
  <w:style w:type="character" w:customStyle="1" w:styleId="Arial1205150">
    <w:name w:val="Стиль Arial 12 пт По ширине Слева:  05 см Первая строка:  15 ... Знак"/>
    <w:link w:val="Arial120515"/>
    <w:rsid w:val="005452EB"/>
    <w:rPr>
      <w:rFonts w:ascii="Arial" w:hAnsi="Arial"/>
      <w:kern w:val="2"/>
      <w:sz w:val="24"/>
      <w:lang/>
    </w:rPr>
  </w:style>
  <w:style w:type="character" w:customStyle="1" w:styleId="b-serp-urlitem1">
    <w:name w:val="b-serp-url__item1"/>
    <w:rsid w:val="005452EB"/>
  </w:style>
  <w:style w:type="paragraph" w:customStyle="1" w:styleId="afffffffffffffffffffffffffffffffffffffe">
    <w:name w:val="Штамп"/>
    <w:basedOn w:val="af6"/>
    <w:rsid w:val="005452EB"/>
    <w:pPr>
      <w:jc w:val="center"/>
    </w:pPr>
    <w:rPr>
      <w:rFonts w:ascii="ГОСТ тип А" w:hAnsi="ГОСТ тип А"/>
      <w:i/>
      <w:noProof/>
      <w:sz w:val="18"/>
      <w:szCs w:val="20"/>
    </w:rPr>
  </w:style>
  <w:style w:type="character" w:customStyle="1" w:styleId="1f9">
    <w:name w:val="Обычный (веб) Знак1"/>
    <w:aliases w:val="Обычный (Web) Знак,Обычный (веб)1 Знак,Обычный (веб)11 Знак,Обычный (веб) Знак Знак,Обычный (Web)1 Знак"/>
    <w:link w:val="afffff0"/>
    <w:uiPriority w:val="99"/>
    <w:rsid w:val="005452EB"/>
    <w:rPr>
      <w:sz w:val="24"/>
      <w:szCs w:val="24"/>
    </w:rPr>
  </w:style>
  <w:style w:type="paragraph" w:customStyle="1" w:styleId="imalignleft1">
    <w:name w:val="imalign_left1"/>
    <w:basedOn w:val="af6"/>
    <w:rsid w:val="005452EB"/>
    <w:pPr>
      <w:ind w:left="150" w:right="150"/>
    </w:pPr>
  </w:style>
  <w:style w:type="character" w:customStyle="1" w:styleId="ff3fc0fs12">
    <w:name w:val="ff3 fc0 fs12"/>
    <w:rsid w:val="005452EB"/>
  </w:style>
  <w:style w:type="character" w:customStyle="1" w:styleId="ff4fc0fs12">
    <w:name w:val="ff4 fc0 fs12"/>
    <w:rsid w:val="005452EB"/>
  </w:style>
  <w:style w:type="paragraph" w:customStyle="1" w:styleId="1d">
    <w:name w:val="Список маркированный 1"/>
    <w:basedOn w:val="af6"/>
    <w:link w:val="1ffffffffff"/>
    <w:rsid w:val="005452EB"/>
    <w:pPr>
      <w:numPr>
        <w:numId w:val="116"/>
      </w:numPr>
      <w:overflowPunct w:val="0"/>
      <w:autoSpaceDE w:val="0"/>
      <w:autoSpaceDN w:val="0"/>
      <w:adjustRightInd w:val="0"/>
      <w:spacing w:line="360" w:lineRule="auto"/>
      <w:jc w:val="both"/>
      <w:textAlignment w:val="baseline"/>
    </w:pPr>
    <w:rPr>
      <w:iCs/>
    </w:rPr>
  </w:style>
  <w:style w:type="character" w:customStyle="1" w:styleId="1ffffffffff">
    <w:name w:val="Список маркированный 1 Знак"/>
    <w:link w:val="1d"/>
    <w:rsid w:val="005452EB"/>
    <w:rPr>
      <w:iCs/>
      <w:sz w:val="24"/>
      <w:szCs w:val="24"/>
    </w:rPr>
  </w:style>
  <w:style w:type="paragraph" w:customStyle="1" w:styleId="affffffffffffffffffffffffffffffffffffff">
    <w:name w:val="текст записки"/>
    <w:basedOn w:val="af6"/>
    <w:rsid w:val="005452EB"/>
    <w:pPr>
      <w:tabs>
        <w:tab w:val="left" w:leader="dot" w:pos="4536"/>
        <w:tab w:val="left" w:leader="dot" w:pos="6804"/>
      </w:tabs>
      <w:spacing w:before="60"/>
      <w:ind w:firstLine="567"/>
      <w:jc w:val="both"/>
    </w:pPr>
    <w:rPr>
      <w:sz w:val="22"/>
      <w:szCs w:val="20"/>
    </w:rPr>
  </w:style>
  <w:style w:type="paragraph" w:customStyle="1" w:styleId="s1">
    <w:name w:val="s_1"/>
    <w:basedOn w:val="af6"/>
    <w:rsid w:val="005452EB"/>
    <w:pPr>
      <w:ind w:firstLine="720"/>
      <w:jc w:val="both"/>
    </w:pPr>
    <w:rPr>
      <w:rFonts w:ascii="Arial" w:hAnsi="Arial" w:cs="Arial"/>
      <w:sz w:val="26"/>
      <w:szCs w:val="26"/>
    </w:rPr>
  </w:style>
  <w:style w:type="character" w:customStyle="1" w:styleId="s101">
    <w:name w:val="s_101"/>
    <w:rsid w:val="005452EB"/>
    <w:rPr>
      <w:b/>
      <w:bCs/>
      <w:strike w:val="0"/>
      <w:dstrike w:val="0"/>
      <w:color w:val="26282F"/>
      <w:sz w:val="26"/>
      <w:szCs w:val="26"/>
      <w:u w:val="none"/>
      <w:effect w:val="none"/>
    </w:rPr>
  </w:style>
  <w:style w:type="character" w:customStyle="1" w:styleId="link">
    <w:name w:val="link"/>
    <w:rsid w:val="005452EB"/>
    <w:rPr>
      <w:strike w:val="0"/>
      <w:dstrike w:val="0"/>
      <w:u w:val="none"/>
      <w:effect w:val="none"/>
    </w:rPr>
  </w:style>
  <w:style w:type="paragraph" w:customStyle="1" w:styleId="3ffffb">
    <w:name w:val="Основной текст с отступом3"/>
    <w:basedOn w:val="af6"/>
    <w:rsid w:val="005452EB"/>
    <w:pPr>
      <w:widowControl w:val="0"/>
      <w:jc w:val="both"/>
    </w:pPr>
    <w:rPr>
      <w:sz w:val="22"/>
      <w:szCs w:val="22"/>
    </w:rPr>
  </w:style>
  <w:style w:type="paragraph" w:customStyle="1" w:styleId="affffffffffffffffffffffffffffffffffffff0">
    <w:name w:val="Знак Знак Знак Знак Знак Знак Знак Знак Знак Знак Знак Знак Знак Знак Знак Знак"/>
    <w:basedOn w:val="af6"/>
    <w:rsid w:val="005452EB"/>
    <w:pPr>
      <w:spacing w:after="160" w:line="240" w:lineRule="exact"/>
    </w:pPr>
    <w:rPr>
      <w:rFonts w:ascii="Verdana" w:hAnsi="Verdana"/>
      <w:sz w:val="20"/>
      <w:szCs w:val="20"/>
      <w:lang w:val="en-US" w:eastAsia="en-US"/>
    </w:rPr>
  </w:style>
  <w:style w:type="paragraph" w:customStyle="1" w:styleId="affffffffffffffffffffffffffffffffffffff1">
    <w:name w:val="таб. текст"/>
    <w:basedOn w:val="af6"/>
    <w:next w:val="af6"/>
    <w:rsid w:val="005452EB"/>
    <w:pPr>
      <w:widowControl w:val="0"/>
      <w:overflowPunct w:val="0"/>
      <w:autoSpaceDE w:val="0"/>
      <w:autoSpaceDN w:val="0"/>
      <w:adjustRightInd w:val="0"/>
      <w:spacing w:after="120"/>
      <w:textAlignment w:val="baseline"/>
    </w:pPr>
    <w:rPr>
      <w:rFonts w:ascii="Arial CYR" w:hAnsi="Arial CYR" w:cs="Arial CYR"/>
      <w:noProof/>
      <w:kern w:val="28"/>
      <w:sz w:val="20"/>
      <w:szCs w:val="20"/>
    </w:rPr>
  </w:style>
  <w:style w:type="paragraph" w:customStyle="1" w:styleId="affffffffffffffffffffffffffffffffffffff2">
    <w:name w:val="подзаголовок"/>
    <w:rsid w:val="005452EB"/>
    <w:pPr>
      <w:overflowPunct w:val="0"/>
      <w:autoSpaceDE w:val="0"/>
      <w:autoSpaceDN w:val="0"/>
      <w:adjustRightInd w:val="0"/>
      <w:spacing w:before="240"/>
    </w:pPr>
    <w:rPr>
      <w:caps/>
      <w:noProof/>
      <w:sz w:val="24"/>
      <w:szCs w:val="24"/>
    </w:rPr>
  </w:style>
  <w:style w:type="paragraph" w:customStyle="1" w:styleId="2ffffff2">
    <w:name w:val="сновной текст с отступом 2"/>
    <w:basedOn w:val="af6"/>
    <w:uiPriority w:val="99"/>
    <w:rsid w:val="005452EB"/>
    <w:pPr>
      <w:widowControl w:val="0"/>
      <w:ind w:firstLine="720"/>
      <w:jc w:val="both"/>
    </w:pPr>
    <w:rPr>
      <w:sz w:val="26"/>
      <w:szCs w:val="20"/>
    </w:rPr>
  </w:style>
  <w:style w:type="character" w:customStyle="1" w:styleId="14d">
    <w:name w:val="Обычный +14 Знак"/>
    <w:link w:val="14e"/>
    <w:locked/>
    <w:rsid w:val="005452EB"/>
    <w:rPr>
      <w:sz w:val="28"/>
    </w:rPr>
  </w:style>
  <w:style w:type="paragraph" w:customStyle="1" w:styleId="14e">
    <w:name w:val="Обычный +14"/>
    <w:basedOn w:val="af6"/>
    <w:link w:val="14d"/>
    <w:rsid w:val="005452EB"/>
    <w:pPr>
      <w:ind w:firstLine="709"/>
      <w:jc w:val="both"/>
    </w:pPr>
    <w:rPr>
      <w:sz w:val="28"/>
      <w:szCs w:val="20"/>
    </w:rPr>
  </w:style>
  <w:style w:type="paragraph" w:customStyle="1" w:styleId="affffffffffffffffffffffffffffffffffffff3">
    <w:name w:val="Табл. заголовок"/>
    <w:basedOn w:val="af6"/>
    <w:rsid w:val="005452EB"/>
    <w:pPr>
      <w:spacing w:line="360" w:lineRule="auto"/>
      <w:jc w:val="center"/>
    </w:pPr>
    <w:rPr>
      <w:szCs w:val="20"/>
    </w:rPr>
  </w:style>
  <w:style w:type="paragraph" w:styleId="affffffffffffffffffffffffffffffffffffff4">
    <w:name w:val="Bibliography"/>
    <w:basedOn w:val="af6"/>
    <w:next w:val="af6"/>
    <w:uiPriority w:val="37"/>
    <w:unhideWhenUsed/>
    <w:rsid w:val="005452EB"/>
    <w:pPr>
      <w:spacing w:line="360" w:lineRule="auto"/>
      <w:ind w:firstLine="567"/>
      <w:jc w:val="both"/>
    </w:pPr>
  </w:style>
  <w:style w:type="character" w:customStyle="1" w:styleId="ListParagraphChar1">
    <w:name w:val="List Paragraph Char1"/>
    <w:locked/>
    <w:rsid w:val="005452EB"/>
    <w:rPr>
      <w:rFonts w:ascii="Calibri" w:hAnsi="Calibri"/>
      <w:lang w:bidi="ar-SA"/>
    </w:rPr>
  </w:style>
  <w:style w:type="character" w:customStyle="1" w:styleId="1ffffffffff0">
    <w:name w:val="1_Обычный Знак"/>
    <w:link w:val="1ffffffffff1"/>
    <w:locked/>
    <w:rsid w:val="005452EB"/>
    <w:rPr>
      <w:rFonts w:ascii="Arial" w:hAnsi="Arial"/>
      <w:sz w:val="24"/>
    </w:rPr>
  </w:style>
  <w:style w:type="paragraph" w:customStyle="1" w:styleId="1ffffffffff1">
    <w:name w:val="1_Обычный"/>
    <w:basedOn w:val="af6"/>
    <w:link w:val="1ffffffffff0"/>
    <w:rsid w:val="005452EB"/>
    <w:pPr>
      <w:ind w:left="113" w:right="113" w:firstLine="709"/>
      <w:jc w:val="both"/>
    </w:pPr>
    <w:rPr>
      <w:rFonts w:ascii="Arial" w:hAnsi="Arial"/>
      <w:szCs w:val="20"/>
    </w:rPr>
  </w:style>
  <w:style w:type="character" w:customStyle="1" w:styleId="31a">
    <w:name w:val="Основной текст 31 Знак"/>
    <w:link w:val="3113"/>
    <w:locked/>
    <w:rsid w:val="005452EB"/>
    <w:rPr>
      <w:rFonts w:ascii="Calibri" w:hAnsi="Calibri"/>
      <w:sz w:val="24"/>
      <w:lang w:eastAsia="ar-SA"/>
    </w:rPr>
  </w:style>
  <w:style w:type="paragraph" w:customStyle="1" w:styleId="3113">
    <w:name w:val="Основной текст 311"/>
    <w:basedOn w:val="af6"/>
    <w:link w:val="31a"/>
    <w:rsid w:val="005452EB"/>
    <w:pPr>
      <w:jc w:val="both"/>
    </w:pPr>
    <w:rPr>
      <w:rFonts w:ascii="Calibri" w:hAnsi="Calibri"/>
      <w:szCs w:val="20"/>
      <w:lang w:eastAsia="ar-SA"/>
    </w:rPr>
  </w:style>
  <w:style w:type="numbering" w:customStyle="1" w:styleId="19">
    <w:name w:val="Стиль списка1"/>
    <w:rsid w:val="005452EB"/>
    <w:pPr>
      <w:numPr>
        <w:numId w:val="9"/>
      </w:numPr>
    </w:pPr>
  </w:style>
  <w:style w:type="table" w:customStyle="1" w:styleId="4fff1">
    <w:name w:val="Сетка таблицы4"/>
    <w:basedOn w:val="af9"/>
    <w:next w:val="aff"/>
    <w:uiPriority w:val="59"/>
    <w:rsid w:val="005452E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f3">
    <w:name w:val="Основной текст (7)"/>
    <w:basedOn w:val="af6"/>
    <w:rsid w:val="005452EB"/>
    <w:pPr>
      <w:shd w:val="clear" w:color="auto" w:fill="FFFFFF"/>
      <w:spacing w:before="660" w:line="325" w:lineRule="exact"/>
      <w:jc w:val="center"/>
    </w:pPr>
    <w:rPr>
      <w:sz w:val="25"/>
      <w:szCs w:val="25"/>
      <w:lang w:eastAsia="en-US"/>
    </w:rPr>
  </w:style>
  <w:style w:type="paragraph" w:customStyle="1" w:styleId="font0">
    <w:name w:val="font0"/>
    <w:basedOn w:val="af6"/>
    <w:rsid w:val="00ED102F"/>
    <w:pPr>
      <w:spacing w:before="100" w:beforeAutospacing="1" w:after="100" w:afterAutospacing="1"/>
    </w:pPr>
    <w:rPr>
      <w:rFonts w:ascii="Calibri" w:hAnsi="Calibri"/>
      <w:color w:val="000000"/>
    </w:rPr>
  </w:style>
  <w:style w:type="paragraph" w:customStyle="1" w:styleId="002">
    <w:name w:val="00.Основной текст"/>
    <w:link w:val="003"/>
    <w:rsid w:val="00B33156"/>
    <w:pPr>
      <w:spacing w:before="60" w:after="60" w:line="276" w:lineRule="auto"/>
      <w:ind w:firstLine="709"/>
      <w:jc w:val="both"/>
    </w:pPr>
    <w:rPr>
      <w:rFonts w:ascii="ISOCPEUR" w:eastAsiaTheme="minorHAnsi" w:hAnsi="ISOCPEUR" w:cstheme="minorBidi"/>
      <w:i/>
      <w:sz w:val="24"/>
      <w:szCs w:val="22"/>
      <w:lang w:eastAsia="en-US"/>
    </w:rPr>
  </w:style>
  <w:style w:type="character" w:customStyle="1" w:styleId="419">
    <w:name w:val="Заголовок 4 Знак1"/>
    <w:aliases w:val="Заголовок 4 Джубга Знак1,- 1.1.1.1 Знак1,EIA H4 Знак1,Map Title Знак1,§1.1.1.1. Знак1,§1.1.1.1 Знак1,OG Heading 4 Знак1,. (A.) Знак1,Ciae Знак1,Подпункт Знак1,- 1.1.1.11 Знак1,- 1.1.1.12 Знак1,- 1.1.1.13 Знак1,- 1.1.1.14 Знак1"/>
    <w:basedOn w:val="af8"/>
    <w:semiHidden/>
    <w:rsid w:val="00B33156"/>
    <w:rPr>
      <w:rFonts w:asciiTheme="majorHAnsi" w:eastAsiaTheme="majorEastAsia" w:hAnsiTheme="majorHAnsi" w:cstheme="majorBidi"/>
      <w:b/>
      <w:bCs/>
      <w:i/>
      <w:iCs/>
      <w:color w:val="4F81BD" w:themeColor="accent1"/>
      <w:sz w:val="24"/>
      <w:szCs w:val="24"/>
    </w:rPr>
  </w:style>
  <w:style w:type="paragraph" w:customStyle="1" w:styleId="TableTextSmall">
    <w:name w:val="Table Text Small"/>
    <w:basedOn w:val="af6"/>
    <w:rsid w:val="00B33156"/>
    <w:pPr>
      <w:spacing w:before="40" w:after="40"/>
      <w:jc w:val="center"/>
    </w:pPr>
    <w:rPr>
      <w:rFonts w:ascii="Arial" w:hAnsi="Arial"/>
      <w:noProof/>
      <w:sz w:val="16"/>
    </w:rPr>
  </w:style>
  <w:style w:type="paragraph" w:customStyle="1" w:styleId="TableTextBullets">
    <w:name w:val="Table Text Bullets"/>
    <w:basedOn w:val="af6"/>
    <w:rsid w:val="00B33156"/>
    <w:pPr>
      <w:tabs>
        <w:tab w:val="left" w:pos="180"/>
        <w:tab w:val="num" w:pos="360"/>
      </w:tabs>
      <w:spacing w:before="20" w:after="20"/>
      <w:ind w:left="360" w:hanging="360"/>
    </w:pPr>
    <w:rPr>
      <w:rFonts w:ascii="Arial" w:hAnsi="Arial"/>
      <w:noProof/>
    </w:rPr>
  </w:style>
  <w:style w:type="character" w:customStyle="1" w:styleId="affffff3">
    <w:name w:val="Нормальный Знак"/>
    <w:link w:val="affffff2"/>
    <w:rsid w:val="00FF74DE"/>
    <w:rPr>
      <w:sz w:val="24"/>
      <w:szCs w:val="24"/>
    </w:rPr>
  </w:style>
  <w:style w:type="numbering" w:customStyle="1" w:styleId="4fff2">
    <w:name w:val="ПЗ4"/>
    <w:rsid w:val="00BC094B"/>
  </w:style>
  <w:style w:type="character" w:customStyle="1" w:styleId="003">
    <w:name w:val="00.Основной текст Знак"/>
    <w:link w:val="002"/>
    <w:rsid w:val="00BC094B"/>
    <w:rPr>
      <w:rFonts w:ascii="ISOCPEUR" w:eastAsiaTheme="minorHAnsi" w:hAnsi="ISOCPEUR" w:cstheme="minorBidi"/>
      <w:i/>
      <w:sz w:val="24"/>
      <w:szCs w:val="22"/>
      <w:lang w:eastAsia="en-US"/>
    </w:rPr>
  </w:style>
  <w:style w:type="character" w:customStyle="1" w:styleId="WW8Num1z2">
    <w:name w:val="WW8Num1z2"/>
    <w:rsid w:val="00BC094B"/>
  </w:style>
  <w:style w:type="table" w:customStyle="1" w:styleId="1ffffffffff2">
    <w:name w:val="Сетка таблицы светлая1"/>
    <w:basedOn w:val="af9"/>
    <w:uiPriority w:val="40"/>
    <w:rsid w:val="00BC094B"/>
    <w:rPr>
      <w:rFonts w:asciiTheme="minorHAnsi" w:eastAsiaTheme="minorEastAsia" w:hAnsiTheme="minorHAns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8">
    <w:name w:val="Основной текст (10)_"/>
    <w:rsid w:val="00BC094B"/>
    <w:rPr>
      <w:rFonts w:ascii="Times New Roman" w:eastAsia="Times New Roman" w:hAnsi="Times New Roman" w:cs="Times New Roman"/>
      <w:b w:val="0"/>
      <w:bCs w:val="0"/>
      <w:i w:val="0"/>
      <w:iCs w:val="0"/>
      <w:smallCaps w:val="0"/>
      <w:strike w:val="0"/>
      <w:spacing w:val="6"/>
      <w:u w:val="none"/>
    </w:rPr>
  </w:style>
  <w:style w:type="character" w:customStyle="1" w:styleId="10a">
    <w:name w:val="Основной текст (10)"/>
    <w:rsid w:val="00BC094B"/>
    <w:rPr>
      <w:rFonts w:ascii="Times New Roman" w:eastAsia="Times New Roman" w:hAnsi="Times New Roman" w:cs="Times New Roman"/>
      <w:b w:val="0"/>
      <w:bCs w:val="0"/>
      <w:i w:val="0"/>
      <w:iCs w:val="0"/>
      <w:smallCaps w:val="0"/>
      <w:strike w:val="0"/>
      <w:color w:val="000000"/>
      <w:spacing w:val="6"/>
      <w:w w:val="100"/>
      <w:position w:val="0"/>
      <w:sz w:val="24"/>
      <w:szCs w:val="24"/>
      <w:u w:val="single"/>
      <w:lang w:val="ru-RU" w:eastAsia="ru-RU" w:bidi="ru-RU"/>
    </w:rPr>
  </w:style>
  <w:style w:type="character" w:customStyle="1" w:styleId="0pt0">
    <w:name w:val="Основной текст + Интервал 0 pt"/>
    <w:rsid w:val="00BC094B"/>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style>
  <w:style w:type="paragraph" w:customStyle="1" w:styleId="references">
    <w:name w:val="references"/>
    <w:basedOn w:val="af6"/>
    <w:rsid w:val="00BC094B"/>
    <w:pPr>
      <w:tabs>
        <w:tab w:val="num" w:pos="1211"/>
      </w:tabs>
      <w:spacing w:before="120" w:after="120"/>
      <w:ind w:left="2059" w:hanging="792"/>
      <w:jc w:val="both"/>
    </w:pPr>
    <w:rPr>
      <w:sz w:val="26"/>
      <w:szCs w:val="20"/>
      <w:lang w:val="en-GB" w:eastAsia="ja-JP"/>
    </w:rPr>
  </w:style>
  <w:style w:type="character" w:customStyle="1" w:styleId="0pt1">
    <w:name w:val="Основной текст + Курсив;Интервал 0 pt"/>
    <w:rsid w:val="00BC094B"/>
    <w:rPr>
      <w:rFonts w:ascii="Times New Roman" w:eastAsia="Times New Roman" w:hAnsi="Times New Roman" w:cs="Times New Roman"/>
      <w:b w:val="0"/>
      <w:bCs w:val="0"/>
      <w:i/>
      <w:iCs/>
      <w:smallCaps w:val="0"/>
      <w:strike w:val="0"/>
      <w:color w:val="000000"/>
      <w:spacing w:val="2"/>
      <w:w w:val="100"/>
      <w:position w:val="0"/>
      <w:sz w:val="24"/>
      <w:szCs w:val="24"/>
      <w:u w:val="none"/>
      <w:lang w:val="ru-RU" w:eastAsia="ru-RU" w:bidi="ru-RU"/>
    </w:rPr>
  </w:style>
  <w:style w:type="character" w:customStyle="1" w:styleId="0pt2">
    <w:name w:val="Основной текст + Полужирный;Интервал 0 pt"/>
    <w:rsid w:val="00BC094B"/>
    <w:rPr>
      <w:rFonts w:ascii="Times New Roman" w:eastAsia="Times New Roman" w:hAnsi="Times New Roman" w:cs="Times New Roman"/>
      <w:b/>
      <w:bCs/>
      <w:i w:val="0"/>
      <w:iCs w:val="0"/>
      <w:smallCaps w:val="0"/>
      <w:strike w:val="0"/>
      <w:color w:val="000000"/>
      <w:spacing w:val="3"/>
      <w:w w:val="100"/>
      <w:position w:val="0"/>
      <w:sz w:val="24"/>
      <w:szCs w:val="24"/>
      <w:u w:val="none"/>
      <w:lang w:val="ru-RU" w:eastAsia="ru-RU" w:bidi="ru-RU"/>
    </w:rPr>
  </w:style>
  <w:style w:type="paragraph" w:customStyle="1" w:styleId="2009">
    <w:name w:val="Абзац_2009"/>
    <w:basedOn w:val="af6"/>
    <w:rsid w:val="00BC094B"/>
    <w:pPr>
      <w:spacing w:line="360" w:lineRule="auto"/>
      <w:ind w:left="1077" w:firstLine="483"/>
    </w:pPr>
    <w:rPr>
      <w:sz w:val="20"/>
      <w:szCs w:val="20"/>
    </w:rPr>
  </w:style>
  <w:style w:type="character" w:customStyle="1" w:styleId="14f">
    <w:name w:val="Основной текст (14)_"/>
    <w:link w:val="14f0"/>
    <w:locked/>
    <w:rsid w:val="00BC094B"/>
    <w:rPr>
      <w:sz w:val="17"/>
      <w:szCs w:val="17"/>
      <w:shd w:val="clear" w:color="auto" w:fill="FFFFFF"/>
    </w:rPr>
  </w:style>
  <w:style w:type="paragraph" w:customStyle="1" w:styleId="14f0">
    <w:name w:val="Основной текст (14)"/>
    <w:basedOn w:val="af6"/>
    <w:link w:val="14f"/>
    <w:rsid w:val="00BC094B"/>
    <w:pPr>
      <w:shd w:val="clear" w:color="auto" w:fill="FFFFFF"/>
      <w:spacing w:line="240" w:lineRule="atLeast"/>
    </w:pPr>
    <w:rPr>
      <w:sz w:val="17"/>
      <w:szCs w:val="17"/>
    </w:rPr>
  </w:style>
  <w:style w:type="paragraph" w:customStyle="1" w:styleId="5ff5">
    <w:name w:val="Абзац списка5"/>
    <w:basedOn w:val="af6"/>
    <w:rsid w:val="00FB508E"/>
    <w:pPr>
      <w:spacing w:before="60" w:after="60" w:line="288" w:lineRule="auto"/>
      <w:ind w:left="720" w:right="113" w:firstLine="680"/>
      <w:jc w:val="both"/>
    </w:pPr>
  </w:style>
  <w:style w:type="paragraph" w:customStyle="1" w:styleId="3ffffc">
    <w:name w:val="Заголовок оглавления3"/>
    <w:basedOn w:val="12"/>
    <w:next w:val="af6"/>
    <w:rsid w:val="00FB508E"/>
    <w:pPr>
      <w:keepLines/>
      <w:pageBreakBefore w:val="0"/>
      <w:suppressAutoHyphens w:val="0"/>
      <w:spacing w:before="480" w:after="0" w:line="276" w:lineRule="auto"/>
      <w:ind w:left="0" w:right="0"/>
      <w:jc w:val="both"/>
      <w:outlineLvl w:val="9"/>
    </w:pPr>
    <w:rPr>
      <w:rFonts w:ascii="Cambria" w:eastAsia="Times New Roman" w:hAnsi="Cambria" w:cs="Cambria"/>
      <w:b w:val="0"/>
      <w:color w:val="365F91"/>
      <w:kern w:val="0"/>
      <w:lang w:eastAsia="en-US"/>
    </w:rPr>
  </w:style>
  <w:style w:type="paragraph" w:customStyle="1" w:styleId="4fff3">
    <w:name w:val="Без интервала4"/>
    <w:rsid w:val="00FB508E"/>
    <w:rPr>
      <w:rFonts w:ascii="Calibri" w:hAnsi="Calibri" w:cs="Calibri"/>
      <w:sz w:val="22"/>
      <w:szCs w:val="22"/>
      <w:lang w:eastAsia="en-US"/>
    </w:rPr>
  </w:style>
  <w:style w:type="paragraph" w:customStyle="1" w:styleId="-ff1">
    <w:name w:val="Верхний колонтитул-заголовки"/>
    <w:basedOn w:val="afb"/>
    <w:rsid w:val="00FB508E"/>
    <w:pPr>
      <w:framePr w:wrap="around" w:vAnchor="page" w:hAnchor="page" w:x="1135" w:y="14278"/>
      <w:spacing w:before="60" w:after="60" w:line="288" w:lineRule="auto"/>
      <w:ind w:left="113" w:right="113" w:firstLine="680"/>
      <w:jc w:val="center"/>
    </w:pPr>
    <w:rPr>
      <w:rFonts w:ascii="Arial" w:hAnsi="Arial"/>
      <w:sz w:val="32"/>
      <w:szCs w:val="20"/>
    </w:rPr>
  </w:style>
  <w:style w:type="paragraph" w:customStyle="1" w:styleId="1e">
    <w:name w:val="Нумер. 1 уровень"/>
    <w:basedOn w:val="af7"/>
    <w:rsid w:val="00FB508E"/>
    <w:pPr>
      <w:numPr>
        <w:numId w:val="121"/>
      </w:numPr>
      <w:suppressAutoHyphens w:val="0"/>
      <w:spacing w:before="0" w:after="200" w:line="240" w:lineRule="auto"/>
      <w:ind w:right="851"/>
    </w:pPr>
    <w:rPr>
      <w:sz w:val="28"/>
      <w:szCs w:val="24"/>
    </w:rPr>
  </w:style>
  <w:style w:type="paragraph" w:customStyle="1" w:styleId="24">
    <w:name w:val="Марк 2 уровень"/>
    <w:basedOn w:val="1b"/>
    <w:rsid w:val="00FB508E"/>
    <w:pPr>
      <w:numPr>
        <w:numId w:val="119"/>
      </w:numPr>
    </w:pPr>
    <w:rPr>
      <w:szCs w:val="24"/>
    </w:rPr>
  </w:style>
  <w:style w:type="paragraph" w:customStyle="1" w:styleId="20">
    <w:name w:val="Нумер. 2 уровень"/>
    <w:basedOn w:val="1e"/>
    <w:rsid w:val="00FB508E"/>
    <w:pPr>
      <w:numPr>
        <w:numId w:val="120"/>
      </w:numPr>
    </w:pPr>
    <w:rPr>
      <w:lang w:val="en-US"/>
    </w:rPr>
  </w:style>
  <w:style w:type="numbering" w:customStyle="1" w:styleId="ad">
    <w:name w:val="Стиль маркированный"/>
    <w:basedOn w:val="afa"/>
    <w:rsid w:val="00FB508E"/>
    <w:pPr>
      <w:numPr>
        <w:numId w:val="122"/>
      </w:numPr>
    </w:pPr>
  </w:style>
  <w:style w:type="paragraph" w:customStyle="1" w:styleId="112505">
    <w:name w:val="Стиль Слева:  1 см Первая строка:  125 см Справа:  05 см"/>
    <w:basedOn w:val="af6"/>
    <w:rsid w:val="00FB508E"/>
    <w:pPr>
      <w:spacing w:before="60" w:after="60" w:line="288" w:lineRule="auto"/>
      <w:ind w:left="567" w:right="284" w:firstLine="720"/>
      <w:jc w:val="both"/>
    </w:pPr>
    <w:rPr>
      <w:spacing w:val="-4"/>
      <w:sz w:val="28"/>
      <w:szCs w:val="20"/>
    </w:rPr>
  </w:style>
  <w:style w:type="paragraph" w:customStyle="1" w:styleId="rmcvycsv">
    <w:name w:val="rmcvycsv"/>
    <w:basedOn w:val="af6"/>
    <w:rsid w:val="00FB508E"/>
    <w:pPr>
      <w:spacing w:before="100" w:beforeAutospacing="1" w:after="100" w:afterAutospacing="1" w:line="288" w:lineRule="auto"/>
      <w:ind w:left="113" w:right="113" w:firstLine="680"/>
      <w:jc w:val="both"/>
    </w:pPr>
  </w:style>
  <w:style w:type="character" w:customStyle="1" w:styleId="FontStyle339">
    <w:name w:val="Font Style339"/>
    <w:rsid w:val="00FB508E"/>
    <w:rPr>
      <w:rFonts w:ascii="Times New Roman" w:hAnsi="Times New Roman" w:cs="Times New Roman"/>
      <w:color w:val="000000"/>
      <w:spacing w:val="-10"/>
      <w:sz w:val="36"/>
      <w:szCs w:val="36"/>
    </w:rPr>
  </w:style>
  <w:style w:type="character" w:customStyle="1" w:styleId="FontStyle348">
    <w:name w:val="Font Style348"/>
    <w:rsid w:val="00FB508E"/>
    <w:rPr>
      <w:rFonts w:ascii="Times New Roman" w:hAnsi="Times New Roman" w:cs="Times New Roman"/>
      <w:color w:val="000000"/>
      <w:sz w:val="24"/>
      <w:szCs w:val="24"/>
    </w:rPr>
  </w:style>
  <w:style w:type="character" w:customStyle="1" w:styleId="FontStyle342">
    <w:name w:val="Font Style342"/>
    <w:rsid w:val="00FB508E"/>
    <w:rPr>
      <w:rFonts w:ascii="Trebuchet MS" w:hAnsi="Trebuchet MS" w:cs="Trebuchet MS"/>
      <w:b/>
      <w:bCs/>
      <w:color w:val="000000"/>
      <w:sz w:val="22"/>
      <w:szCs w:val="22"/>
    </w:rPr>
  </w:style>
  <w:style w:type="character" w:customStyle="1" w:styleId="FontStyle351">
    <w:name w:val="Font Style351"/>
    <w:rsid w:val="00FB508E"/>
    <w:rPr>
      <w:rFonts w:ascii="Bookman Old Style" w:hAnsi="Bookman Old Style" w:cs="Bookman Old Style"/>
      <w:b/>
      <w:bCs/>
      <w:color w:val="000000"/>
      <w:sz w:val="12"/>
      <w:szCs w:val="12"/>
    </w:rPr>
  </w:style>
  <w:style w:type="character" w:customStyle="1" w:styleId="FontStyle352">
    <w:name w:val="Font Style352"/>
    <w:rsid w:val="00FB508E"/>
    <w:rPr>
      <w:rFonts w:ascii="Times New Roman" w:hAnsi="Times New Roman" w:cs="Times New Roman"/>
      <w:b/>
      <w:bCs/>
      <w:color w:val="000000"/>
      <w:sz w:val="16"/>
      <w:szCs w:val="16"/>
    </w:rPr>
  </w:style>
  <w:style w:type="character" w:customStyle="1" w:styleId="FontStyle373">
    <w:name w:val="Font Style373"/>
    <w:rsid w:val="00FB508E"/>
    <w:rPr>
      <w:rFonts w:ascii="Trebuchet MS" w:hAnsi="Trebuchet MS" w:cs="Trebuchet MS"/>
      <w:color w:val="000000"/>
      <w:sz w:val="18"/>
      <w:szCs w:val="18"/>
    </w:rPr>
  </w:style>
  <w:style w:type="character" w:customStyle="1" w:styleId="FontStyle376">
    <w:name w:val="Font Style376"/>
    <w:rsid w:val="00FB508E"/>
    <w:rPr>
      <w:rFonts w:ascii="Times New Roman" w:hAnsi="Times New Roman" w:cs="Times New Roman"/>
      <w:b/>
      <w:bCs/>
      <w:i/>
      <w:iCs/>
      <w:color w:val="000000"/>
      <w:sz w:val="20"/>
      <w:szCs w:val="20"/>
    </w:rPr>
  </w:style>
  <w:style w:type="paragraph" w:customStyle="1" w:styleId="2ffffff3">
    <w:name w:val="Обычный (веб)2"/>
    <w:basedOn w:val="af6"/>
    <w:rsid w:val="00FB508E"/>
    <w:pPr>
      <w:spacing w:before="100" w:after="100" w:line="288" w:lineRule="auto"/>
      <w:ind w:left="113" w:right="113" w:firstLine="680"/>
      <w:jc w:val="both"/>
    </w:pPr>
    <w:rPr>
      <w:rFonts w:ascii="Arial Unicode MS" w:eastAsia="Arial Unicode MS" w:hAnsi="Arial Unicode MS"/>
      <w:color w:val="000000"/>
      <w:szCs w:val="20"/>
      <w:lang w:val="en-US"/>
    </w:rPr>
  </w:style>
  <w:style w:type="character" w:customStyle="1" w:styleId="WW8Num1z0">
    <w:name w:val="WW8Num1z0"/>
    <w:rsid w:val="00FB508E"/>
    <w:rPr>
      <w:rFonts w:ascii="Symbol" w:hAnsi="Symbol" w:cs="StarSymbol"/>
      <w:sz w:val="18"/>
      <w:szCs w:val="18"/>
    </w:rPr>
  </w:style>
  <w:style w:type="character" w:customStyle="1" w:styleId="WW8Num2z0">
    <w:name w:val="WW8Num2z0"/>
    <w:rsid w:val="00FB508E"/>
    <w:rPr>
      <w:rFonts w:ascii="Symbol" w:hAnsi="Symbol"/>
    </w:rPr>
  </w:style>
  <w:style w:type="character" w:customStyle="1" w:styleId="WW8Num2z1">
    <w:name w:val="WW8Num2z1"/>
    <w:rsid w:val="00FB508E"/>
    <w:rPr>
      <w:rFonts w:ascii="Courier New" w:hAnsi="Courier New" w:cs="Courier New"/>
    </w:rPr>
  </w:style>
  <w:style w:type="character" w:customStyle="1" w:styleId="WW8Num2z2">
    <w:name w:val="WW8Num2z2"/>
    <w:rsid w:val="00FB508E"/>
    <w:rPr>
      <w:rFonts w:ascii="Wingdings" w:hAnsi="Wingdings"/>
    </w:rPr>
  </w:style>
  <w:style w:type="character" w:customStyle="1" w:styleId="WW8Num4z0">
    <w:name w:val="WW8Num4z0"/>
    <w:rsid w:val="00FB508E"/>
    <w:rPr>
      <w:b/>
    </w:rPr>
  </w:style>
  <w:style w:type="character" w:customStyle="1" w:styleId="WW8Num4z1">
    <w:name w:val="WW8Num4z1"/>
    <w:rsid w:val="00FB508E"/>
    <w:rPr>
      <w:b w:val="0"/>
    </w:rPr>
  </w:style>
  <w:style w:type="character" w:customStyle="1" w:styleId="WW8Num5z0">
    <w:name w:val="WW8Num5z0"/>
    <w:rsid w:val="00FB508E"/>
    <w:rPr>
      <w:rFonts w:ascii="Symbol" w:hAnsi="Symbol"/>
      <w:sz w:val="20"/>
    </w:rPr>
  </w:style>
  <w:style w:type="character" w:customStyle="1" w:styleId="WW8Num5z1">
    <w:name w:val="WW8Num5z1"/>
    <w:rsid w:val="00FB508E"/>
    <w:rPr>
      <w:rFonts w:ascii="Courier New" w:hAnsi="Courier New"/>
      <w:sz w:val="20"/>
    </w:rPr>
  </w:style>
  <w:style w:type="character" w:customStyle="1" w:styleId="WW8Num5z2">
    <w:name w:val="WW8Num5z2"/>
    <w:rsid w:val="00FB508E"/>
    <w:rPr>
      <w:rFonts w:ascii="Wingdings" w:hAnsi="Wingdings"/>
      <w:sz w:val="20"/>
    </w:rPr>
  </w:style>
  <w:style w:type="character" w:customStyle="1" w:styleId="WW8Num6z0">
    <w:name w:val="WW8Num6z0"/>
    <w:rsid w:val="00FB508E"/>
    <w:rPr>
      <w:rFonts w:ascii="Symbol" w:hAnsi="Symbol"/>
    </w:rPr>
  </w:style>
  <w:style w:type="character" w:customStyle="1" w:styleId="WW8Num6z1">
    <w:name w:val="WW8Num6z1"/>
    <w:rsid w:val="00FB508E"/>
    <w:rPr>
      <w:rFonts w:ascii="Courier New" w:hAnsi="Courier New" w:cs="Courier New"/>
    </w:rPr>
  </w:style>
  <w:style w:type="character" w:customStyle="1" w:styleId="WW8Num6z2">
    <w:name w:val="WW8Num6z2"/>
    <w:rsid w:val="00FB508E"/>
    <w:rPr>
      <w:rFonts w:ascii="Wingdings" w:hAnsi="Wingdings"/>
    </w:rPr>
  </w:style>
  <w:style w:type="character" w:customStyle="1" w:styleId="WW8Num7z0">
    <w:name w:val="WW8Num7z0"/>
    <w:rsid w:val="00FB508E"/>
    <w:rPr>
      <w:rFonts w:ascii="Symbol" w:hAnsi="Symbol"/>
      <w:sz w:val="20"/>
    </w:rPr>
  </w:style>
  <w:style w:type="character" w:customStyle="1" w:styleId="WW8Num7z1">
    <w:name w:val="WW8Num7z1"/>
    <w:rsid w:val="00FB508E"/>
    <w:rPr>
      <w:rFonts w:ascii="Courier New" w:hAnsi="Courier New"/>
      <w:sz w:val="20"/>
    </w:rPr>
  </w:style>
  <w:style w:type="character" w:customStyle="1" w:styleId="WW8Num7z2">
    <w:name w:val="WW8Num7z2"/>
    <w:rsid w:val="00FB508E"/>
    <w:rPr>
      <w:rFonts w:ascii="Wingdings" w:hAnsi="Wingdings"/>
      <w:sz w:val="20"/>
    </w:rPr>
  </w:style>
  <w:style w:type="character" w:customStyle="1" w:styleId="WW8Num8z0">
    <w:name w:val="WW8Num8z0"/>
    <w:rsid w:val="00FB508E"/>
    <w:rPr>
      <w:rFonts w:ascii="Symbol" w:hAnsi="Symbol"/>
    </w:rPr>
  </w:style>
  <w:style w:type="character" w:customStyle="1" w:styleId="WW8Num11z1">
    <w:name w:val="WW8Num11z1"/>
    <w:rsid w:val="00FB508E"/>
    <w:rPr>
      <w:b/>
    </w:rPr>
  </w:style>
  <w:style w:type="character" w:customStyle="1" w:styleId="WW8Num12z0">
    <w:name w:val="WW8Num12z0"/>
    <w:rsid w:val="00FB508E"/>
    <w:rPr>
      <w:rFonts w:ascii="Symbol" w:hAnsi="Symbol"/>
    </w:rPr>
  </w:style>
  <w:style w:type="character" w:customStyle="1" w:styleId="WW8Num13z0">
    <w:name w:val="WW8Num13z0"/>
    <w:rsid w:val="00FB508E"/>
    <w:rPr>
      <w:rFonts w:ascii="Times New Roman" w:eastAsia="Times New Roman" w:hAnsi="Times New Roman" w:cs="Times New Roman"/>
    </w:rPr>
  </w:style>
  <w:style w:type="character" w:customStyle="1" w:styleId="WW8Num13z1">
    <w:name w:val="WW8Num13z1"/>
    <w:rsid w:val="00FB508E"/>
    <w:rPr>
      <w:rFonts w:ascii="Courier New" w:hAnsi="Courier New"/>
    </w:rPr>
  </w:style>
  <w:style w:type="character" w:customStyle="1" w:styleId="WW8Num13z2">
    <w:name w:val="WW8Num13z2"/>
    <w:rsid w:val="00FB508E"/>
    <w:rPr>
      <w:rFonts w:ascii="Wingdings" w:hAnsi="Wingdings"/>
    </w:rPr>
  </w:style>
  <w:style w:type="character" w:customStyle="1" w:styleId="WW8Num13z3">
    <w:name w:val="WW8Num13z3"/>
    <w:rsid w:val="00FB508E"/>
    <w:rPr>
      <w:rFonts w:ascii="Symbol" w:hAnsi="Symbol"/>
    </w:rPr>
  </w:style>
  <w:style w:type="character" w:customStyle="1" w:styleId="WW8Num14z0">
    <w:name w:val="WW8Num14z0"/>
    <w:rsid w:val="00FB508E"/>
    <w:rPr>
      <w:rFonts w:ascii="Arial" w:hAnsi="Arial"/>
      <w:b/>
      <w:i w:val="0"/>
      <w:sz w:val="24"/>
    </w:rPr>
  </w:style>
  <w:style w:type="character" w:customStyle="1" w:styleId="WW8Num14z3">
    <w:name w:val="WW8Num14z3"/>
    <w:rsid w:val="00FB508E"/>
    <w:rPr>
      <w:rFonts w:ascii="Arial" w:hAnsi="Arial"/>
      <w:b/>
      <w:i w:val="0"/>
      <w:sz w:val="20"/>
    </w:rPr>
  </w:style>
  <w:style w:type="character" w:customStyle="1" w:styleId="WW8Num15z0">
    <w:name w:val="WW8Num15z0"/>
    <w:rsid w:val="00FB508E"/>
    <w:rPr>
      <w:rFonts w:ascii="Symbol" w:hAnsi="Symbol"/>
    </w:rPr>
  </w:style>
  <w:style w:type="character" w:customStyle="1" w:styleId="WW8Num15z1">
    <w:name w:val="WW8Num15z1"/>
    <w:rsid w:val="00FB508E"/>
    <w:rPr>
      <w:rFonts w:ascii="Courier New" w:hAnsi="Courier New" w:cs="Courier New"/>
    </w:rPr>
  </w:style>
  <w:style w:type="character" w:customStyle="1" w:styleId="WW8Num15z2">
    <w:name w:val="WW8Num15z2"/>
    <w:rsid w:val="00FB508E"/>
    <w:rPr>
      <w:rFonts w:ascii="Wingdings" w:hAnsi="Wingdings"/>
    </w:rPr>
  </w:style>
  <w:style w:type="character" w:customStyle="1" w:styleId="WW8Num16z0">
    <w:name w:val="WW8Num16z0"/>
    <w:rsid w:val="00FB508E"/>
    <w:rPr>
      <w:rFonts w:ascii="Symbol" w:hAnsi="Symbol"/>
    </w:rPr>
  </w:style>
  <w:style w:type="character" w:customStyle="1" w:styleId="WW8Num17z0">
    <w:name w:val="WW8Num17z0"/>
    <w:rsid w:val="00FB508E"/>
    <w:rPr>
      <w:rFonts w:ascii="Symbol" w:hAnsi="Symbol"/>
    </w:rPr>
  </w:style>
  <w:style w:type="character" w:customStyle="1" w:styleId="WW8Num17z1">
    <w:name w:val="WW8Num17z1"/>
    <w:rsid w:val="00FB508E"/>
    <w:rPr>
      <w:rFonts w:ascii="Courier New" w:hAnsi="Courier New" w:cs="Courier New"/>
    </w:rPr>
  </w:style>
  <w:style w:type="character" w:customStyle="1" w:styleId="WW8Num17z2">
    <w:name w:val="WW8Num17z2"/>
    <w:rsid w:val="00FB508E"/>
    <w:rPr>
      <w:rFonts w:ascii="Wingdings" w:hAnsi="Wingdings"/>
    </w:rPr>
  </w:style>
  <w:style w:type="character" w:customStyle="1" w:styleId="WW8Num18z1">
    <w:name w:val="WW8Num18z1"/>
    <w:rsid w:val="00FB508E"/>
    <w:rPr>
      <w:rFonts w:ascii="Courier New" w:hAnsi="Courier New"/>
      <w:sz w:val="20"/>
    </w:rPr>
  </w:style>
  <w:style w:type="character" w:customStyle="1" w:styleId="WW8Num18z2">
    <w:name w:val="WW8Num18z2"/>
    <w:rsid w:val="00FB508E"/>
    <w:rPr>
      <w:rFonts w:ascii="Wingdings" w:hAnsi="Wingdings"/>
      <w:sz w:val="20"/>
    </w:rPr>
  </w:style>
  <w:style w:type="character" w:customStyle="1" w:styleId="WW8Num19z0">
    <w:name w:val="WW8Num19z0"/>
    <w:rsid w:val="00FB508E"/>
    <w:rPr>
      <w:rFonts w:ascii="Symbol" w:hAnsi="Symbol"/>
      <w:sz w:val="20"/>
    </w:rPr>
  </w:style>
  <w:style w:type="character" w:customStyle="1" w:styleId="WW8Num19z1">
    <w:name w:val="WW8Num19z1"/>
    <w:rsid w:val="00FB508E"/>
    <w:rPr>
      <w:rFonts w:ascii="Courier New" w:hAnsi="Courier New"/>
      <w:sz w:val="20"/>
    </w:rPr>
  </w:style>
  <w:style w:type="character" w:customStyle="1" w:styleId="WW8Num19z2">
    <w:name w:val="WW8Num19z2"/>
    <w:rsid w:val="00FB508E"/>
    <w:rPr>
      <w:rFonts w:ascii="Wingdings" w:hAnsi="Wingdings"/>
      <w:sz w:val="20"/>
    </w:rPr>
  </w:style>
  <w:style w:type="character" w:customStyle="1" w:styleId="WW8Num22z0">
    <w:name w:val="WW8Num22z0"/>
    <w:rsid w:val="00FB508E"/>
    <w:rPr>
      <w:rFonts w:ascii="Symbol" w:hAnsi="Symbol"/>
    </w:rPr>
  </w:style>
  <w:style w:type="character" w:customStyle="1" w:styleId="WW8Num22z1">
    <w:name w:val="WW8Num22z1"/>
    <w:rsid w:val="00FB508E"/>
    <w:rPr>
      <w:rFonts w:ascii="Courier New" w:hAnsi="Courier New" w:cs="Courier New"/>
    </w:rPr>
  </w:style>
  <w:style w:type="character" w:customStyle="1" w:styleId="WW8Num22z2">
    <w:name w:val="WW8Num22z2"/>
    <w:rsid w:val="00FB508E"/>
    <w:rPr>
      <w:rFonts w:ascii="Wingdings" w:hAnsi="Wingdings"/>
    </w:rPr>
  </w:style>
  <w:style w:type="character" w:customStyle="1" w:styleId="WW8Num23z0">
    <w:name w:val="WW8Num23z0"/>
    <w:rsid w:val="00FB508E"/>
    <w:rPr>
      <w:rFonts w:ascii="Symbol" w:hAnsi="Symbol"/>
      <w:sz w:val="20"/>
    </w:rPr>
  </w:style>
  <w:style w:type="character" w:customStyle="1" w:styleId="WW8Num23z1">
    <w:name w:val="WW8Num23z1"/>
    <w:rsid w:val="00FB508E"/>
    <w:rPr>
      <w:rFonts w:ascii="Courier New" w:hAnsi="Courier New"/>
      <w:sz w:val="20"/>
    </w:rPr>
  </w:style>
  <w:style w:type="character" w:customStyle="1" w:styleId="WW8Num23z2">
    <w:name w:val="WW8Num23z2"/>
    <w:rsid w:val="00FB508E"/>
    <w:rPr>
      <w:rFonts w:ascii="Wingdings" w:hAnsi="Wingdings"/>
      <w:sz w:val="20"/>
    </w:rPr>
  </w:style>
  <w:style w:type="character" w:customStyle="1" w:styleId="WW8Num24z0">
    <w:name w:val="WW8Num24z0"/>
    <w:rsid w:val="00FB508E"/>
    <w:rPr>
      <w:rFonts w:ascii="Times New Roman" w:eastAsia="Times New Roman" w:hAnsi="Times New Roman" w:cs="Times New Roman"/>
    </w:rPr>
  </w:style>
  <w:style w:type="character" w:customStyle="1" w:styleId="WW8Num24z1">
    <w:name w:val="WW8Num24z1"/>
    <w:rsid w:val="00FB508E"/>
    <w:rPr>
      <w:rFonts w:ascii="Courier New" w:hAnsi="Courier New"/>
    </w:rPr>
  </w:style>
  <w:style w:type="character" w:customStyle="1" w:styleId="WW8Num24z2">
    <w:name w:val="WW8Num24z2"/>
    <w:rsid w:val="00FB508E"/>
    <w:rPr>
      <w:rFonts w:ascii="Wingdings" w:hAnsi="Wingdings"/>
    </w:rPr>
  </w:style>
  <w:style w:type="character" w:customStyle="1" w:styleId="WW8Num24z3">
    <w:name w:val="WW8Num24z3"/>
    <w:rsid w:val="00FB508E"/>
    <w:rPr>
      <w:rFonts w:ascii="Symbol" w:hAnsi="Symbol"/>
    </w:rPr>
  </w:style>
  <w:style w:type="character" w:customStyle="1" w:styleId="WW8Num25z0">
    <w:name w:val="WW8Num25z0"/>
    <w:rsid w:val="00FB508E"/>
    <w:rPr>
      <w:rFonts w:ascii="Symbol" w:hAnsi="Symbol"/>
    </w:rPr>
  </w:style>
  <w:style w:type="character" w:customStyle="1" w:styleId="WW8Num25z1">
    <w:name w:val="WW8Num25z1"/>
    <w:rsid w:val="00FB508E"/>
    <w:rPr>
      <w:rFonts w:ascii="Courier New" w:hAnsi="Courier New" w:cs="Courier New"/>
    </w:rPr>
  </w:style>
  <w:style w:type="character" w:customStyle="1" w:styleId="WW8Num25z2">
    <w:name w:val="WW8Num25z2"/>
    <w:rsid w:val="00FB508E"/>
    <w:rPr>
      <w:rFonts w:ascii="Wingdings" w:hAnsi="Wingdings"/>
    </w:rPr>
  </w:style>
  <w:style w:type="character" w:customStyle="1" w:styleId="WW8Num26z0">
    <w:name w:val="WW8Num26z0"/>
    <w:rsid w:val="00FB508E"/>
    <w:rPr>
      <w:rFonts w:ascii="Symbol" w:hAnsi="Symbol"/>
    </w:rPr>
  </w:style>
  <w:style w:type="character" w:customStyle="1" w:styleId="WW8Num27z0">
    <w:name w:val="WW8Num27z0"/>
    <w:rsid w:val="00FB508E"/>
    <w:rPr>
      <w:rFonts w:ascii="Wingdings" w:hAnsi="Wingdings"/>
    </w:rPr>
  </w:style>
  <w:style w:type="character" w:customStyle="1" w:styleId="WW8Num27z1">
    <w:name w:val="WW8Num27z1"/>
    <w:rsid w:val="00FB508E"/>
    <w:rPr>
      <w:rFonts w:ascii="Courier New" w:hAnsi="Courier New" w:cs="Courier New"/>
    </w:rPr>
  </w:style>
  <w:style w:type="character" w:customStyle="1" w:styleId="WW8Num27z3">
    <w:name w:val="WW8Num27z3"/>
    <w:rsid w:val="00FB508E"/>
    <w:rPr>
      <w:rFonts w:ascii="Symbol" w:hAnsi="Symbol"/>
    </w:rPr>
  </w:style>
  <w:style w:type="character" w:customStyle="1" w:styleId="WW8Num28z0">
    <w:name w:val="WW8Num28z0"/>
    <w:rsid w:val="00FB508E"/>
    <w:rPr>
      <w:rFonts w:ascii="Symbol" w:hAnsi="Symbol"/>
      <w:color w:val="auto"/>
    </w:rPr>
  </w:style>
  <w:style w:type="character" w:customStyle="1" w:styleId="WW8Num28z1">
    <w:name w:val="WW8Num28z1"/>
    <w:rsid w:val="00FB508E"/>
    <w:rPr>
      <w:rFonts w:ascii="Courier New" w:hAnsi="Courier New" w:cs="Wingdings"/>
    </w:rPr>
  </w:style>
  <w:style w:type="character" w:customStyle="1" w:styleId="WW8Num28z2">
    <w:name w:val="WW8Num28z2"/>
    <w:rsid w:val="00FB508E"/>
    <w:rPr>
      <w:rFonts w:ascii="Wingdings" w:hAnsi="Wingdings"/>
    </w:rPr>
  </w:style>
  <w:style w:type="character" w:customStyle="1" w:styleId="WW8Num28z3">
    <w:name w:val="WW8Num28z3"/>
    <w:rsid w:val="00FB508E"/>
    <w:rPr>
      <w:rFonts w:ascii="Symbol" w:hAnsi="Symbol"/>
    </w:rPr>
  </w:style>
  <w:style w:type="character" w:customStyle="1" w:styleId="WW8Num30z0">
    <w:name w:val="WW8Num30z0"/>
    <w:rsid w:val="00FB508E"/>
    <w:rPr>
      <w:rFonts w:ascii="Symbol" w:hAnsi="Symbol"/>
      <w:sz w:val="20"/>
    </w:rPr>
  </w:style>
  <w:style w:type="character" w:customStyle="1" w:styleId="WW8Num30z1">
    <w:name w:val="WW8Num30z1"/>
    <w:rsid w:val="00FB508E"/>
    <w:rPr>
      <w:rFonts w:ascii="Courier New" w:hAnsi="Courier New"/>
      <w:sz w:val="20"/>
    </w:rPr>
  </w:style>
  <w:style w:type="character" w:customStyle="1" w:styleId="WW8Num30z2">
    <w:name w:val="WW8Num30z2"/>
    <w:rsid w:val="00FB508E"/>
    <w:rPr>
      <w:rFonts w:ascii="Wingdings" w:hAnsi="Wingdings"/>
      <w:sz w:val="20"/>
    </w:rPr>
  </w:style>
  <w:style w:type="character" w:customStyle="1" w:styleId="WW8Num31z0">
    <w:name w:val="WW8Num31z0"/>
    <w:rsid w:val="00FB508E"/>
    <w:rPr>
      <w:rFonts w:ascii="Symbol" w:hAnsi="Symbol"/>
    </w:rPr>
  </w:style>
  <w:style w:type="character" w:customStyle="1" w:styleId="WW8Num31z1">
    <w:name w:val="WW8Num31z1"/>
    <w:rsid w:val="00FB508E"/>
    <w:rPr>
      <w:rFonts w:ascii="Courier New" w:hAnsi="Courier New" w:cs="Courier New"/>
    </w:rPr>
  </w:style>
  <w:style w:type="character" w:customStyle="1" w:styleId="WW8Num31z2">
    <w:name w:val="WW8Num31z2"/>
    <w:rsid w:val="00FB508E"/>
    <w:rPr>
      <w:rFonts w:ascii="Wingdings" w:hAnsi="Wingdings"/>
    </w:rPr>
  </w:style>
  <w:style w:type="character" w:customStyle="1" w:styleId="WW8Num34z0">
    <w:name w:val="WW8Num34z0"/>
    <w:rsid w:val="00FB508E"/>
    <w:rPr>
      <w:rFonts w:ascii="Symbol" w:hAnsi="Symbol"/>
    </w:rPr>
  </w:style>
  <w:style w:type="character" w:customStyle="1" w:styleId="WW8Num35z0">
    <w:name w:val="WW8Num35z0"/>
    <w:rsid w:val="00FB508E"/>
    <w:rPr>
      <w:rFonts w:ascii="Symbol" w:hAnsi="Symbol"/>
      <w:sz w:val="20"/>
    </w:rPr>
  </w:style>
  <w:style w:type="character" w:customStyle="1" w:styleId="WW8Num35z1">
    <w:name w:val="WW8Num35z1"/>
    <w:rsid w:val="00FB508E"/>
    <w:rPr>
      <w:rFonts w:ascii="Courier New" w:hAnsi="Courier New"/>
      <w:sz w:val="20"/>
    </w:rPr>
  </w:style>
  <w:style w:type="character" w:customStyle="1" w:styleId="WW8Num35z2">
    <w:name w:val="WW8Num35z2"/>
    <w:rsid w:val="00FB508E"/>
    <w:rPr>
      <w:rFonts w:ascii="Wingdings" w:hAnsi="Wingdings"/>
      <w:sz w:val="20"/>
    </w:rPr>
  </w:style>
  <w:style w:type="character" w:customStyle="1" w:styleId="WW8Num36z0">
    <w:name w:val="WW8Num36z0"/>
    <w:rsid w:val="00FB508E"/>
    <w:rPr>
      <w:rFonts w:ascii="Symbol" w:hAnsi="Symbol"/>
    </w:rPr>
  </w:style>
  <w:style w:type="character" w:customStyle="1" w:styleId="WW8Num37z0">
    <w:name w:val="WW8Num37z0"/>
    <w:rsid w:val="00FB508E"/>
    <w:rPr>
      <w:rFonts w:ascii="Symbol" w:hAnsi="Symbol"/>
      <w:sz w:val="20"/>
    </w:rPr>
  </w:style>
  <w:style w:type="character" w:customStyle="1" w:styleId="WW8Num37z1">
    <w:name w:val="WW8Num37z1"/>
    <w:rsid w:val="00FB508E"/>
    <w:rPr>
      <w:rFonts w:ascii="Courier New" w:hAnsi="Courier New"/>
      <w:sz w:val="20"/>
    </w:rPr>
  </w:style>
  <w:style w:type="character" w:customStyle="1" w:styleId="WW8Num37z2">
    <w:name w:val="WW8Num37z2"/>
    <w:rsid w:val="00FB508E"/>
    <w:rPr>
      <w:rFonts w:ascii="Wingdings" w:hAnsi="Wingdings"/>
      <w:sz w:val="20"/>
    </w:rPr>
  </w:style>
  <w:style w:type="character" w:customStyle="1" w:styleId="WW8Num39z0">
    <w:name w:val="WW8Num39z0"/>
    <w:rsid w:val="00FB508E"/>
    <w:rPr>
      <w:rFonts w:ascii="Symbol" w:hAnsi="Symbol"/>
      <w:sz w:val="20"/>
    </w:rPr>
  </w:style>
  <w:style w:type="character" w:customStyle="1" w:styleId="WW8Num39z1">
    <w:name w:val="WW8Num39z1"/>
    <w:rsid w:val="00FB508E"/>
    <w:rPr>
      <w:rFonts w:ascii="Courier New" w:hAnsi="Courier New"/>
      <w:sz w:val="20"/>
    </w:rPr>
  </w:style>
  <w:style w:type="character" w:customStyle="1" w:styleId="WW8Num39z2">
    <w:name w:val="WW8Num39z2"/>
    <w:rsid w:val="00FB508E"/>
    <w:rPr>
      <w:rFonts w:ascii="Wingdings" w:hAnsi="Wingdings"/>
      <w:sz w:val="20"/>
    </w:rPr>
  </w:style>
  <w:style w:type="character" w:customStyle="1" w:styleId="WW8Num40z0">
    <w:name w:val="WW8Num40z0"/>
    <w:rsid w:val="00FB508E"/>
    <w:rPr>
      <w:rFonts w:ascii="Symbol" w:hAnsi="Symbol"/>
      <w:sz w:val="20"/>
    </w:rPr>
  </w:style>
  <w:style w:type="character" w:customStyle="1" w:styleId="WW8Num40z1">
    <w:name w:val="WW8Num40z1"/>
    <w:rsid w:val="00FB508E"/>
    <w:rPr>
      <w:rFonts w:ascii="Courier New" w:hAnsi="Courier New"/>
      <w:sz w:val="20"/>
    </w:rPr>
  </w:style>
  <w:style w:type="character" w:customStyle="1" w:styleId="WW8Num40z2">
    <w:name w:val="WW8Num40z2"/>
    <w:rsid w:val="00FB508E"/>
    <w:rPr>
      <w:rFonts w:ascii="Wingdings" w:hAnsi="Wingdings"/>
      <w:sz w:val="20"/>
    </w:rPr>
  </w:style>
  <w:style w:type="character" w:customStyle="1" w:styleId="WW8Num41z0">
    <w:name w:val="WW8Num41z0"/>
    <w:rsid w:val="00FB508E"/>
    <w:rPr>
      <w:rFonts w:ascii="Symbol" w:hAnsi="Symbol"/>
      <w:sz w:val="20"/>
    </w:rPr>
  </w:style>
  <w:style w:type="character" w:customStyle="1" w:styleId="WW8Num41z2">
    <w:name w:val="WW8Num41z2"/>
    <w:rsid w:val="00FB508E"/>
    <w:rPr>
      <w:rFonts w:ascii="Wingdings" w:hAnsi="Wingdings"/>
      <w:sz w:val="20"/>
    </w:rPr>
  </w:style>
  <w:style w:type="character" w:customStyle="1" w:styleId="WW8Num42z0">
    <w:name w:val="WW8Num42z0"/>
    <w:rsid w:val="00FB508E"/>
    <w:rPr>
      <w:rFonts w:ascii="Symbol" w:hAnsi="Symbol"/>
    </w:rPr>
  </w:style>
  <w:style w:type="character" w:customStyle="1" w:styleId="WW8Num42z1">
    <w:name w:val="WW8Num42z1"/>
    <w:rsid w:val="00FB508E"/>
    <w:rPr>
      <w:rFonts w:ascii="Courier New" w:hAnsi="Courier New" w:cs="Wingdings"/>
    </w:rPr>
  </w:style>
  <w:style w:type="character" w:customStyle="1" w:styleId="WW8Num42z2">
    <w:name w:val="WW8Num42z2"/>
    <w:rsid w:val="00FB508E"/>
    <w:rPr>
      <w:rFonts w:ascii="Wingdings" w:hAnsi="Wingdings"/>
    </w:rPr>
  </w:style>
  <w:style w:type="paragraph" w:customStyle="1" w:styleId="Iauiue3">
    <w:name w:val="Iau?iue3"/>
    <w:rsid w:val="00FB508E"/>
    <w:pPr>
      <w:widowControl w:val="0"/>
      <w:suppressAutoHyphens/>
      <w:overflowPunct w:val="0"/>
      <w:autoSpaceDE w:val="0"/>
      <w:textAlignment w:val="baseline"/>
    </w:pPr>
    <w:rPr>
      <w:rFonts w:eastAsia="Arial"/>
      <w:lang w:val="en-US" w:eastAsia="ar-SA"/>
    </w:rPr>
  </w:style>
  <w:style w:type="paragraph" w:customStyle="1" w:styleId="iniiaiie-oaeno-oaaeeou-western">
    <w:name w:val="iniiaiie-oaeno-oaaeeou-western"/>
    <w:basedOn w:val="af6"/>
    <w:rsid w:val="00FB508E"/>
    <w:pPr>
      <w:suppressAutoHyphens/>
      <w:spacing w:before="62" w:after="62" w:line="288" w:lineRule="auto"/>
      <w:ind w:left="113" w:right="567" w:firstLine="680"/>
      <w:jc w:val="center"/>
    </w:pPr>
    <w:rPr>
      <w:color w:val="000000"/>
      <w:lang w:eastAsia="ar-SA"/>
    </w:rPr>
  </w:style>
  <w:style w:type="paragraph" w:customStyle="1" w:styleId="affffffffffffffffffffffffffffffffffffff5">
    <w:name w:val="Содержимое врезки"/>
    <w:basedOn w:val="af7"/>
    <w:rsid w:val="00FB508E"/>
    <w:pPr>
      <w:spacing w:before="0" w:after="120" w:line="360" w:lineRule="auto"/>
      <w:ind w:left="0" w:right="0" w:firstLine="851"/>
    </w:pPr>
    <w:rPr>
      <w:rFonts w:ascii="TimesDL" w:hAnsi="TimesDL"/>
      <w:sz w:val="22"/>
      <w:szCs w:val="20"/>
      <w:lang w:eastAsia="ar-SA"/>
    </w:rPr>
  </w:style>
  <w:style w:type="character" w:customStyle="1" w:styleId="WW8Num3z1">
    <w:name w:val="WW8Num3z1"/>
    <w:rsid w:val="00FB508E"/>
    <w:rPr>
      <w:rFonts w:ascii="Wingdings 2" w:hAnsi="Wingdings 2" w:cs="StarSymbol"/>
      <w:sz w:val="18"/>
      <w:szCs w:val="18"/>
    </w:rPr>
  </w:style>
  <w:style w:type="character" w:customStyle="1" w:styleId="WW8Num7z3">
    <w:name w:val="WW8Num7z3"/>
    <w:rsid w:val="00FB508E"/>
    <w:rPr>
      <w:rFonts w:ascii="Symbol" w:hAnsi="Symbol"/>
    </w:rPr>
  </w:style>
  <w:style w:type="character" w:customStyle="1" w:styleId="WW8Num10z0">
    <w:name w:val="WW8Num10z0"/>
    <w:rsid w:val="00FB508E"/>
    <w:rPr>
      <w:rFonts w:ascii="Symbol" w:hAnsi="Symbol" w:cs="OpenSymbol"/>
    </w:rPr>
  </w:style>
  <w:style w:type="character" w:customStyle="1" w:styleId="WW8Num10z1">
    <w:name w:val="WW8Num10z1"/>
    <w:rsid w:val="00FB508E"/>
    <w:rPr>
      <w:rFonts w:ascii="Courier New" w:hAnsi="Courier New" w:cs="Courier New"/>
    </w:rPr>
  </w:style>
  <w:style w:type="character" w:customStyle="1" w:styleId="Absatz-Standardschriftart">
    <w:name w:val="Absatz-Standardschriftart"/>
    <w:rsid w:val="00FB508E"/>
  </w:style>
  <w:style w:type="character" w:customStyle="1" w:styleId="WW-Absatz-Standardschriftart">
    <w:name w:val="WW-Absatz-Standardschriftart"/>
    <w:rsid w:val="00FB508E"/>
  </w:style>
  <w:style w:type="character" w:customStyle="1" w:styleId="DefaultParagraphFont1">
    <w:name w:val="Default Paragraph Font1"/>
    <w:rsid w:val="00FB508E"/>
  </w:style>
  <w:style w:type="character" w:customStyle="1" w:styleId="WW-Absatz-Standardschriftart1">
    <w:name w:val="WW-Absatz-Standardschriftart1"/>
    <w:rsid w:val="00FB508E"/>
  </w:style>
  <w:style w:type="character" w:customStyle="1" w:styleId="WW-Absatz-Standardschriftart11">
    <w:name w:val="WW-Absatz-Standardschriftart11"/>
    <w:rsid w:val="00FB508E"/>
  </w:style>
  <w:style w:type="character" w:customStyle="1" w:styleId="WW-Absatz-Standardschriftart111">
    <w:name w:val="WW-Absatz-Standardschriftart111"/>
    <w:rsid w:val="00FB508E"/>
  </w:style>
  <w:style w:type="character" w:customStyle="1" w:styleId="WW-Absatz-Standardschriftart1111">
    <w:name w:val="WW-Absatz-Standardschriftart1111"/>
    <w:rsid w:val="00FB508E"/>
  </w:style>
  <w:style w:type="character" w:customStyle="1" w:styleId="WW-DefaultParagraphFont">
    <w:name w:val="WW-Default Paragraph Font"/>
    <w:rsid w:val="00FB508E"/>
  </w:style>
  <w:style w:type="character" w:customStyle="1" w:styleId="WW-Absatz-Standardschriftart11111">
    <w:name w:val="WW-Absatz-Standardschriftart11111"/>
    <w:rsid w:val="00FB508E"/>
  </w:style>
  <w:style w:type="character" w:customStyle="1" w:styleId="WW8Num6z3">
    <w:name w:val="WW8Num6z3"/>
    <w:rsid w:val="00FB508E"/>
    <w:rPr>
      <w:rFonts w:ascii="Symbol" w:hAnsi="Symbol" w:cs="OpenSymbol"/>
    </w:rPr>
  </w:style>
  <w:style w:type="character" w:customStyle="1" w:styleId="WW-Absatz-Standardschriftart111111">
    <w:name w:val="WW-Absatz-Standardschriftart111111"/>
    <w:rsid w:val="00FB508E"/>
  </w:style>
  <w:style w:type="character" w:customStyle="1" w:styleId="WW8Num2z3">
    <w:name w:val="WW8Num2z3"/>
    <w:rsid w:val="00FB508E"/>
    <w:rPr>
      <w:rFonts w:ascii="Symbol" w:hAnsi="Symbol" w:cs="OpenSymbol"/>
    </w:rPr>
  </w:style>
  <w:style w:type="character" w:customStyle="1" w:styleId="WW8Num8z1">
    <w:name w:val="WW8Num8z1"/>
    <w:rsid w:val="00FB508E"/>
    <w:rPr>
      <w:rFonts w:ascii="Times New Roman" w:hAnsi="Times New Roman" w:cs="Times New Roman"/>
      <w:color w:val="000000"/>
    </w:rPr>
  </w:style>
  <w:style w:type="character" w:customStyle="1" w:styleId="WW-Absatz-Standardschriftart1111111">
    <w:name w:val="WW-Absatz-Standardschriftart1111111"/>
    <w:rsid w:val="00FB508E"/>
  </w:style>
  <w:style w:type="character" w:customStyle="1" w:styleId="WW8Num3z2">
    <w:name w:val="WW8Num3z2"/>
    <w:rsid w:val="00FB508E"/>
    <w:rPr>
      <w:rFonts w:ascii="StarSymbol" w:hAnsi="StarSymbol" w:cs="StarSymbol"/>
      <w:sz w:val="18"/>
      <w:szCs w:val="18"/>
    </w:rPr>
  </w:style>
  <w:style w:type="character" w:customStyle="1" w:styleId="WW8Num4z2">
    <w:name w:val="WW8Num4z2"/>
    <w:rsid w:val="00FB508E"/>
    <w:rPr>
      <w:rFonts w:ascii="Wingdings" w:hAnsi="Wingdings"/>
    </w:rPr>
  </w:style>
  <w:style w:type="character" w:customStyle="1" w:styleId="WW8Num5z4">
    <w:name w:val="WW8Num5z4"/>
    <w:rsid w:val="00FB508E"/>
    <w:rPr>
      <w:rFonts w:ascii="Courier New" w:hAnsi="Courier New" w:cs="Courier New"/>
    </w:rPr>
  </w:style>
  <w:style w:type="character" w:customStyle="1" w:styleId="WW8Num5z5">
    <w:name w:val="WW8Num5z5"/>
    <w:rsid w:val="00FB508E"/>
    <w:rPr>
      <w:rFonts w:ascii="Wingdings" w:hAnsi="Wingdings"/>
    </w:rPr>
  </w:style>
  <w:style w:type="character" w:customStyle="1" w:styleId="WW8Num6z5">
    <w:name w:val="WW8Num6z5"/>
    <w:rsid w:val="00FB508E"/>
    <w:rPr>
      <w:rFonts w:ascii="Wingdings" w:hAnsi="Wingdings"/>
    </w:rPr>
  </w:style>
  <w:style w:type="character" w:customStyle="1" w:styleId="WW8Num9z0">
    <w:name w:val="WW8Num9z0"/>
    <w:rsid w:val="00FB508E"/>
    <w:rPr>
      <w:rFonts w:ascii="Times New Roman" w:hAnsi="Times New Roman" w:cs="Times New Roman"/>
      <w:color w:val="000000"/>
    </w:rPr>
  </w:style>
  <w:style w:type="character" w:customStyle="1" w:styleId="WW8Num9z1">
    <w:name w:val="WW8Num9z1"/>
    <w:rsid w:val="00FB508E"/>
    <w:rPr>
      <w:rFonts w:ascii="Courier New" w:hAnsi="Courier New" w:cs="Courier New"/>
    </w:rPr>
  </w:style>
  <w:style w:type="character" w:customStyle="1" w:styleId="WW8Num9z2">
    <w:name w:val="WW8Num9z2"/>
    <w:rsid w:val="00FB508E"/>
    <w:rPr>
      <w:rFonts w:ascii="Wingdings" w:hAnsi="Wingdings"/>
    </w:rPr>
  </w:style>
  <w:style w:type="character" w:customStyle="1" w:styleId="WW8Num9z3">
    <w:name w:val="WW8Num9z3"/>
    <w:rsid w:val="00FB508E"/>
    <w:rPr>
      <w:rFonts w:ascii="Symbol" w:hAnsi="Symbol"/>
    </w:rPr>
  </w:style>
  <w:style w:type="character" w:customStyle="1" w:styleId="WW8Num11z0">
    <w:name w:val="WW8Num11z0"/>
    <w:rsid w:val="00FB508E"/>
    <w:rPr>
      <w:rFonts w:ascii="Symbol" w:hAnsi="Symbol"/>
    </w:rPr>
  </w:style>
  <w:style w:type="character" w:customStyle="1" w:styleId="WW8Num11z2">
    <w:name w:val="WW8Num11z2"/>
    <w:rsid w:val="00FB508E"/>
    <w:rPr>
      <w:rFonts w:ascii="Wingdings" w:hAnsi="Wingdings"/>
    </w:rPr>
  </w:style>
  <w:style w:type="character" w:customStyle="1" w:styleId="WW8Num11z4">
    <w:name w:val="WW8Num11z4"/>
    <w:rsid w:val="00FB508E"/>
    <w:rPr>
      <w:rFonts w:ascii="Courier New" w:hAnsi="Courier New" w:cs="Courier New"/>
    </w:rPr>
  </w:style>
  <w:style w:type="character" w:customStyle="1" w:styleId="WW-DefaultParagraphFont1">
    <w:name w:val="WW-Default Paragraph Font1"/>
    <w:rsid w:val="00FB508E"/>
  </w:style>
  <w:style w:type="paragraph" w:customStyle="1" w:styleId="2ffffff4">
    <w:name w:val="Указатель2"/>
    <w:basedOn w:val="af6"/>
    <w:rsid w:val="00FB508E"/>
    <w:pPr>
      <w:suppressLineNumbers/>
      <w:spacing w:before="60" w:after="60" w:line="288" w:lineRule="auto"/>
      <w:ind w:left="113" w:right="113" w:firstLine="680"/>
      <w:jc w:val="both"/>
    </w:pPr>
    <w:rPr>
      <w:rFonts w:cs="Tahoma"/>
      <w:lang w:eastAsia="ar-SA"/>
    </w:rPr>
  </w:style>
  <w:style w:type="paragraph" w:customStyle="1" w:styleId="10b">
    <w:name w:val="Оглавление 10"/>
    <w:basedOn w:val="1fd"/>
    <w:rsid w:val="00FB508E"/>
    <w:pPr>
      <w:widowControl/>
      <w:tabs>
        <w:tab w:val="right" w:leader="dot" w:pos="7090"/>
      </w:tabs>
      <w:suppressAutoHyphens w:val="0"/>
      <w:spacing w:before="0" w:after="0" w:line="288" w:lineRule="auto"/>
      <w:ind w:left="2547" w:right="113" w:firstLine="680"/>
      <w:jc w:val="both"/>
    </w:pPr>
    <w:rPr>
      <w:rFonts w:ascii="Arial" w:eastAsia="Times New Roman" w:hAnsi="Arial"/>
      <w:lang w:eastAsia="ar-SA"/>
    </w:rPr>
  </w:style>
  <w:style w:type="paragraph" w:customStyle="1" w:styleId="10c">
    <w:name w:val="Заголовок 10"/>
    <w:basedOn w:val="afffff3"/>
    <w:next w:val="af7"/>
    <w:rsid w:val="00FB508E"/>
    <w:pPr>
      <w:widowControl/>
      <w:suppressAutoHyphens w:val="0"/>
      <w:spacing w:line="288" w:lineRule="auto"/>
      <w:ind w:left="1712" w:right="113" w:hanging="360"/>
      <w:jc w:val="both"/>
    </w:pPr>
    <w:rPr>
      <w:rFonts w:eastAsia="Lucida Sans Unicode" w:cs="Times New Roman"/>
      <w:b/>
      <w:bCs/>
      <w:sz w:val="21"/>
      <w:szCs w:val="21"/>
      <w:lang w:eastAsia="ar-SA"/>
    </w:rPr>
  </w:style>
  <w:style w:type="paragraph" w:customStyle="1" w:styleId="NormalWeb1">
    <w:name w:val="Normal (Web)1"/>
    <w:basedOn w:val="af6"/>
    <w:rsid w:val="00FB508E"/>
    <w:pPr>
      <w:spacing w:before="100" w:after="100" w:line="288" w:lineRule="auto"/>
      <w:ind w:left="113" w:right="113" w:firstLine="680"/>
      <w:jc w:val="both"/>
    </w:pPr>
    <w:rPr>
      <w:rFonts w:ascii="Arial Unicode MS" w:hAnsi="Arial Unicode MS"/>
      <w:color w:val="000000"/>
      <w:szCs w:val="20"/>
      <w:lang w:val="en-US"/>
    </w:rPr>
  </w:style>
  <w:style w:type="paragraph" w:customStyle="1" w:styleId="3ffffd">
    <w:name w:val="Уровень 3"/>
    <w:link w:val="3ffffe"/>
    <w:rsid w:val="00FB508E"/>
    <w:pPr>
      <w:spacing w:after="120"/>
      <w:ind w:left="422" w:firstLine="851"/>
      <w:jc w:val="both"/>
    </w:pPr>
    <w:rPr>
      <w:rFonts w:ascii="Arial" w:hAnsi="Arial"/>
      <w:sz w:val="24"/>
      <w:szCs w:val="28"/>
    </w:rPr>
  </w:style>
  <w:style w:type="character" w:customStyle="1" w:styleId="3ffffe">
    <w:name w:val="Уровень 3 Знак"/>
    <w:link w:val="3ffffd"/>
    <w:rsid w:val="00FB508E"/>
    <w:rPr>
      <w:rFonts w:ascii="Arial" w:hAnsi="Arial"/>
      <w:sz w:val="24"/>
      <w:szCs w:val="28"/>
    </w:rPr>
  </w:style>
  <w:style w:type="character" w:customStyle="1" w:styleId="FontStyle153">
    <w:name w:val="Font Style153"/>
    <w:rsid w:val="00FB508E"/>
    <w:rPr>
      <w:rFonts w:ascii="Arial" w:hAnsi="Arial" w:cs="Arial"/>
      <w:color w:val="000000"/>
      <w:sz w:val="20"/>
      <w:szCs w:val="20"/>
    </w:rPr>
  </w:style>
  <w:style w:type="character" w:customStyle="1" w:styleId="1f4">
    <w:name w:val="Цитата Знак1"/>
    <w:aliases w:val="Цитата Знак Знак Знак Знак Знак Знак,Цитата Знак Знак Знак Знак,Цитата Знак Знак,Цитата Знак1 Знак Знак Знак,Цитата Знак1 Знак Знак1,Цитата Знак11 Знак,Цитата Знак Знак1 Знак,Цитата Знак1 Знак1 Знак"/>
    <w:link w:val="afff8"/>
    <w:rsid w:val="00FB508E"/>
    <w:rPr>
      <w:sz w:val="24"/>
      <w:szCs w:val="24"/>
    </w:rPr>
  </w:style>
  <w:style w:type="character" w:customStyle="1" w:styleId="lrzxr">
    <w:name w:val="lrzxr"/>
    <w:rsid w:val="00FB50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st Number" w:semiHidden="0" w:unhideWhenUsed="0"/>
    <w:lsdException w:name="List 4" w:semiHidden="0" w:unhideWhenUsed="0"/>
    <w:lsdException w:name="List 5" w:semiHidden="0" w:unhideWhenUsed="0"/>
    <w:lsdException w:name="List Number 3" w:uiPriority="99"/>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iPriority="33" w:unhideWhenUsed="0"/>
    <w:lsdException w:name="Bibliography" w:uiPriority="37"/>
    <w:lsdException w:name="TOC Heading" w:uiPriority="39"/>
  </w:latentStyles>
  <w:style w:type="paragraph" w:default="1" w:styleId="af6">
    <w:name w:val="Normal"/>
    <w:qFormat/>
    <w:rsid w:val="00BB1CC5"/>
    <w:rPr>
      <w:sz w:val="24"/>
      <w:szCs w:val="24"/>
    </w:rPr>
  </w:style>
  <w:style w:type="paragraph" w:styleId="12">
    <w:name w:val="heading 1"/>
    <w:basedOn w:val="af6"/>
    <w:next w:val="af7"/>
    <w:link w:val="1f"/>
    <w:qFormat/>
    <w:rsid w:val="003D7796"/>
    <w:pPr>
      <w:keepNext/>
      <w:pageBreakBefore/>
      <w:numPr>
        <w:numId w:val="118"/>
      </w:numPr>
      <w:suppressAutoHyphens/>
      <w:spacing w:before="120" w:after="120"/>
      <w:ind w:left="113" w:right="113" w:firstLine="567"/>
      <w:outlineLvl w:val="0"/>
    </w:pPr>
    <w:rPr>
      <w:rFonts w:eastAsiaTheme="majorEastAsia" w:cs="Arial"/>
      <w:b/>
      <w:bCs/>
      <w:caps/>
      <w:kern w:val="32"/>
      <w:sz w:val="28"/>
      <w:szCs w:val="28"/>
    </w:rPr>
  </w:style>
  <w:style w:type="paragraph" w:styleId="21">
    <w:name w:val="heading 2"/>
    <w:basedOn w:val="af6"/>
    <w:next w:val="af7"/>
    <w:link w:val="214"/>
    <w:qFormat/>
    <w:rsid w:val="003D7796"/>
    <w:pPr>
      <w:keepNext/>
      <w:numPr>
        <w:ilvl w:val="1"/>
        <w:numId w:val="118"/>
      </w:numPr>
      <w:suppressAutoHyphens/>
      <w:spacing w:before="120" w:after="120" w:line="288" w:lineRule="auto"/>
      <w:ind w:left="113" w:right="113" w:firstLine="567"/>
      <w:outlineLvl w:val="1"/>
    </w:pPr>
    <w:rPr>
      <w:rFonts w:cs="Arial"/>
      <w:b/>
      <w:smallCaps/>
      <w:sz w:val="26"/>
      <w:szCs w:val="28"/>
    </w:rPr>
  </w:style>
  <w:style w:type="paragraph" w:styleId="3">
    <w:name w:val="heading 3"/>
    <w:basedOn w:val="af6"/>
    <w:next w:val="af7"/>
    <w:link w:val="35"/>
    <w:qFormat/>
    <w:rsid w:val="003D7796"/>
    <w:pPr>
      <w:keepNext/>
      <w:numPr>
        <w:ilvl w:val="2"/>
        <w:numId w:val="118"/>
      </w:numPr>
      <w:suppressAutoHyphens/>
      <w:spacing w:before="120" w:after="120" w:line="288" w:lineRule="auto"/>
      <w:ind w:left="113" w:right="113" w:firstLine="567"/>
      <w:jc w:val="both"/>
      <w:outlineLvl w:val="2"/>
    </w:pPr>
    <w:rPr>
      <w:rFonts w:cs="Arial"/>
      <w:b/>
      <w:i/>
      <w:sz w:val="26"/>
      <w:szCs w:val="26"/>
    </w:rPr>
  </w:style>
  <w:style w:type="paragraph" w:styleId="40">
    <w:name w:val="heading 4"/>
    <w:aliases w:val="Заголовок 4 Джубга,- 1.1.1.1,EIA H4,Map Title,§1.1.1.1.,§1.1.1.1,OG Heading 4,. (A.),Ciae,Подпункт,- 1.1.1.11,- 1.1.1.12,- 1.1.1.13,- 1.1.1.14,Map Title1,Map Title2,Map Title3,Map Title4,Kopje"/>
    <w:basedOn w:val="3"/>
    <w:next w:val="af7"/>
    <w:link w:val="42"/>
    <w:autoRedefine/>
    <w:qFormat/>
    <w:rsid w:val="00086C05"/>
    <w:pPr>
      <w:numPr>
        <w:ilvl w:val="3"/>
      </w:numPr>
      <w:spacing w:before="60" w:after="60"/>
      <w:ind w:left="113" w:firstLine="567"/>
      <w:jc w:val="left"/>
      <w:outlineLvl w:val="3"/>
    </w:pPr>
    <w:rPr>
      <w:b w:val="0"/>
    </w:rPr>
  </w:style>
  <w:style w:type="paragraph" w:styleId="51">
    <w:name w:val="heading 5"/>
    <w:aliases w:val="Заголовок 5_старый,ДЮ5,обычный,Underline,Bold,Bold Underline,EIA H5,Block Label,Heading 5 NOT IN USE,OG Appendix,h5,cursief,Kop 1A,Block Label1,Block Label2,Block Label3,Block Label11,Block Label21,Block Label4,Block Label12,Block Label22"/>
    <w:basedOn w:val="af6"/>
    <w:next w:val="af6"/>
    <w:link w:val="53"/>
    <w:unhideWhenUsed/>
    <w:rsid w:val="00EF10A1"/>
    <w:pPr>
      <w:keepNext/>
      <w:keepLines/>
      <w:numPr>
        <w:ilvl w:val="4"/>
        <w:numId w:val="118"/>
      </w:numPr>
      <w:spacing w:before="200"/>
      <w:outlineLvl w:val="4"/>
    </w:pPr>
    <w:rPr>
      <w:rFonts w:asciiTheme="majorHAnsi" w:eastAsiaTheme="majorEastAsia" w:hAnsiTheme="majorHAnsi" w:cstheme="majorBidi"/>
      <w:color w:val="000000"/>
      <w:sz w:val="22"/>
    </w:rPr>
  </w:style>
  <w:style w:type="paragraph" w:styleId="6">
    <w:name w:val="heading 6"/>
    <w:aliases w:val="Заголовок 6_старый,arial cyr,OG Distribution,Italic,Bold heading,Заголовок 6 Наименование таблицы,Заголовок 6  Наименование таблицы,h6,Appendices,Heading 6 NOT IN USE,Bullet (Single Lines),ICS in header,(A),(I),Legal Level 1."/>
    <w:basedOn w:val="af6"/>
    <w:next w:val="af6"/>
    <w:link w:val="63"/>
    <w:unhideWhenUsed/>
    <w:rsid w:val="00EF10A1"/>
    <w:pPr>
      <w:keepNext/>
      <w:keepLines/>
      <w:numPr>
        <w:ilvl w:val="5"/>
        <w:numId w:val="118"/>
      </w:numPr>
      <w:spacing w:before="200"/>
      <w:outlineLvl w:val="5"/>
    </w:pPr>
    <w:rPr>
      <w:rFonts w:asciiTheme="majorHAnsi" w:eastAsiaTheme="majorEastAsia" w:hAnsiTheme="majorHAnsi" w:cstheme="majorBidi"/>
      <w:iCs/>
      <w:color w:val="4F81BD" w:themeColor="accent1"/>
      <w:sz w:val="22"/>
    </w:rPr>
  </w:style>
  <w:style w:type="paragraph" w:styleId="7">
    <w:name w:val="heading 7"/>
    <w:aliases w:val="Not in Use,Itallics,Italics,Заголовок 7 Наименование рисунка,h7,Heading 7 NOT IN USE, Heading 7 NOT IN USE,Legal Level 1.1."/>
    <w:basedOn w:val="af6"/>
    <w:next w:val="af6"/>
    <w:link w:val="71"/>
    <w:unhideWhenUsed/>
    <w:rsid w:val="00EF10A1"/>
    <w:pPr>
      <w:keepNext/>
      <w:keepLines/>
      <w:numPr>
        <w:ilvl w:val="6"/>
        <w:numId w:val="118"/>
      </w:numPr>
      <w:spacing w:before="200"/>
      <w:outlineLvl w:val="6"/>
    </w:pPr>
    <w:rPr>
      <w:rFonts w:asciiTheme="majorHAnsi" w:eastAsiaTheme="majorEastAsia" w:hAnsiTheme="majorHAnsi" w:cstheme="majorBidi"/>
      <w:i/>
      <w:iCs/>
      <w:color w:val="000000"/>
      <w:sz w:val="22"/>
    </w:rPr>
  </w:style>
  <w:style w:type="paragraph" w:styleId="8">
    <w:name w:val="heading 8"/>
    <w:aliases w:val="not In use,Табл,h8,SOPs,GFDSN H,Heading 8 NOT IN USE, Heading 8 NOT IN USE,Legal Level 1.1.1."/>
    <w:basedOn w:val="af6"/>
    <w:next w:val="af6"/>
    <w:link w:val="80"/>
    <w:unhideWhenUsed/>
    <w:rsid w:val="00EF10A1"/>
    <w:pPr>
      <w:keepNext/>
      <w:keepLines/>
      <w:numPr>
        <w:ilvl w:val="7"/>
        <w:numId w:val="118"/>
      </w:numPr>
      <w:spacing w:before="200"/>
      <w:outlineLvl w:val="7"/>
    </w:pPr>
    <w:rPr>
      <w:rFonts w:asciiTheme="majorHAnsi" w:eastAsiaTheme="majorEastAsia" w:hAnsiTheme="majorHAnsi" w:cstheme="majorBidi"/>
      <w:color w:val="000000"/>
      <w:sz w:val="20"/>
      <w:szCs w:val="20"/>
    </w:rPr>
  </w:style>
  <w:style w:type="paragraph" w:styleId="90">
    <w:name w:val="heading 9"/>
    <w:aliases w:val="Номер таблицы,приложение,Not in use,Heading 9 NOT IN USE, Heading 9 NOT IN USE,Heading 9,h9,Заголовок 9 Знак Знак,Заголовок 9 Знак Знак Знак,примечание,Legal Level 1.1.1.1."/>
    <w:basedOn w:val="af6"/>
    <w:next w:val="af6"/>
    <w:link w:val="91"/>
    <w:unhideWhenUsed/>
    <w:rsid w:val="00EF10A1"/>
    <w:pPr>
      <w:keepNext/>
      <w:keepLines/>
      <w:numPr>
        <w:ilvl w:val="8"/>
        <w:numId w:val="118"/>
      </w:numPr>
      <w:spacing w:before="200"/>
      <w:outlineLvl w:val="8"/>
    </w:pPr>
    <w:rPr>
      <w:rFonts w:asciiTheme="majorHAnsi" w:eastAsiaTheme="majorEastAsia" w:hAnsiTheme="majorHAnsi" w:cstheme="majorBidi"/>
      <w:i/>
      <w:iCs/>
      <w:color w:val="000000"/>
      <w:sz w:val="20"/>
      <w:szCs w:val="20"/>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paragraph" w:styleId="afb">
    <w:name w:val="header"/>
    <w:aliases w:val="Верхний колонтитул1,??????? ??????????,Header Char Char Char Char Char Char Char Char,ВерхКолонтитул,header-first,HeaderPort,Верхний колонтитул_1,Aa?oiee eieiioeooe,I.L.T.,ITTHEADER,Header1,Content,h"/>
    <w:basedOn w:val="af6"/>
    <w:link w:val="afc"/>
    <w:uiPriority w:val="99"/>
    <w:rsid w:val="00D422E2"/>
    <w:pPr>
      <w:tabs>
        <w:tab w:val="center" w:pos="4677"/>
        <w:tab w:val="right" w:pos="9355"/>
      </w:tabs>
    </w:pPr>
  </w:style>
  <w:style w:type="paragraph" w:styleId="afd">
    <w:name w:val="footer"/>
    <w:aliases w:val="ЛЕН2_ОБИН_Нижний колонтитул,ЛЕН2_ПРОЕКТ_Нижний колонтитул,Title Down Знак,Title Down,Footer Left"/>
    <w:basedOn w:val="af6"/>
    <w:link w:val="afe"/>
    <w:uiPriority w:val="99"/>
    <w:rsid w:val="00DD4A5E"/>
    <w:pPr>
      <w:tabs>
        <w:tab w:val="center" w:pos="4677"/>
        <w:tab w:val="right" w:pos="9355"/>
      </w:tabs>
    </w:pPr>
  </w:style>
  <w:style w:type="table" w:styleId="aff">
    <w:name w:val="Table Grid"/>
    <w:basedOn w:val="af9"/>
    <w:uiPriority w:val="59"/>
    <w:rsid w:val="00937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age number"/>
    <w:aliases w:val="Стиль 3"/>
    <w:basedOn w:val="af8"/>
    <w:rsid w:val="00937A9B"/>
  </w:style>
  <w:style w:type="paragraph" w:customStyle="1" w:styleId="216">
    <w:name w:val="Основной текст 21"/>
    <w:basedOn w:val="af6"/>
    <w:rsid w:val="00123A6F"/>
    <w:pPr>
      <w:spacing w:before="120" w:after="120"/>
      <w:ind w:left="567" w:firstLine="567"/>
      <w:jc w:val="both"/>
    </w:pPr>
  </w:style>
  <w:style w:type="paragraph" w:customStyle="1" w:styleId="Aaciaiaiaeaaeaiea">
    <w:name w:val="Aaciaia iaeaaeaiea"/>
    <w:basedOn w:val="af6"/>
    <w:rsid w:val="00123A6F"/>
    <w:pPr>
      <w:tabs>
        <w:tab w:val="right" w:leader="dot" w:pos="8640"/>
      </w:tabs>
      <w:spacing w:before="60" w:after="60"/>
      <w:ind w:left="567" w:right="1440" w:firstLine="567"/>
      <w:jc w:val="both"/>
    </w:pPr>
  </w:style>
  <w:style w:type="paragraph" w:customStyle="1" w:styleId="Nienieaeiaaue">
    <w:name w:val="Nienie a?e. ia?aue"/>
    <w:basedOn w:val="af6"/>
    <w:next w:val="af6"/>
    <w:rsid w:val="00123A6F"/>
    <w:pPr>
      <w:tabs>
        <w:tab w:val="left" w:pos="357"/>
      </w:tabs>
      <w:spacing w:before="60" w:after="60"/>
      <w:ind w:left="1491" w:hanging="357"/>
      <w:jc w:val="both"/>
    </w:pPr>
  </w:style>
  <w:style w:type="paragraph" w:customStyle="1" w:styleId="Oaenooaaeeou">
    <w:name w:val="Oaeno oaaeeou"/>
    <w:basedOn w:val="af6"/>
    <w:rsid w:val="00123A6F"/>
    <w:pPr>
      <w:spacing w:before="40" w:after="120"/>
      <w:ind w:firstLine="567"/>
      <w:jc w:val="both"/>
    </w:pPr>
  </w:style>
  <w:style w:type="paragraph" w:styleId="aff1">
    <w:name w:val="Message Header"/>
    <w:aliases w:val="Шапка доклада"/>
    <w:basedOn w:val="af6"/>
    <w:link w:val="aff2"/>
    <w:rsid w:val="00123A6F"/>
    <w:pPr>
      <w:keepLines/>
      <w:tabs>
        <w:tab w:val="left" w:pos="3600"/>
        <w:tab w:val="left" w:pos="4680"/>
      </w:tabs>
      <w:spacing w:before="60" w:after="60"/>
      <w:ind w:left="567"/>
      <w:jc w:val="center"/>
    </w:pPr>
    <w:rPr>
      <w:b/>
      <w:i/>
      <w:sz w:val="20"/>
    </w:rPr>
  </w:style>
  <w:style w:type="paragraph" w:styleId="1f0">
    <w:name w:val="toc 1"/>
    <w:aliases w:val="содержание 1,Оглавление проекта"/>
    <w:basedOn w:val="af6"/>
    <w:next w:val="af6"/>
    <w:uiPriority w:val="39"/>
    <w:rsid w:val="00305669"/>
    <w:pPr>
      <w:spacing w:before="120" w:after="120"/>
      <w:ind w:left="284" w:firstLine="567"/>
    </w:pPr>
    <w:rPr>
      <w:b/>
      <w:bCs/>
      <w:caps/>
      <w:sz w:val="20"/>
    </w:rPr>
  </w:style>
  <w:style w:type="paragraph" w:styleId="29">
    <w:name w:val="toc 2"/>
    <w:basedOn w:val="af6"/>
    <w:next w:val="af6"/>
    <w:uiPriority w:val="39"/>
    <w:rsid w:val="00123A6F"/>
    <w:pPr>
      <w:ind w:left="240" w:firstLine="567"/>
    </w:pPr>
    <w:rPr>
      <w:smallCaps/>
      <w:sz w:val="20"/>
    </w:rPr>
  </w:style>
  <w:style w:type="paragraph" w:styleId="37">
    <w:name w:val="toc 3"/>
    <w:basedOn w:val="af6"/>
    <w:next w:val="af6"/>
    <w:uiPriority w:val="39"/>
    <w:rsid w:val="00123A6F"/>
    <w:pPr>
      <w:ind w:left="480" w:firstLine="567"/>
    </w:pPr>
    <w:rPr>
      <w:i/>
      <w:iCs/>
      <w:sz w:val="20"/>
    </w:rPr>
  </w:style>
  <w:style w:type="paragraph" w:styleId="43">
    <w:name w:val="toc 4"/>
    <w:basedOn w:val="af6"/>
    <w:next w:val="af6"/>
    <w:uiPriority w:val="39"/>
    <w:rsid w:val="00123A6F"/>
    <w:pPr>
      <w:ind w:left="720" w:firstLine="567"/>
    </w:pPr>
    <w:rPr>
      <w:sz w:val="18"/>
      <w:szCs w:val="18"/>
    </w:rPr>
  </w:style>
  <w:style w:type="paragraph" w:styleId="54">
    <w:name w:val="toc 5"/>
    <w:basedOn w:val="af6"/>
    <w:next w:val="af6"/>
    <w:uiPriority w:val="39"/>
    <w:rsid w:val="00123A6F"/>
    <w:pPr>
      <w:ind w:left="960" w:firstLine="567"/>
    </w:pPr>
    <w:rPr>
      <w:sz w:val="18"/>
      <w:szCs w:val="18"/>
    </w:rPr>
  </w:style>
  <w:style w:type="paragraph" w:styleId="64">
    <w:name w:val="toc 6"/>
    <w:basedOn w:val="af6"/>
    <w:next w:val="af6"/>
    <w:uiPriority w:val="39"/>
    <w:rsid w:val="00123A6F"/>
    <w:pPr>
      <w:ind w:left="1200" w:firstLine="567"/>
    </w:pPr>
    <w:rPr>
      <w:sz w:val="18"/>
      <w:szCs w:val="18"/>
    </w:rPr>
  </w:style>
  <w:style w:type="paragraph" w:styleId="72">
    <w:name w:val="toc 7"/>
    <w:basedOn w:val="af6"/>
    <w:next w:val="af6"/>
    <w:uiPriority w:val="39"/>
    <w:rsid w:val="00123A6F"/>
    <w:pPr>
      <w:ind w:left="1440" w:firstLine="567"/>
    </w:pPr>
    <w:rPr>
      <w:sz w:val="18"/>
      <w:szCs w:val="18"/>
    </w:rPr>
  </w:style>
  <w:style w:type="paragraph" w:styleId="81">
    <w:name w:val="toc 8"/>
    <w:basedOn w:val="af6"/>
    <w:next w:val="af6"/>
    <w:uiPriority w:val="39"/>
    <w:rsid w:val="00123A6F"/>
    <w:pPr>
      <w:ind w:left="1680" w:firstLine="567"/>
    </w:pPr>
    <w:rPr>
      <w:sz w:val="18"/>
      <w:szCs w:val="18"/>
    </w:rPr>
  </w:style>
  <w:style w:type="paragraph" w:styleId="92">
    <w:name w:val="toc 9"/>
    <w:basedOn w:val="af6"/>
    <w:next w:val="af6"/>
    <w:uiPriority w:val="39"/>
    <w:rsid w:val="00123A6F"/>
    <w:pPr>
      <w:ind w:left="1920" w:firstLine="567"/>
    </w:pPr>
    <w:rPr>
      <w:sz w:val="18"/>
      <w:szCs w:val="18"/>
    </w:rPr>
  </w:style>
  <w:style w:type="paragraph" w:customStyle="1" w:styleId="Oaaeeoa">
    <w:name w:val="Oaaeeoa ?"/>
    <w:basedOn w:val="af6"/>
    <w:rsid w:val="00123A6F"/>
    <w:pPr>
      <w:spacing w:before="120" w:after="120"/>
      <w:jc w:val="right"/>
    </w:pPr>
    <w:rPr>
      <w:i/>
    </w:rPr>
  </w:style>
  <w:style w:type="paragraph" w:customStyle="1" w:styleId="NormalRus">
    <w:name w:val="Normal Rus"/>
    <w:rsid w:val="00123A6F"/>
    <w:pPr>
      <w:spacing w:before="120" w:after="120"/>
      <w:ind w:left="567" w:firstLine="567"/>
    </w:pPr>
    <w:rPr>
      <w:rFonts w:ascii="Baltica" w:hAnsi="Baltica"/>
      <w:sz w:val="24"/>
      <w:lang w:val="en-US"/>
    </w:rPr>
  </w:style>
  <w:style w:type="paragraph" w:customStyle="1" w:styleId="BodyText22">
    <w:name w:val="Body Text 22"/>
    <w:basedOn w:val="af6"/>
    <w:rsid w:val="00123A6F"/>
    <w:pPr>
      <w:spacing w:before="120" w:after="120"/>
      <w:ind w:firstLine="567"/>
      <w:jc w:val="both"/>
    </w:pPr>
    <w:rPr>
      <w:rFonts w:ascii="PetersburgCTT" w:hAnsi="PetersburgCTT"/>
    </w:rPr>
  </w:style>
  <w:style w:type="paragraph" w:customStyle="1" w:styleId="217">
    <w:name w:val="Основной текст с отступом 21"/>
    <w:basedOn w:val="af6"/>
    <w:rsid w:val="00123A6F"/>
    <w:pPr>
      <w:spacing w:before="120" w:after="120"/>
      <w:ind w:firstLine="709"/>
      <w:jc w:val="both"/>
    </w:pPr>
    <w:rPr>
      <w:rFonts w:ascii="PetersburgCTT" w:hAnsi="PetersburgCTT"/>
    </w:rPr>
  </w:style>
  <w:style w:type="paragraph" w:customStyle="1" w:styleId="NormalRus1">
    <w:name w:val="Normal Rus1"/>
    <w:basedOn w:val="af6"/>
    <w:rsid w:val="00123A6F"/>
    <w:pPr>
      <w:spacing w:before="240" w:after="240" w:line="240" w:lineRule="atLeast"/>
      <w:ind w:left="567" w:firstLine="567"/>
      <w:jc w:val="both"/>
    </w:pPr>
    <w:rPr>
      <w:rFonts w:ascii="MS Serif" w:hAnsi="MS Serif"/>
      <w:lang w:val="en-US"/>
    </w:rPr>
  </w:style>
  <w:style w:type="paragraph" w:customStyle="1" w:styleId="Nienieaeaoaiae">
    <w:name w:val="Nienie a?eaoaiae"/>
    <w:basedOn w:val="af6"/>
    <w:rsid w:val="00123A6F"/>
    <w:pPr>
      <w:tabs>
        <w:tab w:val="left" w:pos="360"/>
        <w:tab w:val="left" w:pos="717"/>
      </w:tabs>
      <w:spacing w:before="60" w:after="60"/>
      <w:ind w:left="1491" w:hanging="357"/>
      <w:jc w:val="both"/>
    </w:pPr>
  </w:style>
  <w:style w:type="paragraph" w:customStyle="1" w:styleId="BodyText21">
    <w:name w:val="Body Text 21"/>
    <w:basedOn w:val="af6"/>
    <w:rsid w:val="00123A6F"/>
    <w:pPr>
      <w:spacing w:before="120" w:after="120"/>
      <w:ind w:left="567" w:firstLine="709"/>
      <w:jc w:val="both"/>
    </w:pPr>
  </w:style>
  <w:style w:type="paragraph" w:customStyle="1" w:styleId="BodyTextIndent21">
    <w:name w:val="Body Text Indent 21"/>
    <w:basedOn w:val="af6"/>
    <w:rsid w:val="00123A6F"/>
    <w:pPr>
      <w:tabs>
        <w:tab w:val="left" w:pos="927"/>
      </w:tabs>
      <w:spacing w:before="120" w:after="120"/>
      <w:ind w:left="567"/>
      <w:jc w:val="both"/>
    </w:pPr>
  </w:style>
  <w:style w:type="paragraph" w:customStyle="1" w:styleId="313">
    <w:name w:val="Основной текст с отступом 31"/>
    <w:basedOn w:val="af6"/>
    <w:rsid w:val="00123A6F"/>
    <w:pPr>
      <w:spacing w:before="120" w:after="120"/>
      <w:ind w:left="1134"/>
      <w:jc w:val="both"/>
    </w:pPr>
  </w:style>
  <w:style w:type="paragraph" w:customStyle="1" w:styleId="caaieiaie1">
    <w:name w:val="caaieiaie 1"/>
    <w:basedOn w:val="af6"/>
    <w:next w:val="af7"/>
    <w:rsid w:val="00123A6F"/>
    <w:pPr>
      <w:keepLines/>
      <w:pageBreakBefore/>
      <w:pBdr>
        <w:bottom w:val="single" w:sz="6" w:space="3" w:color="auto"/>
      </w:pBdr>
      <w:spacing w:before="360" w:after="360" w:line="360" w:lineRule="exact"/>
      <w:ind w:left="567"/>
      <w:jc w:val="both"/>
    </w:pPr>
    <w:rPr>
      <w:rFonts w:ascii="Arial" w:hAnsi="Arial"/>
      <w:b/>
      <w:caps/>
      <w:kern w:val="28"/>
      <w:sz w:val="28"/>
    </w:rPr>
  </w:style>
  <w:style w:type="paragraph" w:styleId="af7">
    <w:name w:val="Body Text"/>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Основной текст Знак Char Char,b"/>
    <w:basedOn w:val="af6"/>
    <w:link w:val="aff3"/>
    <w:qFormat/>
    <w:rsid w:val="00BB1CC5"/>
    <w:pPr>
      <w:suppressAutoHyphens/>
      <w:spacing w:before="60" w:after="60" w:line="288" w:lineRule="auto"/>
      <w:ind w:left="113" w:right="113" w:firstLine="567"/>
      <w:jc w:val="both"/>
    </w:pPr>
    <w:rPr>
      <w:szCs w:val="25"/>
    </w:rPr>
  </w:style>
  <w:style w:type="paragraph" w:customStyle="1" w:styleId="Oaenooaaeeou-aeaai">
    <w:name w:val="Oaeno oaaeeou - aeaai"/>
    <w:basedOn w:val="af6"/>
    <w:rsid w:val="00123A6F"/>
    <w:pPr>
      <w:spacing w:before="60" w:after="60"/>
    </w:pPr>
    <w:rPr>
      <w:sz w:val="22"/>
    </w:rPr>
  </w:style>
  <w:style w:type="paragraph" w:customStyle="1" w:styleId="1f1">
    <w:name w:val="Схема документа1"/>
    <w:basedOn w:val="af6"/>
    <w:rsid w:val="00123A6F"/>
    <w:pPr>
      <w:shd w:val="clear" w:color="auto" w:fill="000080"/>
      <w:spacing w:before="120" w:after="120"/>
      <w:ind w:left="567" w:firstLine="567"/>
      <w:jc w:val="both"/>
    </w:pPr>
    <w:rPr>
      <w:rFonts w:ascii="Tahoma" w:hAnsi="Tahoma"/>
    </w:rPr>
  </w:style>
  <w:style w:type="paragraph" w:styleId="2a">
    <w:name w:val="Body Text 2"/>
    <w:aliases w:val="Основной текст 2 Знак Знак Знак,Основной текст 2 Знак Знак, Char Знак,Основной текст 2 Знак Char Char,Основной текст 2 Знак Char,Основной текст 2 Знак Знак Знак Знак Зна Char Char,Char Знак"/>
    <w:basedOn w:val="af6"/>
    <w:link w:val="2b"/>
    <w:rsid w:val="00123A6F"/>
    <w:rPr>
      <w:rFonts w:ascii="Arial" w:hAnsi="Arial"/>
      <w:snapToGrid w:val="0"/>
      <w:color w:val="000000"/>
      <w:sz w:val="20"/>
    </w:rPr>
  </w:style>
  <w:style w:type="paragraph" w:styleId="aff4">
    <w:name w:val="Body Text Indent"/>
    <w:aliases w:val="Основной текст с отступом Знак,Основной текст с отступом Знак Знак,Основной текст с отступом Знак1, Знак,Основной текст лево,Основной текст с отступом Знак Знак Знак Знак,Основной текст с отступом Знак2 Знак,Основной текст 1"/>
    <w:basedOn w:val="af6"/>
    <w:link w:val="2c"/>
    <w:rsid w:val="00123A6F"/>
    <w:pPr>
      <w:spacing w:after="120"/>
      <w:ind w:left="567" w:firstLine="567"/>
      <w:jc w:val="both"/>
    </w:pPr>
    <w:rPr>
      <w:b/>
    </w:rPr>
  </w:style>
  <w:style w:type="paragraph" w:styleId="2d">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1 Знак1"/>
    <w:basedOn w:val="af6"/>
    <w:link w:val="218"/>
    <w:rsid w:val="00123A6F"/>
    <w:pPr>
      <w:spacing w:before="120" w:after="120"/>
      <w:ind w:left="1276"/>
      <w:jc w:val="both"/>
    </w:pPr>
  </w:style>
  <w:style w:type="paragraph" w:styleId="38">
    <w:name w:val="Body Text Indent 3"/>
    <w:basedOn w:val="af6"/>
    <w:link w:val="39"/>
    <w:rsid w:val="00123A6F"/>
    <w:pPr>
      <w:spacing w:before="120" w:after="120"/>
      <w:ind w:left="596" w:firstLine="680"/>
      <w:jc w:val="both"/>
    </w:pPr>
  </w:style>
  <w:style w:type="paragraph" w:customStyle="1" w:styleId="1f2">
    <w:name w:val="Цитата1"/>
    <w:basedOn w:val="af6"/>
    <w:rsid w:val="00123A6F"/>
    <w:pPr>
      <w:spacing w:before="120" w:after="120"/>
      <w:ind w:left="567" w:right="-766" w:hanging="283"/>
    </w:pPr>
  </w:style>
  <w:style w:type="paragraph" w:customStyle="1" w:styleId="aff5">
    <w:name w:val="Текст записки"/>
    <w:basedOn w:val="af6"/>
    <w:link w:val="1f3"/>
    <w:rsid w:val="00123A6F"/>
    <w:pPr>
      <w:spacing w:before="120" w:after="120"/>
      <w:ind w:left="567" w:firstLine="567"/>
      <w:jc w:val="both"/>
    </w:pPr>
  </w:style>
  <w:style w:type="paragraph" w:customStyle="1" w:styleId="aff6">
    <w:name w:val="Список бюл. первый"/>
    <w:basedOn w:val="aff7"/>
    <w:next w:val="aff7"/>
    <w:rsid w:val="00123A6F"/>
    <w:pPr>
      <w:tabs>
        <w:tab w:val="clear" w:pos="360"/>
      </w:tabs>
      <w:spacing w:before="60" w:after="60"/>
      <w:ind w:left="1417" w:hanging="283"/>
      <w:jc w:val="left"/>
    </w:pPr>
    <w:rPr>
      <w:rFonts w:ascii="Arial" w:hAnsi="Arial"/>
    </w:rPr>
  </w:style>
  <w:style w:type="paragraph" w:styleId="aff7">
    <w:name w:val="List Bullet"/>
    <w:aliases w:val="EIA Bullet 1,Ñïèñîê áþë.,Nienie a?e.,Маркированный список Знак1 Знак,Маркированный список Знак Знак Знак,Маркированный список Знак1,Маркированный список Знак Знак,Маркированный список Знак1 Знак Знак"/>
    <w:basedOn w:val="af6"/>
    <w:link w:val="aff8"/>
    <w:rsid w:val="00123A6F"/>
    <w:pPr>
      <w:tabs>
        <w:tab w:val="num" w:pos="360"/>
      </w:tabs>
      <w:spacing w:before="120" w:after="120"/>
      <w:ind w:left="360" w:hanging="360"/>
      <w:jc w:val="both"/>
    </w:pPr>
  </w:style>
  <w:style w:type="paragraph" w:customStyle="1" w:styleId="aff9">
    <w:name w:val="Таблица №"/>
    <w:basedOn w:val="af6"/>
    <w:rsid w:val="00123A6F"/>
    <w:pPr>
      <w:spacing w:before="120" w:after="120"/>
      <w:jc w:val="right"/>
    </w:pPr>
    <w:rPr>
      <w:i/>
      <w:iCs/>
    </w:rPr>
  </w:style>
  <w:style w:type="paragraph" w:customStyle="1" w:styleId="--">
    <w:name w:val="Текст таблицы -центр-"/>
    <w:basedOn w:val="af6"/>
    <w:next w:val="af6"/>
    <w:rsid w:val="00123A6F"/>
    <w:pPr>
      <w:spacing w:before="60" w:after="60"/>
      <w:jc w:val="center"/>
    </w:pPr>
    <w:rPr>
      <w:sz w:val="22"/>
      <w:szCs w:val="22"/>
    </w:rPr>
  </w:style>
  <w:style w:type="paragraph" w:customStyle="1" w:styleId="affa">
    <w:name w:val="Шапка таблицы"/>
    <w:basedOn w:val="af6"/>
    <w:next w:val="aff5"/>
    <w:rsid w:val="00123A6F"/>
    <w:pPr>
      <w:keepLines/>
      <w:tabs>
        <w:tab w:val="left" w:pos="3600"/>
        <w:tab w:val="left" w:pos="4680"/>
      </w:tabs>
      <w:spacing w:before="120" w:after="120"/>
      <w:jc w:val="center"/>
    </w:pPr>
    <w:rPr>
      <w:b/>
      <w:bCs/>
      <w:i/>
      <w:iCs/>
      <w:sz w:val="20"/>
    </w:rPr>
  </w:style>
  <w:style w:type="character" w:customStyle="1" w:styleId="affb">
    <w:name w:val="Текст записки Знак"/>
    <w:basedOn w:val="af8"/>
    <w:locked/>
    <w:rsid w:val="00123A6F"/>
    <w:rPr>
      <w:noProof w:val="0"/>
      <w:sz w:val="24"/>
      <w:lang w:val="ru-RU" w:eastAsia="ru-RU" w:bidi="ar-SA"/>
    </w:rPr>
  </w:style>
  <w:style w:type="paragraph" w:customStyle="1" w:styleId="affc">
    <w:name w:val="Заголовок таблицы"/>
    <w:basedOn w:val="affa"/>
    <w:next w:val="aff5"/>
    <w:link w:val="affd"/>
    <w:rsid w:val="00123A6F"/>
    <w:rPr>
      <w:bCs w:val="0"/>
      <w:i w:val="0"/>
      <w:iCs w:val="0"/>
      <w:sz w:val="24"/>
    </w:rPr>
  </w:style>
  <w:style w:type="paragraph" w:customStyle="1" w:styleId="-4">
    <w:name w:val="Текст таблицы -левый"/>
    <w:basedOn w:val="af6"/>
    <w:rsid w:val="00123A6F"/>
    <w:pPr>
      <w:spacing w:before="60" w:after="60"/>
    </w:pPr>
    <w:rPr>
      <w:sz w:val="22"/>
    </w:rPr>
  </w:style>
  <w:style w:type="paragraph" w:styleId="2e">
    <w:name w:val="List 2"/>
    <w:basedOn w:val="af6"/>
    <w:rsid w:val="00123A6F"/>
    <w:pPr>
      <w:spacing w:after="120"/>
      <w:ind w:left="566" w:hanging="283"/>
      <w:jc w:val="both"/>
    </w:pPr>
  </w:style>
  <w:style w:type="paragraph" w:customStyle="1" w:styleId="Oaenocaienee">
    <w:name w:val="Oaeno caienee"/>
    <w:basedOn w:val="af6"/>
    <w:rsid w:val="00123A6F"/>
    <w:pPr>
      <w:overflowPunct w:val="0"/>
      <w:autoSpaceDE w:val="0"/>
      <w:autoSpaceDN w:val="0"/>
      <w:adjustRightInd w:val="0"/>
      <w:spacing w:before="120" w:after="120"/>
      <w:ind w:left="567" w:firstLine="567"/>
      <w:textAlignment w:val="baseline"/>
    </w:pPr>
  </w:style>
  <w:style w:type="paragraph" w:customStyle="1" w:styleId="1-0">
    <w:name w:val="Список 1-ый"/>
    <w:basedOn w:val="af6"/>
    <w:link w:val="1-1"/>
    <w:autoRedefine/>
    <w:rsid w:val="00CD1B65"/>
    <w:pPr>
      <w:spacing w:before="240" w:after="120" w:line="252" w:lineRule="auto"/>
      <w:ind w:left="567" w:right="284" w:firstLine="567"/>
      <w:jc w:val="both"/>
    </w:pPr>
  </w:style>
  <w:style w:type="paragraph" w:styleId="3a">
    <w:name w:val="List Continue 3"/>
    <w:basedOn w:val="af6"/>
    <w:rsid w:val="00123A6F"/>
    <w:pPr>
      <w:overflowPunct w:val="0"/>
      <w:autoSpaceDE w:val="0"/>
      <w:autoSpaceDN w:val="0"/>
      <w:adjustRightInd w:val="0"/>
      <w:spacing w:before="120" w:after="120"/>
      <w:ind w:left="849" w:firstLine="567"/>
      <w:textAlignment w:val="baseline"/>
    </w:pPr>
  </w:style>
  <w:style w:type="paragraph" w:styleId="affe">
    <w:name w:val="Plain Text"/>
    <w:aliases w:val="Текст Знак2,Текст Знак2 Знак1 Знак Знак,Текст Знак1 Знак,Текст Знак Знак Знак,Текст Знак Знак1,Текст Знак Знак,Текст Знак Знак1 Знак Знак,Текст Знак Знак1 Знак,Текст Знак2 Знак,Текст Знак1 Знак Знак,Текст Знак Знак Знак Знак"/>
    <w:basedOn w:val="af6"/>
    <w:link w:val="afff"/>
    <w:rsid w:val="00123A6F"/>
    <w:rPr>
      <w:rFonts w:ascii="Courier New" w:hAnsi="Courier New"/>
      <w:sz w:val="22"/>
    </w:rPr>
  </w:style>
  <w:style w:type="character" w:styleId="afff0">
    <w:name w:val="Hyperlink"/>
    <w:basedOn w:val="af8"/>
    <w:uiPriority w:val="99"/>
    <w:rsid w:val="00123A6F"/>
    <w:rPr>
      <w:color w:val="0000FF"/>
      <w:u w:val="single"/>
    </w:rPr>
  </w:style>
  <w:style w:type="paragraph" w:customStyle="1" w:styleId="2-">
    <w:name w:val="Список 2-ой"/>
    <w:basedOn w:val="af6"/>
    <w:rsid w:val="00123A6F"/>
    <w:pPr>
      <w:numPr>
        <w:numId w:val="1"/>
      </w:numPr>
      <w:spacing w:before="30" w:after="30"/>
      <w:ind w:left="1985"/>
    </w:pPr>
    <w:rPr>
      <w:sz w:val="22"/>
    </w:rPr>
  </w:style>
  <w:style w:type="paragraph" w:customStyle="1" w:styleId="afff1">
    <w:name w:val="Список бюл.второй"/>
    <w:basedOn w:val="af6"/>
    <w:rsid w:val="00123A6F"/>
    <w:pPr>
      <w:tabs>
        <w:tab w:val="num" w:pos="360"/>
      </w:tabs>
      <w:ind w:left="2058" w:hanging="357"/>
    </w:pPr>
    <w:rPr>
      <w:sz w:val="22"/>
    </w:rPr>
  </w:style>
  <w:style w:type="paragraph" w:customStyle="1" w:styleId="3-">
    <w:name w:val="Список 3-ий"/>
    <w:basedOn w:val="2-"/>
    <w:rsid w:val="00123A6F"/>
    <w:pPr>
      <w:numPr>
        <w:numId w:val="0"/>
      </w:numPr>
      <w:spacing w:before="20" w:after="20"/>
    </w:pPr>
  </w:style>
  <w:style w:type="paragraph" w:customStyle="1" w:styleId="afff2">
    <w:name w:val="Заголовок рисунка"/>
    <w:basedOn w:val="aff5"/>
    <w:next w:val="aff5"/>
    <w:rsid w:val="00123A6F"/>
    <w:pPr>
      <w:spacing w:after="60"/>
      <w:ind w:left="0" w:firstLine="0"/>
      <w:jc w:val="center"/>
    </w:pPr>
    <w:rPr>
      <w:b/>
      <w:i/>
      <w:noProof/>
      <w:sz w:val="22"/>
    </w:rPr>
  </w:style>
  <w:style w:type="paragraph" w:customStyle="1" w:styleId="afff3">
    <w:name w:val="Абзац рисунка"/>
    <w:basedOn w:val="afff2"/>
    <w:next w:val="afff2"/>
    <w:rsid w:val="00123A6F"/>
    <w:rPr>
      <w:b w:val="0"/>
      <w:i w:val="0"/>
      <w:sz w:val="24"/>
    </w:rPr>
  </w:style>
  <w:style w:type="paragraph" w:customStyle="1" w:styleId="afff4">
    <w:name w:val="Текст рисунка"/>
    <w:basedOn w:val="aff5"/>
    <w:next w:val="aff5"/>
    <w:rsid w:val="00123A6F"/>
    <w:pPr>
      <w:spacing w:before="60" w:after="60"/>
      <w:ind w:left="0" w:firstLine="0"/>
      <w:jc w:val="center"/>
    </w:pPr>
    <w:rPr>
      <w:sz w:val="20"/>
    </w:rPr>
  </w:style>
  <w:style w:type="paragraph" w:styleId="afff5">
    <w:name w:val="List"/>
    <w:basedOn w:val="af6"/>
    <w:rsid w:val="00123A6F"/>
    <w:pPr>
      <w:ind w:left="283" w:hanging="283"/>
    </w:pPr>
    <w:rPr>
      <w:sz w:val="20"/>
    </w:rPr>
  </w:style>
  <w:style w:type="paragraph" w:styleId="afff6">
    <w:name w:val="Title"/>
    <w:aliases w:val="Caaieiaie,Çàãîëîâîê,Назва"/>
    <w:basedOn w:val="af6"/>
    <w:link w:val="afff7"/>
    <w:rsid w:val="00BB1CC5"/>
    <w:pPr>
      <w:jc w:val="center"/>
    </w:pPr>
    <w:rPr>
      <w:rFonts w:eastAsiaTheme="majorEastAsia" w:cstheme="majorBidi"/>
      <w:sz w:val="28"/>
    </w:rPr>
  </w:style>
  <w:style w:type="paragraph" w:styleId="afff8">
    <w:name w:val="Block Text"/>
    <w:aliases w:val="Цитата Знак Знак Знак Знак Знак,Цитата Знак Знак Знак,Цитата Знак,Цитата Знак1 Знак Знак,Цитата Знак1 Знак,Цитата Знак11,Цитата Знак Знак1,Цитата Знак1 Знак1,Цитата Знак Знак Знак Знак Знак Знак Знак Знак"/>
    <w:basedOn w:val="af6"/>
    <w:link w:val="1f4"/>
    <w:rsid w:val="00123A6F"/>
    <w:pPr>
      <w:overflowPunct w:val="0"/>
      <w:autoSpaceDE w:val="0"/>
      <w:autoSpaceDN w:val="0"/>
      <w:adjustRightInd w:val="0"/>
      <w:spacing w:before="120" w:after="120"/>
      <w:ind w:left="57" w:right="57" w:firstLine="567"/>
      <w:jc w:val="both"/>
      <w:textAlignment w:val="baseline"/>
    </w:pPr>
  </w:style>
  <w:style w:type="paragraph" w:customStyle="1" w:styleId="-40">
    <w:name w:val="Подпункт - 4 ур"/>
    <w:basedOn w:val="af6"/>
    <w:link w:val="-41"/>
    <w:rsid w:val="00123A6F"/>
    <w:pPr>
      <w:spacing w:before="60" w:after="60"/>
      <w:ind w:left="284" w:right="170" w:firstLine="851"/>
      <w:jc w:val="both"/>
    </w:pPr>
    <w:rPr>
      <w:sz w:val="28"/>
    </w:rPr>
  </w:style>
  <w:style w:type="paragraph" w:customStyle="1" w:styleId="-20">
    <w:name w:val="Пункт раздела - 2 ур"/>
    <w:basedOn w:val="af6"/>
    <w:link w:val="-21"/>
    <w:rsid w:val="00123A6F"/>
    <w:pPr>
      <w:spacing w:before="60" w:after="60"/>
      <w:ind w:left="284" w:right="170" w:firstLine="850"/>
      <w:jc w:val="both"/>
    </w:pPr>
    <w:rPr>
      <w:sz w:val="28"/>
      <w:szCs w:val="28"/>
    </w:rPr>
  </w:style>
  <w:style w:type="paragraph" w:customStyle="1" w:styleId="-00">
    <w:name w:val="Абзац ненумерованный - 0 ур"/>
    <w:link w:val="-04"/>
    <w:rsid w:val="00123A6F"/>
    <w:pPr>
      <w:spacing w:before="60" w:after="60"/>
      <w:ind w:left="284" w:right="170" w:firstLine="851"/>
      <w:jc w:val="both"/>
    </w:pPr>
    <w:rPr>
      <w:sz w:val="28"/>
      <w:szCs w:val="28"/>
    </w:rPr>
  </w:style>
  <w:style w:type="paragraph" w:customStyle="1" w:styleId="44">
    <w:name w:val="Заголовок4"/>
    <w:basedOn w:val="aff5"/>
    <w:rsid w:val="00123A6F"/>
    <w:pPr>
      <w:keepNext/>
      <w:suppressAutoHyphens/>
      <w:spacing w:before="60" w:after="0"/>
      <w:ind w:left="284" w:right="170" w:firstLine="851"/>
    </w:pPr>
    <w:rPr>
      <w:i/>
    </w:rPr>
  </w:style>
  <w:style w:type="paragraph" w:customStyle="1" w:styleId="afff9">
    <w:name w:val="Текст ЗП"/>
    <w:basedOn w:val="af6"/>
    <w:rsid w:val="00123A6F"/>
    <w:pPr>
      <w:spacing w:before="120" w:after="120"/>
      <w:ind w:firstLine="709"/>
    </w:pPr>
  </w:style>
  <w:style w:type="paragraph" w:customStyle="1" w:styleId="afffa">
    <w:name w:val="Абзац основной"/>
    <w:basedOn w:val="af6"/>
    <w:rsid w:val="00123A6F"/>
    <w:pPr>
      <w:spacing w:after="120" w:line="240" w:lineRule="atLeast"/>
      <w:ind w:firstLine="567"/>
    </w:pPr>
    <w:rPr>
      <w:spacing w:val="-6"/>
    </w:rPr>
  </w:style>
  <w:style w:type="paragraph" w:customStyle="1" w:styleId="2f">
    <w:name w:val="заголовок 2"/>
    <w:basedOn w:val="af6"/>
    <w:next w:val="af6"/>
    <w:rsid w:val="00123A6F"/>
    <w:pPr>
      <w:keepNext/>
      <w:keepLines/>
      <w:spacing w:before="120" w:after="120" w:line="280" w:lineRule="exact"/>
      <w:ind w:left="1218" w:hanging="708"/>
    </w:pPr>
    <w:rPr>
      <w:b/>
      <w:kern w:val="28"/>
    </w:rPr>
  </w:style>
  <w:style w:type="paragraph" w:customStyle="1" w:styleId="3b">
    <w:name w:val="заголовок 3"/>
    <w:basedOn w:val="af6"/>
    <w:next w:val="af6"/>
    <w:rsid w:val="00123A6F"/>
    <w:pPr>
      <w:keepNext/>
      <w:spacing w:before="120" w:after="120"/>
      <w:ind w:left="1926" w:hanging="708"/>
    </w:pPr>
    <w:rPr>
      <w:rFonts w:ascii="Arial" w:hAnsi="Arial"/>
      <w:b/>
    </w:rPr>
  </w:style>
  <w:style w:type="paragraph" w:customStyle="1" w:styleId="NormalRusTabl">
    <w:name w:val="Normal Rus Tabl"/>
    <w:basedOn w:val="af6"/>
    <w:rsid w:val="00123A6F"/>
    <w:pPr>
      <w:spacing w:before="40" w:after="40"/>
    </w:pPr>
    <w:rPr>
      <w:sz w:val="22"/>
    </w:rPr>
  </w:style>
  <w:style w:type="paragraph" w:customStyle="1" w:styleId="FR1">
    <w:name w:val="FR1"/>
    <w:rsid w:val="00123A6F"/>
    <w:pPr>
      <w:widowControl w:val="0"/>
      <w:autoSpaceDE w:val="0"/>
      <w:autoSpaceDN w:val="0"/>
      <w:adjustRightInd w:val="0"/>
      <w:spacing w:line="400" w:lineRule="auto"/>
      <w:ind w:left="120" w:firstLine="720"/>
    </w:pPr>
    <w:rPr>
      <w:rFonts w:ascii="Arial" w:hAnsi="Arial" w:cs="Arial"/>
      <w:sz w:val="22"/>
      <w:szCs w:val="22"/>
    </w:rPr>
  </w:style>
  <w:style w:type="paragraph" w:customStyle="1" w:styleId="1f5">
    <w:name w:val="заголовок 1"/>
    <w:basedOn w:val="af6"/>
    <w:next w:val="NormalRusTabl"/>
    <w:rsid w:val="00123A6F"/>
    <w:pPr>
      <w:keepLines/>
      <w:pageBreakBefore/>
      <w:suppressLineNumbers/>
      <w:pBdr>
        <w:bottom w:val="single" w:sz="6" w:space="3" w:color="auto"/>
      </w:pBdr>
      <w:spacing w:before="240" w:after="240" w:line="360" w:lineRule="exact"/>
      <w:ind w:left="510" w:hanging="510"/>
    </w:pPr>
    <w:rPr>
      <w:b/>
      <w:caps/>
      <w:kern w:val="28"/>
      <w:sz w:val="28"/>
    </w:rPr>
  </w:style>
  <w:style w:type="character" w:styleId="afffb">
    <w:name w:val="line number"/>
    <w:basedOn w:val="af8"/>
    <w:rsid w:val="00123A6F"/>
  </w:style>
  <w:style w:type="paragraph" w:customStyle="1" w:styleId="afffc">
    <w:name w:val="Абзац"/>
    <w:basedOn w:val="af6"/>
    <w:autoRedefine/>
    <w:rsid w:val="00123A6F"/>
    <w:pPr>
      <w:spacing w:before="120" w:line="360" w:lineRule="auto"/>
      <w:ind w:firstLine="567"/>
      <w:jc w:val="both"/>
    </w:pPr>
  </w:style>
  <w:style w:type="character" w:styleId="HTML">
    <w:name w:val="HTML Typewriter"/>
    <w:basedOn w:val="af8"/>
    <w:rsid w:val="006547AD"/>
    <w:rPr>
      <w:rFonts w:ascii="Courier New" w:hAnsi="Courier New" w:cs="Courier New"/>
      <w:sz w:val="20"/>
      <w:szCs w:val="20"/>
    </w:rPr>
  </w:style>
  <w:style w:type="paragraph" w:customStyle="1" w:styleId="afffd">
    <w:name w:val="ТаблТескт"/>
    <w:basedOn w:val="af6"/>
    <w:rsid w:val="00331916"/>
    <w:pPr>
      <w:spacing w:after="60"/>
      <w:jc w:val="center"/>
    </w:pPr>
    <w:rPr>
      <w:sz w:val="22"/>
    </w:rPr>
  </w:style>
  <w:style w:type="paragraph" w:customStyle="1" w:styleId="-5">
    <w:name w:val="А-Текст_ПЗ"/>
    <w:basedOn w:val="af6"/>
    <w:autoRedefine/>
    <w:rsid w:val="000E7F22"/>
    <w:pPr>
      <w:spacing w:after="120"/>
      <w:ind w:left="284"/>
      <w:jc w:val="both"/>
    </w:pPr>
    <w:rPr>
      <w:i/>
    </w:rPr>
  </w:style>
  <w:style w:type="paragraph" w:customStyle="1" w:styleId="-1">
    <w:name w:val="А-Перечисление"/>
    <w:basedOn w:val="-5"/>
    <w:autoRedefine/>
    <w:rsid w:val="00FA778E"/>
    <w:pPr>
      <w:numPr>
        <w:numId w:val="2"/>
      </w:numPr>
    </w:pPr>
  </w:style>
  <w:style w:type="paragraph" w:styleId="afffe">
    <w:name w:val="Balloon Text"/>
    <w:basedOn w:val="af6"/>
    <w:link w:val="affff"/>
    <w:rsid w:val="00EA17F0"/>
    <w:rPr>
      <w:rFonts w:ascii="Tahoma" w:hAnsi="Tahoma" w:cs="Tahoma"/>
      <w:sz w:val="16"/>
      <w:szCs w:val="16"/>
    </w:rPr>
  </w:style>
  <w:style w:type="paragraph" w:styleId="46">
    <w:name w:val="List 4"/>
    <w:basedOn w:val="af6"/>
    <w:rsid w:val="00640A43"/>
    <w:pPr>
      <w:ind w:left="1132" w:hanging="283"/>
    </w:pPr>
  </w:style>
  <w:style w:type="paragraph" w:customStyle="1" w:styleId="15">
    <w:name w:val="СтильПЗ1"/>
    <w:basedOn w:val="af6"/>
    <w:rsid w:val="002C0301"/>
    <w:pPr>
      <w:numPr>
        <w:ilvl w:val="1"/>
        <w:numId w:val="3"/>
      </w:numPr>
      <w:ind w:right="170"/>
      <w:jc w:val="both"/>
    </w:pPr>
    <w:rPr>
      <w:sz w:val="28"/>
    </w:rPr>
  </w:style>
  <w:style w:type="paragraph" w:styleId="3c">
    <w:name w:val="Body Text 3"/>
    <w:basedOn w:val="af6"/>
    <w:link w:val="3d"/>
    <w:rsid w:val="003346F0"/>
    <w:pPr>
      <w:spacing w:after="120"/>
    </w:pPr>
    <w:rPr>
      <w:sz w:val="16"/>
      <w:szCs w:val="16"/>
    </w:rPr>
  </w:style>
  <w:style w:type="character" w:customStyle="1" w:styleId="1f3">
    <w:name w:val="Текст записки Знак1"/>
    <w:basedOn w:val="af8"/>
    <w:link w:val="aff5"/>
    <w:rsid w:val="00DA7775"/>
    <w:rPr>
      <w:sz w:val="24"/>
      <w:lang w:val="ru-RU" w:eastAsia="ru-RU" w:bidi="ar-SA"/>
    </w:rPr>
  </w:style>
  <w:style w:type="character" w:customStyle="1" w:styleId="affff0">
    <w:name w:val="Текст записки Знак Знак"/>
    <w:basedOn w:val="af8"/>
    <w:rsid w:val="001C7FDA"/>
    <w:rPr>
      <w:sz w:val="24"/>
      <w:lang w:val="ru-RU" w:eastAsia="ru-RU" w:bidi="ar-SA"/>
    </w:rPr>
  </w:style>
  <w:style w:type="table" w:styleId="1f6">
    <w:name w:val="Table Grid 1"/>
    <w:basedOn w:val="af9"/>
    <w:rsid w:val="00227C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82">
    <w:name w:val="index 8"/>
    <w:basedOn w:val="af6"/>
    <w:next w:val="af6"/>
    <w:autoRedefine/>
    <w:rsid w:val="0070030B"/>
    <w:pPr>
      <w:spacing w:line="360" w:lineRule="auto"/>
      <w:jc w:val="both"/>
    </w:pPr>
    <w:rPr>
      <w:sz w:val="18"/>
    </w:rPr>
  </w:style>
  <w:style w:type="paragraph" w:customStyle="1" w:styleId="1f7">
    <w:name w:val="Текст записки Знак1 Знак"/>
    <w:basedOn w:val="af6"/>
    <w:link w:val="1f8"/>
    <w:rsid w:val="00A9323F"/>
    <w:pPr>
      <w:spacing w:before="120" w:after="120"/>
      <w:ind w:left="567" w:firstLine="567"/>
      <w:jc w:val="both"/>
    </w:pPr>
  </w:style>
  <w:style w:type="character" w:customStyle="1" w:styleId="1f8">
    <w:name w:val="Текст записки Знак1 Знак Знак"/>
    <w:basedOn w:val="af8"/>
    <w:link w:val="1f7"/>
    <w:rsid w:val="00A9323F"/>
    <w:rPr>
      <w:sz w:val="24"/>
      <w:lang w:val="ru-RU" w:eastAsia="ru-RU" w:bidi="ar-SA"/>
    </w:rPr>
  </w:style>
  <w:style w:type="paragraph" w:customStyle="1" w:styleId="affff1">
    <w:name w:val="Текст табл_лев"/>
    <w:basedOn w:val="affa"/>
    <w:rsid w:val="00A07B40"/>
    <w:pPr>
      <w:keepLines w:val="0"/>
      <w:tabs>
        <w:tab w:val="clear" w:pos="3600"/>
        <w:tab w:val="clear" w:pos="4680"/>
        <w:tab w:val="center" w:pos="4153"/>
        <w:tab w:val="right" w:pos="8306"/>
      </w:tabs>
      <w:jc w:val="left"/>
    </w:pPr>
    <w:rPr>
      <w:b w:val="0"/>
      <w:bCs w:val="0"/>
      <w:iCs w:val="0"/>
      <w:sz w:val="22"/>
    </w:rPr>
  </w:style>
  <w:style w:type="paragraph" w:customStyle="1" w:styleId="affff2">
    <w:name w:val="Текст табл_центр"/>
    <w:basedOn w:val="affff1"/>
    <w:rsid w:val="00A07B40"/>
    <w:pPr>
      <w:jc w:val="center"/>
    </w:pPr>
  </w:style>
  <w:style w:type="character" w:customStyle="1" w:styleId="-30">
    <w:name w:val="Пункт подраздела - 3 ур Знак"/>
    <w:basedOn w:val="af8"/>
    <w:link w:val="-32"/>
    <w:locked/>
    <w:rsid w:val="00270517"/>
    <w:rPr>
      <w:sz w:val="28"/>
      <w:szCs w:val="28"/>
      <w:lang w:val="ru-RU" w:eastAsia="ru-RU" w:bidi="ar-SA"/>
    </w:rPr>
  </w:style>
  <w:style w:type="paragraph" w:customStyle="1" w:styleId="-32">
    <w:name w:val="Пункт подраздела - 3 ур"/>
    <w:basedOn w:val="af6"/>
    <w:link w:val="-30"/>
    <w:rsid w:val="00270517"/>
    <w:pPr>
      <w:spacing w:before="60" w:after="60"/>
      <w:ind w:left="284" w:right="170" w:firstLine="851"/>
      <w:jc w:val="both"/>
    </w:pPr>
    <w:rPr>
      <w:sz w:val="28"/>
      <w:szCs w:val="28"/>
    </w:rPr>
  </w:style>
  <w:style w:type="paragraph" w:customStyle="1" w:styleId="-10">
    <w:name w:val="Раздел - 1 ур"/>
    <w:next w:val="-20"/>
    <w:link w:val="-11"/>
    <w:rsid w:val="00270517"/>
    <w:pPr>
      <w:keepNext/>
      <w:pageBreakBefore/>
      <w:suppressAutoHyphens/>
      <w:spacing w:after="240"/>
      <w:ind w:left="284" w:right="170" w:firstLine="851"/>
    </w:pPr>
    <w:rPr>
      <w:rFonts w:ascii="Arial" w:hAnsi="Arial"/>
      <w:b/>
      <w:sz w:val="28"/>
      <w:szCs w:val="28"/>
    </w:rPr>
  </w:style>
  <w:style w:type="numbering" w:customStyle="1" w:styleId="a2">
    <w:name w:val="ПЗ"/>
    <w:rsid w:val="00270517"/>
    <w:pPr>
      <w:numPr>
        <w:numId w:val="83"/>
      </w:numPr>
    </w:pPr>
  </w:style>
  <w:style w:type="paragraph" w:customStyle="1" w:styleId="affff3">
    <w:name w:val="оснпункт"/>
    <w:basedOn w:val="af7"/>
    <w:rsid w:val="00967509"/>
    <w:pPr>
      <w:overflowPunct w:val="0"/>
      <w:autoSpaceDE w:val="0"/>
      <w:autoSpaceDN w:val="0"/>
      <w:adjustRightInd w:val="0"/>
      <w:ind w:left="851" w:firstLine="0"/>
      <w:jc w:val="left"/>
      <w:textAlignment w:val="baseline"/>
    </w:pPr>
    <w:rPr>
      <w:sz w:val="22"/>
    </w:rPr>
  </w:style>
  <w:style w:type="paragraph" w:styleId="affff4">
    <w:name w:val="Document Map"/>
    <w:basedOn w:val="af6"/>
    <w:link w:val="affff5"/>
    <w:rsid w:val="0026659A"/>
    <w:pPr>
      <w:shd w:val="clear" w:color="auto" w:fill="000080"/>
    </w:pPr>
    <w:rPr>
      <w:rFonts w:ascii="Tahoma" w:hAnsi="Tahoma" w:cs="Tahoma"/>
      <w:sz w:val="20"/>
    </w:rPr>
  </w:style>
  <w:style w:type="paragraph" w:customStyle="1" w:styleId="73">
    <w:name w:val="заголовок 7"/>
    <w:basedOn w:val="af6"/>
    <w:next w:val="af6"/>
    <w:rsid w:val="001A5445"/>
    <w:pPr>
      <w:spacing w:before="240" w:after="60"/>
    </w:pPr>
    <w:rPr>
      <w:rFonts w:ascii="Arial" w:hAnsi="Arial"/>
      <w:sz w:val="20"/>
    </w:rPr>
  </w:style>
  <w:style w:type="paragraph" w:customStyle="1" w:styleId="affff6">
    <w:name w:val="Текст письма"/>
    <w:basedOn w:val="af6"/>
    <w:rsid w:val="0016410A"/>
    <w:pPr>
      <w:spacing w:before="120" w:after="120"/>
      <w:ind w:firstLine="720"/>
    </w:pPr>
  </w:style>
  <w:style w:type="paragraph" w:customStyle="1" w:styleId="affff7">
    <w:name w:val="Содержимое таблицы"/>
    <w:basedOn w:val="af7"/>
    <w:rsid w:val="009539E4"/>
    <w:pPr>
      <w:widowControl w:val="0"/>
      <w:suppressLineNumbers/>
      <w:suppressAutoHyphens w:val="0"/>
      <w:spacing w:line="100" w:lineRule="atLeast"/>
      <w:ind w:left="0" w:right="0" w:firstLine="0"/>
      <w:jc w:val="left"/>
    </w:pPr>
    <w:rPr>
      <w:rFonts w:eastAsia="Lucida Sans Unicode"/>
      <w:sz w:val="21"/>
      <w:szCs w:val="21"/>
    </w:rPr>
  </w:style>
  <w:style w:type="paragraph" w:customStyle="1" w:styleId="-0">
    <w:name w:val="Перечисление -"/>
    <w:basedOn w:val="af6"/>
    <w:link w:val="-6"/>
    <w:rsid w:val="00C108E7"/>
    <w:pPr>
      <w:numPr>
        <w:numId w:val="4"/>
      </w:numPr>
      <w:spacing w:before="60" w:after="60"/>
      <w:ind w:right="170"/>
      <w:contextualSpacing/>
      <w:jc w:val="both"/>
    </w:pPr>
    <w:rPr>
      <w:sz w:val="28"/>
      <w:szCs w:val="28"/>
    </w:rPr>
  </w:style>
  <w:style w:type="paragraph" w:customStyle="1" w:styleId="affff8">
    <w:name w:val="Стиль Основной текст + полужирный"/>
    <w:basedOn w:val="af7"/>
    <w:link w:val="affff9"/>
    <w:rsid w:val="00630DF9"/>
    <w:rPr>
      <w:b/>
      <w:bCs/>
    </w:rPr>
  </w:style>
  <w:style w:type="character" w:customStyle="1" w:styleId="aff3">
    <w:name w:val="Основной текст Знак"/>
    <w:aliases w:val="Основной текст Знак1 Знак Знак1,Основной текст Знак Знак Знак Знак2,Основной текст Знак1 Знак Знак Знак Знак1,Основной текст Знак Знак Знак Знак Знак Знак1,Основной текст Знак1 Знак Знак Знак Знак Знак Знак1,b Знак1"/>
    <w:basedOn w:val="af8"/>
    <w:link w:val="af7"/>
    <w:rsid w:val="00BB1CC5"/>
    <w:rPr>
      <w:sz w:val="24"/>
      <w:szCs w:val="25"/>
    </w:rPr>
  </w:style>
  <w:style w:type="character" w:customStyle="1" w:styleId="affff9">
    <w:name w:val="Стиль Основной текст + полужирный Знак"/>
    <w:basedOn w:val="aff3"/>
    <w:link w:val="affff8"/>
    <w:rsid w:val="00630DF9"/>
    <w:rPr>
      <w:b/>
      <w:bCs/>
      <w:sz w:val="25"/>
      <w:szCs w:val="25"/>
    </w:rPr>
  </w:style>
  <w:style w:type="paragraph" w:customStyle="1" w:styleId="affffa">
    <w:name w:val="Основной текст Жирный"/>
    <w:basedOn w:val="af7"/>
    <w:next w:val="af7"/>
    <w:link w:val="affffb"/>
    <w:autoRedefine/>
    <w:uiPriority w:val="99"/>
    <w:rsid w:val="002D243F"/>
    <w:pPr>
      <w:keepNext/>
      <w:spacing w:line="240" w:lineRule="auto"/>
    </w:pPr>
    <w:rPr>
      <w:b/>
      <w:bCs/>
      <w:szCs w:val="24"/>
    </w:rPr>
  </w:style>
  <w:style w:type="character" w:customStyle="1" w:styleId="affffb">
    <w:name w:val="Основной текст Жирный Знак"/>
    <w:basedOn w:val="aff3"/>
    <w:link w:val="affffa"/>
    <w:uiPriority w:val="99"/>
    <w:rsid w:val="002D243F"/>
    <w:rPr>
      <w:b/>
      <w:bCs/>
      <w:sz w:val="24"/>
      <w:szCs w:val="24"/>
    </w:rPr>
  </w:style>
  <w:style w:type="paragraph" w:customStyle="1" w:styleId="affffc">
    <w:name w:val="Табличный"/>
    <w:basedOn w:val="af6"/>
    <w:link w:val="affffd"/>
    <w:qFormat/>
    <w:rsid w:val="00BB1CC5"/>
    <w:pPr>
      <w:suppressAutoHyphens/>
    </w:pPr>
    <w:rPr>
      <w:sz w:val="21"/>
      <w:szCs w:val="21"/>
    </w:rPr>
  </w:style>
  <w:style w:type="table" w:customStyle="1" w:styleId="affffe">
    <w:name w:val="Обычная +"/>
    <w:basedOn w:val="af9"/>
    <w:rsid w:val="003E2244"/>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auto"/>
      <w:vAlign w:val="center"/>
    </w:tcPr>
  </w:style>
  <w:style w:type="paragraph" w:customStyle="1" w:styleId="2f0">
    <w:name w:val="Стиль Заголовок 2"/>
    <w:aliases w:val="H2 + 12 пт Справа:  05 см Междустр.интервал:  ..."/>
    <w:basedOn w:val="21"/>
    <w:next w:val="af7"/>
    <w:rsid w:val="00F84913"/>
    <w:rPr>
      <w:bCs/>
      <w:sz w:val="27"/>
      <w:szCs w:val="27"/>
    </w:rPr>
  </w:style>
  <w:style w:type="paragraph" w:customStyle="1" w:styleId="afffff">
    <w:name w:val="Очистить формат"/>
    <w:basedOn w:val="21"/>
    <w:rsid w:val="00B5470B"/>
  </w:style>
  <w:style w:type="paragraph" w:styleId="afffff0">
    <w:name w:val="Normal (Web)"/>
    <w:aliases w:val="Обычный (Web),Обычный (веб)1,Обычный (веб)11,Обычный (веб) Знак,Обычный (Web)1"/>
    <w:basedOn w:val="af6"/>
    <w:link w:val="1f9"/>
    <w:uiPriority w:val="99"/>
    <w:rsid w:val="00B5470B"/>
  </w:style>
  <w:style w:type="character" w:customStyle="1" w:styleId="RTFNum131">
    <w:name w:val="RTF_Num 13 1"/>
    <w:rsid w:val="00F12A8E"/>
  </w:style>
  <w:style w:type="paragraph" w:customStyle="1" w:styleId="afffff1">
    <w:name w:val="Примечания"/>
    <w:basedOn w:val="afffff2"/>
    <w:qFormat/>
    <w:rsid w:val="00BB1CC5"/>
    <w:pPr>
      <w:spacing w:line="240" w:lineRule="auto"/>
      <w:ind w:firstLine="0"/>
    </w:pPr>
    <w:rPr>
      <w:sz w:val="20"/>
    </w:rPr>
  </w:style>
  <w:style w:type="paragraph" w:customStyle="1" w:styleId="1fa">
    <w:name w:val="Основной текст с отступом1"/>
    <w:basedOn w:val="af6"/>
    <w:rsid w:val="004F7608"/>
    <w:pPr>
      <w:spacing w:after="120"/>
      <w:ind w:left="283"/>
    </w:pPr>
    <w:rPr>
      <w:rFonts w:eastAsia="MS Mincho"/>
      <w:sz w:val="20"/>
    </w:rPr>
  </w:style>
  <w:style w:type="paragraph" w:customStyle="1" w:styleId="afffff3">
    <w:name w:val="Заголовок"/>
    <w:basedOn w:val="af6"/>
    <w:next w:val="af7"/>
    <w:link w:val="afffff4"/>
    <w:rsid w:val="002E7708"/>
    <w:pPr>
      <w:keepNext/>
      <w:widowControl w:val="0"/>
      <w:suppressAutoHyphens/>
      <w:spacing w:before="240" w:after="120"/>
    </w:pPr>
    <w:rPr>
      <w:rFonts w:ascii="Arial" w:eastAsia="Arial Unicode MS" w:hAnsi="Arial" w:cs="Tahoma"/>
      <w:sz w:val="28"/>
      <w:szCs w:val="28"/>
    </w:rPr>
  </w:style>
  <w:style w:type="character" w:customStyle="1" w:styleId="1f">
    <w:name w:val="Заголовок 1 Знак"/>
    <w:basedOn w:val="af8"/>
    <w:link w:val="12"/>
    <w:rsid w:val="003D7796"/>
    <w:rPr>
      <w:rFonts w:eastAsiaTheme="majorEastAsia" w:cs="Arial"/>
      <w:b/>
      <w:bCs/>
      <w:caps/>
      <w:kern w:val="32"/>
      <w:sz w:val="28"/>
      <w:szCs w:val="28"/>
    </w:rPr>
  </w:style>
  <w:style w:type="character" w:customStyle="1" w:styleId="afffff5">
    <w:name w:val="Символ нумерации"/>
    <w:rsid w:val="002E7708"/>
  </w:style>
  <w:style w:type="character" w:customStyle="1" w:styleId="afffff6">
    <w:name w:val="Маркеры списка"/>
    <w:rsid w:val="002E7708"/>
    <w:rPr>
      <w:rFonts w:ascii="StarSymbol" w:eastAsia="StarSymbol" w:hAnsi="StarSymbol" w:cs="StarSymbol"/>
      <w:sz w:val="18"/>
      <w:szCs w:val="18"/>
    </w:rPr>
  </w:style>
  <w:style w:type="character" w:styleId="afffff7">
    <w:name w:val="Strong"/>
    <w:basedOn w:val="af8"/>
    <w:uiPriority w:val="22"/>
    <w:rsid w:val="00EF10A1"/>
    <w:rPr>
      <w:b w:val="0"/>
      <w:bCs/>
      <w:i/>
      <w:color w:val="1F497D" w:themeColor="text2"/>
    </w:rPr>
  </w:style>
  <w:style w:type="paragraph" w:styleId="afffff8">
    <w:name w:val="Subtitle"/>
    <w:aliases w:val="рис.подп."/>
    <w:basedOn w:val="af6"/>
    <w:next w:val="af6"/>
    <w:link w:val="afffff9"/>
    <w:rsid w:val="00EF10A1"/>
    <w:pPr>
      <w:numPr>
        <w:ilvl w:val="1"/>
      </w:numPr>
    </w:pPr>
    <w:rPr>
      <w:rFonts w:eastAsiaTheme="majorEastAsia" w:cstheme="majorBidi"/>
      <w:iCs/>
      <w:color w:val="1F497D" w:themeColor="text2"/>
      <w:sz w:val="40"/>
      <w:lang w:bidi="hi-IN"/>
    </w:rPr>
  </w:style>
  <w:style w:type="paragraph" w:customStyle="1" w:styleId="1fb">
    <w:name w:val="Список 1"/>
    <w:basedOn w:val="afff5"/>
    <w:rsid w:val="002E7708"/>
    <w:pPr>
      <w:widowControl w:val="0"/>
      <w:suppressAutoHyphens/>
      <w:spacing w:before="85" w:after="85" w:line="252" w:lineRule="auto"/>
      <w:ind w:left="680" w:firstLine="0"/>
      <w:jc w:val="both"/>
      <w:textAlignment w:val="center"/>
    </w:pPr>
    <w:rPr>
      <w:rFonts w:eastAsia="Arial Unicode MS" w:cs="Tahoma"/>
      <w:spacing w:val="-2"/>
      <w:sz w:val="26"/>
    </w:rPr>
  </w:style>
  <w:style w:type="paragraph" w:customStyle="1" w:styleId="1fc">
    <w:name w:val="Название1"/>
    <w:basedOn w:val="af6"/>
    <w:rsid w:val="002E7708"/>
    <w:pPr>
      <w:widowControl w:val="0"/>
      <w:suppressLineNumbers/>
      <w:suppressAutoHyphens/>
      <w:spacing w:before="120" w:after="120"/>
    </w:pPr>
    <w:rPr>
      <w:rFonts w:eastAsia="Arial Unicode MS" w:cs="Tahoma"/>
      <w:i/>
      <w:iCs/>
    </w:rPr>
  </w:style>
  <w:style w:type="paragraph" w:customStyle="1" w:styleId="1fd">
    <w:name w:val="Указатель1"/>
    <w:basedOn w:val="af6"/>
    <w:rsid w:val="002E7708"/>
    <w:pPr>
      <w:widowControl w:val="0"/>
      <w:suppressLineNumbers/>
      <w:suppressAutoHyphens/>
      <w:spacing w:before="28" w:after="28"/>
    </w:pPr>
    <w:rPr>
      <w:rFonts w:eastAsia="Arial Unicode MS" w:cs="Tahoma"/>
    </w:rPr>
  </w:style>
  <w:style w:type="paragraph" w:customStyle="1" w:styleId="119">
    <w:name w:val="Цитата11"/>
    <w:basedOn w:val="af6"/>
    <w:rsid w:val="002E7708"/>
    <w:pPr>
      <w:widowControl w:val="0"/>
      <w:suppressAutoHyphens/>
      <w:spacing w:before="28" w:after="28"/>
      <w:ind w:left="567" w:right="567" w:firstLine="567"/>
      <w:jc w:val="both"/>
    </w:pPr>
    <w:rPr>
      <w:rFonts w:eastAsia="Arial Unicode MS"/>
    </w:rPr>
  </w:style>
  <w:style w:type="paragraph" w:customStyle="1" w:styleId="afffffa">
    <w:name w:val="табличный"/>
    <w:basedOn w:val="af6"/>
    <w:next w:val="af7"/>
    <w:rsid w:val="002E7708"/>
    <w:pPr>
      <w:widowControl w:val="0"/>
      <w:suppressAutoHyphens/>
      <w:spacing w:before="28" w:after="28"/>
    </w:pPr>
    <w:rPr>
      <w:rFonts w:eastAsia="Arial Unicode MS"/>
      <w:sz w:val="22"/>
    </w:rPr>
  </w:style>
  <w:style w:type="paragraph" w:customStyle="1" w:styleId="1fe">
    <w:name w:val="Обычный1"/>
    <w:link w:val="Normal"/>
    <w:rsid w:val="002E7708"/>
    <w:pPr>
      <w:widowControl w:val="0"/>
      <w:suppressAutoHyphens/>
    </w:pPr>
    <w:rPr>
      <w:sz w:val="22"/>
      <w:lang w:eastAsia="ar-SA"/>
    </w:rPr>
  </w:style>
  <w:style w:type="paragraph" w:customStyle="1" w:styleId="FR2">
    <w:name w:val="FR2"/>
    <w:rsid w:val="002E7708"/>
    <w:pPr>
      <w:widowControl w:val="0"/>
      <w:spacing w:line="260" w:lineRule="auto"/>
      <w:ind w:left="440" w:right="1200"/>
      <w:jc w:val="center"/>
    </w:pPr>
    <w:rPr>
      <w:b/>
      <w:i/>
      <w:snapToGrid w:val="0"/>
      <w:sz w:val="28"/>
    </w:rPr>
  </w:style>
  <w:style w:type="paragraph" w:customStyle="1" w:styleId="western">
    <w:name w:val="western"/>
    <w:basedOn w:val="af6"/>
    <w:rsid w:val="002E7708"/>
    <w:pPr>
      <w:spacing w:before="113" w:after="113" w:line="264" w:lineRule="auto"/>
      <w:ind w:firstLine="567"/>
      <w:jc w:val="both"/>
    </w:pPr>
  </w:style>
  <w:style w:type="character" w:customStyle="1" w:styleId="WW8Num32z0">
    <w:name w:val="WW8Num32z0"/>
    <w:rsid w:val="002E7708"/>
    <w:rPr>
      <w:rFonts w:ascii="Tahoma" w:hAnsi="Tahoma"/>
    </w:rPr>
  </w:style>
  <w:style w:type="character" w:customStyle="1" w:styleId="FontStyle15">
    <w:name w:val="Font Style15"/>
    <w:basedOn w:val="af8"/>
    <w:uiPriority w:val="99"/>
    <w:rsid w:val="002E7708"/>
    <w:rPr>
      <w:rFonts w:ascii="Times New Roman" w:hAnsi="Times New Roman" w:cs="Times New Roman"/>
      <w:sz w:val="24"/>
      <w:szCs w:val="24"/>
    </w:rPr>
  </w:style>
  <w:style w:type="paragraph" w:customStyle="1" w:styleId="13pt">
    <w:name w:val="Обычный + 13 pt"/>
    <w:aliases w:val="по ширине,Первая строка:  1,25 см,ConsNormal + Times New Roman,12 пт,Синий,По ширине,25 с...,Обычный + 12 пт,27 см,Основной текст с отступом 2 + 12 пт,Красный,Первая строка:  1 см,Междустр....,Первая строка:  1.19 см,Междустр.интерв..."/>
    <w:basedOn w:val="af6"/>
    <w:rsid w:val="002E7708"/>
    <w:pPr>
      <w:ind w:firstLine="709"/>
      <w:jc w:val="both"/>
    </w:pPr>
    <w:rPr>
      <w:sz w:val="26"/>
    </w:rPr>
  </w:style>
  <w:style w:type="paragraph" w:customStyle="1" w:styleId="123">
    <w:name w:val="абзац 12"/>
    <w:basedOn w:val="af6"/>
    <w:link w:val="1210"/>
    <w:rsid w:val="002E7708"/>
    <w:pPr>
      <w:widowControl w:val="0"/>
      <w:spacing w:line="360" w:lineRule="auto"/>
      <w:ind w:firstLine="709"/>
      <w:jc w:val="both"/>
    </w:pPr>
    <w:rPr>
      <w:noProof/>
    </w:rPr>
  </w:style>
  <w:style w:type="character" w:customStyle="1" w:styleId="35">
    <w:name w:val="Заголовок 3 Знак"/>
    <w:basedOn w:val="af8"/>
    <w:link w:val="3"/>
    <w:rsid w:val="003D7796"/>
    <w:rPr>
      <w:rFonts w:cs="Arial"/>
      <w:b/>
      <w:i/>
      <w:sz w:val="26"/>
      <w:szCs w:val="26"/>
    </w:rPr>
  </w:style>
  <w:style w:type="paragraph" w:customStyle="1" w:styleId="Style7">
    <w:name w:val="Style7"/>
    <w:basedOn w:val="af6"/>
    <w:rsid w:val="002E7708"/>
    <w:pPr>
      <w:widowControl w:val="0"/>
      <w:autoSpaceDE w:val="0"/>
      <w:autoSpaceDN w:val="0"/>
      <w:adjustRightInd w:val="0"/>
      <w:spacing w:line="274" w:lineRule="exact"/>
      <w:ind w:hanging="713"/>
    </w:pPr>
    <w:rPr>
      <w:rFonts w:ascii="Arial Narrow" w:hAnsi="Arial Narrow"/>
    </w:rPr>
  </w:style>
  <w:style w:type="paragraph" w:customStyle="1" w:styleId="105300">
    <w:name w:val="Стиль Заголовок 1 + курсив По центру Слева:  05 см Перед:  300 ..."/>
    <w:basedOn w:val="12"/>
    <w:rsid w:val="00311474"/>
    <w:pPr>
      <w:spacing w:before="6000"/>
      <w:jc w:val="center"/>
    </w:pPr>
    <w:rPr>
      <w:i/>
      <w:iCs/>
    </w:rPr>
  </w:style>
  <w:style w:type="paragraph" w:customStyle="1" w:styleId="afffffb">
    <w:name w:val="Титульные слова"/>
    <w:basedOn w:val="af7"/>
    <w:rsid w:val="00B064F8"/>
    <w:pPr>
      <w:pBdr>
        <w:bottom w:val="single" w:sz="4" w:space="1" w:color="auto"/>
      </w:pBdr>
      <w:spacing w:before="240"/>
    </w:pPr>
    <w:rPr>
      <w:b/>
      <w:bCs/>
      <w:caps/>
      <w:sz w:val="28"/>
    </w:rPr>
  </w:style>
  <w:style w:type="paragraph" w:customStyle="1" w:styleId="1ff">
    <w:name w:val="Стиль Заголовок 1"/>
    <w:basedOn w:val="12"/>
    <w:next w:val="af7"/>
    <w:rsid w:val="00850D5F"/>
    <w:pPr>
      <w:spacing w:line="360" w:lineRule="auto"/>
    </w:pPr>
  </w:style>
  <w:style w:type="paragraph" w:customStyle="1" w:styleId="3e">
    <w:name w:val="Стиль Заголовок 3"/>
    <w:basedOn w:val="3"/>
    <w:rsid w:val="00F744FE"/>
    <w:pPr>
      <w:ind w:left="851"/>
    </w:pPr>
    <w:rPr>
      <w:bCs/>
      <w:iCs/>
      <w:szCs w:val="20"/>
    </w:rPr>
  </w:style>
  <w:style w:type="paragraph" w:customStyle="1" w:styleId="afffff2">
    <w:name w:val="Латинский"/>
    <w:basedOn w:val="af7"/>
    <w:link w:val="afffffc"/>
    <w:qFormat/>
    <w:rsid w:val="00BB1CC5"/>
    <w:rPr>
      <w:i/>
      <w:iCs/>
    </w:rPr>
  </w:style>
  <w:style w:type="paragraph" w:customStyle="1" w:styleId="afffffd">
    <w:name w:val="Примечание"/>
    <w:basedOn w:val="afffff2"/>
    <w:rsid w:val="00931664"/>
    <w:pPr>
      <w:spacing w:before="20" w:after="20"/>
      <w:ind w:firstLine="0"/>
    </w:pPr>
    <w:rPr>
      <w:bCs/>
      <w:sz w:val="20"/>
    </w:rPr>
  </w:style>
  <w:style w:type="character" w:customStyle="1" w:styleId="-04">
    <w:name w:val="Абзац ненумерованный - 0 ур Знак4"/>
    <w:basedOn w:val="af8"/>
    <w:link w:val="-00"/>
    <w:rsid w:val="004941D7"/>
    <w:rPr>
      <w:sz w:val="28"/>
      <w:szCs w:val="28"/>
      <w:lang w:val="ru-RU" w:eastAsia="ru-RU" w:bidi="ar-SA"/>
    </w:rPr>
  </w:style>
  <w:style w:type="paragraph" w:customStyle="1" w:styleId="afffffe">
    <w:name w:val="Обычн"/>
    <w:link w:val="affffff"/>
    <w:rsid w:val="009A1E94"/>
    <w:pPr>
      <w:widowControl w:val="0"/>
    </w:pPr>
  </w:style>
  <w:style w:type="paragraph" w:customStyle="1" w:styleId="af">
    <w:name w:val="Знак"/>
    <w:basedOn w:val="af6"/>
    <w:rsid w:val="009A1E94"/>
    <w:pPr>
      <w:widowControl w:val="0"/>
      <w:numPr>
        <w:numId w:val="5"/>
      </w:numPr>
      <w:tabs>
        <w:tab w:val="clear" w:pos="1221"/>
      </w:tabs>
      <w:autoSpaceDE w:val="0"/>
      <w:autoSpaceDN w:val="0"/>
      <w:adjustRightInd w:val="0"/>
      <w:spacing w:after="160" w:line="240" w:lineRule="exact"/>
      <w:ind w:left="0" w:firstLine="0"/>
      <w:jc w:val="both"/>
    </w:pPr>
    <w:rPr>
      <w:sz w:val="20"/>
    </w:rPr>
  </w:style>
  <w:style w:type="paragraph" w:customStyle="1" w:styleId="affffff0">
    <w:name w:val="Îêîí÷àòåëüíûé"/>
    <w:basedOn w:val="af6"/>
    <w:rsid w:val="009A1E94"/>
    <w:pPr>
      <w:jc w:val="both"/>
    </w:pPr>
  </w:style>
  <w:style w:type="character" w:customStyle="1" w:styleId="2f1">
    <w:name w:val="Заголовок 2 Знак"/>
    <w:aliases w:val="Заголовок 2а Знак,§1.1. Знак,1.1. Заголовок 2 Знак,- 1.1 Знак,Title3 Знак,OG Heading 2 Знак,§1.1 Знак,Caaieiaie 1.1 Знак,Caaieiaie 22 Знак,EIA H2 Знак,Section Знак,Заголовок 2 Знак Знак Знак,Заголовок 2 Знак2,Знак3 Знак,H2 Знак,h2 Знак"/>
    <w:basedOn w:val="af8"/>
    <w:rsid w:val="00EF10A1"/>
    <w:rPr>
      <w:rFonts w:eastAsiaTheme="majorEastAsia" w:cstheme="majorBidi"/>
      <w:b/>
      <w:bCs/>
      <w:color w:val="4F81BD" w:themeColor="accent1"/>
      <w:sz w:val="28"/>
      <w:szCs w:val="26"/>
    </w:rPr>
  </w:style>
  <w:style w:type="character" w:customStyle="1" w:styleId="afc">
    <w:name w:val="Верхний колонтитул Знак"/>
    <w:aliases w:val="Верхний колонтитул1 Знак,??????? ?????????? Знак,Header Char Char Char Char Char Char Char Char Знак,ВерхКолонтитул Знак,header-first Знак,HeaderPort Знак,Верхний колонтитул_1 Знак,Aa?oiee eieiioeooe Знак,I.L.T. Знак,Header1 Знак"/>
    <w:basedOn w:val="af8"/>
    <w:link w:val="afb"/>
    <w:uiPriority w:val="99"/>
    <w:rsid w:val="00DE7C27"/>
    <w:rPr>
      <w:sz w:val="24"/>
      <w:lang w:val="ru-RU" w:eastAsia="ru-RU" w:bidi="ar-SA"/>
    </w:rPr>
  </w:style>
  <w:style w:type="character" w:customStyle="1" w:styleId="2c">
    <w:name w:val="Основной текст с отступом Знак2"/>
    <w:aliases w:val="Основной текст с отступом Знак Знак1,Основной текст с отступом Знак Знак Знак,Основной текст с отступом Знак1 Знак, Знак Знак,Основной текст лево Знак,Основной текст с отступом Знак Знак Знак Знак Знак"/>
    <w:basedOn w:val="af8"/>
    <w:link w:val="aff4"/>
    <w:locked/>
    <w:rsid w:val="00DE7C27"/>
    <w:rPr>
      <w:b/>
      <w:sz w:val="24"/>
      <w:lang w:val="ru-RU" w:eastAsia="ru-RU" w:bidi="ar-SA"/>
    </w:rPr>
  </w:style>
  <w:style w:type="character" w:customStyle="1" w:styleId="218">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Основной текст с отступом 1 Знак,Основной текст с отступом 2 Знак Знак1"/>
    <w:basedOn w:val="af8"/>
    <w:link w:val="2d"/>
    <w:rsid w:val="00DE7C27"/>
    <w:rPr>
      <w:sz w:val="24"/>
      <w:lang w:val="ru-RU" w:eastAsia="ru-RU" w:bidi="ar-SA"/>
    </w:rPr>
  </w:style>
  <w:style w:type="character" w:customStyle="1" w:styleId="Normal">
    <w:name w:val="Normal Знак"/>
    <w:basedOn w:val="af8"/>
    <w:link w:val="1fe"/>
    <w:rsid w:val="00DE7C27"/>
    <w:rPr>
      <w:sz w:val="22"/>
      <w:lang w:val="ru-RU" w:eastAsia="ar-SA" w:bidi="ar-SA"/>
    </w:rPr>
  </w:style>
  <w:style w:type="paragraph" w:customStyle="1" w:styleId="1ff0">
    <w:name w:val="Основной текст1"/>
    <w:basedOn w:val="1fe"/>
    <w:link w:val="Bodytext"/>
    <w:rsid w:val="00DE7C27"/>
    <w:pPr>
      <w:widowControl/>
      <w:suppressAutoHyphens w:val="0"/>
    </w:pPr>
    <w:rPr>
      <w:snapToGrid w:val="0"/>
      <w:sz w:val="24"/>
      <w:lang w:eastAsia="ru-RU"/>
    </w:rPr>
  </w:style>
  <w:style w:type="paragraph" w:styleId="HTML0">
    <w:name w:val="HTML Preformatted"/>
    <w:basedOn w:val="af6"/>
    <w:link w:val="HTML1"/>
    <w:uiPriority w:val="99"/>
    <w:rsid w:val="00DE7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Arial Unicode MS" w:hAnsi="Courier New"/>
      <w:sz w:val="20"/>
    </w:rPr>
  </w:style>
  <w:style w:type="paragraph" w:customStyle="1" w:styleId="ConsTitle">
    <w:name w:val="ConsTitle"/>
    <w:rsid w:val="00DE7C27"/>
    <w:pPr>
      <w:widowControl w:val="0"/>
      <w:autoSpaceDE w:val="0"/>
      <w:autoSpaceDN w:val="0"/>
      <w:adjustRightInd w:val="0"/>
    </w:pPr>
    <w:rPr>
      <w:rFonts w:ascii="Arial" w:hAnsi="Arial" w:cs="Arial"/>
      <w:b/>
      <w:bCs/>
      <w:sz w:val="16"/>
      <w:szCs w:val="16"/>
    </w:rPr>
  </w:style>
  <w:style w:type="paragraph" w:customStyle="1" w:styleId="219">
    <w:name w:val="заголовок 21"/>
    <w:basedOn w:val="af6"/>
    <w:next w:val="af6"/>
    <w:rsid w:val="00DE7C27"/>
    <w:pPr>
      <w:keepNext/>
      <w:jc w:val="center"/>
    </w:pPr>
    <w:rPr>
      <w:rFonts w:ascii="Arial" w:hAnsi="Arial"/>
    </w:rPr>
  </w:style>
  <w:style w:type="paragraph" w:customStyle="1" w:styleId="affffff1">
    <w:name w:val="Место временного хранения №"/>
    <w:rsid w:val="00DE7C27"/>
    <w:pPr>
      <w:keepNext/>
      <w:jc w:val="both"/>
      <w:outlineLvl w:val="0"/>
    </w:pPr>
    <w:rPr>
      <w:sz w:val="24"/>
    </w:rPr>
  </w:style>
  <w:style w:type="paragraph" w:customStyle="1" w:styleId="11a">
    <w:name w:val="Заголовок 11"/>
    <w:basedOn w:val="af6"/>
    <w:next w:val="af6"/>
    <w:rsid w:val="00DE7C27"/>
    <w:pPr>
      <w:keepNext/>
      <w:spacing w:line="360" w:lineRule="auto"/>
      <w:ind w:firstLine="720"/>
      <w:jc w:val="both"/>
    </w:pPr>
    <w:rPr>
      <w:lang w:val="en-US"/>
    </w:rPr>
  </w:style>
  <w:style w:type="paragraph" w:customStyle="1" w:styleId="2f2">
    <w:name w:val="Верхний колонтитул2"/>
    <w:basedOn w:val="af6"/>
    <w:rsid w:val="00DE7C27"/>
    <w:pPr>
      <w:widowControl w:val="0"/>
      <w:tabs>
        <w:tab w:val="center" w:pos="4536"/>
        <w:tab w:val="right" w:pos="9072"/>
      </w:tabs>
    </w:pPr>
    <w:rPr>
      <w:snapToGrid w:val="0"/>
    </w:rPr>
  </w:style>
  <w:style w:type="paragraph" w:customStyle="1" w:styleId="ConsNonformat">
    <w:name w:val="ConsNonformat"/>
    <w:rsid w:val="00DE7C27"/>
    <w:pPr>
      <w:widowControl w:val="0"/>
      <w:autoSpaceDE w:val="0"/>
      <w:autoSpaceDN w:val="0"/>
      <w:adjustRightInd w:val="0"/>
    </w:pPr>
    <w:rPr>
      <w:rFonts w:ascii="Courier New" w:hAnsi="Courier New"/>
    </w:rPr>
  </w:style>
  <w:style w:type="paragraph" w:customStyle="1" w:styleId="ConsNormal">
    <w:name w:val="ConsNormal"/>
    <w:rsid w:val="00DE7C27"/>
    <w:pPr>
      <w:widowControl w:val="0"/>
      <w:autoSpaceDE w:val="0"/>
      <w:autoSpaceDN w:val="0"/>
      <w:adjustRightInd w:val="0"/>
      <w:ind w:firstLine="720"/>
    </w:pPr>
    <w:rPr>
      <w:rFonts w:ascii="Arial" w:hAnsi="Arial"/>
    </w:rPr>
  </w:style>
  <w:style w:type="paragraph" w:customStyle="1" w:styleId="affffff2">
    <w:name w:val="Нормальный"/>
    <w:basedOn w:val="af6"/>
    <w:link w:val="affffff3"/>
    <w:qFormat/>
    <w:rsid w:val="00DE7C27"/>
    <w:pPr>
      <w:ind w:firstLine="851"/>
      <w:jc w:val="both"/>
    </w:pPr>
  </w:style>
  <w:style w:type="paragraph" w:styleId="affffff4">
    <w:name w:val="caption"/>
    <w:aliases w:val="TABLES and FIGURES,Figures and Tables,Caption_ARGOSS,Inscription,Beschriftung Char Char Char,Beschriftung Char,FigureText,FigureText1,FigureText2,FigureText3,FigureText11,FigureText21,Основной текст Знак2,Основной текст Знак Знак"/>
    <w:basedOn w:val="af6"/>
    <w:next w:val="af6"/>
    <w:unhideWhenUsed/>
    <w:rsid w:val="00EF10A1"/>
    <w:rPr>
      <w:rFonts w:asciiTheme="majorHAnsi" w:eastAsiaTheme="minorEastAsia" w:hAnsiTheme="majorHAnsi"/>
      <w:bCs/>
      <w:smallCaps/>
      <w:color w:val="1F497D" w:themeColor="text2"/>
      <w:spacing w:val="6"/>
      <w:sz w:val="22"/>
      <w:szCs w:val="18"/>
      <w:lang w:bidi="hi-IN"/>
    </w:rPr>
  </w:style>
  <w:style w:type="paragraph" w:customStyle="1" w:styleId="2f3">
    <w:name w:val="Список бюл.2"/>
    <w:basedOn w:val="2f4"/>
    <w:link w:val="2f5"/>
    <w:rsid w:val="00DE7C27"/>
    <w:pPr>
      <w:tabs>
        <w:tab w:val="clear" w:pos="360"/>
        <w:tab w:val="left" w:pos="714"/>
        <w:tab w:val="num" w:pos="1080"/>
      </w:tabs>
      <w:ind w:left="714"/>
      <w:jc w:val="both"/>
    </w:pPr>
    <w:rPr>
      <w:sz w:val="26"/>
      <w:lang w:eastAsia="en-US"/>
    </w:rPr>
  </w:style>
  <w:style w:type="paragraph" w:styleId="2f4">
    <w:name w:val="List Bullet 2"/>
    <w:aliases w:val="Nienie a?e. 2,Список бюл. 2,Ñïèñîê áþë. 2,Маркированный список для стандарта,EIA Bullet 2,3"/>
    <w:basedOn w:val="af6"/>
    <w:link w:val="2f6"/>
    <w:autoRedefine/>
    <w:rsid w:val="00DE7C27"/>
    <w:pPr>
      <w:tabs>
        <w:tab w:val="num" w:pos="360"/>
      </w:tabs>
      <w:ind w:left="360" w:hanging="360"/>
    </w:pPr>
  </w:style>
  <w:style w:type="paragraph" w:customStyle="1" w:styleId="1ff1">
    <w:name w:val="1"/>
    <w:basedOn w:val="af6"/>
    <w:next w:val="afffff0"/>
    <w:rsid w:val="00DE7C27"/>
    <w:pPr>
      <w:spacing w:before="100" w:beforeAutospacing="1" w:after="100" w:afterAutospacing="1"/>
    </w:pPr>
    <w:rPr>
      <w:rFonts w:ascii="Arial Unicode MS" w:hAnsi="Arial Unicode MS" w:cs="Arial Unicode MS"/>
    </w:rPr>
  </w:style>
  <w:style w:type="paragraph" w:customStyle="1" w:styleId="BodyText24">
    <w:name w:val="Body Text 24"/>
    <w:basedOn w:val="af6"/>
    <w:rsid w:val="00DE7C27"/>
    <w:pPr>
      <w:numPr>
        <w:ilvl w:val="12"/>
      </w:numPr>
      <w:ind w:firstLine="709"/>
      <w:jc w:val="both"/>
      <w:outlineLvl w:val="0"/>
    </w:pPr>
    <w:rPr>
      <w:snapToGrid w:val="0"/>
    </w:rPr>
  </w:style>
  <w:style w:type="paragraph" w:customStyle="1" w:styleId="11b">
    <w:name w:val="Обычный11"/>
    <w:rsid w:val="00DE7C27"/>
    <w:pPr>
      <w:widowControl w:val="0"/>
    </w:pPr>
    <w:rPr>
      <w:snapToGrid w:val="0"/>
      <w:sz w:val="24"/>
    </w:rPr>
  </w:style>
  <w:style w:type="paragraph" w:customStyle="1" w:styleId="affffff5">
    <w:name w:val="норматив"/>
    <w:basedOn w:val="af6"/>
    <w:rsid w:val="00DE7C27"/>
    <w:pPr>
      <w:widowControl w:val="0"/>
      <w:tabs>
        <w:tab w:val="left" w:pos="3828"/>
        <w:tab w:val="left" w:pos="7797"/>
      </w:tabs>
      <w:spacing w:line="360" w:lineRule="auto"/>
    </w:pPr>
    <w:rPr>
      <w:b/>
      <w:i/>
      <w:snapToGrid w:val="0"/>
      <w:sz w:val="28"/>
    </w:rPr>
  </w:style>
  <w:style w:type="paragraph" w:customStyle="1" w:styleId="affffff6">
    <w:name w:val="ГрафЛист"/>
    <w:rsid w:val="00DE7C27"/>
    <w:pPr>
      <w:spacing w:before="120" w:after="80" w:line="280" w:lineRule="atLeast"/>
      <w:jc w:val="center"/>
    </w:pPr>
    <w:rPr>
      <w:sz w:val="24"/>
    </w:rPr>
  </w:style>
  <w:style w:type="paragraph" w:customStyle="1" w:styleId="BodyText26">
    <w:name w:val="Body Text 26"/>
    <w:basedOn w:val="af6"/>
    <w:rsid w:val="00DE7C27"/>
    <w:pPr>
      <w:jc w:val="both"/>
    </w:pPr>
  </w:style>
  <w:style w:type="paragraph" w:customStyle="1" w:styleId="affffff7">
    <w:name w:val="Заголовок_введение"/>
    <w:basedOn w:val="12"/>
    <w:rsid w:val="00DE7C27"/>
    <w:pPr>
      <w:spacing w:line="360" w:lineRule="auto"/>
      <w:ind w:left="0" w:right="0" w:firstLine="851"/>
    </w:pPr>
    <w:rPr>
      <w:caps w:val="0"/>
    </w:rPr>
  </w:style>
  <w:style w:type="paragraph" w:styleId="affffff8">
    <w:name w:val="Closing"/>
    <w:aliases w:val="Знак Знак"/>
    <w:basedOn w:val="af6"/>
    <w:link w:val="affffff9"/>
    <w:rsid w:val="00DE7C27"/>
    <w:pPr>
      <w:spacing w:line="220" w:lineRule="atLeast"/>
      <w:ind w:left="835"/>
    </w:pPr>
    <w:rPr>
      <w:sz w:val="20"/>
      <w:lang w:eastAsia="en-US"/>
    </w:rPr>
  </w:style>
  <w:style w:type="character" w:customStyle="1" w:styleId="affffff9">
    <w:name w:val="Прощание Знак"/>
    <w:aliases w:val="Знак Знак Знак2"/>
    <w:basedOn w:val="af8"/>
    <w:link w:val="affffff8"/>
    <w:rsid w:val="00DE7C27"/>
    <w:rPr>
      <w:lang w:val="ru-RU" w:eastAsia="en-US" w:bidi="ar-SA"/>
    </w:rPr>
  </w:style>
  <w:style w:type="paragraph" w:customStyle="1" w:styleId="WR">
    <w:name w:val="СтильWR"/>
    <w:basedOn w:val="af6"/>
    <w:rsid w:val="00DE7C27"/>
    <w:pPr>
      <w:spacing w:line="360" w:lineRule="auto"/>
      <w:ind w:firstLine="709"/>
      <w:jc w:val="both"/>
    </w:pPr>
  </w:style>
  <w:style w:type="paragraph" w:customStyle="1" w:styleId="400">
    <w:name w:val="Стиль заголовок 4 + влево Слева:  0 см Первая строка:  0 см Пере..."/>
    <w:basedOn w:val="40"/>
    <w:next w:val="af6"/>
    <w:rsid w:val="00DE7C27"/>
    <w:pPr>
      <w:tabs>
        <w:tab w:val="left" w:pos="709"/>
      </w:tabs>
      <w:ind w:right="0"/>
      <w:outlineLvl w:val="9"/>
    </w:pPr>
    <w:rPr>
      <w:bCs/>
      <w:iCs/>
      <w:snapToGrid w:val="0"/>
      <w:sz w:val="24"/>
      <w:szCs w:val="24"/>
    </w:rPr>
  </w:style>
  <w:style w:type="paragraph" w:customStyle="1" w:styleId="NoeeuWR">
    <w:name w:val="NoeeuWR"/>
    <w:basedOn w:val="af6"/>
    <w:rsid w:val="00DE7C27"/>
    <w:pPr>
      <w:overflowPunct w:val="0"/>
      <w:autoSpaceDE w:val="0"/>
      <w:autoSpaceDN w:val="0"/>
      <w:adjustRightInd w:val="0"/>
      <w:spacing w:line="360" w:lineRule="auto"/>
      <w:ind w:firstLine="709"/>
      <w:jc w:val="both"/>
      <w:textAlignment w:val="baseline"/>
    </w:pPr>
  </w:style>
  <w:style w:type="paragraph" w:customStyle="1" w:styleId="Heading">
    <w:name w:val="Heading"/>
    <w:rsid w:val="00DE7C27"/>
    <w:pPr>
      <w:widowControl w:val="0"/>
      <w:autoSpaceDE w:val="0"/>
      <w:autoSpaceDN w:val="0"/>
      <w:adjustRightInd w:val="0"/>
      <w:spacing w:line="360" w:lineRule="atLeast"/>
      <w:jc w:val="both"/>
      <w:textAlignment w:val="baseline"/>
    </w:pPr>
    <w:rPr>
      <w:rFonts w:ascii="Arial" w:hAnsi="Arial" w:cs="Arial"/>
      <w:b/>
      <w:bCs/>
      <w:sz w:val="22"/>
      <w:szCs w:val="22"/>
    </w:rPr>
  </w:style>
  <w:style w:type="paragraph" w:customStyle="1" w:styleId="affffffa">
    <w:name w:val="Текст таблицы"/>
    <w:basedOn w:val="af6"/>
    <w:rsid w:val="00DE7C27"/>
    <w:rPr>
      <w:sz w:val="22"/>
      <w:szCs w:val="22"/>
    </w:rPr>
  </w:style>
  <w:style w:type="paragraph" w:customStyle="1" w:styleId="affffffb">
    <w:name w:val="Таблица основная"/>
    <w:basedOn w:val="af6"/>
    <w:rsid w:val="00DE7C27"/>
    <w:pPr>
      <w:spacing w:after="120"/>
      <w:jc w:val="center"/>
    </w:pPr>
    <w:rPr>
      <w:sz w:val="22"/>
    </w:rPr>
  </w:style>
  <w:style w:type="paragraph" w:customStyle="1" w:styleId="affffffc">
    <w:name w:val="ТаблВоздух"/>
    <w:basedOn w:val="af6"/>
    <w:rsid w:val="00DE7C27"/>
    <w:rPr>
      <w:rFonts w:ascii="Courier New" w:hAnsi="Courier New"/>
      <w:sz w:val="16"/>
    </w:rPr>
  </w:style>
  <w:style w:type="paragraph" w:customStyle="1" w:styleId="1ff2">
    <w:name w:val="Распечатки Интеграла 1"/>
    <w:basedOn w:val="af6"/>
    <w:rsid w:val="00DE7C27"/>
    <w:pPr>
      <w:widowControl w:val="0"/>
      <w:jc w:val="center"/>
    </w:pPr>
    <w:rPr>
      <w:b/>
      <w:i/>
      <w:snapToGrid w:val="0"/>
      <w:sz w:val="22"/>
    </w:rPr>
  </w:style>
  <w:style w:type="paragraph" w:customStyle="1" w:styleId="affffffd">
    <w:name w:val="Заголовок центр"/>
    <w:basedOn w:val="af6"/>
    <w:rsid w:val="00DE7C27"/>
    <w:pPr>
      <w:spacing w:before="120" w:after="240" w:line="360" w:lineRule="auto"/>
      <w:jc w:val="center"/>
    </w:pPr>
    <w:rPr>
      <w:rFonts w:ascii="Arial" w:hAnsi="Arial"/>
    </w:rPr>
  </w:style>
  <w:style w:type="paragraph" w:customStyle="1" w:styleId="affffffe">
    <w:name w:val="Список Основной"/>
    <w:basedOn w:val="af6"/>
    <w:rsid w:val="00DE7C27"/>
    <w:pPr>
      <w:tabs>
        <w:tab w:val="num" w:pos="360"/>
      </w:tabs>
      <w:spacing w:after="120" w:line="360" w:lineRule="auto"/>
      <w:ind w:left="964" w:hanging="397"/>
      <w:jc w:val="both"/>
    </w:pPr>
  </w:style>
  <w:style w:type="paragraph" w:customStyle="1" w:styleId="afffffff">
    <w:name w:val="Название организации"/>
    <w:basedOn w:val="af7"/>
    <w:next w:val="af6"/>
    <w:rsid w:val="00DE7C27"/>
    <w:pPr>
      <w:keepNext/>
      <w:keepLines/>
      <w:suppressAutoHyphens w:val="0"/>
      <w:ind w:left="0" w:right="0" w:firstLine="0"/>
      <w:jc w:val="left"/>
    </w:pPr>
    <w:rPr>
      <w:rFonts w:eastAsia="Symbol"/>
      <w:b/>
      <w:caps/>
      <w:sz w:val="22"/>
      <w:szCs w:val="24"/>
    </w:rPr>
  </w:style>
  <w:style w:type="paragraph" w:customStyle="1" w:styleId="Normal2">
    <w:name w:val="Normal2"/>
    <w:rsid w:val="00DE7C27"/>
  </w:style>
  <w:style w:type="paragraph" w:customStyle="1" w:styleId="11c">
    <w:name w:val="заголовок 11"/>
    <w:basedOn w:val="af6"/>
    <w:next w:val="af6"/>
    <w:rsid w:val="00DE7C27"/>
    <w:pPr>
      <w:keepNext/>
      <w:widowControl w:val="0"/>
      <w:spacing w:before="240" w:after="60"/>
      <w:jc w:val="center"/>
    </w:pPr>
    <w:rPr>
      <w:b/>
      <w:bCs/>
      <w:kern w:val="28"/>
      <w:sz w:val="20"/>
    </w:rPr>
  </w:style>
  <w:style w:type="paragraph" w:customStyle="1" w:styleId="3f">
    <w:name w:val="Стиль3"/>
    <w:basedOn w:val="af6"/>
    <w:link w:val="3f0"/>
    <w:rsid w:val="00DE7C27"/>
    <w:pPr>
      <w:jc w:val="center"/>
    </w:pPr>
    <w:rPr>
      <w:b/>
    </w:rPr>
  </w:style>
  <w:style w:type="paragraph" w:customStyle="1" w:styleId="NormalNormal1">
    <w:name w:val="Normal.Normal1"/>
    <w:rsid w:val="00DE7C27"/>
  </w:style>
  <w:style w:type="paragraph" w:styleId="afffffff0">
    <w:name w:val="Normal Indent"/>
    <w:aliases w:val="Нормальный отступ,Обычный отступ Знак2,Обычный отступ Знак1 Знак,Обычный отступ Знак Знак Знак,Обычный отступ Знак1 Знак1 Знак Знак,Обычный отступ Знак Знак Знак1 Знак Знак,Обычный отступ Знак1 Знак1 Знак Знак Знак Знак Знак"/>
    <w:basedOn w:val="af6"/>
    <w:link w:val="afffffff1"/>
    <w:rsid w:val="00DE7C27"/>
    <w:pPr>
      <w:spacing w:before="100" w:beforeAutospacing="1" w:after="100" w:afterAutospacing="1"/>
      <w:ind w:left="284" w:firstLine="567"/>
      <w:jc w:val="both"/>
    </w:pPr>
    <w:rPr>
      <w:rFonts w:ascii="Arial" w:hAnsi="Arial"/>
      <w:sz w:val="22"/>
    </w:rPr>
  </w:style>
  <w:style w:type="character" w:customStyle="1" w:styleId="afffffff1">
    <w:name w:val="Обычный отступ Знак"/>
    <w:aliases w:val="Нормальный отступ Знак,Обычный отступ Знак2 Знак,Обычный отступ Знак1 Знак Знак,Обычный отступ Знак Знак Знак Знак,Обычный отступ Знак1 Знак1 Знак Знак Знак,Обычный отступ Знак Знак Знак1 Знак Знак Знак"/>
    <w:basedOn w:val="af8"/>
    <w:link w:val="afffffff0"/>
    <w:rsid w:val="00DE7C27"/>
    <w:rPr>
      <w:rFonts w:ascii="Arial" w:hAnsi="Arial"/>
      <w:sz w:val="22"/>
      <w:lang w:val="ru-RU" w:eastAsia="ru-RU" w:bidi="ar-SA"/>
    </w:rPr>
  </w:style>
  <w:style w:type="paragraph" w:customStyle="1" w:styleId="afffffff2">
    <w:name w:val="Обычтаблица"/>
    <w:basedOn w:val="af6"/>
    <w:rsid w:val="00DE7C27"/>
    <w:pPr>
      <w:widowControl w:val="0"/>
    </w:pPr>
  </w:style>
  <w:style w:type="paragraph" w:customStyle="1" w:styleId="-22">
    <w:name w:val="Отчет-заголовок2"/>
    <w:basedOn w:val="af6"/>
    <w:rsid w:val="00DE7C27"/>
    <w:pPr>
      <w:tabs>
        <w:tab w:val="num" w:pos="2291"/>
      </w:tabs>
      <w:spacing w:line="360" w:lineRule="auto"/>
      <w:ind w:left="2291" w:hanging="360"/>
      <w:jc w:val="both"/>
    </w:pPr>
    <w:rPr>
      <w:b/>
      <w:i/>
      <w:sz w:val="28"/>
    </w:rPr>
  </w:style>
  <w:style w:type="paragraph" w:customStyle="1" w:styleId="afffffff3">
    <w:name w:val="Табл назв"/>
    <w:basedOn w:val="13pt"/>
    <w:rsid w:val="00DE7C27"/>
    <w:pPr>
      <w:spacing w:before="120" w:after="60"/>
    </w:pPr>
    <w:rPr>
      <w:sz w:val="24"/>
    </w:rPr>
  </w:style>
  <w:style w:type="character" w:customStyle="1" w:styleId="afffff4">
    <w:name w:val="Заголовок Знак"/>
    <w:basedOn w:val="af8"/>
    <w:link w:val="afffff3"/>
    <w:rsid w:val="00DE7C27"/>
    <w:rPr>
      <w:rFonts w:ascii="Arial" w:eastAsia="Arial Unicode MS" w:hAnsi="Arial" w:cs="Tahoma"/>
      <w:sz w:val="28"/>
      <w:szCs w:val="28"/>
      <w:lang w:val="ru-RU" w:bidi="ar-SA"/>
    </w:rPr>
  </w:style>
  <w:style w:type="paragraph" w:customStyle="1" w:styleId="21a">
    <w:name w:val="Заголовок 2 1"/>
    <w:basedOn w:val="21"/>
    <w:next w:val="af7"/>
    <w:rsid w:val="00DE7C27"/>
    <w:pPr>
      <w:ind w:left="0" w:firstLine="851"/>
    </w:pPr>
    <w:rPr>
      <w:bCs/>
    </w:rPr>
  </w:style>
  <w:style w:type="paragraph" w:styleId="afffffff4">
    <w:name w:val="annotation text"/>
    <w:basedOn w:val="af6"/>
    <w:next w:val="aff5"/>
    <w:link w:val="afffffff5"/>
    <w:rsid w:val="00DE7C27"/>
    <w:pPr>
      <w:spacing w:before="120" w:after="120"/>
      <w:ind w:left="567" w:firstLine="567"/>
    </w:pPr>
    <w:rPr>
      <w:sz w:val="20"/>
    </w:rPr>
  </w:style>
  <w:style w:type="paragraph" w:styleId="afffffff6">
    <w:name w:val="footnote text"/>
    <w:basedOn w:val="af6"/>
    <w:link w:val="afffffff7"/>
    <w:rsid w:val="00DE7C27"/>
    <w:pPr>
      <w:spacing w:before="60" w:after="60"/>
      <w:ind w:left="567" w:firstLine="567"/>
    </w:pPr>
    <w:rPr>
      <w:sz w:val="20"/>
    </w:rPr>
  </w:style>
  <w:style w:type="paragraph" w:customStyle="1" w:styleId="afffffff8">
    <w:name w:val="Окончательный"/>
    <w:basedOn w:val="af6"/>
    <w:rsid w:val="00DE7C27"/>
    <w:pPr>
      <w:jc w:val="both"/>
    </w:pPr>
  </w:style>
  <w:style w:type="paragraph" w:customStyle="1" w:styleId="2110">
    <w:name w:val="Основной текст 211"/>
    <w:basedOn w:val="af6"/>
    <w:rsid w:val="00DE7C27"/>
    <w:pPr>
      <w:jc w:val="both"/>
    </w:pPr>
  </w:style>
  <w:style w:type="paragraph" w:customStyle="1" w:styleId="1ff3">
    <w:name w:val="Стиль1"/>
    <w:basedOn w:val="af6"/>
    <w:link w:val="1ff4"/>
    <w:rsid w:val="00DE7C27"/>
    <w:pPr>
      <w:jc w:val="center"/>
    </w:pPr>
    <w:rPr>
      <w:b/>
    </w:rPr>
  </w:style>
  <w:style w:type="paragraph" w:customStyle="1" w:styleId="Normal0">
    <w:name w:val="[Normal]"/>
    <w:rsid w:val="00DE7C27"/>
    <w:pPr>
      <w:widowControl w:val="0"/>
      <w:autoSpaceDE w:val="0"/>
      <w:autoSpaceDN w:val="0"/>
      <w:adjustRightInd w:val="0"/>
    </w:pPr>
    <w:rPr>
      <w:rFonts w:ascii="Arial" w:hAnsi="Arial" w:cs="Arial"/>
      <w:sz w:val="24"/>
      <w:szCs w:val="24"/>
    </w:rPr>
  </w:style>
  <w:style w:type="paragraph" w:customStyle="1" w:styleId="ReportList1">
    <w:name w:val="Report List 1"/>
    <w:basedOn w:val="afff5"/>
    <w:rsid w:val="00DE7C27"/>
    <w:pPr>
      <w:tabs>
        <w:tab w:val="num" w:pos="1418"/>
      </w:tabs>
      <w:spacing w:after="138"/>
      <w:ind w:left="1985"/>
    </w:pPr>
    <w:rPr>
      <w:sz w:val="22"/>
      <w:lang w:val="en-GB" w:eastAsia="en-US"/>
    </w:rPr>
  </w:style>
  <w:style w:type="paragraph" w:customStyle="1" w:styleId="ProektText">
    <w:name w:val="Proekt Text"/>
    <w:basedOn w:val="af6"/>
    <w:rsid w:val="00DE7C27"/>
    <w:pPr>
      <w:spacing w:before="120"/>
      <w:jc w:val="both"/>
    </w:pPr>
    <w:rPr>
      <w:sz w:val="22"/>
      <w:lang w:val="uk-UA" w:eastAsia="en-US"/>
    </w:rPr>
  </w:style>
  <w:style w:type="paragraph" w:customStyle="1" w:styleId="afffffff9">
    <w:name w:val="Текст ПЗ"/>
    <w:link w:val="afffffffa"/>
    <w:rsid w:val="00DE7C27"/>
    <w:pPr>
      <w:spacing w:after="60"/>
      <w:ind w:left="284" w:right="284" w:firstLine="567"/>
      <w:jc w:val="both"/>
    </w:pPr>
    <w:rPr>
      <w:sz w:val="24"/>
    </w:rPr>
  </w:style>
  <w:style w:type="paragraph" w:customStyle="1" w:styleId="afffffffb">
    <w:name w:val="Отчет янино"/>
    <w:basedOn w:val="af6"/>
    <w:rsid w:val="00DE7C27"/>
    <w:pPr>
      <w:ind w:firstLine="709"/>
      <w:jc w:val="both"/>
    </w:pPr>
    <w:rPr>
      <w:sz w:val="26"/>
      <w:szCs w:val="28"/>
    </w:rPr>
  </w:style>
  <w:style w:type="paragraph" w:customStyle="1" w:styleId="afffffffc">
    <w:name w:val="Отчеты М"/>
    <w:basedOn w:val="af6"/>
    <w:rsid w:val="00DE7C27"/>
    <w:pPr>
      <w:ind w:firstLine="709"/>
      <w:jc w:val="both"/>
    </w:pPr>
    <w:rPr>
      <w:sz w:val="26"/>
    </w:rPr>
  </w:style>
  <w:style w:type="paragraph" w:customStyle="1" w:styleId="03">
    <w:name w:val="Стиль Текст записки + Справа:  03 см"/>
    <w:basedOn w:val="aff5"/>
    <w:autoRedefine/>
    <w:rsid w:val="00DE7C27"/>
    <w:pPr>
      <w:ind w:right="170"/>
    </w:pPr>
  </w:style>
  <w:style w:type="paragraph" w:customStyle="1" w:styleId="1-">
    <w:name w:val="Список 1-ый маша"/>
    <w:basedOn w:val="af6"/>
    <w:autoRedefine/>
    <w:rsid w:val="00DE7C27"/>
    <w:pPr>
      <w:numPr>
        <w:numId w:val="6"/>
      </w:numPr>
      <w:tabs>
        <w:tab w:val="clear" w:pos="1474"/>
      </w:tabs>
      <w:spacing w:before="60" w:after="60"/>
      <w:ind w:right="170"/>
      <w:jc w:val="both"/>
    </w:pPr>
  </w:style>
  <w:style w:type="paragraph" w:customStyle="1" w:styleId="Iauiue1">
    <w:name w:val="Iau?iue1"/>
    <w:rsid w:val="00DE7C27"/>
    <w:rPr>
      <w:sz w:val="22"/>
    </w:rPr>
  </w:style>
  <w:style w:type="paragraph" w:customStyle="1" w:styleId="--4">
    <w:name w:val="Подпункт - заголовок - 4 ур"/>
    <w:basedOn w:val="-40"/>
    <w:next w:val="-00"/>
    <w:link w:val="--40"/>
    <w:rsid w:val="00DE7C27"/>
    <w:pPr>
      <w:keepNext/>
      <w:tabs>
        <w:tab w:val="num" w:pos="3578"/>
      </w:tabs>
      <w:suppressAutoHyphens/>
      <w:jc w:val="left"/>
    </w:pPr>
    <w:rPr>
      <w:i/>
      <w:szCs w:val="28"/>
    </w:rPr>
  </w:style>
  <w:style w:type="paragraph" w:customStyle="1" w:styleId="xl40">
    <w:name w:val="xl40"/>
    <w:basedOn w:val="af6"/>
    <w:rsid w:val="00DE7C2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7">
    <w:name w:val="Основоной-ЗВОС"/>
    <w:basedOn w:val="af6"/>
    <w:rsid w:val="00DE7C27"/>
    <w:pPr>
      <w:suppressAutoHyphens/>
      <w:overflowPunct w:val="0"/>
      <w:autoSpaceDE w:val="0"/>
      <w:autoSpaceDN w:val="0"/>
      <w:adjustRightInd w:val="0"/>
      <w:spacing w:line="360" w:lineRule="auto"/>
      <w:ind w:firstLine="851"/>
      <w:jc w:val="both"/>
      <w:textAlignment w:val="baseline"/>
    </w:pPr>
    <w:rPr>
      <w:rFonts w:ascii="Arial" w:hAnsi="Arial" w:cs="Arial"/>
    </w:rPr>
  </w:style>
  <w:style w:type="paragraph" w:customStyle="1" w:styleId="afffffffd">
    <w:name w:val="Основной"/>
    <w:aliases w:val="текст"/>
    <w:basedOn w:val="af6"/>
    <w:link w:val="afffffffe"/>
    <w:rsid w:val="00DE7C27"/>
    <w:pPr>
      <w:tabs>
        <w:tab w:val="left" w:pos="3678"/>
      </w:tabs>
      <w:spacing w:before="60" w:after="60"/>
      <w:ind w:left="284" w:right="284" w:firstLine="709"/>
    </w:pPr>
    <w:rPr>
      <w:rFonts w:ascii="Arial" w:hAnsi="Arial" w:cs="Arial"/>
      <w:sz w:val="20"/>
    </w:rPr>
  </w:style>
  <w:style w:type="character" w:customStyle="1" w:styleId="afffffffe">
    <w:name w:val="Основной Знак"/>
    <w:basedOn w:val="af8"/>
    <w:link w:val="afffffffd"/>
    <w:rsid w:val="00DE7C27"/>
    <w:rPr>
      <w:rFonts w:ascii="Arial" w:hAnsi="Arial" w:cs="Arial"/>
      <w:lang w:val="ru-RU" w:eastAsia="ru-RU" w:bidi="ar-SA"/>
    </w:rPr>
  </w:style>
  <w:style w:type="paragraph" w:customStyle="1" w:styleId="affffffff">
    <w:name w:val="Основной шрифт Знак Знак Знак Знак Знак Знак Знак Знак"/>
    <w:basedOn w:val="af6"/>
    <w:rsid w:val="00DE7C27"/>
    <w:rPr>
      <w:sz w:val="28"/>
    </w:rPr>
  </w:style>
  <w:style w:type="character" w:customStyle="1" w:styleId="FontStyle12">
    <w:name w:val="Font Style12"/>
    <w:basedOn w:val="af8"/>
    <w:uiPriority w:val="99"/>
    <w:rsid w:val="00DE7C27"/>
    <w:rPr>
      <w:rFonts w:ascii="Times New Roman" w:hAnsi="Times New Roman" w:cs="Times New Roman"/>
      <w:sz w:val="18"/>
      <w:szCs w:val="18"/>
      <w:lang w:val="ru-RU" w:bidi="ar-SA"/>
    </w:rPr>
  </w:style>
  <w:style w:type="paragraph" w:customStyle="1" w:styleId="xl39">
    <w:name w:val="xl39"/>
    <w:basedOn w:val="af6"/>
    <w:rsid w:val="00DE7C2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Default">
    <w:name w:val="Default"/>
    <w:rsid w:val="00EF637E"/>
    <w:pPr>
      <w:widowControl w:val="0"/>
      <w:autoSpaceDE w:val="0"/>
      <w:autoSpaceDN w:val="0"/>
      <w:adjustRightInd w:val="0"/>
    </w:pPr>
    <w:rPr>
      <w:color w:val="000000"/>
      <w:sz w:val="24"/>
      <w:szCs w:val="24"/>
      <w:lang w:val="en-US" w:eastAsia="en-US"/>
    </w:rPr>
  </w:style>
  <w:style w:type="character" w:customStyle="1" w:styleId="affffd">
    <w:name w:val="Табличный Знак"/>
    <w:basedOn w:val="af8"/>
    <w:link w:val="affffc"/>
    <w:rsid w:val="00BB1CC5"/>
    <w:rPr>
      <w:sz w:val="21"/>
      <w:szCs w:val="21"/>
    </w:rPr>
  </w:style>
  <w:style w:type="character" w:styleId="affffffff0">
    <w:name w:val="FollowedHyperlink"/>
    <w:basedOn w:val="af8"/>
    <w:uiPriority w:val="99"/>
    <w:rsid w:val="00FA21D0"/>
    <w:rPr>
      <w:color w:val="800080"/>
      <w:u w:val="single"/>
    </w:rPr>
  </w:style>
  <w:style w:type="paragraph" w:customStyle="1" w:styleId="affffffff1">
    <w:name w:val="Знак Знак Знак Знак Знак Знак Знак Знак Знак Знак"/>
    <w:basedOn w:val="af6"/>
    <w:rsid w:val="00FA21D0"/>
    <w:pPr>
      <w:tabs>
        <w:tab w:val="num" w:pos="360"/>
      </w:tabs>
      <w:spacing w:after="160" w:line="240" w:lineRule="exact"/>
    </w:pPr>
    <w:rPr>
      <w:rFonts w:ascii="Verdana" w:hAnsi="Verdana" w:cs="Verdana"/>
      <w:sz w:val="20"/>
      <w:lang w:val="en-US" w:eastAsia="en-US"/>
    </w:rPr>
  </w:style>
  <w:style w:type="paragraph" w:customStyle="1" w:styleId="1ff5">
    <w:name w:val="Знак1"/>
    <w:basedOn w:val="af6"/>
    <w:rsid w:val="00FA21D0"/>
    <w:pPr>
      <w:spacing w:after="160" w:line="240" w:lineRule="exact"/>
    </w:pPr>
    <w:rPr>
      <w:rFonts w:ascii="Verdana" w:hAnsi="Verdana" w:cs="Verdana"/>
      <w:sz w:val="20"/>
      <w:lang w:val="en-US" w:eastAsia="en-US"/>
    </w:rPr>
  </w:style>
  <w:style w:type="character" w:customStyle="1" w:styleId="afffffc">
    <w:name w:val="Латинский Знак Знак"/>
    <w:basedOn w:val="aff3"/>
    <w:link w:val="afffff2"/>
    <w:rsid w:val="00BB1CC5"/>
    <w:rPr>
      <w:i/>
      <w:iCs/>
      <w:sz w:val="24"/>
      <w:szCs w:val="25"/>
    </w:rPr>
  </w:style>
  <w:style w:type="paragraph" w:customStyle="1" w:styleId="affffffff2">
    <w:name w:val="УЛБК_Текст"/>
    <w:basedOn w:val="af6"/>
    <w:link w:val="affffffff3"/>
    <w:rsid w:val="00517A06"/>
    <w:pPr>
      <w:spacing w:line="360" w:lineRule="auto"/>
      <w:ind w:firstLine="709"/>
      <w:jc w:val="both"/>
    </w:pPr>
    <w:rPr>
      <w:sz w:val="28"/>
      <w:szCs w:val="28"/>
    </w:rPr>
  </w:style>
  <w:style w:type="paragraph" w:customStyle="1" w:styleId="affffffff4">
    <w:name w:val="Ввод осн.текста Знак Знак"/>
    <w:basedOn w:val="af6"/>
    <w:rsid w:val="00CC72E3"/>
    <w:pPr>
      <w:spacing w:after="120"/>
      <w:ind w:firstLine="709"/>
      <w:jc w:val="both"/>
    </w:pPr>
    <w:rPr>
      <w:sz w:val="28"/>
    </w:rPr>
  </w:style>
  <w:style w:type="paragraph" w:customStyle="1" w:styleId="3035">
    <w:name w:val="Стиль Оглавление 3 + Справа:  035 см Междустр.интервал:  множител..."/>
    <w:basedOn w:val="37"/>
    <w:rsid w:val="00486B70"/>
    <w:pPr>
      <w:spacing w:line="168" w:lineRule="auto"/>
      <w:ind w:left="482" w:right="340"/>
    </w:pPr>
  </w:style>
  <w:style w:type="paragraph" w:customStyle="1" w:styleId="xl26">
    <w:name w:val="xl26"/>
    <w:basedOn w:val="af6"/>
    <w:rsid w:val="00B136D4"/>
    <w:pPr>
      <w:pBdr>
        <w:left w:val="single" w:sz="4" w:space="0" w:color="auto"/>
        <w:right w:val="single" w:sz="4" w:space="0" w:color="auto"/>
      </w:pBdr>
      <w:spacing w:before="100" w:beforeAutospacing="1" w:after="100" w:afterAutospacing="1"/>
    </w:pPr>
  </w:style>
  <w:style w:type="paragraph" w:customStyle="1" w:styleId="124">
    <w:name w:val="Стиль Основной текст + 12 пт По ширине Междустр.интервал:  полуто..."/>
    <w:basedOn w:val="af7"/>
    <w:rsid w:val="000D405E"/>
    <w:pPr>
      <w:widowControl w:val="0"/>
      <w:suppressAutoHyphens w:val="0"/>
      <w:autoSpaceDE w:val="0"/>
      <w:autoSpaceDN w:val="0"/>
      <w:adjustRightInd w:val="0"/>
      <w:ind w:left="0" w:right="0"/>
    </w:pPr>
    <w:rPr>
      <w:szCs w:val="20"/>
    </w:rPr>
  </w:style>
  <w:style w:type="paragraph" w:styleId="5">
    <w:name w:val="List Number 5"/>
    <w:basedOn w:val="af6"/>
    <w:rsid w:val="008E11EE"/>
    <w:pPr>
      <w:numPr>
        <w:numId w:val="7"/>
      </w:numPr>
    </w:pPr>
  </w:style>
  <w:style w:type="character" w:customStyle="1" w:styleId="affffffff5">
    <w:name w:val="Латинский Знак"/>
    <w:basedOn w:val="af8"/>
    <w:rsid w:val="002546CD"/>
    <w:rPr>
      <w:i/>
      <w:iCs/>
      <w:sz w:val="25"/>
      <w:szCs w:val="25"/>
      <w:lang w:val="ru-RU" w:eastAsia="ru-RU" w:bidi="ar-SA"/>
    </w:rPr>
  </w:style>
  <w:style w:type="paragraph" w:customStyle="1" w:styleId="affffffff6">
    <w:name w:val="Основной текст таблицы"/>
    <w:basedOn w:val="af7"/>
    <w:link w:val="affffffff7"/>
    <w:rsid w:val="00AA140F"/>
    <w:pPr>
      <w:suppressAutoHyphens w:val="0"/>
      <w:ind w:left="0" w:right="0" w:firstLine="0"/>
      <w:jc w:val="center"/>
    </w:pPr>
    <w:rPr>
      <w:szCs w:val="24"/>
    </w:rPr>
  </w:style>
  <w:style w:type="paragraph" w:customStyle="1" w:styleId="affffffff8">
    <w:name w:val="Обозначение_док"/>
    <w:basedOn w:val="af6"/>
    <w:link w:val="affffffff9"/>
    <w:autoRedefine/>
    <w:rsid w:val="00900DB6"/>
    <w:pPr>
      <w:jc w:val="center"/>
      <w:outlineLvl w:val="0"/>
    </w:pPr>
    <w:rPr>
      <w:b/>
      <w:sz w:val="32"/>
      <w:szCs w:val="32"/>
    </w:rPr>
  </w:style>
  <w:style w:type="paragraph" w:customStyle="1" w:styleId="Style8">
    <w:name w:val="Style8"/>
    <w:basedOn w:val="af6"/>
    <w:rsid w:val="00B87848"/>
    <w:pPr>
      <w:widowControl w:val="0"/>
      <w:autoSpaceDE w:val="0"/>
      <w:autoSpaceDN w:val="0"/>
      <w:adjustRightInd w:val="0"/>
      <w:spacing w:line="322" w:lineRule="exact"/>
      <w:ind w:firstLine="854"/>
      <w:jc w:val="both"/>
    </w:pPr>
  </w:style>
  <w:style w:type="character" w:customStyle="1" w:styleId="affffffff9">
    <w:name w:val="Обозначение_док Знак"/>
    <w:basedOn w:val="af8"/>
    <w:link w:val="affffffff8"/>
    <w:rsid w:val="00900DB6"/>
    <w:rPr>
      <w:b/>
      <w:sz w:val="32"/>
      <w:szCs w:val="32"/>
    </w:rPr>
  </w:style>
  <w:style w:type="paragraph" w:customStyle="1" w:styleId="affffffffa">
    <w:name w:val="Табличный жирный"/>
    <w:basedOn w:val="affffc"/>
    <w:rsid w:val="00CD30C4"/>
    <w:rPr>
      <w:b/>
      <w:bCs/>
    </w:rPr>
  </w:style>
  <w:style w:type="paragraph" w:customStyle="1" w:styleId="3f1">
    <w:name w:val="Список бюл.3"/>
    <w:basedOn w:val="3f2"/>
    <w:rsid w:val="002048D7"/>
    <w:pPr>
      <w:tabs>
        <w:tab w:val="clear" w:pos="1429"/>
        <w:tab w:val="left" w:pos="714"/>
        <w:tab w:val="num" w:pos="2149"/>
      </w:tabs>
      <w:ind w:left="2149"/>
      <w:jc w:val="both"/>
    </w:pPr>
    <w:rPr>
      <w:sz w:val="26"/>
    </w:rPr>
  </w:style>
  <w:style w:type="paragraph" w:styleId="3f2">
    <w:name w:val="List Bullet 3"/>
    <w:aliases w:val="Список бюл. 3,Ñïèñîê áþë. 3,Nienie a?e. 3"/>
    <w:basedOn w:val="af6"/>
    <w:rsid w:val="002048D7"/>
    <w:pPr>
      <w:tabs>
        <w:tab w:val="num" w:pos="1429"/>
      </w:tabs>
      <w:ind w:left="1429" w:hanging="360"/>
    </w:pPr>
  </w:style>
  <w:style w:type="paragraph" w:customStyle="1" w:styleId="Style3">
    <w:name w:val="Style3"/>
    <w:basedOn w:val="af6"/>
    <w:rsid w:val="00DE2CAD"/>
    <w:pPr>
      <w:widowControl w:val="0"/>
      <w:autoSpaceDE w:val="0"/>
      <w:autoSpaceDN w:val="0"/>
      <w:adjustRightInd w:val="0"/>
      <w:spacing w:line="326" w:lineRule="exact"/>
      <w:ind w:firstLine="883"/>
    </w:pPr>
  </w:style>
  <w:style w:type="paragraph" w:customStyle="1" w:styleId="Style12">
    <w:name w:val="Style12"/>
    <w:basedOn w:val="af6"/>
    <w:rsid w:val="00CB7F3D"/>
    <w:pPr>
      <w:widowControl w:val="0"/>
      <w:autoSpaceDE w:val="0"/>
      <w:autoSpaceDN w:val="0"/>
      <w:adjustRightInd w:val="0"/>
      <w:spacing w:line="322" w:lineRule="exact"/>
      <w:jc w:val="both"/>
    </w:pPr>
  </w:style>
  <w:style w:type="paragraph" w:customStyle="1" w:styleId="Style4">
    <w:name w:val="Style4"/>
    <w:basedOn w:val="af6"/>
    <w:rsid w:val="006B37D1"/>
    <w:pPr>
      <w:widowControl w:val="0"/>
      <w:autoSpaceDE w:val="0"/>
      <w:autoSpaceDN w:val="0"/>
      <w:adjustRightInd w:val="0"/>
      <w:spacing w:line="323" w:lineRule="exact"/>
      <w:ind w:firstLine="840"/>
      <w:jc w:val="both"/>
    </w:pPr>
  </w:style>
  <w:style w:type="paragraph" w:customStyle="1" w:styleId="Style6">
    <w:name w:val="Style6"/>
    <w:basedOn w:val="af6"/>
    <w:rsid w:val="00C91DC6"/>
    <w:pPr>
      <w:widowControl w:val="0"/>
      <w:autoSpaceDE w:val="0"/>
      <w:autoSpaceDN w:val="0"/>
      <w:adjustRightInd w:val="0"/>
      <w:jc w:val="center"/>
    </w:pPr>
  </w:style>
  <w:style w:type="paragraph" w:customStyle="1" w:styleId="Style13">
    <w:name w:val="Style13"/>
    <w:basedOn w:val="af6"/>
    <w:rsid w:val="007B437C"/>
    <w:pPr>
      <w:widowControl w:val="0"/>
      <w:autoSpaceDE w:val="0"/>
      <w:autoSpaceDN w:val="0"/>
      <w:adjustRightInd w:val="0"/>
      <w:spacing w:line="274" w:lineRule="exact"/>
      <w:jc w:val="center"/>
    </w:pPr>
  </w:style>
  <w:style w:type="paragraph" w:customStyle="1" w:styleId="Style18">
    <w:name w:val="Style18"/>
    <w:basedOn w:val="af6"/>
    <w:uiPriority w:val="99"/>
    <w:rsid w:val="00B119BD"/>
    <w:pPr>
      <w:widowControl w:val="0"/>
      <w:autoSpaceDE w:val="0"/>
      <w:autoSpaceDN w:val="0"/>
      <w:adjustRightInd w:val="0"/>
    </w:pPr>
  </w:style>
  <w:style w:type="paragraph" w:customStyle="1" w:styleId="Style28">
    <w:name w:val="Style28"/>
    <w:basedOn w:val="af6"/>
    <w:rsid w:val="007B437C"/>
    <w:pPr>
      <w:widowControl w:val="0"/>
      <w:autoSpaceDE w:val="0"/>
      <w:autoSpaceDN w:val="0"/>
      <w:adjustRightInd w:val="0"/>
    </w:pPr>
  </w:style>
  <w:style w:type="character" w:customStyle="1" w:styleId="FontStyle57">
    <w:name w:val="Font Style57"/>
    <w:basedOn w:val="af8"/>
    <w:rsid w:val="00C10287"/>
    <w:rPr>
      <w:rFonts w:ascii="Times New Roman" w:hAnsi="Times New Roman" w:cs="Times New Roman"/>
      <w:i/>
      <w:iCs/>
      <w:sz w:val="24"/>
      <w:szCs w:val="24"/>
    </w:rPr>
  </w:style>
  <w:style w:type="paragraph" w:customStyle="1" w:styleId="Char">
    <w:name w:val="Char"/>
    <w:basedOn w:val="af6"/>
    <w:rsid w:val="00990A58"/>
    <w:pPr>
      <w:spacing w:before="100" w:beforeAutospacing="1" w:after="100" w:afterAutospacing="1"/>
    </w:pPr>
    <w:rPr>
      <w:rFonts w:ascii="Tahoma" w:hAnsi="Tahoma"/>
      <w:sz w:val="20"/>
      <w:lang w:val="en-US" w:eastAsia="en-US"/>
    </w:rPr>
  </w:style>
  <w:style w:type="character" w:customStyle="1" w:styleId="214">
    <w:name w:val="Заголовок 2 Знак1"/>
    <w:basedOn w:val="af8"/>
    <w:link w:val="21"/>
    <w:rsid w:val="003D7796"/>
    <w:rPr>
      <w:rFonts w:cs="Arial"/>
      <w:b/>
      <w:smallCaps/>
      <w:sz w:val="26"/>
      <w:szCs w:val="28"/>
    </w:rPr>
  </w:style>
  <w:style w:type="character" w:customStyle="1" w:styleId="42">
    <w:name w:val="Заголовок 4 Знак"/>
    <w:aliases w:val="Заголовок 4 Джубга Знак,- 1.1.1.1 Знак,EIA H4 Знак,Map Title Знак,§1.1.1.1. Знак,§1.1.1.1 Знак,OG Heading 4 Знак,. (A.) Знак,Ciae Знак,Подпункт Знак,- 1.1.1.11 Знак,- 1.1.1.12 Знак,- 1.1.1.13 Знак,- 1.1.1.14 Знак,Map Title1 Знак"/>
    <w:basedOn w:val="af8"/>
    <w:link w:val="40"/>
    <w:rsid w:val="00086C05"/>
    <w:rPr>
      <w:rFonts w:cs="Arial"/>
      <w:i/>
      <w:sz w:val="26"/>
      <w:szCs w:val="26"/>
    </w:rPr>
  </w:style>
  <w:style w:type="character" w:customStyle="1" w:styleId="FontStyle18">
    <w:name w:val="Font Style18"/>
    <w:basedOn w:val="af8"/>
    <w:uiPriority w:val="99"/>
    <w:rsid w:val="002C7C06"/>
    <w:rPr>
      <w:rFonts w:ascii="Times New Roman" w:hAnsi="Times New Roman" w:cs="Times New Roman"/>
      <w:sz w:val="16"/>
      <w:szCs w:val="16"/>
    </w:rPr>
  </w:style>
  <w:style w:type="character" w:customStyle="1" w:styleId="11d">
    <w:name w:val="Заголовок 1 Знак1"/>
    <w:aliases w:val="Заголовок 1 Знак Знак,EIA H1 Знак Знак,HEADING 1 Знак Знак Знак,HEADING 1 Знак Знак,HEADING 1 Знак Знак1,Заголовок 1 Знак Знак1,EIA H1 Знак Знак3,HEADING 1 Знак1,EIA H1 Знак1,ITTHEADER1 Знак,§1. Знак,ALK_K1 Знак,titre1 Знак,H1 Знак"/>
    <w:basedOn w:val="af8"/>
    <w:locked/>
    <w:rsid w:val="00ED7CB6"/>
    <w:rPr>
      <w:rFonts w:cs="Arial"/>
      <w:b/>
      <w:bCs/>
      <w:caps/>
      <w:kern w:val="32"/>
      <w:sz w:val="28"/>
      <w:szCs w:val="28"/>
    </w:rPr>
  </w:style>
  <w:style w:type="character" w:customStyle="1" w:styleId="FontStyle56">
    <w:name w:val="Font Style56"/>
    <w:basedOn w:val="af8"/>
    <w:rsid w:val="00013D4F"/>
    <w:rPr>
      <w:rFonts w:ascii="Times New Roman" w:hAnsi="Times New Roman" w:cs="Times New Roman"/>
      <w:sz w:val="24"/>
      <w:szCs w:val="24"/>
    </w:rPr>
  </w:style>
  <w:style w:type="character" w:customStyle="1" w:styleId="FontStyle59">
    <w:name w:val="Font Style59"/>
    <w:basedOn w:val="af8"/>
    <w:rsid w:val="00013D4F"/>
    <w:rPr>
      <w:rFonts w:ascii="Times New Roman" w:hAnsi="Times New Roman" w:cs="Times New Roman"/>
      <w:smallCaps/>
      <w:sz w:val="24"/>
      <w:szCs w:val="24"/>
    </w:rPr>
  </w:style>
  <w:style w:type="character" w:customStyle="1" w:styleId="FontStyle11">
    <w:name w:val="Font Style11"/>
    <w:basedOn w:val="af8"/>
    <w:rsid w:val="00013D4F"/>
    <w:rPr>
      <w:rFonts w:ascii="Times New Roman" w:hAnsi="Times New Roman" w:cs="Times New Roman"/>
      <w:sz w:val="26"/>
      <w:szCs w:val="26"/>
    </w:rPr>
  </w:style>
  <w:style w:type="paragraph" w:customStyle="1" w:styleId="Style1">
    <w:name w:val="Style1"/>
    <w:basedOn w:val="af6"/>
    <w:rsid w:val="00013D4F"/>
    <w:pPr>
      <w:widowControl w:val="0"/>
      <w:autoSpaceDE w:val="0"/>
      <w:autoSpaceDN w:val="0"/>
      <w:adjustRightInd w:val="0"/>
    </w:pPr>
    <w:rPr>
      <w:rFonts w:eastAsiaTheme="minorEastAsia"/>
    </w:rPr>
  </w:style>
  <w:style w:type="paragraph" w:customStyle="1" w:styleId="Style11">
    <w:name w:val="Style11"/>
    <w:basedOn w:val="af6"/>
    <w:rsid w:val="00013D4F"/>
    <w:pPr>
      <w:widowControl w:val="0"/>
      <w:autoSpaceDE w:val="0"/>
      <w:autoSpaceDN w:val="0"/>
      <w:adjustRightInd w:val="0"/>
      <w:spacing w:line="211" w:lineRule="exact"/>
    </w:pPr>
    <w:rPr>
      <w:rFonts w:eastAsiaTheme="minorEastAsia"/>
    </w:rPr>
  </w:style>
  <w:style w:type="paragraph" w:customStyle="1" w:styleId="Style2">
    <w:name w:val="Style2"/>
    <w:basedOn w:val="af6"/>
    <w:rsid w:val="00013D4F"/>
    <w:pPr>
      <w:widowControl w:val="0"/>
      <w:autoSpaceDE w:val="0"/>
      <w:autoSpaceDN w:val="0"/>
      <w:adjustRightInd w:val="0"/>
      <w:spacing w:line="300" w:lineRule="exact"/>
      <w:ind w:firstLine="710"/>
      <w:jc w:val="both"/>
    </w:pPr>
    <w:rPr>
      <w:rFonts w:ascii="Franklin Gothic Demi" w:hAnsi="Franklin Gothic Demi"/>
    </w:rPr>
  </w:style>
  <w:style w:type="character" w:customStyle="1" w:styleId="FontStyle30">
    <w:name w:val="Font Style30"/>
    <w:basedOn w:val="af8"/>
    <w:rsid w:val="00013D4F"/>
    <w:rPr>
      <w:rFonts w:ascii="Times New Roman" w:hAnsi="Times New Roman" w:cs="Times New Roman"/>
      <w:sz w:val="24"/>
      <w:szCs w:val="24"/>
    </w:rPr>
  </w:style>
  <w:style w:type="character" w:customStyle="1" w:styleId="FontStyle31">
    <w:name w:val="Font Style31"/>
    <w:basedOn w:val="af8"/>
    <w:rsid w:val="00013D4F"/>
    <w:rPr>
      <w:rFonts w:ascii="Times New Roman" w:hAnsi="Times New Roman" w:cs="Times New Roman"/>
      <w:i/>
      <w:iCs/>
      <w:sz w:val="18"/>
      <w:szCs w:val="18"/>
    </w:rPr>
  </w:style>
  <w:style w:type="character" w:customStyle="1" w:styleId="FontStyle33">
    <w:name w:val="Font Style33"/>
    <w:basedOn w:val="af8"/>
    <w:rsid w:val="00013D4F"/>
    <w:rPr>
      <w:rFonts w:ascii="Times New Roman" w:hAnsi="Times New Roman" w:cs="Times New Roman"/>
      <w:sz w:val="18"/>
      <w:szCs w:val="18"/>
    </w:rPr>
  </w:style>
  <w:style w:type="paragraph" w:customStyle="1" w:styleId="Style9">
    <w:name w:val="Style9"/>
    <w:basedOn w:val="af6"/>
    <w:rsid w:val="00013D4F"/>
    <w:pPr>
      <w:widowControl w:val="0"/>
      <w:autoSpaceDE w:val="0"/>
      <w:autoSpaceDN w:val="0"/>
      <w:adjustRightInd w:val="0"/>
      <w:spacing w:line="235" w:lineRule="exact"/>
    </w:pPr>
    <w:rPr>
      <w:rFonts w:ascii="Franklin Gothic Demi" w:hAnsi="Franklin Gothic Demi"/>
    </w:rPr>
  </w:style>
  <w:style w:type="paragraph" w:customStyle="1" w:styleId="Style10">
    <w:name w:val="Style10"/>
    <w:basedOn w:val="af6"/>
    <w:rsid w:val="00013D4F"/>
    <w:pPr>
      <w:widowControl w:val="0"/>
      <w:autoSpaceDE w:val="0"/>
      <w:autoSpaceDN w:val="0"/>
      <w:adjustRightInd w:val="0"/>
    </w:pPr>
    <w:rPr>
      <w:rFonts w:ascii="Franklin Gothic Demi" w:hAnsi="Franklin Gothic Demi"/>
    </w:rPr>
  </w:style>
  <w:style w:type="character" w:customStyle="1" w:styleId="FontStyle34">
    <w:name w:val="Font Style34"/>
    <w:basedOn w:val="af8"/>
    <w:rsid w:val="00013D4F"/>
    <w:rPr>
      <w:rFonts w:ascii="Times New Roman" w:hAnsi="Times New Roman" w:cs="Times New Roman"/>
      <w:b/>
      <w:bCs/>
      <w:sz w:val="20"/>
      <w:szCs w:val="20"/>
    </w:rPr>
  </w:style>
  <w:style w:type="character" w:customStyle="1" w:styleId="FontStyle43">
    <w:name w:val="Font Style43"/>
    <w:basedOn w:val="af8"/>
    <w:rsid w:val="00013D4F"/>
    <w:rPr>
      <w:rFonts w:ascii="Times New Roman" w:hAnsi="Times New Roman" w:cs="Times New Roman"/>
      <w:sz w:val="18"/>
      <w:szCs w:val="18"/>
    </w:rPr>
  </w:style>
  <w:style w:type="paragraph" w:customStyle="1" w:styleId="Style15">
    <w:name w:val="Style15"/>
    <w:basedOn w:val="af6"/>
    <w:rsid w:val="00013D4F"/>
    <w:pPr>
      <w:widowControl w:val="0"/>
      <w:autoSpaceDE w:val="0"/>
      <w:autoSpaceDN w:val="0"/>
      <w:adjustRightInd w:val="0"/>
      <w:spacing w:line="259" w:lineRule="exact"/>
    </w:pPr>
    <w:rPr>
      <w:rFonts w:ascii="Franklin Gothic Demi" w:hAnsi="Franklin Gothic Demi"/>
    </w:rPr>
  </w:style>
  <w:style w:type="paragraph" w:customStyle="1" w:styleId="Style19">
    <w:name w:val="Style19"/>
    <w:basedOn w:val="af6"/>
    <w:uiPriority w:val="99"/>
    <w:rsid w:val="00013D4F"/>
    <w:pPr>
      <w:widowControl w:val="0"/>
      <w:autoSpaceDE w:val="0"/>
      <w:autoSpaceDN w:val="0"/>
      <w:adjustRightInd w:val="0"/>
      <w:spacing w:line="298" w:lineRule="exact"/>
      <w:ind w:hanging="739"/>
    </w:pPr>
    <w:rPr>
      <w:rFonts w:ascii="Franklin Gothic Demi" w:hAnsi="Franklin Gothic Demi"/>
    </w:rPr>
  </w:style>
  <w:style w:type="character" w:customStyle="1" w:styleId="affff5">
    <w:name w:val="Схема документа Знак"/>
    <w:basedOn w:val="af8"/>
    <w:link w:val="affff4"/>
    <w:uiPriority w:val="99"/>
    <w:rsid w:val="00013D4F"/>
    <w:rPr>
      <w:rFonts w:ascii="Tahoma" w:hAnsi="Tahoma" w:cs="Tahoma"/>
      <w:szCs w:val="24"/>
      <w:shd w:val="clear" w:color="auto" w:fill="000080"/>
    </w:rPr>
  </w:style>
  <w:style w:type="paragraph" w:styleId="affffffffb">
    <w:name w:val="List Paragraph"/>
    <w:aliases w:val="Заголовок2,Абзац2,Абзац 2,List Paragraph,КСП"/>
    <w:basedOn w:val="af6"/>
    <w:link w:val="affffffffc"/>
    <w:uiPriority w:val="34"/>
    <w:qFormat/>
    <w:rsid w:val="00EF10A1"/>
    <w:pPr>
      <w:ind w:left="720" w:hanging="288"/>
      <w:contextualSpacing/>
    </w:pPr>
    <w:rPr>
      <w:color w:val="1F497D" w:themeColor="text2"/>
    </w:rPr>
  </w:style>
  <w:style w:type="paragraph" w:styleId="3f3">
    <w:name w:val="index 3"/>
    <w:basedOn w:val="af6"/>
    <w:next w:val="af6"/>
    <w:autoRedefine/>
    <w:rsid w:val="00777619"/>
    <w:pPr>
      <w:ind w:left="720" w:hanging="240"/>
    </w:pPr>
  </w:style>
  <w:style w:type="paragraph" w:customStyle="1" w:styleId="Char1">
    <w:name w:val="Char1"/>
    <w:basedOn w:val="af6"/>
    <w:rsid w:val="00105F75"/>
    <w:pPr>
      <w:spacing w:before="100" w:beforeAutospacing="1" w:after="100" w:afterAutospacing="1"/>
    </w:pPr>
    <w:rPr>
      <w:rFonts w:ascii="Tahoma" w:hAnsi="Tahoma"/>
      <w:sz w:val="20"/>
      <w:szCs w:val="20"/>
      <w:lang w:val="en-US" w:eastAsia="en-US"/>
    </w:rPr>
  </w:style>
  <w:style w:type="paragraph" w:customStyle="1" w:styleId="1ff6">
    <w:name w:val="Абзац списка1"/>
    <w:aliases w:val="Абзац с отступом,Абзац списка11"/>
    <w:basedOn w:val="af6"/>
    <w:link w:val="ListParagraphChar"/>
    <w:rsid w:val="00105F75"/>
    <w:pPr>
      <w:spacing w:after="200" w:line="276" w:lineRule="auto"/>
      <w:ind w:left="720"/>
    </w:pPr>
    <w:rPr>
      <w:rFonts w:ascii="Calibri" w:hAnsi="Calibri"/>
      <w:sz w:val="22"/>
      <w:szCs w:val="22"/>
      <w:lang w:eastAsia="en-US"/>
    </w:rPr>
  </w:style>
  <w:style w:type="character" w:customStyle="1" w:styleId="afe">
    <w:name w:val="Нижний колонтитул Знак"/>
    <w:aliases w:val="ЛЕН2_ОБИН_Нижний колонтитул Знак,ЛЕН2_ПРОЕКТ_Нижний колонтитул Знак,Title Down Знак Знак,Title Down Знак2,Footer Left Знак"/>
    <w:basedOn w:val="af8"/>
    <w:link w:val="afd"/>
    <w:uiPriority w:val="99"/>
    <w:rsid w:val="00FE5EE7"/>
    <w:rPr>
      <w:sz w:val="24"/>
      <w:szCs w:val="24"/>
    </w:rPr>
  </w:style>
  <w:style w:type="paragraph" w:customStyle="1" w:styleId="affffffffd">
    <w:name w:val="Наим_сооружения"/>
    <w:basedOn w:val="af6"/>
    <w:rsid w:val="00E85F5D"/>
    <w:pPr>
      <w:spacing w:before="840" w:after="360"/>
      <w:jc w:val="center"/>
      <w:outlineLvl w:val="0"/>
    </w:pPr>
    <w:rPr>
      <w:rFonts w:ascii="Arial" w:hAnsi="Arial"/>
      <w:b/>
      <w:bCs/>
      <w:sz w:val="44"/>
      <w:szCs w:val="44"/>
    </w:rPr>
  </w:style>
  <w:style w:type="paragraph" w:styleId="affffffffe">
    <w:name w:val="TOC Heading"/>
    <w:basedOn w:val="12"/>
    <w:next w:val="af6"/>
    <w:uiPriority w:val="39"/>
    <w:unhideWhenUsed/>
    <w:rsid w:val="00BB1CC5"/>
    <w:pPr>
      <w:keepLines/>
      <w:pageBreakBefore w:val="0"/>
      <w:numPr>
        <w:numId w:val="0"/>
      </w:numPr>
      <w:suppressAutoHyphens w:val="0"/>
      <w:spacing w:before="480" w:after="0"/>
      <w:ind w:right="0"/>
      <w:outlineLvl w:val="9"/>
    </w:pPr>
    <w:rPr>
      <w:rFonts w:asciiTheme="majorHAnsi" w:hAnsiTheme="majorHAnsi" w:cstheme="majorBidi"/>
      <w:caps w:val="0"/>
      <w:color w:val="365F91" w:themeColor="accent1" w:themeShade="BF"/>
      <w:kern w:val="0"/>
    </w:rPr>
  </w:style>
  <w:style w:type="paragraph" w:customStyle="1" w:styleId="47">
    <w:name w:val="Знак4"/>
    <w:basedOn w:val="af6"/>
    <w:rsid w:val="0054053A"/>
    <w:pPr>
      <w:widowControl w:val="0"/>
      <w:autoSpaceDE w:val="0"/>
      <w:autoSpaceDN w:val="0"/>
      <w:adjustRightInd w:val="0"/>
      <w:spacing w:after="160" w:line="240" w:lineRule="exact"/>
      <w:jc w:val="both"/>
    </w:pPr>
    <w:rPr>
      <w:sz w:val="20"/>
      <w:szCs w:val="20"/>
    </w:rPr>
  </w:style>
  <w:style w:type="paragraph" w:customStyle="1" w:styleId="420">
    <w:name w:val="Знак42"/>
    <w:basedOn w:val="af6"/>
    <w:rsid w:val="00585248"/>
    <w:pPr>
      <w:widowControl w:val="0"/>
      <w:autoSpaceDE w:val="0"/>
      <w:autoSpaceDN w:val="0"/>
      <w:adjustRightInd w:val="0"/>
      <w:spacing w:after="160" w:line="240" w:lineRule="exact"/>
      <w:jc w:val="both"/>
    </w:pPr>
    <w:rPr>
      <w:sz w:val="20"/>
      <w:szCs w:val="20"/>
    </w:rPr>
  </w:style>
  <w:style w:type="paragraph" w:customStyle="1" w:styleId="412">
    <w:name w:val="Знак41"/>
    <w:basedOn w:val="af6"/>
    <w:rsid w:val="00A43D74"/>
    <w:pPr>
      <w:widowControl w:val="0"/>
      <w:autoSpaceDE w:val="0"/>
      <w:autoSpaceDN w:val="0"/>
      <w:adjustRightInd w:val="0"/>
      <w:spacing w:after="160" w:line="240" w:lineRule="exact"/>
      <w:jc w:val="both"/>
    </w:pPr>
    <w:rPr>
      <w:sz w:val="20"/>
      <w:szCs w:val="20"/>
    </w:rPr>
  </w:style>
  <w:style w:type="paragraph" w:customStyle="1" w:styleId="afffffffff">
    <w:name w:val="Знак Знак Знак Знак"/>
    <w:basedOn w:val="af6"/>
    <w:rsid w:val="00B03CC2"/>
    <w:pPr>
      <w:spacing w:after="160" w:line="240" w:lineRule="exact"/>
    </w:pPr>
    <w:rPr>
      <w:sz w:val="20"/>
      <w:szCs w:val="20"/>
      <w:lang w:val="en-US" w:eastAsia="en-US"/>
    </w:rPr>
  </w:style>
  <w:style w:type="paragraph" w:customStyle="1" w:styleId="55">
    <w:name w:val="Знак5"/>
    <w:basedOn w:val="af6"/>
    <w:rsid w:val="00553F45"/>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paragraph" w:customStyle="1" w:styleId="510">
    <w:name w:val="Знак51"/>
    <w:basedOn w:val="af6"/>
    <w:rsid w:val="00490D70"/>
    <w:pPr>
      <w:widowControl w:val="0"/>
      <w:autoSpaceDE w:val="0"/>
      <w:autoSpaceDN w:val="0"/>
      <w:adjustRightInd w:val="0"/>
      <w:spacing w:after="160" w:line="240" w:lineRule="exact"/>
      <w:jc w:val="both"/>
    </w:pPr>
    <w:rPr>
      <w:rFonts w:ascii="Arial" w:eastAsia="MS Mincho" w:hAnsi="Arial" w:cs="Arial"/>
      <w:b/>
      <w:bCs/>
      <w:sz w:val="20"/>
      <w:szCs w:val="20"/>
      <w:lang w:val="en-US" w:eastAsia="de-DE"/>
    </w:rPr>
  </w:style>
  <w:style w:type="character" w:customStyle="1" w:styleId="BodyTextIndent2Char">
    <w:name w:val="Body Text Indent 2 Char"/>
    <w:aliases w:val="Основной для текста Char,Основной текст с отступом 2 Знак Знак Char,Основной текст с отступом 2 Знак Знак Знак Char,Основной текст с отступом 1 Char,Основной текст с отступом 2 Знак Char"/>
    <w:basedOn w:val="af8"/>
    <w:locked/>
    <w:rsid w:val="008732AA"/>
    <w:rPr>
      <w:rFonts w:cs="Times New Roman"/>
      <w:spacing w:val="10"/>
      <w:sz w:val="24"/>
      <w:szCs w:val="24"/>
      <w:lang w:val="ru-RU" w:eastAsia="en-US" w:bidi="ar-SA"/>
    </w:rPr>
  </w:style>
  <w:style w:type="character" w:customStyle="1" w:styleId="affffff">
    <w:name w:val="Обычн Знак"/>
    <w:basedOn w:val="af8"/>
    <w:link w:val="afffffe"/>
    <w:rsid w:val="00994A8E"/>
  </w:style>
  <w:style w:type="paragraph" w:customStyle="1" w:styleId="1ff7">
    <w:name w:val="Список1"/>
    <w:basedOn w:val="af6"/>
    <w:rsid w:val="00994A8E"/>
    <w:pPr>
      <w:tabs>
        <w:tab w:val="num" w:pos="720"/>
      </w:tabs>
      <w:spacing w:before="240"/>
      <w:ind w:left="720" w:hanging="360"/>
      <w:jc w:val="both"/>
    </w:pPr>
  </w:style>
  <w:style w:type="paragraph" w:customStyle="1" w:styleId="2f7">
    <w:name w:val="Обычный отступ.Нормальный отступ2"/>
    <w:basedOn w:val="af6"/>
    <w:rsid w:val="00260CFC"/>
    <w:pPr>
      <w:spacing w:line="320" w:lineRule="atLeast"/>
      <w:ind w:firstLine="567"/>
      <w:jc w:val="both"/>
    </w:pPr>
    <w:rPr>
      <w:szCs w:val="20"/>
    </w:rPr>
  </w:style>
  <w:style w:type="paragraph" w:customStyle="1" w:styleId="textn">
    <w:name w:val="textn"/>
    <w:basedOn w:val="af6"/>
    <w:rsid w:val="00260CFC"/>
    <w:pPr>
      <w:spacing w:before="100" w:beforeAutospacing="1" w:after="100" w:afterAutospacing="1"/>
    </w:pPr>
  </w:style>
  <w:style w:type="paragraph" w:customStyle="1" w:styleId="IG">
    <w:name w:val="Обычный_IG"/>
    <w:basedOn w:val="af6"/>
    <w:link w:val="IG3"/>
    <w:qFormat/>
    <w:rsid w:val="0091322B"/>
    <w:pPr>
      <w:spacing w:line="360" w:lineRule="auto"/>
      <w:ind w:firstLine="709"/>
      <w:jc w:val="both"/>
    </w:pPr>
    <w:rPr>
      <w:sz w:val="28"/>
      <w:szCs w:val="28"/>
    </w:rPr>
  </w:style>
  <w:style w:type="character" w:customStyle="1" w:styleId="IG3">
    <w:name w:val="Обычный_IG Знак3"/>
    <w:link w:val="IG"/>
    <w:rsid w:val="0091322B"/>
    <w:rPr>
      <w:sz w:val="28"/>
      <w:szCs w:val="28"/>
    </w:rPr>
  </w:style>
  <w:style w:type="character" w:styleId="afffffffff0">
    <w:name w:val="Placeholder Text"/>
    <w:basedOn w:val="af8"/>
    <w:uiPriority w:val="99"/>
    <w:semiHidden/>
    <w:rsid w:val="00B14A43"/>
    <w:rPr>
      <w:color w:val="808080"/>
    </w:rPr>
  </w:style>
  <w:style w:type="paragraph" w:customStyle="1" w:styleId="2f8">
    <w:name w:val="Основной текст2"/>
    <w:basedOn w:val="af6"/>
    <w:rsid w:val="00C10590"/>
    <w:pPr>
      <w:jc w:val="right"/>
    </w:pPr>
    <w:rPr>
      <w:szCs w:val="20"/>
    </w:rPr>
  </w:style>
  <w:style w:type="character" w:styleId="afffffffff1">
    <w:name w:val="annotation reference"/>
    <w:basedOn w:val="af8"/>
    <w:rsid w:val="00EF5DF9"/>
    <w:rPr>
      <w:sz w:val="16"/>
      <w:szCs w:val="16"/>
    </w:rPr>
  </w:style>
  <w:style w:type="character" w:customStyle="1" w:styleId="afffffff5">
    <w:name w:val="Текст примечания Знак"/>
    <w:basedOn w:val="af8"/>
    <w:link w:val="afffffff4"/>
    <w:rsid w:val="00EF5DF9"/>
    <w:rPr>
      <w:szCs w:val="24"/>
    </w:rPr>
  </w:style>
  <w:style w:type="paragraph" w:customStyle="1" w:styleId="140">
    <w:name w:val="14 пт Обычный"/>
    <w:link w:val="141"/>
    <w:rsid w:val="00726467"/>
    <w:pPr>
      <w:spacing w:line="360" w:lineRule="auto"/>
      <w:ind w:firstLine="709"/>
      <w:jc w:val="both"/>
    </w:pPr>
    <w:rPr>
      <w:snapToGrid w:val="0"/>
      <w:sz w:val="28"/>
      <w:szCs w:val="28"/>
    </w:rPr>
  </w:style>
  <w:style w:type="character" w:customStyle="1" w:styleId="141">
    <w:name w:val="14 пт Обычный Знак"/>
    <w:basedOn w:val="af8"/>
    <w:link w:val="140"/>
    <w:rsid w:val="00726467"/>
    <w:rPr>
      <w:snapToGrid w:val="0"/>
      <w:sz w:val="28"/>
      <w:szCs w:val="28"/>
    </w:rPr>
  </w:style>
  <w:style w:type="character" w:customStyle="1" w:styleId="-05">
    <w:name w:val="Абзац ненумерованный - 0 ур Знак5"/>
    <w:basedOn w:val="af8"/>
    <w:rsid w:val="00EA5227"/>
    <w:rPr>
      <w:sz w:val="28"/>
      <w:szCs w:val="28"/>
      <w:lang w:val="ru-RU" w:eastAsia="ru-RU" w:bidi="ar-SA"/>
    </w:rPr>
  </w:style>
  <w:style w:type="character" w:customStyle="1" w:styleId="afff7">
    <w:name w:val="Название Знак"/>
    <w:aliases w:val="Caaieiaie Знак,Çàãîëîâîê Знак,Назва Знак"/>
    <w:basedOn w:val="af8"/>
    <w:link w:val="afff6"/>
    <w:rsid w:val="00BB1CC5"/>
    <w:rPr>
      <w:rFonts w:eastAsiaTheme="majorEastAsia" w:cstheme="majorBidi"/>
      <w:sz w:val="28"/>
      <w:szCs w:val="24"/>
    </w:rPr>
  </w:style>
  <w:style w:type="paragraph" w:customStyle="1" w:styleId="BodyText31">
    <w:name w:val="Body Text 31"/>
    <w:basedOn w:val="af6"/>
    <w:rsid w:val="002C14E6"/>
    <w:pPr>
      <w:jc w:val="both"/>
    </w:pPr>
  </w:style>
  <w:style w:type="paragraph" w:customStyle="1" w:styleId="314">
    <w:name w:val="Основной текст 31"/>
    <w:basedOn w:val="af6"/>
    <w:rsid w:val="002C14E6"/>
    <w:pPr>
      <w:jc w:val="both"/>
    </w:pPr>
  </w:style>
  <w:style w:type="paragraph" w:customStyle="1" w:styleId="1Arial">
    <w:name w:val="Стиль Заголовок 1 + Arial"/>
    <w:basedOn w:val="12"/>
    <w:link w:val="1Arial0"/>
    <w:rsid w:val="002C14E6"/>
    <w:pPr>
      <w:numPr>
        <w:numId w:val="0"/>
      </w:numPr>
      <w:pBdr>
        <w:bottom w:val="single" w:sz="2" w:space="1" w:color="auto"/>
      </w:pBdr>
      <w:spacing w:after="240"/>
      <w:ind w:left="425" w:right="425" w:firstLine="709"/>
    </w:pPr>
    <w:rPr>
      <w:rFonts w:ascii="Arial" w:hAnsi="Arial"/>
      <w:b w:val="0"/>
      <w:i/>
      <w:caps w:val="0"/>
      <w:lang w:val="en-US"/>
    </w:rPr>
  </w:style>
  <w:style w:type="character" w:customStyle="1" w:styleId="1Arial0">
    <w:name w:val="Стиль Заголовок 1 + Arial Знак"/>
    <w:basedOn w:val="af8"/>
    <w:link w:val="1Arial"/>
    <w:rsid w:val="002C14E6"/>
    <w:rPr>
      <w:rFonts w:ascii="Arial" w:hAnsi="Arial" w:cs="Arial"/>
      <w:bCs/>
      <w:i/>
      <w:kern w:val="32"/>
      <w:sz w:val="28"/>
      <w:szCs w:val="28"/>
      <w:lang w:val="en-US"/>
    </w:rPr>
  </w:style>
  <w:style w:type="paragraph" w:customStyle="1" w:styleId="afffffffff2">
    <w:name w:val="Саша"/>
    <w:basedOn w:val="af6"/>
    <w:rsid w:val="002C14E6"/>
    <w:pPr>
      <w:spacing w:line="360" w:lineRule="auto"/>
      <w:ind w:firstLine="720"/>
      <w:jc w:val="both"/>
    </w:pPr>
    <w:rPr>
      <w:sz w:val="28"/>
      <w:lang w:eastAsia="ar-SA"/>
    </w:rPr>
  </w:style>
  <w:style w:type="character" w:customStyle="1" w:styleId="1ff4">
    <w:name w:val="Стиль1 Знак"/>
    <w:basedOn w:val="af8"/>
    <w:link w:val="1ff3"/>
    <w:rsid w:val="002C14E6"/>
    <w:rPr>
      <w:b/>
      <w:sz w:val="24"/>
      <w:szCs w:val="24"/>
    </w:rPr>
  </w:style>
  <w:style w:type="paragraph" w:customStyle="1" w:styleId="Iauiue">
    <w:name w:val="Iau?iue"/>
    <w:rsid w:val="002C14E6"/>
    <w:pPr>
      <w:spacing w:before="60" w:after="60"/>
      <w:ind w:left="284" w:right="284" w:firstLine="567"/>
    </w:pPr>
  </w:style>
  <w:style w:type="paragraph" w:customStyle="1" w:styleId="xl24">
    <w:name w:val="xl24"/>
    <w:basedOn w:val="af6"/>
    <w:rsid w:val="002C14E6"/>
    <w:pPr>
      <w:pBdr>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25">
    <w:name w:val="xl25"/>
    <w:basedOn w:val="af6"/>
    <w:rsid w:val="002C14E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27">
    <w:name w:val="xl27"/>
    <w:basedOn w:val="af6"/>
    <w:rsid w:val="002C14E6"/>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28">
    <w:name w:val="xl28"/>
    <w:basedOn w:val="af6"/>
    <w:rsid w:val="002C14E6"/>
    <w:pPr>
      <w:pBdr>
        <w:left w:val="single" w:sz="4" w:space="0" w:color="auto"/>
        <w:right w:val="single" w:sz="4" w:space="0" w:color="auto"/>
      </w:pBdr>
      <w:spacing w:before="100" w:beforeAutospacing="1" w:after="100" w:afterAutospacing="1"/>
    </w:pPr>
  </w:style>
  <w:style w:type="paragraph" w:customStyle="1" w:styleId="xl29">
    <w:name w:val="xl29"/>
    <w:basedOn w:val="af6"/>
    <w:rsid w:val="002C14E6"/>
    <w:pPr>
      <w:pBdr>
        <w:top w:val="double" w:sz="6" w:space="0" w:color="auto"/>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30">
    <w:name w:val="xl30"/>
    <w:basedOn w:val="af6"/>
    <w:rsid w:val="002C14E6"/>
    <w:pPr>
      <w:pBdr>
        <w:top w:val="double" w:sz="6" w:space="0" w:color="auto"/>
      </w:pBdr>
      <w:spacing w:before="100" w:beforeAutospacing="1" w:after="100" w:afterAutospacing="1"/>
    </w:pPr>
  </w:style>
  <w:style w:type="paragraph" w:customStyle="1" w:styleId="xl31">
    <w:name w:val="xl31"/>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32">
    <w:name w:val="xl32"/>
    <w:basedOn w:val="af6"/>
    <w:rsid w:val="002C14E6"/>
    <w:pPr>
      <w:pBdr>
        <w:top w:val="double" w:sz="6" w:space="0" w:color="auto"/>
        <w:left w:val="double" w:sz="6"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33">
    <w:name w:val="xl33"/>
    <w:basedOn w:val="af6"/>
    <w:rsid w:val="002C14E6"/>
    <w:pPr>
      <w:pBdr>
        <w:top w:val="single" w:sz="4" w:space="0" w:color="auto"/>
        <w:left w:val="double" w:sz="6"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34">
    <w:name w:val="xl34"/>
    <w:basedOn w:val="af6"/>
    <w:rsid w:val="002C14E6"/>
    <w:pPr>
      <w:pBdr>
        <w:left w:val="double" w:sz="6" w:space="0" w:color="auto"/>
      </w:pBdr>
      <w:spacing w:before="100" w:beforeAutospacing="1" w:after="100" w:afterAutospacing="1"/>
    </w:pPr>
  </w:style>
  <w:style w:type="paragraph" w:customStyle="1" w:styleId="xl35">
    <w:name w:val="xl35"/>
    <w:basedOn w:val="af6"/>
    <w:rsid w:val="002C14E6"/>
    <w:pPr>
      <w:pBdr>
        <w:top w:val="double" w:sz="6" w:space="0" w:color="auto"/>
        <w:right w:val="double" w:sz="6" w:space="0" w:color="auto"/>
      </w:pBdr>
      <w:spacing w:before="100" w:beforeAutospacing="1" w:after="100" w:afterAutospacing="1"/>
    </w:pPr>
  </w:style>
  <w:style w:type="paragraph" w:customStyle="1" w:styleId="xl36">
    <w:name w:val="xl36"/>
    <w:basedOn w:val="af6"/>
    <w:rsid w:val="002C14E6"/>
    <w:pPr>
      <w:pBdr>
        <w:right w:val="double" w:sz="6" w:space="0" w:color="auto"/>
      </w:pBdr>
      <w:spacing w:before="100" w:beforeAutospacing="1" w:after="100" w:afterAutospacing="1"/>
    </w:pPr>
  </w:style>
  <w:style w:type="paragraph" w:customStyle="1" w:styleId="xl37">
    <w:name w:val="xl37"/>
    <w:basedOn w:val="af6"/>
    <w:rsid w:val="002C14E6"/>
    <w:pPr>
      <w:pBdr>
        <w:top w:val="single" w:sz="4" w:space="0" w:color="auto"/>
        <w:left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38">
    <w:name w:val="xl38"/>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42">
    <w:name w:val="xl42"/>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3">
    <w:name w:val="xl43"/>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4">
    <w:name w:val="xl44"/>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6">
    <w:name w:val="xl46"/>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7">
    <w:name w:val="xl47"/>
    <w:basedOn w:val="af6"/>
    <w:rsid w:val="002C14E6"/>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8">
    <w:name w:val="xl48"/>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49">
    <w:name w:val="xl49"/>
    <w:basedOn w:val="af6"/>
    <w:rsid w:val="002C14E6"/>
    <w:pPr>
      <w:pBdr>
        <w:top w:val="single" w:sz="12" w:space="0" w:color="auto"/>
        <w:bottom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50">
    <w:name w:val="xl50"/>
    <w:basedOn w:val="af6"/>
    <w:rsid w:val="002C14E6"/>
    <w:pPr>
      <w:pBdr>
        <w:top w:val="single" w:sz="12"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51">
    <w:name w:val="xl51"/>
    <w:basedOn w:val="af6"/>
    <w:rsid w:val="002C14E6"/>
    <w:pPr>
      <w:pBdr>
        <w:top w:val="single" w:sz="12" w:space="0" w:color="auto"/>
        <w:bottom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2">
    <w:name w:val="xl52"/>
    <w:basedOn w:val="af6"/>
    <w:rsid w:val="002C14E6"/>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22">
    <w:name w:val="xl22"/>
    <w:basedOn w:val="af6"/>
    <w:rsid w:val="002C14E6"/>
    <w:pPr>
      <w:spacing w:before="100" w:beforeAutospacing="1" w:after="100" w:afterAutospacing="1"/>
      <w:textAlignment w:val="top"/>
    </w:pPr>
    <w:rPr>
      <w:rFonts w:ascii="Times New Roman CYR" w:hAnsi="Times New Roman CYR" w:cs="Times New Roman CYR"/>
      <w:b/>
      <w:bCs/>
    </w:rPr>
  </w:style>
  <w:style w:type="paragraph" w:customStyle="1" w:styleId="xl23">
    <w:name w:val="xl23"/>
    <w:basedOn w:val="af6"/>
    <w:rsid w:val="002C14E6"/>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53">
    <w:name w:val="xl53"/>
    <w:basedOn w:val="af6"/>
    <w:rsid w:val="002C14E6"/>
    <w:pPr>
      <w:pBdr>
        <w:top w:val="double" w:sz="6"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4">
    <w:name w:val="xl54"/>
    <w:basedOn w:val="af6"/>
    <w:rsid w:val="002C14E6"/>
    <w:pPr>
      <w:pBdr>
        <w:top w:val="single" w:sz="12"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5">
    <w:name w:val="xl55"/>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56">
    <w:name w:val="xl56"/>
    <w:basedOn w:val="af6"/>
    <w:rsid w:val="002C14E6"/>
    <w:pPr>
      <w:pBdr>
        <w:top w:val="single" w:sz="4" w:space="0" w:color="auto"/>
        <w:bottom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afffffffff3">
    <w:name w:val="Îáû÷íûé"/>
    <w:rsid w:val="002C14E6"/>
    <w:pPr>
      <w:widowControl w:val="0"/>
      <w:autoSpaceDE w:val="0"/>
      <w:autoSpaceDN w:val="0"/>
      <w:spacing w:before="60" w:after="60"/>
      <w:ind w:left="284" w:right="284" w:firstLine="567"/>
    </w:pPr>
  </w:style>
  <w:style w:type="paragraph" w:customStyle="1" w:styleId="Text">
    <w:name w:val="Text"/>
    <w:rsid w:val="002C14E6"/>
    <w:pPr>
      <w:spacing w:before="60" w:after="60"/>
      <w:ind w:left="567" w:right="284" w:firstLine="720"/>
      <w:jc w:val="both"/>
    </w:pPr>
    <w:rPr>
      <w:noProof/>
      <w:sz w:val="28"/>
    </w:rPr>
  </w:style>
  <w:style w:type="paragraph" w:customStyle="1" w:styleId="Noeeu2">
    <w:name w:val="Noeeu2"/>
    <w:basedOn w:val="af6"/>
    <w:rsid w:val="002C14E6"/>
    <w:pPr>
      <w:widowControl w:val="0"/>
      <w:overflowPunct w:val="0"/>
      <w:autoSpaceDE w:val="0"/>
      <w:autoSpaceDN w:val="0"/>
      <w:adjustRightInd w:val="0"/>
      <w:jc w:val="center"/>
      <w:textAlignment w:val="baseline"/>
    </w:pPr>
    <w:rPr>
      <w:b/>
    </w:rPr>
  </w:style>
  <w:style w:type="paragraph" w:customStyle="1" w:styleId="afffffffff4">
    <w:name w:val="Обратные адреса"/>
    <w:rsid w:val="002C14E6"/>
    <w:pPr>
      <w:framePr w:w="8640" w:h="1440" w:hSpace="187" w:vSpace="187" w:wrap="notBeside" w:vAnchor="page" w:hAnchor="margin" w:xAlign="center" w:yAlign="bottom" w:anchorLock="1"/>
      <w:tabs>
        <w:tab w:val="left" w:pos="2160"/>
      </w:tabs>
      <w:spacing w:before="60" w:after="60" w:line="240" w:lineRule="atLeast"/>
      <w:ind w:left="284" w:right="-240" w:firstLine="567"/>
      <w:jc w:val="center"/>
    </w:pPr>
    <w:rPr>
      <w:rFonts w:ascii="Garamond" w:hAnsi="Garamond"/>
      <w:caps/>
      <w:spacing w:val="30"/>
      <w:sz w:val="14"/>
      <w:lang w:eastAsia="en-US" w:bidi="he-IL"/>
    </w:rPr>
  </w:style>
  <w:style w:type="paragraph" w:customStyle="1" w:styleId="1120">
    <w:name w:val="Стиль Заголовок 1 + 12 пт не все прописные"/>
    <w:basedOn w:val="12"/>
    <w:rsid w:val="002C14E6"/>
    <w:pPr>
      <w:numPr>
        <w:numId w:val="0"/>
      </w:numPr>
      <w:tabs>
        <w:tab w:val="num" w:pos="432"/>
      </w:tabs>
      <w:spacing w:line="360" w:lineRule="auto"/>
      <w:ind w:left="431" w:hanging="431"/>
    </w:pPr>
    <w:rPr>
      <w:b w:val="0"/>
      <w:bCs w:val="0"/>
      <w:kern w:val="28"/>
      <w:sz w:val="24"/>
      <w:lang w:eastAsia="en-US"/>
    </w:rPr>
  </w:style>
  <w:style w:type="paragraph" w:customStyle="1" w:styleId="consnormal0">
    <w:name w:val="consnormal"/>
    <w:basedOn w:val="af6"/>
    <w:rsid w:val="002C14E6"/>
    <w:pPr>
      <w:spacing w:before="120" w:after="120"/>
      <w:jc w:val="both"/>
    </w:pPr>
  </w:style>
  <w:style w:type="paragraph" w:customStyle="1" w:styleId="xl57">
    <w:name w:val="xl57"/>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58">
    <w:name w:val="xl58"/>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59">
    <w:name w:val="xl59"/>
    <w:basedOn w:val="af6"/>
    <w:rsid w:val="002C14E6"/>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60">
    <w:name w:val="xl60"/>
    <w:basedOn w:val="af6"/>
    <w:rsid w:val="002C14E6"/>
    <w:pPr>
      <w:pBdr>
        <w:top w:val="single" w:sz="12"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61">
    <w:name w:val="xl61"/>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62">
    <w:name w:val="xl62"/>
    <w:basedOn w:val="af6"/>
    <w:rsid w:val="002C14E6"/>
    <w:pPr>
      <w:pBdr>
        <w:top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2f9">
    <w:name w:val="Стиль2"/>
    <w:basedOn w:val="af6"/>
    <w:link w:val="2fa"/>
    <w:rsid w:val="002C14E6"/>
    <w:pPr>
      <w:jc w:val="center"/>
    </w:pPr>
    <w:rPr>
      <w:b/>
      <w:sz w:val="28"/>
    </w:rPr>
  </w:style>
  <w:style w:type="paragraph" w:customStyle="1" w:styleId="1ff8">
    <w:name w:val="Заголовок 1.раздел"/>
    <w:basedOn w:val="af6"/>
    <w:next w:val="af6"/>
    <w:rsid w:val="002C14E6"/>
    <w:pPr>
      <w:keepNext/>
      <w:spacing w:before="240" w:after="120" w:line="288" w:lineRule="auto"/>
      <w:ind w:firstLine="709"/>
    </w:pPr>
    <w:rPr>
      <w:b/>
      <w:kern w:val="28"/>
      <w:sz w:val="28"/>
    </w:rPr>
  </w:style>
  <w:style w:type="paragraph" w:customStyle="1" w:styleId="1--0">
    <w:name w:val="Спис1--0"/>
    <w:basedOn w:val="af6"/>
    <w:rsid w:val="002C14E6"/>
    <w:pPr>
      <w:tabs>
        <w:tab w:val="num" w:pos="1069"/>
      </w:tabs>
      <w:spacing w:line="288" w:lineRule="auto"/>
      <w:ind w:firstLine="709"/>
      <w:jc w:val="both"/>
    </w:pPr>
    <w:rPr>
      <w:rFonts w:ascii="Times New Roman CYR" w:hAnsi="Times New Roman CYR"/>
    </w:rPr>
  </w:style>
  <w:style w:type="paragraph" w:customStyle="1" w:styleId="3f4">
    <w:name w:val="Таб3"/>
    <w:aliases w:val="центр"/>
    <w:basedOn w:val="af6"/>
    <w:rsid w:val="002C14E6"/>
    <w:pPr>
      <w:spacing w:before="60" w:after="60"/>
      <w:jc w:val="center"/>
    </w:pPr>
    <w:rPr>
      <w:rFonts w:ascii="Times New Roman CYR" w:hAnsi="Times New Roman CYR"/>
    </w:rPr>
  </w:style>
  <w:style w:type="paragraph" w:customStyle="1" w:styleId="Noeeu3">
    <w:name w:val="Noeeu3"/>
    <w:basedOn w:val="af6"/>
    <w:rsid w:val="002C14E6"/>
    <w:pPr>
      <w:jc w:val="center"/>
    </w:pPr>
    <w:rPr>
      <w:b/>
    </w:rPr>
  </w:style>
  <w:style w:type="paragraph" w:customStyle="1" w:styleId="1ff9">
    <w:name w:val="Текст выноски1"/>
    <w:basedOn w:val="af6"/>
    <w:rsid w:val="002C14E6"/>
    <w:pPr>
      <w:overflowPunct w:val="0"/>
      <w:autoSpaceDE w:val="0"/>
      <w:autoSpaceDN w:val="0"/>
      <w:adjustRightInd w:val="0"/>
      <w:textAlignment w:val="baseline"/>
    </w:pPr>
    <w:rPr>
      <w:rFonts w:ascii="Tahoma" w:hAnsi="Tahoma"/>
      <w:sz w:val="16"/>
      <w:lang w:eastAsia="en-US"/>
    </w:rPr>
  </w:style>
  <w:style w:type="paragraph" w:customStyle="1" w:styleId="afffffffff5">
    <w:name w:val="Записка начало"/>
    <w:basedOn w:val="af6"/>
    <w:rsid w:val="002C14E6"/>
    <w:pPr>
      <w:ind w:firstLine="708"/>
      <w:jc w:val="both"/>
    </w:pPr>
    <w:rPr>
      <w:sz w:val="28"/>
    </w:rPr>
  </w:style>
  <w:style w:type="paragraph" w:customStyle="1" w:styleId="afffffffff6">
    <w:name w:val="Нумерованный чертежи"/>
    <w:basedOn w:val="afffffffff7"/>
    <w:rsid w:val="002C14E6"/>
    <w:pPr>
      <w:tabs>
        <w:tab w:val="num" w:pos="720"/>
        <w:tab w:val="center" w:pos="992"/>
      </w:tabs>
      <w:ind w:left="360" w:hanging="360"/>
    </w:pPr>
  </w:style>
  <w:style w:type="paragraph" w:styleId="afffffffff7">
    <w:name w:val="List Number"/>
    <w:aliases w:val="Nienie ioi.,Ñïèñîê íóì."/>
    <w:basedOn w:val="af6"/>
    <w:rsid w:val="002C14E6"/>
    <w:pPr>
      <w:spacing w:before="20" w:after="20"/>
      <w:ind w:left="714" w:hanging="357"/>
    </w:pPr>
    <w:rPr>
      <w:snapToGrid w:val="0"/>
    </w:rPr>
  </w:style>
  <w:style w:type="paragraph" w:styleId="48">
    <w:name w:val="List Bullet 4"/>
    <w:aliases w:val="Список бюл. 4,Nienie a?e. 4"/>
    <w:basedOn w:val="af6"/>
    <w:link w:val="49"/>
    <w:autoRedefine/>
    <w:rsid w:val="002C14E6"/>
    <w:pPr>
      <w:widowControl w:val="0"/>
      <w:tabs>
        <w:tab w:val="num" w:pos="1209"/>
      </w:tabs>
      <w:ind w:left="1209" w:hanging="360"/>
    </w:pPr>
  </w:style>
  <w:style w:type="paragraph" w:styleId="56">
    <w:name w:val="List Bullet 5"/>
    <w:basedOn w:val="af6"/>
    <w:autoRedefine/>
    <w:rsid w:val="002C14E6"/>
    <w:pPr>
      <w:widowControl w:val="0"/>
      <w:tabs>
        <w:tab w:val="num" w:pos="1492"/>
      </w:tabs>
      <w:ind w:left="1492" w:hanging="360"/>
    </w:pPr>
  </w:style>
  <w:style w:type="paragraph" w:customStyle="1" w:styleId="1ffa">
    <w:name w:val="Текст1"/>
    <w:basedOn w:val="af6"/>
    <w:rsid w:val="002C14E6"/>
    <w:pPr>
      <w:overflowPunct w:val="0"/>
      <w:autoSpaceDE w:val="0"/>
      <w:autoSpaceDN w:val="0"/>
      <w:adjustRightInd w:val="0"/>
      <w:textAlignment w:val="baseline"/>
    </w:pPr>
    <w:rPr>
      <w:rFonts w:ascii="Courier New" w:hAnsi="Courier New"/>
    </w:rPr>
  </w:style>
  <w:style w:type="paragraph" w:customStyle="1" w:styleId="ReportText">
    <w:name w:val="Report Text"/>
    <w:basedOn w:val="af6"/>
    <w:rsid w:val="002C14E6"/>
    <w:pPr>
      <w:tabs>
        <w:tab w:val="num" w:pos="1080"/>
      </w:tabs>
      <w:spacing w:before="138"/>
      <w:ind w:left="1080" w:hanging="1080"/>
    </w:pPr>
    <w:rPr>
      <w:sz w:val="22"/>
      <w:lang w:val="en-GB" w:eastAsia="en-US"/>
    </w:rPr>
  </w:style>
  <w:style w:type="paragraph" w:customStyle="1" w:styleId="ReportLevel2">
    <w:name w:val="Report Level 2"/>
    <w:basedOn w:val="af6"/>
    <w:next w:val="ReportText"/>
    <w:rsid w:val="002C14E6"/>
    <w:pPr>
      <w:keepNext/>
      <w:tabs>
        <w:tab w:val="num" w:pos="900"/>
      </w:tabs>
      <w:spacing w:before="380"/>
      <w:ind w:left="-900" w:firstLine="1080"/>
      <w:outlineLvl w:val="1"/>
    </w:pPr>
    <w:rPr>
      <w:rFonts w:ascii="Arial" w:hAnsi="Arial"/>
      <w:b/>
      <w:lang w:val="en-GB" w:eastAsia="en-US"/>
    </w:rPr>
  </w:style>
  <w:style w:type="paragraph" w:customStyle="1" w:styleId="ReportLevel3">
    <w:name w:val="Report Level 3"/>
    <w:basedOn w:val="af6"/>
    <w:next w:val="ReportText"/>
    <w:rsid w:val="002C14E6"/>
    <w:pPr>
      <w:keepNext/>
      <w:tabs>
        <w:tab w:val="num" w:pos="1800"/>
      </w:tabs>
      <w:spacing w:before="260"/>
      <w:ind w:left="1008" w:firstLine="72"/>
      <w:outlineLvl w:val="2"/>
    </w:pPr>
    <w:rPr>
      <w:rFonts w:ascii="Arial" w:hAnsi="Arial"/>
      <w:b/>
      <w:snapToGrid w:val="0"/>
      <w:lang w:val="en-GB" w:eastAsia="en-US"/>
    </w:rPr>
  </w:style>
  <w:style w:type="paragraph" w:customStyle="1" w:styleId="xl69">
    <w:name w:val="xl69"/>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b/>
      <w:bCs/>
      <w:sz w:val="28"/>
      <w:szCs w:val="28"/>
    </w:rPr>
  </w:style>
  <w:style w:type="paragraph" w:customStyle="1" w:styleId="afffffffff8">
    <w:name w:val="ЭОМ основной текст с отступом"/>
    <w:basedOn w:val="38"/>
    <w:rsid w:val="002C14E6"/>
    <w:pPr>
      <w:spacing w:before="0" w:after="80"/>
      <w:ind w:left="0" w:right="397" w:firstLine="493"/>
    </w:pPr>
    <w:rPr>
      <w:kern w:val="28"/>
      <w:szCs w:val="16"/>
    </w:rPr>
  </w:style>
  <w:style w:type="paragraph" w:customStyle="1" w:styleId="afffffffff9">
    <w:name w:val="Текст документа"/>
    <w:basedOn w:val="af7"/>
    <w:rsid w:val="002C14E6"/>
    <w:pPr>
      <w:ind w:firstLine="720"/>
    </w:pPr>
    <w:rPr>
      <w:sz w:val="28"/>
    </w:rPr>
  </w:style>
  <w:style w:type="paragraph" w:styleId="2fb">
    <w:name w:val="index 2"/>
    <w:basedOn w:val="af6"/>
    <w:next w:val="af6"/>
    <w:autoRedefine/>
    <w:rsid w:val="002C14E6"/>
    <w:pPr>
      <w:ind w:left="320" w:firstLine="531"/>
      <w:jc w:val="center"/>
    </w:pPr>
    <w:rPr>
      <w:rFonts w:ascii="Arial" w:hAnsi="Arial" w:cs="Arial"/>
      <w:b/>
      <w:sz w:val="26"/>
      <w:szCs w:val="26"/>
    </w:rPr>
  </w:style>
  <w:style w:type="paragraph" w:customStyle="1" w:styleId="1ffb">
    <w:name w:val="Без интервала1"/>
    <w:aliases w:val="текст табл"/>
    <w:rsid w:val="002C14E6"/>
    <w:pPr>
      <w:spacing w:before="60" w:after="60"/>
      <w:ind w:left="284" w:right="284" w:firstLine="567"/>
    </w:pPr>
    <w:rPr>
      <w:rFonts w:ascii="Calibri" w:hAnsi="Calibri"/>
      <w:sz w:val="22"/>
      <w:szCs w:val="22"/>
    </w:rPr>
  </w:style>
  <w:style w:type="paragraph" w:styleId="afffffffffa">
    <w:name w:val="No Spacing"/>
    <w:link w:val="afffffffffb"/>
    <w:rsid w:val="00EF10A1"/>
  </w:style>
  <w:style w:type="character" w:customStyle="1" w:styleId="afffffffffb">
    <w:name w:val="Без интервала Знак"/>
    <w:basedOn w:val="af8"/>
    <w:link w:val="afffffffffa"/>
    <w:rsid w:val="00EF10A1"/>
  </w:style>
  <w:style w:type="paragraph" w:customStyle="1" w:styleId="afffffffffc">
    <w:name w:val="МаркСписок"/>
    <w:rsid w:val="002C14E6"/>
    <w:pPr>
      <w:widowControl w:val="0"/>
      <w:spacing w:before="60" w:after="60"/>
      <w:ind w:left="947" w:right="284" w:hanging="227"/>
      <w:jc w:val="both"/>
    </w:pPr>
    <w:rPr>
      <w:sz w:val="24"/>
      <w:lang w:eastAsia="en-US"/>
    </w:rPr>
  </w:style>
  <w:style w:type="paragraph" w:customStyle="1" w:styleId="ConsPlusNormal">
    <w:name w:val="ConsPlusNormal"/>
    <w:rsid w:val="002C14E6"/>
    <w:pPr>
      <w:widowControl w:val="0"/>
      <w:autoSpaceDE w:val="0"/>
      <w:autoSpaceDN w:val="0"/>
      <w:adjustRightInd w:val="0"/>
      <w:spacing w:before="60" w:after="60"/>
      <w:ind w:left="284" w:right="284" w:firstLine="720"/>
    </w:pPr>
    <w:rPr>
      <w:rFonts w:ascii="Arial" w:hAnsi="Arial" w:cs="Arial"/>
    </w:rPr>
  </w:style>
  <w:style w:type="character" w:customStyle="1" w:styleId="apple-style-span">
    <w:name w:val="apple-style-span"/>
    <w:basedOn w:val="af8"/>
    <w:rsid w:val="002C14E6"/>
    <w:rPr>
      <w:rFonts w:cs="Times New Roman"/>
    </w:rPr>
  </w:style>
  <w:style w:type="paragraph" w:customStyle="1" w:styleId="161">
    <w:name w:val="стиль16"/>
    <w:basedOn w:val="af6"/>
    <w:rsid w:val="002C14E6"/>
    <w:pPr>
      <w:spacing w:before="100" w:beforeAutospacing="1" w:after="100" w:afterAutospacing="1"/>
    </w:pPr>
  </w:style>
  <w:style w:type="paragraph" w:customStyle="1" w:styleId="CharChar">
    <w:name w:val="Char Char"/>
    <w:basedOn w:val="af6"/>
    <w:rsid w:val="002C14E6"/>
    <w:pPr>
      <w:widowControl w:val="0"/>
      <w:adjustRightInd w:val="0"/>
      <w:spacing w:before="100" w:beforeAutospacing="1" w:after="100" w:afterAutospacing="1" w:line="360" w:lineRule="atLeast"/>
      <w:jc w:val="both"/>
      <w:textAlignment w:val="baseline"/>
    </w:pPr>
    <w:rPr>
      <w:rFonts w:ascii="Tahoma" w:hAnsi="Tahoma"/>
      <w:lang w:val="en-US" w:eastAsia="en-US"/>
    </w:rPr>
  </w:style>
  <w:style w:type="character" w:customStyle="1" w:styleId="IG0">
    <w:name w:val="Обычный_IG Знак"/>
    <w:basedOn w:val="af8"/>
    <w:rsid w:val="002C14E6"/>
    <w:rPr>
      <w:sz w:val="28"/>
      <w:szCs w:val="28"/>
      <w:lang w:val="ru-RU" w:eastAsia="ru-RU" w:bidi="ar-SA"/>
    </w:rPr>
  </w:style>
  <w:style w:type="paragraph" w:customStyle="1" w:styleId="afffffffffd">
    <w:name w:val="УЛБК_ПеречислениеШтрих"/>
    <w:basedOn w:val="af6"/>
    <w:link w:val="afffffffffe"/>
    <w:rsid w:val="002C14E6"/>
    <w:pPr>
      <w:spacing w:line="360" w:lineRule="auto"/>
      <w:ind w:left="1429" w:hanging="360"/>
      <w:jc w:val="both"/>
    </w:pPr>
    <w:rPr>
      <w:sz w:val="28"/>
      <w:szCs w:val="28"/>
    </w:rPr>
  </w:style>
  <w:style w:type="character" w:customStyle="1" w:styleId="afffffffffe">
    <w:name w:val="УЛБК_ПеречислениеШтрих Знак"/>
    <w:basedOn w:val="af8"/>
    <w:link w:val="afffffffffd"/>
    <w:rsid w:val="002C14E6"/>
    <w:rPr>
      <w:sz w:val="28"/>
      <w:szCs w:val="28"/>
    </w:rPr>
  </w:style>
  <w:style w:type="character" w:customStyle="1" w:styleId="affffffff3">
    <w:name w:val="УЛБК_Текст Знак"/>
    <w:basedOn w:val="IG3"/>
    <w:link w:val="affffffff2"/>
    <w:rsid w:val="002C14E6"/>
    <w:rPr>
      <w:sz w:val="28"/>
      <w:szCs w:val="28"/>
    </w:rPr>
  </w:style>
  <w:style w:type="paragraph" w:customStyle="1" w:styleId="affffffffff">
    <w:name w:val="маркированный список стиль"/>
    <w:basedOn w:val="aff7"/>
    <w:rsid w:val="002C14E6"/>
    <w:pPr>
      <w:tabs>
        <w:tab w:val="clear" w:pos="360"/>
      </w:tabs>
      <w:spacing w:before="0" w:after="0" w:line="360" w:lineRule="auto"/>
      <w:ind w:left="720"/>
    </w:pPr>
    <w:rPr>
      <w:rFonts w:cs="Arial"/>
      <w:sz w:val="28"/>
    </w:rPr>
  </w:style>
  <w:style w:type="paragraph" w:customStyle="1" w:styleId="IG1">
    <w:name w:val="Маркированный_список_IG"/>
    <w:basedOn w:val="af6"/>
    <w:link w:val="IG10"/>
    <w:autoRedefine/>
    <w:rsid w:val="002C14E6"/>
    <w:pPr>
      <w:tabs>
        <w:tab w:val="num" w:pos="0"/>
      </w:tabs>
      <w:spacing w:line="360" w:lineRule="auto"/>
      <w:jc w:val="both"/>
    </w:pPr>
    <w:rPr>
      <w:snapToGrid w:val="0"/>
      <w:sz w:val="28"/>
      <w:szCs w:val="28"/>
    </w:rPr>
  </w:style>
  <w:style w:type="character" w:customStyle="1" w:styleId="IG10">
    <w:name w:val="Маркированный_список_IG Знак1"/>
    <w:basedOn w:val="af8"/>
    <w:link w:val="IG1"/>
    <w:rsid w:val="002C14E6"/>
    <w:rPr>
      <w:snapToGrid w:val="0"/>
      <w:sz w:val="28"/>
      <w:szCs w:val="28"/>
    </w:rPr>
  </w:style>
  <w:style w:type="paragraph" w:customStyle="1" w:styleId="IG2">
    <w:name w:val="Название_таблицы_IG"/>
    <w:basedOn w:val="af6"/>
    <w:link w:val="IG4"/>
    <w:rsid w:val="002C14E6"/>
    <w:pPr>
      <w:spacing w:line="360" w:lineRule="auto"/>
      <w:jc w:val="both"/>
    </w:pPr>
    <w:rPr>
      <w:snapToGrid w:val="0"/>
      <w:sz w:val="28"/>
      <w:szCs w:val="28"/>
    </w:rPr>
  </w:style>
  <w:style w:type="character" w:customStyle="1" w:styleId="IG11">
    <w:name w:val="Маркированный_список_IG Знак Знак1"/>
    <w:basedOn w:val="af8"/>
    <w:rsid w:val="002C14E6"/>
    <w:rPr>
      <w:snapToGrid w:val="0"/>
      <w:sz w:val="28"/>
      <w:szCs w:val="28"/>
      <w:lang w:val="ru-RU" w:eastAsia="ru-RU" w:bidi="ar-SA"/>
    </w:rPr>
  </w:style>
  <w:style w:type="paragraph" w:customStyle="1" w:styleId="-8">
    <w:name w:val="Таблицы-основной"/>
    <w:basedOn w:val="af6"/>
    <w:link w:val="-9"/>
    <w:rsid w:val="002C14E6"/>
    <w:pPr>
      <w:jc w:val="both"/>
    </w:pPr>
    <w:rPr>
      <w:sz w:val="28"/>
      <w:szCs w:val="28"/>
    </w:rPr>
  </w:style>
  <w:style w:type="character" w:customStyle="1" w:styleId="-9">
    <w:name w:val="Таблицы-основной Знак"/>
    <w:basedOn w:val="af8"/>
    <w:link w:val="-8"/>
    <w:rsid w:val="002C14E6"/>
    <w:rPr>
      <w:sz w:val="28"/>
      <w:szCs w:val="28"/>
    </w:rPr>
  </w:style>
  <w:style w:type="paragraph" w:customStyle="1" w:styleId="WW-2">
    <w:name w:val="WW-Основной текст с отступом 2"/>
    <w:basedOn w:val="af6"/>
    <w:rsid w:val="002C14E6"/>
    <w:pPr>
      <w:ind w:firstLine="708"/>
      <w:jc w:val="both"/>
    </w:pPr>
    <w:rPr>
      <w:snapToGrid w:val="0"/>
    </w:rPr>
  </w:style>
  <w:style w:type="paragraph" w:customStyle="1" w:styleId="xl63">
    <w:name w:val="xl63"/>
    <w:basedOn w:val="af6"/>
    <w:rsid w:val="002C14E6"/>
    <w:pPr>
      <w:spacing w:before="100" w:beforeAutospacing="1" w:after="100" w:afterAutospacing="1"/>
      <w:textAlignment w:val="top"/>
    </w:pPr>
    <w:rPr>
      <w:rFonts w:ascii="Times New Roman CYR" w:hAnsi="Times New Roman CYR" w:cs="Times New Roman CYR"/>
      <w:b/>
      <w:bCs/>
    </w:rPr>
  </w:style>
  <w:style w:type="paragraph" w:customStyle="1" w:styleId="xl64">
    <w:name w:val="xl64"/>
    <w:basedOn w:val="af6"/>
    <w:rsid w:val="002C14E6"/>
    <w:pPr>
      <w:pBdr>
        <w:lef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65">
    <w:name w:val="xl65"/>
    <w:basedOn w:val="af6"/>
    <w:rsid w:val="002C14E6"/>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66">
    <w:name w:val="xl66"/>
    <w:basedOn w:val="af6"/>
    <w:rsid w:val="002C14E6"/>
    <w:pPr>
      <w:pBdr>
        <w:left w:val="single" w:sz="4" w:space="0" w:color="auto"/>
        <w:right w:val="single" w:sz="4" w:space="0" w:color="auto"/>
      </w:pBdr>
      <w:spacing w:before="100" w:beforeAutospacing="1" w:after="100" w:afterAutospacing="1"/>
    </w:pPr>
  </w:style>
  <w:style w:type="paragraph" w:customStyle="1" w:styleId="xl67">
    <w:name w:val="xl67"/>
    <w:basedOn w:val="af6"/>
    <w:rsid w:val="002C14E6"/>
    <w:pPr>
      <w:pBdr>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68">
    <w:name w:val="xl68"/>
    <w:basedOn w:val="af6"/>
    <w:rsid w:val="002C14E6"/>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0">
    <w:name w:val="xl70"/>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1">
    <w:name w:val="xl71"/>
    <w:basedOn w:val="af6"/>
    <w:rsid w:val="002C14E6"/>
    <w:pPr>
      <w:pBdr>
        <w:top w:val="double" w:sz="6" w:space="0" w:color="auto"/>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72">
    <w:name w:val="xl72"/>
    <w:basedOn w:val="af6"/>
    <w:rsid w:val="002C14E6"/>
    <w:pPr>
      <w:pBdr>
        <w:top w:val="double" w:sz="6" w:space="0" w:color="auto"/>
      </w:pBdr>
      <w:spacing w:before="100" w:beforeAutospacing="1" w:after="100" w:afterAutospacing="1"/>
    </w:pPr>
  </w:style>
  <w:style w:type="paragraph" w:customStyle="1" w:styleId="xl73">
    <w:name w:val="xl73"/>
    <w:basedOn w:val="af6"/>
    <w:rsid w:val="002C14E6"/>
    <w:pPr>
      <w:pBdr>
        <w:top w:val="double" w:sz="6" w:space="0" w:color="auto"/>
        <w:left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4">
    <w:name w:val="xl74"/>
    <w:basedOn w:val="af6"/>
    <w:rsid w:val="002C14E6"/>
    <w:pPr>
      <w:pBdr>
        <w:left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5">
    <w:name w:val="xl75"/>
    <w:basedOn w:val="af6"/>
    <w:rsid w:val="002C14E6"/>
    <w:pPr>
      <w:pBdr>
        <w:left w:val="double" w:sz="6" w:space="0" w:color="auto"/>
        <w:right w:val="single" w:sz="4" w:space="0" w:color="auto"/>
      </w:pBdr>
      <w:spacing w:before="100" w:beforeAutospacing="1" w:after="100" w:afterAutospacing="1"/>
    </w:pPr>
  </w:style>
  <w:style w:type="paragraph" w:customStyle="1" w:styleId="xl76">
    <w:name w:val="xl76"/>
    <w:basedOn w:val="af6"/>
    <w:rsid w:val="002C14E6"/>
    <w:pPr>
      <w:pBdr>
        <w:top w:val="double" w:sz="6" w:space="0" w:color="auto"/>
        <w:left w:val="single" w:sz="4" w:space="0" w:color="auto"/>
        <w:right w:val="single" w:sz="4" w:space="0" w:color="auto"/>
      </w:pBdr>
      <w:spacing w:before="100" w:beforeAutospacing="1" w:after="100" w:afterAutospacing="1"/>
      <w:jc w:val="center"/>
      <w:textAlignment w:val="top"/>
    </w:pPr>
  </w:style>
  <w:style w:type="paragraph" w:customStyle="1" w:styleId="xl77">
    <w:name w:val="xl77"/>
    <w:basedOn w:val="af6"/>
    <w:rsid w:val="002C14E6"/>
    <w:pPr>
      <w:pBdr>
        <w:top w:val="double" w:sz="6" w:space="0" w:color="auto"/>
        <w:left w:val="double" w:sz="6" w:space="0" w:color="auto"/>
        <w:right w:val="single" w:sz="4" w:space="0" w:color="auto"/>
      </w:pBdr>
      <w:spacing w:before="100" w:beforeAutospacing="1" w:after="100" w:afterAutospacing="1"/>
      <w:jc w:val="center"/>
      <w:textAlignment w:val="top"/>
    </w:pPr>
  </w:style>
  <w:style w:type="paragraph" w:customStyle="1" w:styleId="xl78">
    <w:name w:val="xl78"/>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79">
    <w:name w:val="xl79"/>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80">
    <w:name w:val="xl80"/>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1">
    <w:name w:val="xl81"/>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2">
    <w:name w:val="xl82"/>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3">
    <w:name w:val="xl83"/>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4">
    <w:name w:val="xl84"/>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5">
    <w:name w:val="xl85"/>
    <w:basedOn w:val="af6"/>
    <w:rsid w:val="002C14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6">
    <w:name w:val="xl86"/>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7">
    <w:name w:val="xl87"/>
    <w:basedOn w:val="af6"/>
    <w:rsid w:val="002C14E6"/>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8">
    <w:name w:val="xl88"/>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9">
    <w:name w:val="xl89"/>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0">
    <w:name w:val="xl90"/>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1">
    <w:name w:val="xl91"/>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2">
    <w:name w:val="xl92"/>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3">
    <w:name w:val="xl93"/>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4">
    <w:name w:val="xl94"/>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5">
    <w:name w:val="xl95"/>
    <w:basedOn w:val="af6"/>
    <w:rsid w:val="002C14E6"/>
    <w:pPr>
      <w:pBdr>
        <w:top w:val="double" w:sz="6"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6">
    <w:name w:val="xl96"/>
    <w:basedOn w:val="af6"/>
    <w:rsid w:val="002C14E6"/>
    <w:pPr>
      <w:pBdr>
        <w:top w:val="double" w:sz="6"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character" w:customStyle="1" w:styleId="-6">
    <w:name w:val="Перечисление - Знак"/>
    <w:basedOn w:val="af8"/>
    <w:link w:val="-0"/>
    <w:rsid w:val="002C14E6"/>
    <w:rPr>
      <w:sz w:val="28"/>
      <w:szCs w:val="28"/>
    </w:rPr>
  </w:style>
  <w:style w:type="paragraph" w:customStyle="1" w:styleId="affffffffff0">
    <w:name w:val="Название таблицы"/>
    <w:basedOn w:val="-00"/>
    <w:next w:val="-00"/>
    <w:rsid w:val="002C14E6"/>
    <w:pPr>
      <w:keepNext/>
      <w:suppressAutoHyphens/>
      <w:spacing w:before="120"/>
    </w:pPr>
    <w:rPr>
      <w:b/>
    </w:rPr>
  </w:style>
  <w:style w:type="table" w:customStyle="1" w:styleId="affffffffff1">
    <w:name w:val="Таблица узкая"/>
    <w:rsid w:val="002C14E6"/>
    <w:pPr>
      <w:jc w:val="center"/>
    </w:pPr>
    <w:rPr>
      <w:sz w:val="24"/>
    </w:rPr>
    <w:tblPr>
      <w:jc w:val="center"/>
      <w:tblBorders>
        <w:left w:val="single" w:sz="12" w:space="0" w:color="auto"/>
        <w:bottom w:val="single" w:sz="12" w:space="0" w:color="auto"/>
        <w:right w:val="single" w:sz="12" w:space="0" w:color="auto"/>
        <w:insideH w:val="single" w:sz="2" w:space="0" w:color="auto"/>
        <w:insideV w:val="single" w:sz="12" w:space="0" w:color="auto"/>
      </w:tblBorders>
      <w:tblCellMar>
        <w:top w:w="28" w:type="dxa"/>
        <w:left w:w="57" w:type="dxa"/>
        <w:bottom w:w="28" w:type="dxa"/>
        <w:right w:w="57" w:type="dxa"/>
      </w:tblCellMar>
    </w:tblPr>
    <w:trPr>
      <w:jc w:val="center"/>
    </w:trPr>
  </w:style>
  <w:style w:type="paragraph" w:customStyle="1" w:styleId="affffffffff2">
    <w:name w:val="Перечень"/>
    <w:rsid w:val="002C14E6"/>
    <w:pPr>
      <w:tabs>
        <w:tab w:val="num" w:pos="709"/>
        <w:tab w:val="left" w:pos="6237"/>
      </w:tabs>
      <w:suppressAutoHyphens/>
      <w:spacing w:line="312" w:lineRule="auto"/>
      <w:ind w:firstLine="709"/>
      <w:jc w:val="both"/>
    </w:pPr>
    <w:rPr>
      <w:sz w:val="24"/>
      <w:lang w:eastAsia="ar-SA"/>
    </w:rPr>
  </w:style>
  <w:style w:type="paragraph" w:customStyle="1" w:styleId="affffffffff3">
    <w:name w:val="Стиль Основной текст"/>
    <w:basedOn w:val="af7"/>
    <w:link w:val="affffffffff4"/>
    <w:rsid w:val="002C14E6"/>
    <w:pPr>
      <w:spacing w:line="252" w:lineRule="auto"/>
      <w:ind w:left="0" w:right="0"/>
    </w:pPr>
  </w:style>
  <w:style w:type="character" w:customStyle="1" w:styleId="affffffffff4">
    <w:name w:val="Стиль Основной текст Знак"/>
    <w:basedOn w:val="af8"/>
    <w:link w:val="affffffffff3"/>
    <w:rsid w:val="002C14E6"/>
    <w:rPr>
      <w:sz w:val="25"/>
      <w:szCs w:val="25"/>
    </w:rPr>
  </w:style>
  <w:style w:type="paragraph" w:customStyle="1" w:styleId="IG5">
    <w:name w:val="Маркированный_с_количеством_IG"/>
    <w:basedOn w:val="af6"/>
    <w:link w:val="IG6"/>
    <w:rsid w:val="002C14E6"/>
    <w:pPr>
      <w:tabs>
        <w:tab w:val="num" w:pos="-283"/>
        <w:tab w:val="left" w:pos="1134"/>
        <w:tab w:val="left" w:pos="8505"/>
      </w:tabs>
      <w:spacing w:line="360" w:lineRule="auto"/>
      <w:ind w:left="-283" w:firstLine="709"/>
      <w:jc w:val="both"/>
    </w:pPr>
    <w:rPr>
      <w:rFonts w:eastAsia="Calibri"/>
      <w:sz w:val="28"/>
      <w:szCs w:val="28"/>
    </w:rPr>
  </w:style>
  <w:style w:type="character" w:customStyle="1" w:styleId="IG6">
    <w:name w:val="Маркированный_с_количеством_IG Знак"/>
    <w:basedOn w:val="IG10"/>
    <w:link w:val="IG5"/>
    <w:locked/>
    <w:rsid w:val="002C14E6"/>
    <w:rPr>
      <w:rFonts w:eastAsia="Calibri"/>
      <w:snapToGrid w:val="0"/>
      <w:sz w:val="28"/>
      <w:szCs w:val="28"/>
    </w:rPr>
  </w:style>
  <w:style w:type="paragraph" w:customStyle="1" w:styleId="IG7">
    <w:name w:val="Название таблицы IG"/>
    <w:basedOn w:val="IG"/>
    <w:link w:val="IG8"/>
    <w:rsid w:val="002C14E6"/>
    <w:pPr>
      <w:spacing w:after="240" w:line="240" w:lineRule="auto"/>
      <w:ind w:left="1701" w:hanging="1701"/>
    </w:pPr>
    <w:rPr>
      <w:rFonts w:eastAsia="Calibri"/>
    </w:rPr>
  </w:style>
  <w:style w:type="character" w:customStyle="1" w:styleId="IG8">
    <w:name w:val="Название таблицы IG Знак"/>
    <w:basedOn w:val="af8"/>
    <w:link w:val="IG7"/>
    <w:locked/>
    <w:rsid w:val="002C14E6"/>
    <w:rPr>
      <w:rFonts w:eastAsia="Calibri"/>
      <w:sz w:val="28"/>
      <w:szCs w:val="28"/>
    </w:rPr>
  </w:style>
  <w:style w:type="paragraph" w:customStyle="1" w:styleId="Style59">
    <w:name w:val="Style59"/>
    <w:basedOn w:val="af6"/>
    <w:rsid w:val="002C14E6"/>
    <w:pPr>
      <w:widowControl w:val="0"/>
      <w:autoSpaceDE w:val="0"/>
      <w:autoSpaceDN w:val="0"/>
      <w:adjustRightInd w:val="0"/>
      <w:spacing w:line="269" w:lineRule="exact"/>
      <w:jc w:val="center"/>
    </w:pPr>
    <w:rPr>
      <w:rFonts w:eastAsia="Calibri"/>
    </w:rPr>
  </w:style>
  <w:style w:type="paragraph" w:customStyle="1" w:styleId="Style116">
    <w:name w:val="Style116"/>
    <w:basedOn w:val="af6"/>
    <w:rsid w:val="002C14E6"/>
    <w:pPr>
      <w:widowControl w:val="0"/>
      <w:autoSpaceDE w:val="0"/>
      <w:autoSpaceDN w:val="0"/>
      <w:adjustRightInd w:val="0"/>
      <w:spacing w:line="264" w:lineRule="exact"/>
      <w:jc w:val="center"/>
    </w:pPr>
    <w:rPr>
      <w:rFonts w:eastAsia="Calibri"/>
    </w:rPr>
  </w:style>
  <w:style w:type="paragraph" w:customStyle="1" w:styleId="Style86">
    <w:name w:val="Style86"/>
    <w:basedOn w:val="af6"/>
    <w:rsid w:val="002C14E6"/>
    <w:pPr>
      <w:widowControl w:val="0"/>
      <w:autoSpaceDE w:val="0"/>
      <w:autoSpaceDN w:val="0"/>
      <w:adjustRightInd w:val="0"/>
    </w:pPr>
    <w:rPr>
      <w:rFonts w:eastAsia="Calibri"/>
    </w:rPr>
  </w:style>
  <w:style w:type="paragraph" w:customStyle="1" w:styleId="Style110">
    <w:name w:val="Style110"/>
    <w:basedOn w:val="af6"/>
    <w:rsid w:val="002C14E6"/>
    <w:pPr>
      <w:widowControl w:val="0"/>
      <w:autoSpaceDE w:val="0"/>
      <w:autoSpaceDN w:val="0"/>
      <w:adjustRightInd w:val="0"/>
    </w:pPr>
    <w:rPr>
      <w:rFonts w:eastAsia="Calibri"/>
    </w:rPr>
  </w:style>
  <w:style w:type="paragraph" w:customStyle="1" w:styleId="Style21">
    <w:name w:val="Style21"/>
    <w:basedOn w:val="af6"/>
    <w:rsid w:val="002C14E6"/>
    <w:pPr>
      <w:widowControl w:val="0"/>
      <w:autoSpaceDE w:val="0"/>
      <w:autoSpaceDN w:val="0"/>
      <w:adjustRightInd w:val="0"/>
    </w:pPr>
    <w:rPr>
      <w:rFonts w:eastAsia="Calibri"/>
    </w:rPr>
  </w:style>
  <w:style w:type="paragraph" w:customStyle="1" w:styleId="2IG">
    <w:name w:val="Заголовок_2_IG"/>
    <w:basedOn w:val="af6"/>
    <w:link w:val="2IG0"/>
    <w:rsid w:val="002C14E6"/>
    <w:pPr>
      <w:keepNext/>
      <w:spacing w:before="240" w:after="240" w:line="360" w:lineRule="auto"/>
      <w:ind w:firstLine="709"/>
      <w:jc w:val="both"/>
      <w:outlineLvl w:val="1"/>
    </w:pPr>
    <w:rPr>
      <w:rFonts w:ascii="Arial" w:hAnsi="Arial"/>
      <w:b/>
      <w:bCs/>
      <w:i/>
      <w:iCs/>
      <w:snapToGrid w:val="0"/>
      <w:sz w:val="28"/>
    </w:rPr>
  </w:style>
  <w:style w:type="character" w:customStyle="1" w:styleId="2IG0">
    <w:name w:val="Заголовок_2_IG Знак"/>
    <w:basedOn w:val="af8"/>
    <w:link w:val="2IG"/>
    <w:rsid w:val="002C14E6"/>
    <w:rPr>
      <w:rFonts w:ascii="Arial" w:hAnsi="Arial"/>
      <w:b/>
      <w:bCs/>
      <w:i/>
      <w:iCs/>
      <w:snapToGrid w:val="0"/>
      <w:sz w:val="28"/>
      <w:szCs w:val="24"/>
    </w:rPr>
  </w:style>
  <w:style w:type="paragraph" w:customStyle="1" w:styleId="IG9">
    <w:name w:val="Текст_таблицы_IG"/>
    <w:basedOn w:val="af6"/>
    <w:rsid w:val="002C14E6"/>
  </w:style>
  <w:style w:type="paragraph" w:customStyle="1" w:styleId="57">
    <w:name w:val="Стиль5"/>
    <w:basedOn w:val="af6"/>
    <w:link w:val="58"/>
    <w:autoRedefine/>
    <w:rsid w:val="002C14E6"/>
    <w:pPr>
      <w:shd w:val="clear" w:color="auto" w:fill="FFFFFF"/>
      <w:spacing w:before="5"/>
      <w:ind w:firstLine="709"/>
      <w:jc w:val="both"/>
    </w:pPr>
    <w:rPr>
      <w:rFonts w:ascii="Arial" w:hAnsi="Arial" w:cs="Arial"/>
      <w:color w:val="000000"/>
      <w:spacing w:val="2"/>
    </w:rPr>
  </w:style>
  <w:style w:type="character" w:customStyle="1" w:styleId="58">
    <w:name w:val="Стиль5 Знак"/>
    <w:basedOn w:val="af8"/>
    <w:link w:val="57"/>
    <w:rsid w:val="002C14E6"/>
    <w:rPr>
      <w:rFonts w:ascii="Arial" w:hAnsi="Arial" w:cs="Arial"/>
      <w:color w:val="000000"/>
      <w:spacing w:val="2"/>
      <w:sz w:val="24"/>
      <w:szCs w:val="24"/>
      <w:shd w:val="clear" w:color="auto" w:fill="FFFFFF"/>
    </w:rPr>
  </w:style>
  <w:style w:type="paragraph" w:customStyle="1" w:styleId="-">
    <w:name w:val="- Список"/>
    <w:basedOn w:val="2d"/>
    <w:link w:val="-a"/>
    <w:rsid w:val="002C14E6"/>
    <w:pPr>
      <w:numPr>
        <w:numId w:val="9"/>
      </w:numPr>
      <w:tabs>
        <w:tab w:val="left" w:pos="1418"/>
      </w:tabs>
      <w:spacing w:before="0" w:line="360" w:lineRule="auto"/>
      <w:ind w:left="1418" w:hanging="425"/>
      <w:contextualSpacing/>
    </w:pPr>
    <w:rPr>
      <w:sz w:val="28"/>
      <w:szCs w:val="28"/>
    </w:rPr>
  </w:style>
  <w:style w:type="character" w:customStyle="1" w:styleId="-a">
    <w:name w:val="- Список Знак"/>
    <w:basedOn w:val="af8"/>
    <w:link w:val="-"/>
    <w:rsid w:val="002C14E6"/>
    <w:rPr>
      <w:sz w:val="28"/>
      <w:szCs w:val="28"/>
    </w:rPr>
  </w:style>
  <w:style w:type="paragraph" w:customStyle="1" w:styleId="-b">
    <w:name w:val="Табл-название"/>
    <w:basedOn w:val="2d"/>
    <w:link w:val="-c"/>
    <w:rsid w:val="002C14E6"/>
    <w:pPr>
      <w:keepNext/>
      <w:keepLines/>
      <w:spacing w:before="240" w:line="360" w:lineRule="auto"/>
      <w:ind w:left="1843" w:hanging="1843"/>
    </w:pPr>
    <w:rPr>
      <w:sz w:val="28"/>
      <w:szCs w:val="28"/>
    </w:rPr>
  </w:style>
  <w:style w:type="character" w:customStyle="1" w:styleId="-c">
    <w:name w:val="Табл-название Знак"/>
    <w:basedOn w:val="af8"/>
    <w:link w:val="-b"/>
    <w:rsid w:val="002C14E6"/>
    <w:rPr>
      <w:sz w:val="28"/>
      <w:szCs w:val="28"/>
    </w:rPr>
  </w:style>
  <w:style w:type="paragraph" w:customStyle="1" w:styleId="14">
    <w:name w:val="Нум_1"/>
    <w:basedOn w:val="af6"/>
    <w:rsid w:val="002C14E6"/>
    <w:pPr>
      <w:widowControl w:val="0"/>
      <w:numPr>
        <w:numId w:val="8"/>
      </w:numPr>
      <w:tabs>
        <w:tab w:val="left" w:pos="1418"/>
      </w:tabs>
      <w:jc w:val="both"/>
    </w:pPr>
    <w:rPr>
      <w:sz w:val="28"/>
    </w:rPr>
  </w:style>
  <w:style w:type="character" w:customStyle="1" w:styleId="FontStyle49">
    <w:name w:val="Font Style49"/>
    <w:basedOn w:val="af8"/>
    <w:uiPriority w:val="99"/>
    <w:rsid w:val="002C14E6"/>
    <w:rPr>
      <w:rFonts w:ascii="Times New Roman" w:hAnsi="Times New Roman" w:cs="Times New Roman"/>
      <w:sz w:val="24"/>
      <w:szCs w:val="24"/>
    </w:rPr>
  </w:style>
  <w:style w:type="character" w:customStyle="1" w:styleId="FontStyle42">
    <w:name w:val="Font Style42"/>
    <w:basedOn w:val="af8"/>
    <w:uiPriority w:val="99"/>
    <w:rsid w:val="002C14E6"/>
    <w:rPr>
      <w:rFonts w:ascii="Times New Roman" w:hAnsi="Times New Roman" w:cs="Times New Roman"/>
      <w:sz w:val="22"/>
      <w:szCs w:val="22"/>
    </w:rPr>
  </w:style>
  <w:style w:type="character" w:customStyle="1" w:styleId="IG20">
    <w:name w:val="Обычный_IG Знак Знак2"/>
    <w:basedOn w:val="af8"/>
    <w:rsid w:val="002C14E6"/>
    <w:rPr>
      <w:sz w:val="28"/>
      <w:szCs w:val="28"/>
    </w:rPr>
  </w:style>
  <w:style w:type="paragraph" w:customStyle="1" w:styleId="affffffffff5">
    <w:name w:val="НумерованыйСписок"/>
    <w:basedOn w:val="af6"/>
    <w:rsid w:val="002C14E6"/>
    <w:pPr>
      <w:tabs>
        <w:tab w:val="num" w:pos="426"/>
        <w:tab w:val="num" w:pos="1080"/>
      </w:tabs>
      <w:spacing w:after="120"/>
      <w:ind w:left="426" w:hanging="426"/>
      <w:jc w:val="both"/>
    </w:pPr>
    <w:rPr>
      <w:sz w:val="28"/>
    </w:rPr>
  </w:style>
  <w:style w:type="character" w:customStyle="1" w:styleId="IG12">
    <w:name w:val="Обычный_IG Знак1"/>
    <w:basedOn w:val="af8"/>
    <w:rsid w:val="002C14E6"/>
    <w:rPr>
      <w:sz w:val="28"/>
      <w:szCs w:val="28"/>
      <w:lang w:val="ru-RU" w:eastAsia="ru-RU" w:bidi="ar-SA"/>
    </w:rPr>
  </w:style>
  <w:style w:type="paragraph" w:customStyle="1" w:styleId="IGa">
    <w:name w:val="Маркированный_список_IG Знак"/>
    <w:basedOn w:val="af6"/>
    <w:link w:val="IGb"/>
    <w:rsid w:val="002C14E6"/>
    <w:pPr>
      <w:tabs>
        <w:tab w:val="num" w:pos="-283"/>
      </w:tabs>
      <w:spacing w:line="360" w:lineRule="auto"/>
      <w:ind w:left="-283" w:firstLine="709"/>
      <w:jc w:val="both"/>
    </w:pPr>
    <w:rPr>
      <w:snapToGrid w:val="0"/>
      <w:sz w:val="28"/>
      <w:szCs w:val="28"/>
    </w:rPr>
  </w:style>
  <w:style w:type="character" w:customStyle="1" w:styleId="IGb">
    <w:name w:val="Маркированный_список_IG Знак Знак"/>
    <w:basedOn w:val="af8"/>
    <w:link w:val="IGa"/>
    <w:rsid w:val="002C14E6"/>
    <w:rPr>
      <w:snapToGrid w:val="0"/>
      <w:sz w:val="28"/>
      <w:szCs w:val="28"/>
    </w:rPr>
  </w:style>
  <w:style w:type="paragraph" w:customStyle="1" w:styleId="IGc">
    <w:name w:val="Обычный IG"/>
    <w:basedOn w:val="afffffffd"/>
    <w:link w:val="IGd"/>
    <w:rsid w:val="002C14E6"/>
    <w:pPr>
      <w:pageBreakBefore/>
      <w:tabs>
        <w:tab w:val="clear" w:pos="3678"/>
      </w:tabs>
      <w:suppressAutoHyphens/>
      <w:spacing w:before="120" w:line="360" w:lineRule="auto"/>
      <w:ind w:left="0" w:right="0"/>
      <w:contextualSpacing/>
      <w:jc w:val="both"/>
    </w:pPr>
    <w:rPr>
      <w:rFonts w:ascii="Times New Roman" w:eastAsia="MS Mincho" w:hAnsi="Times New Roman"/>
      <w:b/>
      <w:bCs/>
      <w:i/>
      <w:caps/>
      <w:kern w:val="32"/>
      <w:sz w:val="28"/>
      <w:szCs w:val="28"/>
    </w:rPr>
  </w:style>
  <w:style w:type="character" w:customStyle="1" w:styleId="IGd">
    <w:name w:val="Обычный IG Знак"/>
    <w:basedOn w:val="af8"/>
    <w:link w:val="IGc"/>
    <w:rsid w:val="002C14E6"/>
    <w:rPr>
      <w:rFonts w:eastAsia="MS Mincho" w:cs="Arial"/>
      <w:b/>
      <w:bCs/>
      <w:i/>
      <w:caps/>
      <w:kern w:val="32"/>
      <w:sz w:val="28"/>
      <w:szCs w:val="28"/>
    </w:rPr>
  </w:style>
  <w:style w:type="paragraph" w:customStyle="1" w:styleId="default0">
    <w:name w:val="default"/>
    <w:basedOn w:val="af6"/>
    <w:rsid w:val="002C14E6"/>
    <w:pPr>
      <w:spacing w:before="100" w:beforeAutospacing="1" w:after="100" w:afterAutospacing="1"/>
    </w:pPr>
  </w:style>
  <w:style w:type="character" w:customStyle="1" w:styleId="FontStyle241">
    <w:name w:val="Font Style241"/>
    <w:basedOn w:val="af8"/>
    <w:uiPriority w:val="99"/>
    <w:rsid w:val="002C14E6"/>
    <w:rPr>
      <w:rFonts w:ascii="Arial Unicode MS" w:eastAsia="Arial Unicode MS" w:cs="Arial Unicode MS"/>
      <w:sz w:val="22"/>
      <w:szCs w:val="22"/>
    </w:rPr>
  </w:style>
  <w:style w:type="character" w:customStyle="1" w:styleId="FontStyle44">
    <w:name w:val="Font Style44"/>
    <w:basedOn w:val="af8"/>
    <w:uiPriority w:val="99"/>
    <w:rsid w:val="001F6D05"/>
    <w:rPr>
      <w:rFonts w:ascii="Times New Roman" w:hAnsi="Times New Roman" w:cs="Times New Roman"/>
      <w:sz w:val="22"/>
      <w:szCs w:val="22"/>
    </w:rPr>
  </w:style>
  <w:style w:type="character" w:customStyle="1" w:styleId="FontStyle45">
    <w:name w:val="Font Style45"/>
    <w:basedOn w:val="af8"/>
    <w:uiPriority w:val="99"/>
    <w:rsid w:val="00D363CF"/>
    <w:rPr>
      <w:rFonts w:ascii="Times New Roman" w:hAnsi="Times New Roman" w:cs="Times New Roman"/>
      <w:sz w:val="34"/>
      <w:szCs w:val="34"/>
    </w:rPr>
  </w:style>
  <w:style w:type="character" w:customStyle="1" w:styleId="FontStyle46">
    <w:name w:val="Font Style46"/>
    <w:basedOn w:val="af8"/>
    <w:uiPriority w:val="99"/>
    <w:rsid w:val="00D363CF"/>
    <w:rPr>
      <w:rFonts w:ascii="Times New Roman" w:hAnsi="Times New Roman" w:cs="Times New Roman"/>
      <w:sz w:val="22"/>
      <w:szCs w:val="22"/>
    </w:rPr>
  </w:style>
  <w:style w:type="paragraph" w:customStyle="1" w:styleId="Style25">
    <w:name w:val="Style25"/>
    <w:basedOn w:val="af6"/>
    <w:rsid w:val="00395FBC"/>
    <w:pPr>
      <w:widowControl w:val="0"/>
      <w:autoSpaceDE w:val="0"/>
      <w:autoSpaceDN w:val="0"/>
      <w:adjustRightInd w:val="0"/>
      <w:spacing w:line="413" w:lineRule="exact"/>
      <w:ind w:hanging="701"/>
    </w:pPr>
    <w:rPr>
      <w:rFonts w:eastAsiaTheme="minorEastAsia"/>
    </w:rPr>
  </w:style>
  <w:style w:type="paragraph" w:customStyle="1" w:styleId="Style29">
    <w:name w:val="Style29"/>
    <w:basedOn w:val="af6"/>
    <w:rsid w:val="00B34364"/>
    <w:pPr>
      <w:widowControl w:val="0"/>
      <w:autoSpaceDE w:val="0"/>
      <w:autoSpaceDN w:val="0"/>
      <w:adjustRightInd w:val="0"/>
    </w:pPr>
    <w:rPr>
      <w:rFonts w:eastAsiaTheme="minorEastAsia"/>
    </w:rPr>
  </w:style>
  <w:style w:type="character" w:customStyle="1" w:styleId="FontStyle61">
    <w:name w:val="Font Style61"/>
    <w:basedOn w:val="af8"/>
    <w:uiPriority w:val="99"/>
    <w:rsid w:val="00B34364"/>
    <w:rPr>
      <w:rFonts w:ascii="Times New Roman" w:hAnsi="Times New Roman" w:cs="Times New Roman"/>
      <w:smallCaps/>
      <w:sz w:val="20"/>
      <w:szCs w:val="20"/>
    </w:rPr>
  </w:style>
  <w:style w:type="paragraph" w:customStyle="1" w:styleId="Style5">
    <w:name w:val="Style5"/>
    <w:basedOn w:val="af6"/>
    <w:rsid w:val="00A35642"/>
    <w:pPr>
      <w:widowControl w:val="0"/>
      <w:autoSpaceDE w:val="0"/>
      <w:autoSpaceDN w:val="0"/>
      <w:adjustRightInd w:val="0"/>
    </w:pPr>
    <w:rPr>
      <w:rFonts w:eastAsiaTheme="minorEastAsia"/>
    </w:rPr>
  </w:style>
  <w:style w:type="paragraph" w:customStyle="1" w:styleId="Style17">
    <w:name w:val="Style17"/>
    <w:basedOn w:val="af6"/>
    <w:rsid w:val="00A35642"/>
    <w:pPr>
      <w:widowControl w:val="0"/>
      <w:autoSpaceDE w:val="0"/>
      <w:autoSpaceDN w:val="0"/>
      <w:adjustRightInd w:val="0"/>
    </w:pPr>
    <w:rPr>
      <w:rFonts w:eastAsiaTheme="minorEastAsia"/>
    </w:rPr>
  </w:style>
  <w:style w:type="paragraph" w:customStyle="1" w:styleId="Style27">
    <w:name w:val="Style27"/>
    <w:basedOn w:val="af6"/>
    <w:uiPriority w:val="99"/>
    <w:rsid w:val="00A35642"/>
    <w:pPr>
      <w:widowControl w:val="0"/>
      <w:autoSpaceDE w:val="0"/>
      <w:autoSpaceDN w:val="0"/>
      <w:adjustRightInd w:val="0"/>
    </w:pPr>
    <w:rPr>
      <w:rFonts w:eastAsiaTheme="minorEastAsia"/>
    </w:rPr>
  </w:style>
  <w:style w:type="paragraph" w:customStyle="1" w:styleId="Style32">
    <w:name w:val="Style32"/>
    <w:basedOn w:val="af6"/>
    <w:uiPriority w:val="99"/>
    <w:rsid w:val="00A35642"/>
    <w:pPr>
      <w:widowControl w:val="0"/>
      <w:autoSpaceDE w:val="0"/>
      <w:autoSpaceDN w:val="0"/>
      <w:adjustRightInd w:val="0"/>
    </w:pPr>
    <w:rPr>
      <w:rFonts w:eastAsiaTheme="minorEastAsia"/>
    </w:rPr>
  </w:style>
  <w:style w:type="paragraph" w:customStyle="1" w:styleId="Style37">
    <w:name w:val="Style37"/>
    <w:basedOn w:val="af6"/>
    <w:uiPriority w:val="99"/>
    <w:rsid w:val="00A35642"/>
    <w:pPr>
      <w:widowControl w:val="0"/>
      <w:autoSpaceDE w:val="0"/>
      <w:autoSpaceDN w:val="0"/>
      <w:adjustRightInd w:val="0"/>
      <w:spacing w:line="384" w:lineRule="exact"/>
    </w:pPr>
    <w:rPr>
      <w:rFonts w:eastAsiaTheme="minorEastAsia"/>
    </w:rPr>
  </w:style>
  <w:style w:type="character" w:customStyle="1" w:styleId="FontStyle50">
    <w:name w:val="Font Style50"/>
    <w:basedOn w:val="af8"/>
    <w:uiPriority w:val="99"/>
    <w:rsid w:val="00A35642"/>
    <w:rPr>
      <w:rFonts w:ascii="Times New Roman" w:hAnsi="Times New Roman" w:cs="Times New Roman"/>
      <w:sz w:val="22"/>
      <w:szCs w:val="22"/>
    </w:rPr>
  </w:style>
  <w:style w:type="character" w:customStyle="1" w:styleId="FontStyle51">
    <w:name w:val="Font Style51"/>
    <w:basedOn w:val="af8"/>
    <w:uiPriority w:val="99"/>
    <w:rsid w:val="00A35642"/>
    <w:rPr>
      <w:rFonts w:ascii="Times New Roman" w:hAnsi="Times New Roman" w:cs="Times New Roman"/>
      <w:sz w:val="20"/>
      <w:szCs w:val="20"/>
    </w:rPr>
  </w:style>
  <w:style w:type="character" w:customStyle="1" w:styleId="FontStyle52">
    <w:name w:val="Font Style52"/>
    <w:basedOn w:val="af8"/>
    <w:uiPriority w:val="99"/>
    <w:rsid w:val="00A35642"/>
    <w:rPr>
      <w:rFonts w:ascii="Times New Roman" w:hAnsi="Times New Roman" w:cs="Times New Roman"/>
      <w:spacing w:val="-10"/>
      <w:sz w:val="32"/>
      <w:szCs w:val="32"/>
    </w:rPr>
  </w:style>
  <w:style w:type="character" w:customStyle="1" w:styleId="FontStyle53">
    <w:name w:val="Font Style53"/>
    <w:basedOn w:val="af8"/>
    <w:uiPriority w:val="99"/>
    <w:rsid w:val="00A35642"/>
    <w:rPr>
      <w:rFonts w:ascii="Times New Roman" w:hAnsi="Times New Roman" w:cs="Times New Roman"/>
      <w:sz w:val="20"/>
      <w:szCs w:val="20"/>
    </w:rPr>
  </w:style>
  <w:style w:type="character" w:customStyle="1" w:styleId="FontStyle54">
    <w:name w:val="Font Style54"/>
    <w:basedOn w:val="af8"/>
    <w:uiPriority w:val="99"/>
    <w:rsid w:val="00A35642"/>
    <w:rPr>
      <w:rFonts w:ascii="Arial" w:hAnsi="Arial" w:cs="Arial"/>
      <w:b/>
      <w:bCs/>
      <w:spacing w:val="-20"/>
      <w:sz w:val="26"/>
      <w:szCs w:val="26"/>
    </w:rPr>
  </w:style>
  <w:style w:type="character" w:customStyle="1" w:styleId="FontStyle58">
    <w:name w:val="Font Style58"/>
    <w:basedOn w:val="af8"/>
    <w:uiPriority w:val="99"/>
    <w:rsid w:val="00A35642"/>
    <w:rPr>
      <w:rFonts w:ascii="Arial" w:hAnsi="Arial" w:cs="Arial"/>
      <w:sz w:val="18"/>
      <w:szCs w:val="18"/>
    </w:rPr>
  </w:style>
  <w:style w:type="paragraph" w:customStyle="1" w:styleId="Style30">
    <w:name w:val="Style30"/>
    <w:basedOn w:val="af6"/>
    <w:uiPriority w:val="99"/>
    <w:rsid w:val="000525DF"/>
    <w:pPr>
      <w:widowControl w:val="0"/>
      <w:autoSpaceDE w:val="0"/>
      <w:autoSpaceDN w:val="0"/>
      <w:adjustRightInd w:val="0"/>
      <w:spacing w:line="416" w:lineRule="exact"/>
      <w:ind w:firstLine="360"/>
    </w:pPr>
    <w:rPr>
      <w:rFonts w:eastAsiaTheme="minorEastAsia"/>
    </w:rPr>
  </w:style>
  <w:style w:type="character" w:customStyle="1" w:styleId="FontStyle27">
    <w:name w:val="Font Style27"/>
    <w:basedOn w:val="af8"/>
    <w:rsid w:val="008E1824"/>
    <w:rPr>
      <w:rFonts w:ascii="Times New Roman" w:hAnsi="Times New Roman" w:cs="Times New Roman"/>
      <w:b/>
      <w:bCs/>
      <w:sz w:val="20"/>
      <w:szCs w:val="20"/>
    </w:rPr>
  </w:style>
  <w:style w:type="character" w:customStyle="1" w:styleId="FontStyle28">
    <w:name w:val="Font Style28"/>
    <w:basedOn w:val="af8"/>
    <w:uiPriority w:val="99"/>
    <w:rsid w:val="008E1824"/>
    <w:rPr>
      <w:rFonts w:ascii="Times New Roman" w:hAnsi="Times New Roman" w:cs="Times New Roman"/>
      <w:sz w:val="20"/>
      <w:szCs w:val="20"/>
    </w:rPr>
  </w:style>
  <w:style w:type="paragraph" w:customStyle="1" w:styleId="Style22">
    <w:name w:val="Style22"/>
    <w:basedOn w:val="af6"/>
    <w:uiPriority w:val="99"/>
    <w:rsid w:val="002776FF"/>
    <w:pPr>
      <w:widowControl w:val="0"/>
      <w:autoSpaceDE w:val="0"/>
      <w:autoSpaceDN w:val="0"/>
      <w:adjustRightInd w:val="0"/>
      <w:spacing w:line="278" w:lineRule="exact"/>
      <w:ind w:firstLine="562"/>
    </w:pPr>
    <w:rPr>
      <w:rFonts w:eastAsiaTheme="minorEastAsia"/>
    </w:rPr>
  </w:style>
  <w:style w:type="character" w:customStyle="1" w:styleId="FontStyle25">
    <w:name w:val="Font Style25"/>
    <w:basedOn w:val="af8"/>
    <w:rsid w:val="002776FF"/>
    <w:rPr>
      <w:rFonts w:ascii="Times New Roman" w:hAnsi="Times New Roman" w:cs="Times New Roman"/>
      <w:sz w:val="16"/>
      <w:szCs w:val="16"/>
    </w:rPr>
  </w:style>
  <w:style w:type="table" w:customStyle="1" w:styleId="Tablica">
    <w:name w:val="Tablica"/>
    <w:basedOn w:val="af9"/>
    <w:rsid w:val="00EE5727"/>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cantSplit/>
      <w:jc w:val="center"/>
    </w:trPr>
    <w:tcPr>
      <w:vAlign w:val="center"/>
    </w:tcPr>
  </w:style>
  <w:style w:type="paragraph" w:customStyle="1" w:styleId="glossary">
    <w:name w:val="glossary"/>
    <w:basedOn w:val="af6"/>
    <w:rsid w:val="00AC4794"/>
    <w:pPr>
      <w:widowControl w:val="0"/>
    </w:pPr>
  </w:style>
  <w:style w:type="table" w:customStyle="1" w:styleId="tabl-tabl">
    <w:name w:val="tabl-tabl"/>
    <w:basedOn w:val="af9"/>
    <w:uiPriority w:val="99"/>
    <w:qFormat/>
    <w:rsid w:val="00E138E1"/>
    <w:rPr>
      <w:sz w:val="22"/>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vAlign w:val="center"/>
    </w:tcPr>
  </w:style>
  <w:style w:type="character" w:customStyle="1" w:styleId="FontStyle518">
    <w:name w:val="Font Style518"/>
    <w:basedOn w:val="af8"/>
    <w:uiPriority w:val="99"/>
    <w:rsid w:val="00096FE3"/>
    <w:rPr>
      <w:rFonts w:ascii="Arial" w:hAnsi="Arial" w:cs="Arial"/>
      <w:sz w:val="20"/>
      <w:szCs w:val="20"/>
    </w:rPr>
  </w:style>
  <w:style w:type="character" w:customStyle="1" w:styleId="FontStyle517">
    <w:name w:val="Font Style517"/>
    <w:basedOn w:val="af8"/>
    <w:uiPriority w:val="99"/>
    <w:rsid w:val="00096FE3"/>
    <w:rPr>
      <w:rFonts w:ascii="Arial" w:hAnsi="Arial" w:cs="Arial"/>
      <w:b/>
      <w:bCs/>
      <w:sz w:val="20"/>
      <w:szCs w:val="20"/>
    </w:rPr>
  </w:style>
  <w:style w:type="character" w:customStyle="1" w:styleId="tankprice1">
    <w:name w:val="tank_price1"/>
    <w:basedOn w:val="af8"/>
    <w:rsid w:val="00D0663A"/>
    <w:rPr>
      <w:color w:val="265200"/>
      <w:sz w:val="30"/>
      <w:szCs w:val="30"/>
    </w:rPr>
  </w:style>
  <w:style w:type="numbering" w:styleId="111111">
    <w:name w:val="Outline List 2"/>
    <w:basedOn w:val="afa"/>
    <w:rsid w:val="00AB42AF"/>
  </w:style>
  <w:style w:type="paragraph" w:customStyle="1" w:styleId="1ffc">
    <w:name w:val="Нумерованный список 1"/>
    <w:basedOn w:val="af6"/>
    <w:rsid w:val="007D030A"/>
    <w:pPr>
      <w:tabs>
        <w:tab w:val="num" w:pos="1353"/>
      </w:tabs>
      <w:spacing w:after="120"/>
      <w:ind w:left="993"/>
      <w:jc w:val="both"/>
    </w:pPr>
    <w:rPr>
      <w:rFonts w:ascii="Arial" w:hAnsi="Arial"/>
      <w:szCs w:val="20"/>
    </w:rPr>
  </w:style>
  <w:style w:type="character" w:customStyle="1" w:styleId="apple-converted-space">
    <w:name w:val="apple-converted-space"/>
    <w:basedOn w:val="af8"/>
    <w:rsid w:val="00C16D58"/>
  </w:style>
  <w:style w:type="paragraph" w:customStyle="1" w:styleId="affffffffff6">
    <w:name w:val="Нормальный.Обычный"/>
    <w:link w:val="affffffffff7"/>
    <w:rsid w:val="00733C8D"/>
    <w:pPr>
      <w:overflowPunct w:val="0"/>
      <w:autoSpaceDE w:val="0"/>
      <w:autoSpaceDN w:val="0"/>
      <w:adjustRightInd w:val="0"/>
      <w:ind w:firstLine="709"/>
      <w:jc w:val="both"/>
    </w:pPr>
    <w:rPr>
      <w:sz w:val="28"/>
    </w:rPr>
  </w:style>
  <w:style w:type="character" w:customStyle="1" w:styleId="affffffffff7">
    <w:name w:val="Нормальный.Обычный Знак"/>
    <w:basedOn w:val="af8"/>
    <w:link w:val="affffffffff6"/>
    <w:rsid w:val="00733C8D"/>
    <w:rPr>
      <w:sz w:val="28"/>
    </w:rPr>
  </w:style>
  <w:style w:type="paragraph" w:customStyle="1" w:styleId="Paragraph">
    <w:name w:val="Paragraph"/>
    <w:basedOn w:val="af6"/>
    <w:link w:val="ParagraphChar"/>
    <w:uiPriority w:val="99"/>
    <w:rsid w:val="006212DC"/>
    <w:pPr>
      <w:tabs>
        <w:tab w:val="left" w:pos="851"/>
      </w:tabs>
      <w:spacing w:before="60" w:after="60"/>
      <w:ind w:left="851"/>
      <w:jc w:val="both"/>
    </w:pPr>
    <w:rPr>
      <w:sz w:val="22"/>
      <w:lang w:val="it-IT" w:eastAsia="it-IT"/>
    </w:rPr>
  </w:style>
  <w:style w:type="character" w:customStyle="1" w:styleId="ParagraphChar">
    <w:name w:val="Paragraph Char"/>
    <w:aliases w:val="Heading 2 Char1,Заголовок 2а Char1,EIA H2 Char1,- 1.1 Char1,Section Char1,H2 Char1,OG Heading 2 Char1,1.1. Caaieiaie 2 Char1,заголовок2 Char1,§1.1. Char1,Знак1 Char1,Загол2 Char1,Заголовок 2 Знак Char1,Знак1 Char2,2 Char,n2_for Appl Char"/>
    <w:basedOn w:val="af8"/>
    <w:link w:val="Paragraph"/>
    <w:uiPriority w:val="99"/>
    <w:locked/>
    <w:rsid w:val="006212DC"/>
    <w:rPr>
      <w:sz w:val="22"/>
      <w:szCs w:val="24"/>
      <w:lang w:val="it-IT" w:eastAsia="it-IT"/>
    </w:rPr>
  </w:style>
  <w:style w:type="paragraph" w:customStyle="1" w:styleId="2fc">
    <w:name w:val="Обычный2"/>
    <w:rsid w:val="00B07BCB"/>
    <w:pPr>
      <w:widowControl w:val="0"/>
    </w:pPr>
    <w:rPr>
      <w:snapToGrid w:val="0"/>
      <w:lang w:val="en-US"/>
    </w:rPr>
  </w:style>
  <w:style w:type="character" w:customStyle="1" w:styleId="-d">
    <w:name w:val="Перечисление - Знак Знак"/>
    <w:locked/>
    <w:rsid w:val="00530E14"/>
    <w:rPr>
      <w:rFonts w:eastAsia="MS Mincho"/>
      <w:sz w:val="28"/>
      <w:szCs w:val="28"/>
      <w:lang w:val="ru-RU" w:eastAsia="ru-RU" w:bidi="ar-SA"/>
    </w:rPr>
  </w:style>
  <w:style w:type="paragraph" w:customStyle="1" w:styleId="affffffffff8">
    <w:name w:val="ОБЫЧНЫЙ_МОЙ"/>
    <w:basedOn w:val="af6"/>
    <w:autoRedefine/>
    <w:rsid w:val="00530E14"/>
    <w:pPr>
      <w:suppressAutoHyphens/>
      <w:spacing w:line="300" w:lineRule="auto"/>
      <w:ind w:firstLine="567"/>
      <w:jc w:val="both"/>
    </w:pPr>
    <w:rPr>
      <w:rFonts w:eastAsia="Calibri"/>
      <w:lang w:eastAsia="en-US"/>
    </w:rPr>
  </w:style>
  <w:style w:type="paragraph" w:customStyle="1" w:styleId="-02">
    <w:name w:val="Абзац ненумерованный - 0 ур Знак2"/>
    <w:link w:val="-020"/>
    <w:rsid w:val="007F6005"/>
    <w:pPr>
      <w:spacing w:before="60" w:after="60"/>
      <w:ind w:left="284" w:right="170" w:firstLine="851"/>
      <w:jc w:val="both"/>
    </w:pPr>
    <w:rPr>
      <w:rFonts w:eastAsia="MS Mincho"/>
      <w:sz w:val="28"/>
      <w:szCs w:val="28"/>
    </w:rPr>
  </w:style>
  <w:style w:type="character" w:customStyle="1" w:styleId="-020">
    <w:name w:val="Абзац ненумерованный - 0 ур Знак2 Знак"/>
    <w:link w:val="-02"/>
    <w:locked/>
    <w:rsid w:val="007F6005"/>
    <w:rPr>
      <w:rFonts w:eastAsia="MS Mincho"/>
      <w:sz w:val="28"/>
      <w:szCs w:val="28"/>
    </w:rPr>
  </w:style>
  <w:style w:type="paragraph" w:customStyle="1" w:styleId="320">
    <w:name w:val="Основной текст с отступом 32"/>
    <w:basedOn w:val="af6"/>
    <w:rsid w:val="007F6005"/>
    <w:pPr>
      <w:ind w:firstLine="709"/>
      <w:jc w:val="both"/>
    </w:pPr>
    <w:rPr>
      <w:szCs w:val="20"/>
    </w:rPr>
  </w:style>
  <w:style w:type="paragraph" w:customStyle="1" w:styleId="3f5">
    <w:name w:val="Основной текст3"/>
    <w:basedOn w:val="af6"/>
    <w:rsid w:val="00B108E7"/>
    <w:pPr>
      <w:jc w:val="right"/>
    </w:pPr>
    <w:rPr>
      <w:szCs w:val="20"/>
    </w:rPr>
  </w:style>
  <w:style w:type="paragraph" w:customStyle="1" w:styleId="710">
    <w:name w:val="Таблица 7.1"/>
    <w:basedOn w:val="af6"/>
    <w:rsid w:val="00535AB7"/>
    <w:pPr>
      <w:keepNext/>
      <w:widowControl w:val="0"/>
      <w:suppressAutoHyphens/>
      <w:autoSpaceDE w:val="0"/>
      <w:autoSpaceDN w:val="0"/>
      <w:adjustRightInd w:val="0"/>
      <w:spacing w:line="360" w:lineRule="auto"/>
      <w:jc w:val="both"/>
    </w:pPr>
    <w:rPr>
      <w:bCs/>
    </w:rPr>
  </w:style>
  <w:style w:type="character" w:customStyle="1" w:styleId="FontStyle14">
    <w:name w:val="Font Style14"/>
    <w:basedOn w:val="af8"/>
    <w:rsid w:val="00036897"/>
    <w:rPr>
      <w:rFonts w:ascii="Times New Roman" w:hAnsi="Times New Roman" w:cs="Times New Roman"/>
      <w:i/>
      <w:iCs/>
      <w:spacing w:val="10"/>
      <w:sz w:val="18"/>
      <w:szCs w:val="18"/>
    </w:rPr>
  </w:style>
  <w:style w:type="character" w:customStyle="1" w:styleId="FontStyle13">
    <w:name w:val="Font Style13"/>
    <w:basedOn w:val="af8"/>
    <w:rsid w:val="00036897"/>
    <w:rPr>
      <w:rFonts w:ascii="Times New Roman" w:hAnsi="Times New Roman" w:cs="Times New Roman"/>
      <w:spacing w:val="10"/>
      <w:sz w:val="18"/>
      <w:szCs w:val="18"/>
    </w:rPr>
  </w:style>
  <w:style w:type="character" w:customStyle="1" w:styleId="black1">
    <w:name w:val="black1"/>
    <w:basedOn w:val="af8"/>
    <w:rsid w:val="00036897"/>
    <w:rPr>
      <w:color w:val="000000"/>
    </w:rPr>
  </w:style>
  <w:style w:type="character" w:customStyle="1" w:styleId="FontStyle133">
    <w:name w:val="Font Style133"/>
    <w:basedOn w:val="af8"/>
    <w:uiPriority w:val="99"/>
    <w:rsid w:val="00036897"/>
    <w:rPr>
      <w:rFonts w:ascii="Times New Roman" w:hAnsi="Times New Roman" w:cs="Times New Roman"/>
      <w:sz w:val="20"/>
      <w:szCs w:val="20"/>
    </w:rPr>
  </w:style>
  <w:style w:type="character" w:styleId="affffffffff9">
    <w:name w:val="footnote reference"/>
    <w:rsid w:val="00036897"/>
    <w:rPr>
      <w:rFonts w:ascii="Arial" w:hAnsi="Arial"/>
      <w:b/>
      <w:sz w:val="24"/>
      <w:vertAlign w:val="superscript"/>
    </w:rPr>
  </w:style>
  <w:style w:type="character" w:customStyle="1" w:styleId="highlighthighlightactive">
    <w:name w:val="highlight highlight_active"/>
    <w:basedOn w:val="af8"/>
    <w:rsid w:val="00036897"/>
  </w:style>
  <w:style w:type="paragraph" w:customStyle="1" w:styleId="Style84">
    <w:name w:val="Style84"/>
    <w:basedOn w:val="af6"/>
    <w:uiPriority w:val="99"/>
    <w:rsid w:val="00036897"/>
    <w:pPr>
      <w:widowControl w:val="0"/>
      <w:autoSpaceDE w:val="0"/>
      <w:autoSpaceDN w:val="0"/>
      <w:adjustRightInd w:val="0"/>
      <w:spacing w:line="254" w:lineRule="exact"/>
    </w:pPr>
    <w:rPr>
      <w:rFonts w:eastAsiaTheme="minorEastAsia"/>
    </w:rPr>
  </w:style>
  <w:style w:type="paragraph" w:customStyle="1" w:styleId="Style85">
    <w:name w:val="Style85"/>
    <w:basedOn w:val="af6"/>
    <w:uiPriority w:val="99"/>
    <w:rsid w:val="00036897"/>
    <w:pPr>
      <w:widowControl w:val="0"/>
      <w:autoSpaceDE w:val="0"/>
      <w:autoSpaceDN w:val="0"/>
      <w:adjustRightInd w:val="0"/>
    </w:pPr>
    <w:rPr>
      <w:rFonts w:eastAsiaTheme="minorEastAsia"/>
    </w:rPr>
  </w:style>
  <w:style w:type="paragraph" w:customStyle="1" w:styleId="Style87">
    <w:name w:val="Style87"/>
    <w:basedOn w:val="af6"/>
    <w:uiPriority w:val="99"/>
    <w:rsid w:val="00036897"/>
    <w:pPr>
      <w:widowControl w:val="0"/>
      <w:autoSpaceDE w:val="0"/>
      <w:autoSpaceDN w:val="0"/>
      <w:adjustRightInd w:val="0"/>
      <w:spacing w:line="264" w:lineRule="exact"/>
      <w:jc w:val="center"/>
    </w:pPr>
    <w:rPr>
      <w:rFonts w:eastAsiaTheme="minorEastAsia"/>
    </w:rPr>
  </w:style>
  <w:style w:type="paragraph" w:customStyle="1" w:styleId="Style89">
    <w:name w:val="Style89"/>
    <w:basedOn w:val="af6"/>
    <w:uiPriority w:val="99"/>
    <w:rsid w:val="00036897"/>
    <w:pPr>
      <w:widowControl w:val="0"/>
      <w:autoSpaceDE w:val="0"/>
      <w:autoSpaceDN w:val="0"/>
      <w:adjustRightInd w:val="0"/>
      <w:spacing w:line="254" w:lineRule="exact"/>
    </w:pPr>
    <w:rPr>
      <w:rFonts w:eastAsiaTheme="minorEastAsia"/>
    </w:rPr>
  </w:style>
  <w:style w:type="character" w:customStyle="1" w:styleId="FontStyle110">
    <w:name w:val="Font Style110"/>
    <w:basedOn w:val="af8"/>
    <w:uiPriority w:val="99"/>
    <w:rsid w:val="00036897"/>
    <w:rPr>
      <w:rFonts w:ascii="Times New Roman" w:hAnsi="Times New Roman" w:cs="Times New Roman"/>
      <w:i/>
      <w:iCs/>
      <w:sz w:val="20"/>
      <w:szCs w:val="20"/>
    </w:rPr>
  </w:style>
  <w:style w:type="character" w:customStyle="1" w:styleId="FontStyle122">
    <w:name w:val="Font Style122"/>
    <w:basedOn w:val="af8"/>
    <w:uiPriority w:val="99"/>
    <w:rsid w:val="00036897"/>
    <w:rPr>
      <w:rFonts w:ascii="Times New Roman" w:hAnsi="Times New Roman" w:cs="Times New Roman"/>
      <w:b/>
      <w:bCs/>
      <w:sz w:val="20"/>
      <w:szCs w:val="20"/>
    </w:rPr>
  </w:style>
  <w:style w:type="character" w:customStyle="1" w:styleId="FontStyle125">
    <w:name w:val="Font Style125"/>
    <w:basedOn w:val="af8"/>
    <w:uiPriority w:val="99"/>
    <w:rsid w:val="00036897"/>
    <w:rPr>
      <w:rFonts w:ascii="Times New Roman" w:hAnsi="Times New Roman" w:cs="Times New Roman"/>
      <w:b/>
      <w:bCs/>
      <w:i/>
      <w:iCs/>
      <w:sz w:val="20"/>
      <w:szCs w:val="20"/>
    </w:rPr>
  </w:style>
  <w:style w:type="character" w:customStyle="1" w:styleId="FontStyle126">
    <w:name w:val="Font Style126"/>
    <w:basedOn w:val="af8"/>
    <w:uiPriority w:val="99"/>
    <w:rsid w:val="00036897"/>
    <w:rPr>
      <w:rFonts w:ascii="Times New Roman" w:hAnsi="Times New Roman" w:cs="Times New Roman"/>
      <w:sz w:val="20"/>
      <w:szCs w:val="20"/>
    </w:rPr>
  </w:style>
  <w:style w:type="paragraph" w:customStyle="1" w:styleId="Style91">
    <w:name w:val="Style91"/>
    <w:basedOn w:val="af6"/>
    <w:uiPriority w:val="99"/>
    <w:rsid w:val="00036897"/>
    <w:pPr>
      <w:widowControl w:val="0"/>
      <w:autoSpaceDE w:val="0"/>
      <w:autoSpaceDN w:val="0"/>
      <w:adjustRightInd w:val="0"/>
      <w:spacing w:line="235" w:lineRule="exact"/>
    </w:pPr>
    <w:rPr>
      <w:rFonts w:eastAsiaTheme="minorEastAsia"/>
    </w:rPr>
  </w:style>
  <w:style w:type="character" w:customStyle="1" w:styleId="FontStyle127">
    <w:name w:val="Font Style127"/>
    <w:basedOn w:val="af8"/>
    <w:uiPriority w:val="99"/>
    <w:rsid w:val="00036897"/>
    <w:rPr>
      <w:rFonts w:ascii="Times New Roman" w:hAnsi="Times New Roman" w:cs="Times New Roman"/>
      <w:sz w:val="20"/>
      <w:szCs w:val="20"/>
    </w:rPr>
  </w:style>
  <w:style w:type="paragraph" w:customStyle="1" w:styleId="Style100">
    <w:name w:val="Style100"/>
    <w:basedOn w:val="af6"/>
    <w:uiPriority w:val="99"/>
    <w:rsid w:val="00036897"/>
    <w:pPr>
      <w:widowControl w:val="0"/>
      <w:autoSpaceDE w:val="0"/>
      <w:autoSpaceDN w:val="0"/>
      <w:adjustRightInd w:val="0"/>
      <w:spacing w:line="278" w:lineRule="exact"/>
      <w:jc w:val="center"/>
    </w:pPr>
    <w:rPr>
      <w:rFonts w:eastAsiaTheme="minorEastAsia"/>
    </w:rPr>
  </w:style>
  <w:style w:type="paragraph" w:customStyle="1" w:styleId="Style102">
    <w:name w:val="Style102"/>
    <w:basedOn w:val="af6"/>
    <w:uiPriority w:val="99"/>
    <w:rsid w:val="00036897"/>
    <w:pPr>
      <w:widowControl w:val="0"/>
      <w:autoSpaceDE w:val="0"/>
      <w:autoSpaceDN w:val="0"/>
      <w:adjustRightInd w:val="0"/>
      <w:spacing w:line="274" w:lineRule="exact"/>
      <w:jc w:val="center"/>
    </w:pPr>
    <w:rPr>
      <w:rFonts w:eastAsiaTheme="minorEastAsia"/>
    </w:rPr>
  </w:style>
  <w:style w:type="paragraph" w:customStyle="1" w:styleId="Style104">
    <w:name w:val="Style104"/>
    <w:basedOn w:val="af6"/>
    <w:uiPriority w:val="99"/>
    <w:rsid w:val="00036897"/>
    <w:pPr>
      <w:widowControl w:val="0"/>
      <w:autoSpaceDE w:val="0"/>
      <w:autoSpaceDN w:val="0"/>
      <w:adjustRightInd w:val="0"/>
    </w:pPr>
    <w:rPr>
      <w:rFonts w:eastAsiaTheme="minorEastAsia"/>
    </w:rPr>
  </w:style>
  <w:style w:type="paragraph" w:customStyle="1" w:styleId="Style105">
    <w:name w:val="Style105"/>
    <w:basedOn w:val="af6"/>
    <w:uiPriority w:val="99"/>
    <w:rsid w:val="00036897"/>
    <w:pPr>
      <w:widowControl w:val="0"/>
      <w:autoSpaceDE w:val="0"/>
      <w:autoSpaceDN w:val="0"/>
      <w:adjustRightInd w:val="0"/>
      <w:spacing w:line="277" w:lineRule="exact"/>
    </w:pPr>
    <w:rPr>
      <w:rFonts w:eastAsiaTheme="minorEastAsia"/>
    </w:rPr>
  </w:style>
  <w:style w:type="character" w:customStyle="1" w:styleId="FontStyle111">
    <w:name w:val="Font Style111"/>
    <w:basedOn w:val="af8"/>
    <w:uiPriority w:val="99"/>
    <w:rsid w:val="00036897"/>
    <w:rPr>
      <w:rFonts w:ascii="Arial Unicode MS" w:eastAsia="Arial Unicode MS" w:cs="Arial Unicode MS"/>
      <w:sz w:val="22"/>
      <w:szCs w:val="22"/>
    </w:rPr>
  </w:style>
  <w:style w:type="character" w:customStyle="1" w:styleId="FontStyle112">
    <w:name w:val="Font Style112"/>
    <w:basedOn w:val="af8"/>
    <w:uiPriority w:val="99"/>
    <w:rsid w:val="00036897"/>
    <w:rPr>
      <w:rFonts w:ascii="Arial Unicode MS" w:eastAsia="Arial Unicode MS" w:cs="Arial Unicode MS"/>
      <w:i/>
      <w:iCs/>
      <w:spacing w:val="20"/>
      <w:sz w:val="22"/>
      <w:szCs w:val="22"/>
    </w:rPr>
  </w:style>
  <w:style w:type="paragraph" w:customStyle="1" w:styleId="Style34">
    <w:name w:val="Style34"/>
    <w:basedOn w:val="af6"/>
    <w:uiPriority w:val="99"/>
    <w:rsid w:val="00036897"/>
    <w:pPr>
      <w:widowControl w:val="0"/>
      <w:autoSpaceDE w:val="0"/>
      <w:autoSpaceDN w:val="0"/>
      <w:adjustRightInd w:val="0"/>
      <w:spacing w:line="413" w:lineRule="exact"/>
      <w:ind w:firstLine="730"/>
    </w:pPr>
    <w:rPr>
      <w:rFonts w:eastAsiaTheme="minorEastAsia"/>
    </w:rPr>
  </w:style>
  <w:style w:type="character" w:customStyle="1" w:styleId="FontStyle131">
    <w:name w:val="Font Style131"/>
    <w:basedOn w:val="af8"/>
    <w:uiPriority w:val="99"/>
    <w:rsid w:val="00036897"/>
    <w:rPr>
      <w:rFonts w:ascii="Times New Roman" w:hAnsi="Times New Roman" w:cs="Times New Roman"/>
      <w:i/>
      <w:iCs/>
      <w:sz w:val="20"/>
      <w:szCs w:val="20"/>
    </w:rPr>
  </w:style>
  <w:style w:type="paragraph" w:customStyle="1" w:styleId="Style65">
    <w:name w:val="Style65"/>
    <w:basedOn w:val="af6"/>
    <w:uiPriority w:val="99"/>
    <w:rsid w:val="00036897"/>
    <w:pPr>
      <w:widowControl w:val="0"/>
      <w:autoSpaceDE w:val="0"/>
      <w:autoSpaceDN w:val="0"/>
      <w:adjustRightInd w:val="0"/>
      <w:spacing w:line="254" w:lineRule="exact"/>
      <w:jc w:val="both"/>
    </w:pPr>
    <w:rPr>
      <w:rFonts w:eastAsiaTheme="minorEastAsia"/>
    </w:rPr>
  </w:style>
  <w:style w:type="paragraph" w:customStyle="1" w:styleId="Style63">
    <w:name w:val="Style63"/>
    <w:basedOn w:val="af6"/>
    <w:uiPriority w:val="99"/>
    <w:rsid w:val="00036897"/>
    <w:pPr>
      <w:widowControl w:val="0"/>
      <w:autoSpaceDE w:val="0"/>
      <w:autoSpaceDN w:val="0"/>
      <w:adjustRightInd w:val="0"/>
      <w:spacing w:line="413" w:lineRule="exact"/>
      <w:jc w:val="both"/>
    </w:pPr>
    <w:rPr>
      <w:rFonts w:eastAsiaTheme="minorEastAsia"/>
    </w:rPr>
  </w:style>
  <w:style w:type="paragraph" w:customStyle="1" w:styleId="Style41">
    <w:name w:val="Style41"/>
    <w:basedOn w:val="af6"/>
    <w:rsid w:val="00036897"/>
    <w:pPr>
      <w:widowControl w:val="0"/>
      <w:autoSpaceDE w:val="0"/>
      <w:autoSpaceDN w:val="0"/>
      <w:adjustRightInd w:val="0"/>
      <w:spacing w:line="278" w:lineRule="exact"/>
      <w:jc w:val="center"/>
    </w:pPr>
    <w:rPr>
      <w:rFonts w:eastAsiaTheme="minorEastAsia"/>
    </w:rPr>
  </w:style>
  <w:style w:type="paragraph" w:customStyle="1" w:styleId="Style83">
    <w:name w:val="Style83"/>
    <w:basedOn w:val="af6"/>
    <w:uiPriority w:val="99"/>
    <w:rsid w:val="00036897"/>
    <w:pPr>
      <w:widowControl w:val="0"/>
      <w:autoSpaceDE w:val="0"/>
      <w:autoSpaceDN w:val="0"/>
      <w:adjustRightInd w:val="0"/>
      <w:spacing w:line="413" w:lineRule="exact"/>
      <w:ind w:firstLine="710"/>
      <w:jc w:val="both"/>
    </w:pPr>
    <w:rPr>
      <w:rFonts w:eastAsiaTheme="minorEastAsia"/>
    </w:rPr>
  </w:style>
  <w:style w:type="paragraph" w:customStyle="1" w:styleId="Style90">
    <w:name w:val="Style90"/>
    <w:basedOn w:val="af6"/>
    <w:uiPriority w:val="99"/>
    <w:rsid w:val="00036897"/>
    <w:pPr>
      <w:widowControl w:val="0"/>
      <w:autoSpaceDE w:val="0"/>
      <w:autoSpaceDN w:val="0"/>
      <w:adjustRightInd w:val="0"/>
      <w:spacing w:line="413" w:lineRule="exact"/>
      <w:ind w:firstLine="701"/>
    </w:pPr>
    <w:rPr>
      <w:rFonts w:eastAsiaTheme="minorEastAsia"/>
    </w:rPr>
  </w:style>
  <w:style w:type="paragraph" w:customStyle="1" w:styleId="Style54">
    <w:name w:val="Style54"/>
    <w:basedOn w:val="af6"/>
    <w:uiPriority w:val="99"/>
    <w:rsid w:val="00036897"/>
    <w:pPr>
      <w:widowControl w:val="0"/>
      <w:autoSpaceDE w:val="0"/>
      <w:autoSpaceDN w:val="0"/>
      <w:adjustRightInd w:val="0"/>
      <w:spacing w:line="415" w:lineRule="exact"/>
    </w:pPr>
    <w:rPr>
      <w:rFonts w:eastAsiaTheme="minorEastAsia"/>
    </w:rPr>
  </w:style>
  <w:style w:type="paragraph" w:customStyle="1" w:styleId="Style66">
    <w:name w:val="Style66"/>
    <w:basedOn w:val="af6"/>
    <w:uiPriority w:val="99"/>
    <w:rsid w:val="00036897"/>
    <w:pPr>
      <w:widowControl w:val="0"/>
      <w:autoSpaceDE w:val="0"/>
      <w:autoSpaceDN w:val="0"/>
      <w:adjustRightInd w:val="0"/>
      <w:spacing w:line="413" w:lineRule="exact"/>
    </w:pPr>
    <w:rPr>
      <w:rFonts w:eastAsiaTheme="minorEastAsia"/>
    </w:rPr>
  </w:style>
  <w:style w:type="paragraph" w:customStyle="1" w:styleId="Style107">
    <w:name w:val="Style107"/>
    <w:basedOn w:val="af6"/>
    <w:uiPriority w:val="99"/>
    <w:rsid w:val="00036897"/>
    <w:pPr>
      <w:widowControl w:val="0"/>
      <w:autoSpaceDE w:val="0"/>
      <w:autoSpaceDN w:val="0"/>
      <w:adjustRightInd w:val="0"/>
    </w:pPr>
    <w:rPr>
      <w:rFonts w:eastAsiaTheme="minorEastAsia"/>
    </w:rPr>
  </w:style>
  <w:style w:type="character" w:customStyle="1" w:styleId="FontStyle132">
    <w:name w:val="Font Style132"/>
    <w:basedOn w:val="af8"/>
    <w:uiPriority w:val="99"/>
    <w:rsid w:val="00036897"/>
    <w:rPr>
      <w:rFonts w:ascii="Times New Roman" w:hAnsi="Times New Roman" w:cs="Times New Roman"/>
      <w:b/>
      <w:bCs/>
      <w:sz w:val="20"/>
      <w:szCs w:val="20"/>
    </w:rPr>
  </w:style>
  <w:style w:type="character" w:customStyle="1" w:styleId="53">
    <w:name w:val="Заголовок 5 Знак"/>
    <w:aliases w:val="Заголовок 5_старый Знак,ДЮ5 Знак,обычный Знак,Underline Знак,Bold Знак,Bold Underline Знак,EIA H5 Знак,Block Label Знак,Heading 5 NOT IN USE Знак,OG Appendix Знак,h5 Знак,cursief Знак,Kop 1A Знак,Block Label1 Знак,Block Label2 Знак"/>
    <w:basedOn w:val="af8"/>
    <w:link w:val="51"/>
    <w:rsid w:val="00EF10A1"/>
    <w:rPr>
      <w:rFonts w:asciiTheme="majorHAnsi" w:eastAsiaTheme="majorEastAsia" w:hAnsiTheme="majorHAnsi" w:cstheme="majorBidi"/>
      <w:color w:val="000000"/>
      <w:sz w:val="22"/>
      <w:szCs w:val="24"/>
    </w:rPr>
  </w:style>
  <w:style w:type="character" w:customStyle="1" w:styleId="63">
    <w:name w:val="Заголовок 6 Знак"/>
    <w:aliases w:val="Заголовок 6_старый Знак,arial cyr Знак,OG Distribution Знак,Italic Знак,Bold heading Знак,Заголовок 6 Наименование таблицы Знак,Заголовок 6  Наименование таблицы Знак,h6 Знак,Appendices Знак,Heading 6 NOT IN USE Знак,ICS in header Знак"/>
    <w:basedOn w:val="af8"/>
    <w:link w:val="6"/>
    <w:rsid w:val="00EF10A1"/>
    <w:rPr>
      <w:rFonts w:asciiTheme="majorHAnsi" w:eastAsiaTheme="majorEastAsia" w:hAnsiTheme="majorHAnsi" w:cstheme="majorBidi"/>
      <w:iCs/>
      <w:color w:val="4F81BD" w:themeColor="accent1"/>
      <w:sz w:val="22"/>
      <w:szCs w:val="24"/>
    </w:rPr>
  </w:style>
  <w:style w:type="character" w:customStyle="1" w:styleId="71">
    <w:name w:val="Заголовок 7 Знак"/>
    <w:aliases w:val="Not in Use Знак,Itallics Знак,Italics Знак,Заголовок 7 Наименование рисунка Знак,h7 Знак,Heading 7 NOT IN USE Знак, Heading 7 NOT IN USE Знак,Legal Level 1.1. Знак"/>
    <w:basedOn w:val="af8"/>
    <w:link w:val="7"/>
    <w:rsid w:val="00EF10A1"/>
    <w:rPr>
      <w:rFonts w:asciiTheme="majorHAnsi" w:eastAsiaTheme="majorEastAsia" w:hAnsiTheme="majorHAnsi" w:cstheme="majorBidi"/>
      <w:i/>
      <w:iCs/>
      <w:color w:val="000000"/>
      <w:sz w:val="22"/>
      <w:szCs w:val="24"/>
    </w:rPr>
  </w:style>
  <w:style w:type="character" w:customStyle="1" w:styleId="80">
    <w:name w:val="Заголовок 8 Знак"/>
    <w:aliases w:val="not In use Знак,Табл Знак,h8 Знак,SOPs Знак,GFDSN H Знак,Heading 8 NOT IN USE Знак, Heading 8 NOT IN USE Знак,Legal Level 1.1.1. Знак"/>
    <w:basedOn w:val="af8"/>
    <w:link w:val="8"/>
    <w:rsid w:val="00EF10A1"/>
    <w:rPr>
      <w:rFonts w:asciiTheme="majorHAnsi" w:eastAsiaTheme="majorEastAsia" w:hAnsiTheme="majorHAnsi" w:cstheme="majorBidi"/>
      <w:color w:val="000000"/>
    </w:rPr>
  </w:style>
  <w:style w:type="character" w:customStyle="1" w:styleId="91">
    <w:name w:val="Заголовок 9 Знак"/>
    <w:aliases w:val="Номер таблицы Знак,приложение Знак,Not in use Знак,Heading 9 NOT IN USE Знак, Heading 9 NOT IN USE Знак,Heading 9 Знак,h9 Знак,Заголовок 9 Знак Знак Знак1,Заголовок 9 Знак Знак Знак Знак,примечание Знак,Legal Level 1.1.1.1. Знак"/>
    <w:basedOn w:val="af8"/>
    <w:link w:val="90"/>
    <w:rsid w:val="00EF10A1"/>
    <w:rPr>
      <w:rFonts w:asciiTheme="majorHAnsi" w:eastAsiaTheme="majorEastAsia" w:hAnsiTheme="majorHAnsi" w:cstheme="majorBidi"/>
      <w:i/>
      <w:iCs/>
      <w:color w:val="000000"/>
    </w:rPr>
  </w:style>
  <w:style w:type="character" w:customStyle="1" w:styleId="affff">
    <w:name w:val="Текст выноски Знак"/>
    <w:basedOn w:val="af8"/>
    <w:link w:val="afffe"/>
    <w:rsid w:val="005A29C5"/>
    <w:rPr>
      <w:rFonts w:ascii="Tahoma" w:hAnsi="Tahoma" w:cs="Tahoma"/>
      <w:sz w:val="16"/>
      <w:szCs w:val="16"/>
    </w:rPr>
  </w:style>
  <w:style w:type="paragraph" w:customStyle="1" w:styleId="FORMATTEXT">
    <w:name w:val=".FORMATTEXT"/>
    <w:uiPriority w:val="99"/>
    <w:rsid w:val="005A29C5"/>
    <w:pPr>
      <w:widowControl w:val="0"/>
      <w:autoSpaceDE w:val="0"/>
      <w:autoSpaceDN w:val="0"/>
      <w:adjustRightInd w:val="0"/>
    </w:pPr>
    <w:rPr>
      <w:rFonts w:eastAsiaTheme="minorEastAsia"/>
      <w:sz w:val="24"/>
      <w:szCs w:val="24"/>
    </w:rPr>
  </w:style>
  <w:style w:type="paragraph" w:customStyle="1" w:styleId="affffffffffa">
    <w:name w:val="рисунок"/>
    <w:basedOn w:val="af7"/>
    <w:link w:val="affffffffffb"/>
    <w:qFormat/>
    <w:rsid w:val="009439DD"/>
    <w:pPr>
      <w:keepNext/>
      <w:keepLines/>
      <w:spacing w:line="240" w:lineRule="auto"/>
      <w:ind w:firstLine="0"/>
      <w:jc w:val="center"/>
    </w:pPr>
    <w:rPr>
      <w:b/>
    </w:rPr>
  </w:style>
  <w:style w:type="character" w:customStyle="1" w:styleId="affffffffffb">
    <w:name w:val="рисунок Знак"/>
    <w:basedOn w:val="aff3"/>
    <w:link w:val="affffffffffa"/>
    <w:rsid w:val="009439DD"/>
    <w:rPr>
      <w:b/>
      <w:sz w:val="24"/>
      <w:szCs w:val="25"/>
    </w:rPr>
  </w:style>
  <w:style w:type="paragraph" w:customStyle="1" w:styleId="affffffffffc">
    <w:name w:val="Приложения"/>
    <w:basedOn w:val="af7"/>
    <w:link w:val="affffffffffd"/>
    <w:qFormat/>
    <w:rsid w:val="00BB1CC5"/>
    <w:pPr>
      <w:spacing w:line="240" w:lineRule="auto"/>
      <w:ind w:firstLine="0"/>
      <w:jc w:val="left"/>
    </w:pPr>
  </w:style>
  <w:style w:type="character" w:customStyle="1" w:styleId="affffffffffd">
    <w:name w:val="Приложения Знак"/>
    <w:basedOn w:val="aff3"/>
    <w:link w:val="affffffffffc"/>
    <w:rsid w:val="00BB1CC5"/>
    <w:rPr>
      <w:sz w:val="24"/>
      <w:szCs w:val="25"/>
    </w:rPr>
  </w:style>
  <w:style w:type="paragraph" w:customStyle="1" w:styleId="affffffffffe">
    <w:name w:val="таблицы заголовок"/>
    <w:basedOn w:val="afffffffffff"/>
    <w:link w:val="afffffffffff0"/>
    <w:qFormat/>
    <w:rsid w:val="00906CA2"/>
    <w:pPr>
      <w:spacing w:line="240" w:lineRule="auto"/>
      <w:ind w:firstLine="0"/>
    </w:pPr>
  </w:style>
  <w:style w:type="character" w:customStyle="1" w:styleId="afffffffffff0">
    <w:name w:val="таблицы заголовок Знак"/>
    <w:basedOn w:val="afffffffffff1"/>
    <w:link w:val="affffffffffe"/>
    <w:rsid w:val="00906CA2"/>
    <w:rPr>
      <w:b/>
      <w:bCs/>
      <w:sz w:val="24"/>
      <w:szCs w:val="25"/>
    </w:rPr>
  </w:style>
  <w:style w:type="paragraph" w:customStyle="1" w:styleId="afffffffffff2">
    <w:name w:val="ПОС текст"/>
    <w:basedOn w:val="af7"/>
    <w:rsid w:val="00373F3B"/>
    <w:pPr>
      <w:suppressAutoHyphens w:val="0"/>
      <w:spacing w:before="120" w:after="0" w:line="240" w:lineRule="auto"/>
      <w:ind w:left="0" w:right="0" w:firstLine="709"/>
    </w:pPr>
    <w:rPr>
      <w:sz w:val="26"/>
      <w:szCs w:val="24"/>
    </w:rPr>
  </w:style>
  <w:style w:type="paragraph" w:customStyle="1" w:styleId="af2">
    <w:name w:val="заголовок таблицы"/>
    <w:rsid w:val="0002301D"/>
    <w:pPr>
      <w:numPr>
        <w:numId w:val="15"/>
      </w:numPr>
      <w:tabs>
        <w:tab w:val="clear" w:pos="1117"/>
      </w:tabs>
      <w:spacing w:before="120" w:after="120"/>
      <w:ind w:left="0" w:firstLine="0"/>
      <w:jc w:val="center"/>
    </w:pPr>
    <w:rPr>
      <w:rFonts w:ascii="Arial" w:hAnsi="Arial"/>
      <w:b/>
      <w:i/>
      <w:noProof/>
      <w:sz w:val="24"/>
    </w:rPr>
  </w:style>
  <w:style w:type="paragraph" w:customStyle="1" w:styleId="110">
    <w:name w:val="М1. Список1"/>
    <w:basedOn w:val="af6"/>
    <w:link w:val="11e"/>
    <w:rsid w:val="00695672"/>
    <w:pPr>
      <w:keepNext/>
      <w:numPr>
        <w:numId w:val="16"/>
      </w:numPr>
      <w:tabs>
        <w:tab w:val="left" w:pos="1134"/>
      </w:tabs>
      <w:suppressAutoHyphens/>
      <w:spacing w:before="40" w:after="60"/>
      <w:ind w:left="1134" w:hanging="425"/>
      <w:jc w:val="both"/>
    </w:pPr>
    <w:rPr>
      <w:rFonts w:eastAsia="Calibri"/>
      <w:szCs w:val="22"/>
      <w:lang w:eastAsia="en-US"/>
    </w:rPr>
  </w:style>
  <w:style w:type="character" w:customStyle="1" w:styleId="11e">
    <w:name w:val="М1. Список1 Знак"/>
    <w:basedOn w:val="af8"/>
    <w:link w:val="110"/>
    <w:rsid w:val="00695672"/>
    <w:rPr>
      <w:rFonts w:eastAsia="Calibri"/>
      <w:sz w:val="24"/>
      <w:szCs w:val="22"/>
      <w:lang w:eastAsia="en-US"/>
    </w:rPr>
  </w:style>
  <w:style w:type="paragraph" w:customStyle="1" w:styleId="61">
    <w:name w:val="Таблица 6.1"/>
    <w:basedOn w:val="af6"/>
    <w:rsid w:val="00210CE7"/>
    <w:pPr>
      <w:keepNext/>
      <w:widowControl w:val="0"/>
      <w:numPr>
        <w:numId w:val="17"/>
      </w:numPr>
      <w:tabs>
        <w:tab w:val="clear" w:pos="1304"/>
        <w:tab w:val="num" w:pos="1474"/>
      </w:tabs>
      <w:suppressAutoHyphens/>
      <w:autoSpaceDE w:val="0"/>
      <w:autoSpaceDN w:val="0"/>
      <w:adjustRightInd w:val="0"/>
      <w:spacing w:line="360" w:lineRule="auto"/>
      <w:ind w:left="709"/>
      <w:jc w:val="both"/>
    </w:pPr>
    <w:rPr>
      <w:bCs/>
    </w:rPr>
  </w:style>
  <w:style w:type="paragraph" w:customStyle="1" w:styleId="formattext0">
    <w:name w:val="formattext"/>
    <w:rsid w:val="006D364C"/>
    <w:pPr>
      <w:widowControl w:val="0"/>
      <w:autoSpaceDE w:val="0"/>
      <w:autoSpaceDN w:val="0"/>
      <w:adjustRightInd w:val="0"/>
    </w:pPr>
    <w:rPr>
      <w:rFonts w:eastAsiaTheme="minorEastAsia"/>
      <w:sz w:val="18"/>
      <w:szCs w:val="18"/>
    </w:rPr>
  </w:style>
  <w:style w:type="paragraph" w:customStyle="1" w:styleId="Style31">
    <w:name w:val="Style31"/>
    <w:basedOn w:val="af6"/>
    <w:uiPriority w:val="99"/>
    <w:rsid w:val="00DF1141"/>
    <w:pPr>
      <w:widowControl w:val="0"/>
      <w:autoSpaceDE w:val="0"/>
      <w:autoSpaceDN w:val="0"/>
      <w:adjustRightInd w:val="0"/>
    </w:pPr>
    <w:rPr>
      <w:rFonts w:eastAsiaTheme="minorEastAsia"/>
    </w:rPr>
  </w:style>
  <w:style w:type="paragraph" w:customStyle="1" w:styleId="Style39">
    <w:name w:val="Style39"/>
    <w:basedOn w:val="af6"/>
    <w:rsid w:val="00DF1141"/>
    <w:pPr>
      <w:widowControl w:val="0"/>
      <w:autoSpaceDE w:val="0"/>
      <w:autoSpaceDN w:val="0"/>
      <w:adjustRightInd w:val="0"/>
    </w:pPr>
    <w:rPr>
      <w:rFonts w:eastAsiaTheme="minorEastAsia"/>
    </w:rPr>
  </w:style>
  <w:style w:type="paragraph" w:customStyle="1" w:styleId="Style75">
    <w:name w:val="Style75"/>
    <w:basedOn w:val="af6"/>
    <w:uiPriority w:val="99"/>
    <w:rsid w:val="00DF1141"/>
    <w:pPr>
      <w:widowControl w:val="0"/>
      <w:autoSpaceDE w:val="0"/>
      <w:autoSpaceDN w:val="0"/>
      <w:adjustRightInd w:val="0"/>
      <w:spacing w:line="283" w:lineRule="exact"/>
      <w:jc w:val="center"/>
    </w:pPr>
    <w:rPr>
      <w:rFonts w:eastAsiaTheme="minorEastAsia"/>
    </w:rPr>
  </w:style>
  <w:style w:type="paragraph" w:customStyle="1" w:styleId="Style95">
    <w:name w:val="Style95"/>
    <w:basedOn w:val="af6"/>
    <w:uiPriority w:val="99"/>
    <w:rsid w:val="00DF1141"/>
    <w:pPr>
      <w:widowControl w:val="0"/>
      <w:autoSpaceDE w:val="0"/>
      <w:autoSpaceDN w:val="0"/>
      <w:adjustRightInd w:val="0"/>
      <w:spacing w:line="221" w:lineRule="exact"/>
      <w:ind w:hanging="1853"/>
    </w:pPr>
    <w:rPr>
      <w:rFonts w:eastAsiaTheme="minorEastAsia"/>
    </w:rPr>
  </w:style>
  <w:style w:type="character" w:customStyle="1" w:styleId="FontStyle293">
    <w:name w:val="Font Style293"/>
    <w:basedOn w:val="af8"/>
    <w:uiPriority w:val="99"/>
    <w:rsid w:val="00DF1141"/>
    <w:rPr>
      <w:rFonts w:ascii="Times New Roman" w:hAnsi="Times New Roman" w:cs="Times New Roman"/>
      <w:b/>
      <w:bCs/>
      <w:sz w:val="24"/>
      <w:szCs w:val="24"/>
    </w:rPr>
  </w:style>
  <w:style w:type="character" w:customStyle="1" w:styleId="FontStyle310">
    <w:name w:val="Font Style310"/>
    <w:basedOn w:val="af8"/>
    <w:uiPriority w:val="99"/>
    <w:rsid w:val="00DF1141"/>
    <w:rPr>
      <w:rFonts w:ascii="Times New Roman" w:hAnsi="Times New Roman" w:cs="Times New Roman"/>
      <w:b/>
      <w:bCs/>
      <w:sz w:val="22"/>
      <w:szCs w:val="22"/>
    </w:rPr>
  </w:style>
  <w:style w:type="character" w:customStyle="1" w:styleId="FontStyle311">
    <w:name w:val="Font Style311"/>
    <w:basedOn w:val="af8"/>
    <w:uiPriority w:val="99"/>
    <w:rsid w:val="00DF1141"/>
    <w:rPr>
      <w:rFonts w:ascii="Times New Roman" w:hAnsi="Times New Roman" w:cs="Times New Roman"/>
      <w:b/>
      <w:bCs/>
      <w:sz w:val="22"/>
      <w:szCs w:val="22"/>
    </w:rPr>
  </w:style>
  <w:style w:type="character" w:customStyle="1" w:styleId="FontStyle286">
    <w:name w:val="Font Style286"/>
    <w:basedOn w:val="af8"/>
    <w:rsid w:val="009602F5"/>
    <w:rPr>
      <w:rFonts w:ascii="Times New Roman" w:hAnsi="Times New Roman" w:cs="Times New Roman"/>
      <w:sz w:val="24"/>
      <w:szCs w:val="24"/>
    </w:rPr>
  </w:style>
  <w:style w:type="paragraph" w:customStyle="1" w:styleId="Style49">
    <w:name w:val="Style49"/>
    <w:basedOn w:val="af6"/>
    <w:uiPriority w:val="99"/>
    <w:rsid w:val="009602F5"/>
    <w:pPr>
      <w:widowControl w:val="0"/>
      <w:autoSpaceDE w:val="0"/>
      <w:autoSpaceDN w:val="0"/>
      <w:adjustRightInd w:val="0"/>
      <w:spacing w:line="300" w:lineRule="exact"/>
      <w:ind w:firstLine="725"/>
      <w:jc w:val="both"/>
    </w:pPr>
    <w:rPr>
      <w:rFonts w:eastAsiaTheme="minorEastAsia"/>
    </w:rPr>
  </w:style>
  <w:style w:type="character" w:customStyle="1" w:styleId="FontStyle309">
    <w:name w:val="Font Style309"/>
    <w:basedOn w:val="af8"/>
    <w:uiPriority w:val="99"/>
    <w:rsid w:val="00A16A1A"/>
    <w:rPr>
      <w:rFonts w:ascii="Times New Roman" w:hAnsi="Times New Roman" w:cs="Times New Roman"/>
      <w:sz w:val="22"/>
      <w:szCs w:val="22"/>
    </w:rPr>
  </w:style>
  <w:style w:type="paragraph" w:customStyle="1" w:styleId="Style111">
    <w:name w:val="Style111"/>
    <w:basedOn w:val="af6"/>
    <w:uiPriority w:val="99"/>
    <w:rsid w:val="00A16A1A"/>
    <w:pPr>
      <w:widowControl w:val="0"/>
      <w:autoSpaceDE w:val="0"/>
      <w:autoSpaceDN w:val="0"/>
      <w:adjustRightInd w:val="0"/>
      <w:spacing w:line="301" w:lineRule="exact"/>
      <w:ind w:firstLine="706"/>
      <w:jc w:val="both"/>
    </w:pPr>
    <w:rPr>
      <w:rFonts w:eastAsiaTheme="minorEastAsia"/>
    </w:rPr>
  </w:style>
  <w:style w:type="paragraph" w:customStyle="1" w:styleId="Style236">
    <w:name w:val="Style236"/>
    <w:basedOn w:val="af6"/>
    <w:uiPriority w:val="99"/>
    <w:rsid w:val="00BE63CB"/>
    <w:pPr>
      <w:widowControl w:val="0"/>
      <w:autoSpaceDE w:val="0"/>
      <w:autoSpaceDN w:val="0"/>
      <w:adjustRightInd w:val="0"/>
      <w:spacing w:line="326" w:lineRule="exact"/>
      <w:jc w:val="both"/>
    </w:pPr>
    <w:rPr>
      <w:rFonts w:eastAsiaTheme="minorEastAsia"/>
    </w:rPr>
  </w:style>
  <w:style w:type="character" w:customStyle="1" w:styleId="FontStyle319">
    <w:name w:val="Font Style319"/>
    <w:basedOn w:val="af8"/>
    <w:uiPriority w:val="99"/>
    <w:rsid w:val="00BE63CB"/>
    <w:rPr>
      <w:rFonts w:ascii="Times New Roman" w:hAnsi="Times New Roman" w:cs="Times New Roman"/>
      <w:sz w:val="22"/>
      <w:szCs w:val="22"/>
    </w:rPr>
  </w:style>
  <w:style w:type="paragraph" w:customStyle="1" w:styleId="Style184">
    <w:name w:val="Style184"/>
    <w:basedOn w:val="af6"/>
    <w:uiPriority w:val="99"/>
    <w:rsid w:val="00BE63CB"/>
    <w:pPr>
      <w:widowControl w:val="0"/>
      <w:autoSpaceDE w:val="0"/>
      <w:autoSpaceDN w:val="0"/>
      <w:adjustRightInd w:val="0"/>
      <w:jc w:val="both"/>
    </w:pPr>
    <w:rPr>
      <w:rFonts w:eastAsiaTheme="minorEastAsia"/>
    </w:rPr>
  </w:style>
  <w:style w:type="paragraph" w:customStyle="1" w:styleId="Style56">
    <w:name w:val="Style56"/>
    <w:basedOn w:val="af6"/>
    <w:uiPriority w:val="99"/>
    <w:rsid w:val="005E7691"/>
    <w:pPr>
      <w:widowControl w:val="0"/>
      <w:autoSpaceDE w:val="0"/>
      <w:autoSpaceDN w:val="0"/>
      <w:adjustRightInd w:val="0"/>
      <w:spacing w:line="221" w:lineRule="exact"/>
    </w:pPr>
    <w:rPr>
      <w:rFonts w:eastAsiaTheme="minorEastAsia"/>
    </w:rPr>
  </w:style>
  <w:style w:type="paragraph" w:customStyle="1" w:styleId="Normalbullet">
    <w:name w:val="Normal bullet"/>
    <w:basedOn w:val="af6"/>
    <w:rsid w:val="00E04526"/>
    <w:pPr>
      <w:numPr>
        <w:numId w:val="18"/>
      </w:numPr>
      <w:spacing w:line="300" w:lineRule="atLeast"/>
      <w:jc w:val="both"/>
    </w:pPr>
    <w:rPr>
      <w:sz w:val="26"/>
      <w:szCs w:val="26"/>
    </w:rPr>
  </w:style>
  <w:style w:type="character" w:customStyle="1" w:styleId="afffffffffff1">
    <w:name w:val="Основной текст жирный Знак"/>
    <w:basedOn w:val="aff3"/>
    <w:link w:val="afffffffffff"/>
    <w:locked/>
    <w:rsid w:val="00797F8E"/>
    <w:rPr>
      <w:b/>
      <w:bCs/>
      <w:sz w:val="24"/>
      <w:szCs w:val="25"/>
    </w:rPr>
  </w:style>
  <w:style w:type="paragraph" w:customStyle="1" w:styleId="afffffffffff">
    <w:name w:val="Основной текст жирный"/>
    <w:basedOn w:val="af7"/>
    <w:next w:val="af7"/>
    <w:link w:val="afffffffffff1"/>
    <w:qFormat/>
    <w:rsid w:val="00797F8E"/>
    <w:pPr>
      <w:keepNext/>
    </w:pPr>
    <w:rPr>
      <w:b/>
      <w:bCs/>
    </w:rPr>
  </w:style>
  <w:style w:type="paragraph" w:customStyle="1" w:styleId="2fd">
    <w:name w:val="Текст2"/>
    <w:basedOn w:val="af6"/>
    <w:rsid w:val="007125C7"/>
    <w:rPr>
      <w:rFonts w:ascii="Courier New" w:hAnsi="Courier New"/>
      <w:sz w:val="20"/>
      <w:szCs w:val="20"/>
      <w:lang w:eastAsia="ar-SA"/>
    </w:rPr>
  </w:style>
  <w:style w:type="paragraph" w:customStyle="1" w:styleId="4a">
    <w:name w:val="Основной текст4"/>
    <w:basedOn w:val="af6"/>
    <w:rsid w:val="00B71ACA"/>
    <w:pPr>
      <w:jc w:val="right"/>
    </w:pPr>
    <w:rPr>
      <w:szCs w:val="20"/>
    </w:rPr>
  </w:style>
  <w:style w:type="paragraph" w:customStyle="1" w:styleId="50">
    <w:name w:val="Список бюл.5"/>
    <w:basedOn w:val="56"/>
    <w:rsid w:val="003A7DE3"/>
    <w:pPr>
      <w:widowControl/>
      <w:numPr>
        <w:numId w:val="19"/>
      </w:numPr>
      <w:tabs>
        <w:tab w:val="clear" w:pos="360"/>
        <w:tab w:val="left" w:pos="1588"/>
        <w:tab w:val="left" w:pos="1786"/>
      </w:tabs>
      <w:ind w:left="1786" w:hanging="357"/>
    </w:pPr>
    <w:rPr>
      <w:sz w:val="26"/>
    </w:rPr>
  </w:style>
  <w:style w:type="paragraph" w:customStyle="1" w:styleId="2fe">
    <w:name w:val="Основной текст с отступом2"/>
    <w:basedOn w:val="af6"/>
    <w:rsid w:val="0038357B"/>
    <w:pPr>
      <w:spacing w:after="120"/>
      <w:ind w:left="283"/>
    </w:pPr>
    <w:rPr>
      <w:rFonts w:eastAsia="MS Mincho"/>
      <w:sz w:val="20"/>
      <w:szCs w:val="20"/>
    </w:rPr>
  </w:style>
  <w:style w:type="character" w:customStyle="1" w:styleId="BodyTextChar">
    <w:name w:val="Body Text Char"/>
    <w:aliases w:val="Основной текст Знак Char Char Char,Основной текст Знак Char Char Char Char Char1,Основной текст Знак Char Char Char Char Char Char,Основной текст Знак Знак Знак Char,Основной текст Знак Знак Char,Основной текст Знак Char Char1,b Char"/>
    <w:rsid w:val="003C7AD4"/>
    <w:rPr>
      <w:rFonts w:ascii="Times New Roman" w:hAnsi="Times New Roman" w:cs="Times New Roman"/>
      <w:sz w:val="24"/>
      <w:szCs w:val="24"/>
    </w:rPr>
  </w:style>
  <w:style w:type="character" w:customStyle="1" w:styleId="2b">
    <w:name w:val="Основной текст 2 Знак"/>
    <w:aliases w:val="Основной текст 2 Знак Знак Знак Знак,Основной текст 2 Знак Знак Знак1, Char Знак Знак,Основной текст 2 Знак Char Char Знак,Основной текст 2 Знак Char Знак,Основной текст 2 Знак Знак Знак Знак Зна Char Char Знак,Char Знак Знак"/>
    <w:basedOn w:val="af8"/>
    <w:link w:val="2a"/>
    <w:rsid w:val="00B277B7"/>
    <w:rPr>
      <w:rFonts w:ascii="Arial" w:hAnsi="Arial"/>
      <w:snapToGrid w:val="0"/>
      <w:color w:val="000000"/>
      <w:szCs w:val="24"/>
    </w:rPr>
  </w:style>
  <w:style w:type="paragraph" w:customStyle="1" w:styleId="afffffffffff3">
    <w:name w:val="Название таблицы или рисунка"/>
    <w:basedOn w:val="af6"/>
    <w:rsid w:val="00BE68F6"/>
    <w:pPr>
      <w:tabs>
        <w:tab w:val="left" w:pos="426"/>
      </w:tabs>
      <w:ind w:left="709"/>
      <w:jc w:val="center"/>
    </w:pPr>
    <w:rPr>
      <w:b/>
      <w:iCs/>
      <w:kern w:val="28"/>
      <w:lang w:eastAsia="en-US"/>
    </w:rPr>
  </w:style>
  <w:style w:type="character" w:customStyle="1" w:styleId="39">
    <w:name w:val="Основной текст с отступом 3 Знак"/>
    <w:basedOn w:val="af8"/>
    <w:link w:val="38"/>
    <w:rsid w:val="00BE68F6"/>
    <w:rPr>
      <w:sz w:val="24"/>
      <w:szCs w:val="24"/>
    </w:rPr>
  </w:style>
  <w:style w:type="character" w:customStyle="1" w:styleId="afffffff7">
    <w:name w:val="Текст сноски Знак"/>
    <w:basedOn w:val="af8"/>
    <w:link w:val="afffffff6"/>
    <w:rsid w:val="00BE68F6"/>
    <w:rPr>
      <w:szCs w:val="24"/>
    </w:rPr>
  </w:style>
  <w:style w:type="character" w:customStyle="1" w:styleId="aff2">
    <w:name w:val="Шапка Знак"/>
    <w:aliases w:val="Шапка доклада Знак"/>
    <w:basedOn w:val="af8"/>
    <w:link w:val="aff1"/>
    <w:rsid w:val="00BE68F6"/>
    <w:rPr>
      <w:b/>
      <w:i/>
      <w:szCs w:val="24"/>
    </w:rPr>
  </w:style>
  <w:style w:type="character" w:customStyle="1" w:styleId="afffff9">
    <w:name w:val="Подзаголовок Знак"/>
    <w:aliases w:val="рис.подп. Знак"/>
    <w:basedOn w:val="af8"/>
    <w:link w:val="afffff8"/>
    <w:rsid w:val="00EF10A1"/>
    <w:rPr>
      <w:rFonts w:eastAsiaTheme="majorEastAsia" w:cstheme="majorBidi"/>
      <w:iCs/>
      <w:color w:val="1F497D" w:themeColor="text2"/>
      <w:sz w:val="40"/>
      <w:szCs w:val="24"/>
      <w:lang w:bidi="hi-IN"/>
    </w:rPr>
  </w:style>
  <w:style w:type="character" w:customStyle="1" w:styleId="3d">
    <w:name w:val="Основной текст 3 Знак"/>
    <w:basedOn w:val="af8"/>
    <w:link w:val="3c"/>
    <w:rsid w:val="00BE68F6"/>
    <w:rPr>
      <w:sz w:val="16"/>
      <w:szCs w:val="16"/>
    </w:rPr>
  </w:style>
  <w:style w:type="character" w:customStyle="1" w:styleId="afff">
    <w:name w:val="Текст Знак"/>
    <w:aliases w:val="Текст Знак2 Знак2,Текст Знак2 Знак1 Знак Знак Знак1,Текст Знак1 Знак Знак2,Текст Знак Знак Знак Знак2,Текст Знак Знак1 Знак2,Текст Знак Знак Знак2,Текст Знак Знак1 Знак Знак Знак1,Текст Знак Знак1 Знак Знак2,Текст Знак2 Знак Знак1"/>
    <w:basedOn w:val="af8"/>
    <w:link w:val="affe"/>
    <w:rsid w:val="00BE68F6"/>
    <w:rPr>
      <w:rFonts w:ascii="Courier New" w:hAnsi="Courier New"/>
      <w:sz w:val="22"/>
      <w:szCs w:val="24"/>
    </w:rPr>
  </w:style>
  <w:style w:type="character" w:customStyle="1" w:styleId="HTML1">
    <w:name w:val="Стандартный HTML Знак"/>
    <w:basedOn w:val="af8"/>
    <w:link w:val="HTML0"/>
    <w:uiPriority w:val="99"/>
    <w:rsid w:val="00BE68F6"/>
    <w:rPr>
      <w:rFonts w:ascii="Courier New" w:eastAsia="Arial Unicode MS" w:hAnsi="Courier New"/>
      <w:szCs w:val="24"/>
    </w:rPr>
  </w:style>
  <w:style w:type="paragraph" w:customStyle="1" w:styleId="afffffffffff4">
    <w:name w:val="Рисунок название Знак"/>
    <w:basedOn w:val="af6"/>
    <w:rsid w:val="00BE68F6"/>
    <w:pPr>
      <w:keepLines/>
      <w:spacing w:before="120" w:after="60"/>
      <w:jc w:val="center"/>
    </w:pPr>
    <w:rPr>
      <w:rFonts w:ascii="Arial Bold" w:hAnsi="Arial Bold" w:cs="Arial Bold"/>
      <w:sz w:val="20"/>
      <w:lang w:eastAsia="en-US"/>
    </w:rPr>
  </w:style>
  <w:style w:type="character" w:customStyle="1" w:styleId="1ffd">
    <w:name w:val="Рисунок название Знак Знак1"/>
    <w:basedOn w:val="af8"/>
    <w:rsid w:val="00BE68F6"/>
    <w:rPr>
      <w:rFonts w:ascii="Arial Bold" w:hAnsi="Arial Bold" w:cs="Arial Bold"/>
      <w:lang w:val="ru-RU" w:eastAsia="ru-RU" w:bidi="ar-SA"/>
    </w:rPr>
  </w:style>
  <w:style w:type="paragraph" w:customStyle="1" w:styleId="afffffffffff5">
    <w:name w:val="Таблица заголовок"/>
    <w:basedOn w:val="af6"/>
    <w:rsid w:val="00BE68F6"/>
    <w:pPr>
      <w:spacing w:before="60" w:after="60"/>
      <w:jc w:val="center"/>
    </w:pPr>
    <w:rPr>
      <w:rFonts w:cs="Arial"/>
      <w:b/>
      <w:bCs/>
      <w:sz w:val="20"/>
      <w:lang w:eastAsia="en-US"/>
    </w:rPr>
  </w:style>
  <w:style w:type="character" w:customStyle="1" w:styleId="afffffffffff6">
    <w:name w:val="Таблица заголовок Знак"/>
    <w:basedOn w:val="af8"/>
    <w:rsid w:val="00BE68F6"/>
    <w:rPr>
      <w:rFonts w:ascii="Arial" w:hAnsi="Arial" w:cs="Arial"/>
      <w:b/>
      <w:bCs/>
      <w:lang w:val="ru-RU" w:eastAsia="ru-RU" w:bidi="ar-SA"/>
    </w:rPr>
  </w:style>
  <w:style w:type="paragraph" w:customStyle="1" w:styleId="afffffffffff7">
    <w:name w:val="Таблица название"/>
    <w:basedOn w:val="af6"/>
    <w:link w:val="afffffffffff8"/>
    <w:rsid w:val="00BE68F6"/>
    <w:pPr>
      <w:keepNext/>
      <w:keepLines/>
      <w:spacing w:before="360"/>
    </w:pPr>
    <w:rPr>
      <w:rFonts w:ascii="Arial Bold" w:hAnsi="Arial Bold" w:cs="Arial Bold"/>
      <w:sz w:val="20"/>
      <w:lang w:eastAsia="en-US"/>
    </w:rPr>
  </w:style>
  <w:style w:type="paragraph" w:customStyle="1" w:styleId="afffffffffff9">
    <w:name w:val="Рисунок"/>
    <w:basedOn w:val="af6"/>
    <w:rsid w:val="00BE68F6"/>
    <w:pPr>
      <w:keepNext/>
      <w:spacing w:before="60" w:after="60"/>
      <w:jc w:val="center"/>
    </w:pPr>
    <w:rPr>
      <w:rFonts w:cs="Arial"/>
      <w:sz w:val="18"/>
      <w:lang w:eastAsia="en-US"/>
    </w:rPr>
  </w:style>
  <w:style w:type="character" w:customStyle="1" w:styleId="afffffffffffa">
    <w:name w:val="Рисунок Знак"/>
    <w:basedOn w:val="af8"/>
    <w:rsid w:val="00BE68F6"/>
    <w:rPr>
      <w:rFonts w:ascii="Arial" w:hAnsi="Arial" w:cs="Arial"/>
      <w:sz w:val="18"/>
      <w:lang w:val="ru-RU" w:eastAsia="ru-RU" w:bidi="ar-SA"/>
    </w:rPr>
  </w:style>
  <w:style w:type="paragraph" w:customStyle="1" w:styleId="127">
    <w:name w:val="Обычный + 12 Знак"/>
    <w:basedOn w:val="af6"/>
    <w:rsid w:val="00BE68F6"/>
    <w:pPr>
      <w:spacing w:before="240"/>
    </w:pPr>
    <w:rPr>
      <w:rFonts w:cs="Arial"/>
      <w:lang w:eastAsia="en-US"/>
    </w:rPr>
  </w:style>
  <w:style w:type="character" w:customStyle="1" w:styleId="128">
    <w:name w:val="Обычный + 12 Знак Знак"/>
    <w:basedOn w:val="af8"/>
    <w:rsid w:val="00BE68F6"/>
    <w:rPr>
      <w:rFonts w:ascii="Arial" w:hAnsi="Arial" w:cs="Arial"/>
      <w:sz w:val="24"/>
      <w:lang w:val="ru-RU" w:eastAsia="ru-RU" w:bidi="ar-SA"/>
    </w:rPr>
  </w:style>
  <w:style w:type="paragraph" w:customStyle="1" w:styleId="afffffffffffb">
    <w:name w:val="Рисунок примечание"/>
    <w:basedOn w:val="afffffffffff4"/>
    <w:rsid w:val="00BE68F6"/>
    <w:pPr>
      <w:spacing w:before="0"/>
    </w:pPr>
    <w:rPr>
      <w:rFonts w:ascii="Arial" w:hAnsi="Arial" w:cs="Arial"/>
    </w:rPr>
  </w:style>
  <w:style w:type="character" w:customStyle="1" w:styleId="afffffffffffc">
    <w:name w:val="Рисунок примечание Знак"/>
    <w:basedOn w:val="1ffd"/>
    <w:rsid w:val="00BE68F6"/>
    <w:rPr>
      <w:rFonts w:ascii="Arial" w:hAnsi="Arial" w:cs="Arial"/>
      <w:lang w:val="ru-RU" w:eastAsia="ru-RU" w:bidi="ar-SA"/>
    </w:rPr>
  </w:style>
  <w:style w:type="paragraph" w:customStyle="1" w:styleId="129">
    <w:name w:val="Обычный + 12 Знак Знак Знак"/>
    <w:basedOn w:val="af6"/>
    <w:rsid w:val="00BE68F6"/>
    <w:pPr>
      <w:spacing w:before="240"/>
    </w:pPr>
    <w:rPr>
      <w:rFonts w:cs="Arial"/>
      <w:lang w:eastAsia="en-US"/>
    </w:rPr>
  </w:style>
  <w:style w:type="character" w:customStyle="1" w:styleId="12a">
    <w:name w:val="Обычный + 12 Знак Знак Знак Знак"/>
    <w:basedOn w:val="af8"/>
    <w:rsid w:val="00BE68F6"/>
    <w:rPr>
      <w:rFonts w:ascii="Arial" w:hAnsi="Arial" w:cs="Arial"/>
      <w:sz w:val="24"/>
      <w:lang w:val="ru-RU" w:eastAsia="ru-RU" w:bidi="ar-SA"/>
    </w:rPr>
  </w:style>
  <w:style w:type="paragraph" w:customStyle="1" w:styleId="TableText">
    <w:name w:val="Table Text"/>
    <w:basedOn w:val="af6"/>
    <w:rsid w:val="00BE68F6"/>
    <w:pPr>
      <w:spacing w:before="40" w:after="40"/>
    </w:pPr>
    <w:rPr>
      <w:noProof/>
      <w:sz w:val="20"/>
      <w:lang w:val="en-US" w:eastAsia="en-US"/>
    </w:rPr>
  </w:style>
  <w:style w:type="paragraph" w:customStyle="1" w:styleId="12b">
    <w:name w:val="Обычный + 12"/>
    <w:basedOn w:val="af6"/>
    <w:rsid w:val="00BE68F6"/>
    <w:pPr>
      <w:spacing w:before="240"/>
    </w:pPr>
    <w:rPr>
      <w:rFonts w:cs="Arial"/>
      <w:lang w:eastAsia="en-US"/>
    </w:rPr>
  </w:style>
  <w:style w:type="character" w:customStyle="1" w:styleId="1211">
    <w:name w:val="Обычный + 12 Знак1"/>
    <w:basedOn w:val="af8"/>
    <w:rsid w:val="00BE68F6"/>
    <w:rPr>
      <w:rFonts w:ascii="Arial" w:hAnsi="Arial" w:cs="Arial"/>
      <w:sz w:val="24"/>
      <w:lang w:val="ru-RU" w:eastAsia="ru-RU" w:bidi="ar-SA"/>
    </w:rPr>
  </w:style>
  <w:style w:type="paragraph" w:customStyle="1" w:styleId="TableHeaders">
    <w:name w:val="Table Headers"/>
    <w:rsid w:val="00BE68F6"/>
    <w:pPr>
      <w:keepNext/>
      <w:spacing w:before="60" w:after="60"/>
      <w:jc w:val="center"/>
    </w:pPr>
    <w:rPr>
      <w:rFonts w:ascii="Arial Bold" w:hAnsi="Arial Bold"/>
      <w:b/>
      <w:noProof/>
      <w:sz w:val="18"/>
      <w:lang w:val="en-US" w:eastAsia="en-US"/>
    </w:rPr>
  </w:style>
  <w:style w:type="paragraph" w:customStyle="1" w:styleId="table">
    <w:name w:val="table"/>
    <w:basedOn w:val="af6"/>
    <w:rsid w:val="00BE68F6"/>
    <w:pPr>
      <w:spacing w:before="40" w:after="40"/>
    </w:pPr>
    <w:rPr>
      <w:color w:val="000000"/>
      <w:sz w:val="20"/>
      <w:lang w:eastAsia="en-US"/>
    </w:rPr>
  </w:style>
  <w:style w:type="paragraph" w:customStyle="1" w:styleId="heading2-11">
    <w:name w:val="heading 2.- 1.1"/>
    <w:rsid w:val="00BE68F6"/>
    <w:pPr>
      <w:keepNext/>
      <w:keepLines/>
      <w:tabs>
        <w:tab w:val="num" w:pos="1077"/>
      </w:tabs>
      <w:suppressAutoHyphens/>
      <w:spacing w:before="180" w:after="180"/>
      <w:ind w:left="1077" w:hanging="1077"/>
      <w:outlineLvl w:val="1"/>
    </w:pPr>
    <w:rPr>
      <w:rFonts w:ascii="PragmaticaCTT" w:hAnsi="PragmaticaCTT"/>
      <w:b/>
      <w:sz w:val="24"/>
    </w:rPr>
  </w:style>
  <w:style w:type="paragraph" w:customStyle="1" w:styleId="table0">
    <w:name w:val="table Знак Знак"/>
    <w:basedOn w:val="af6"/>
    <w:autoRedefine/>
    <w:rsid w:val="00BE68F6"/>
    <w:pPr>
      <w:spacing w:before="40" w:after="40"/>
    </w:pPr>
    <w:rPr>
      <w:snapToGrid w:val="0"/>
      <w:lang w:eastAsia="en-US"/>
    </w:rPr>
  </w:style>
  <w:style w:type="paragraph" w:customStyle="1" w:styleId="3f6">
    <w:name w:val="Обычный3"/>
    <w:rsid w:val="00BE68F6"/>
    <w:pPr>
      <w:widowControl w:val="0"/>
      <w:spacing w:before="240"/>
      <w:ind w:left="1259"/>
      <w:jc w:val="both"/>
    </w:pPr>
    <w:rPr>
      <w:snapToGrid w:val="0"/>
      <w:sz w:val="26"/>
    </w:rPr>
  </w:style>
  <w:style w:type="paragraph" w:customStyle="1" w:styleId="afffffffffffd">
    <w:name w:val="Обычный текст"/>
    <w:basedOn w:val="af6"/>
    <w:rsid w:val="00BE68F6"/>
    <w:pPr>
      <w:spacing w:before="120" w:line="360" w:lineRule="auto"/>
      <w:ind w:left="709" w:right="311"/>
    </w:pPr>
    <w:rPr>
      <w:iCs/>
      <w:kern w:val="28"/>
      <w:sz w:val="28"/>
      <w:lang w:eastAsia="en-US"/>
    </w:rPr>
  </w:style>
  <w:style w:type="paragraph" w:customStyle="1" w:styleId="Spisok">
    <w:name w:val="Spisok"/>
    <w:basedOn w:val="af6"/>
    <w:next w:val="af6"/>
    <w:rsid w:val="00BE68F6"/>
    <w:pPr>
      <w:numPr>
        <w:numId w:val="20"/>
      </w:numPr>
      <w:spacing w:before="120" w:line="360" w:lineRule="auto"/>
    </w:pPr>
    <w:rPr>
      <w:sz w:val="28"/>
      <w:lang w:eastAsia="en-US"/>
    </w:rPr>
  </w:style>
  <w:style w:type="paragraph" w:customStyle="1" w:styleId="afffffffffffe">
    <w:name w:val="Текст в таблице"/>
    <w:basedOn w:val="af6"/>
    <w:rsid w:val="00BE68F6"/>
    <w:pPr>
      <w:spacing w:before="40" w:after="40"/>
      <w:jc w:val="center"/>
    </w:pPr>
    <w:rPr>
      <w:kern w:val="28"/>
      <w:lang w:eastAsia="en-US"/>
    </w:rPr>
  </w:style>
  <w:style w:type="paragraph" w:customStyle="1" w:styleId="affffffffffff">
    <w:name w:val="Названия столбцов в таблице"/>
    <w:basedOn w:val="af6"/>
    <w:rsid w:val="00BE68F6"/>
    <w:pPr>
      <w:spacing w:before="40" w:after="40"/>
      <w:jc w:val="center"/>
    </w:pPr>
    <w:rPr>
      <w:b/>
      <w:bCs/>
      <w:lang w:eastAsia="en-US"/>
    </w:rPr>
  </w:style>
  <w:style w:type="paragraph" w:customStyle="1" w:styleId="affffffffffff0">
    <w:name w:val="Номер таблицы или рисунка"/>
    <w:basedOn w:val="af6"/>
    <w:next w:val="afffffffffff3"/>
    <w:rsid w:val="00BE68F6"/>
    <w:pPr>
      <w:jc w:val="right"/>
    </w:pPr>
    <w:rPr>
      <w:kern w:val="28"/>
      <w:lang w:eastAsia="en-US"/>
    </w:rPr>
  </w:style>
  <w:style w:type="paragraph" w:customStyle="1" w:styleId="affffffffffff1">
    <w:name w:val="Нумерация столбцов в таблице"/>
    <w:basedOn w:val="af6"/>
    <w:rsid w:val="00BE68F6"/>
    <w:pPr>
      <w:spacing w:before="40" w:after="40"/>
      <w:jc w:val="center"/>
    </w:pPr>
    <w:rPr>
      <w:b/>
      <w:bCs/>
      <w:lang w:eastAsia="en-US"/>
    </w:rPr>
  </w:style>
  <w:style w:type="paragraph" w:customStyle="1" w:styleId="32">
    <w:name w:val="Стиль Заголовок 3уровняСС"/>
    <w:basedOn w:val="3"/>
    <w:next w:val="afffffffffffd"/>
    <w:autoRedefine/>
    <w:rsid w:val="00BE68F6"/>
    <w:pPr>
      <w:numPr>
        <w:numId w:val="13"/>
      </w:numPr>
      <w:tabs>
        <w:tab w:val="num" w:pos="431"/>
        <w:tab w:val="num" w:pos="1514"/>
      </w:tabs>
      <w:spacing w:after="0" w:line="360" w:lineRule="auto"/>
      <w:ind w:left="1140" w:right="312" w:hanging="431"/>
    </w:pPr>
    <w:rPr>
      <w:rFonts w:cs="Times New Roman"/>
      <w:bCs/>
      <w:i w:val="0"/>
      <w:iCs/>
      <w:kern w:val="28"/>
      <w:sz w:val="28"/>
      <w:szCs w:val="20"/>
    </w:rPr>
  </w:style>
  <w:style w:type="paragraph" w:customStyle="1" w:styleId="2-11">
    <w:name w:val="Заголовок 2.- 1.1"/>
    <w:basedOn w:val="af6"/>
    <w:next w:val="af6"/>
    <w:rsid w:val="00BE68F6"/>
    <w:pPr>
      <w:keepNext/>
      <w:numPr>
        <w:ilvl w:val="1"/>
        <w:numId w:val="21"/>
      </w:numPr>
      <w:tabs>
        <w:tab w:val="left" w:pos="3119"/>
      </w:tabs>
      <w:spacing w:before="240"/>
      <w:ind w:right="34"/>
    </w:pPr>
    <w:rPr>
      <w:b/>
      <w:i/>
      <w:caps/>
      <w:lang w:eastAsia="en-US"/>
    </w:rPr>
  </w:style>
  <w:style w:type="paragraph" w:customStyle="1" w:styleId="--0">
    <w:name w:val="Ст-таб-т"/>
    <w:basedOn w:val="af6"/>
    <w:rsid w:val="00BE68F6"/>
    <w:pPr>
      <w:widowControl w:val="0"/>
      <w:jc w:val="center"/>
    </w:pPr>
    <w:rPr>
      <w:rFonts w:eastAsia="MS Mincho"/>
      <w:bCs/>
      <w:snapToGrid w:val="0"/>
      <w:sz w:val="20"/>
      <w:lang w:eastAsia="en-US"/>
    </w:rPr>
  </w:style>
  <w:style w:type="paragraph" w:customStyle="1" w:styleId="-e">
    <w:name w:val="Стиль-таб"/>
    <w:basedOn w:val="af6"/>
    <w:rsid w:val="00BE68F6"/>
    <w:pPr>
      <w:widowControl w:val="0"/>
      <w:jc w:val="center"/>
    </w:pPr>
    <w:rPr>
      <w:lang w:eastAsia="en-US"/>
    </w:rPr>
  </w:style>
  <w:style w:type="paragraph" w:customStyle="1" w:styleId="affffffffffff2">
    <w:name w:val="Табличный текст"/>
    <w:basedOn w:val="af6"/>
    <w:rsid w:val="00BE68F6"/>
    <w:pPr>
      <w:spacing w:before="40" w:after="40"/>
      <w:ind w:right="34"/>
    </w:pPr>
    <w:rPr>
      <w:sz w:val="20"/>
      <w:lang w:eastAsia="en-US"/>
    </w:rPr>
  </w:style>
  <w:style w:type="paragraph" w:customStyle="1" w:styleId="affffffffffff3">
    <w:name w:val="Название таблицы Знак Знак"/>
    <w:basedOn w:val="af6"/>
    <w:autoRedefine/>
    <w:rsid w:val="00BE68F6"/>
    <w:pPr>
      <w:ind w:right="34"/>
      <w:jc w:val="center"/>
      <w:outlineLvl w:val="0"/>
    </w:pPr>
    <w:rPr>
      <w:b/>
      <w:lang w:eastAsia="en-US"/>
    </w:rPr>
  </w:style>
  <w:style w:type="paragraph" w:customStyle="1" w:styleId="Boolet2">
    <w:name w:val="Boolet_2"/>
    <w:basedOn w:val="af6"/>
    <w:rsid w:val="00BE68F6"/>
    <w:pPr>
      <w:numPr>
        <w:numId w:val="22"/>
      </w:numPr>
    </w:pPr>
    <w:rPr>
      <w:lang w:eastAsia="en-US"/>
    </w:rPr>
  </w:style>
  <w:style w:type="paragraph" w:customStyle="1" w:styleId="-f">
    <w:name w:val="Стиль-рис"/>
    <w:basedOn w:val="af6"/>
    <w:rsid w:val="00BE68F6"/>
    <w:pPr>
      <w:widowControl w:val="0"/>
      <w:spacing w:line="360" w:lineRule="auto"/>
      <w:ind w:left="1134" w:hanging="1134"/>
    </w:pPr>
    <w:rPr>
      <w:lang w:eastAsia="en-US"/>
    </w:rPr>
  </w:style>
  <w:style w:type="paragraph" w:customStyle="1" w:styleId="310">
    <w:name w:val="Рис. 3.1"/>
    <w:basedOn w:val="af6"/>
    <w:next w:val="af6"/>
    <w:autoRedefine/>
    <w:rsid w:val="00BE68F6"/>
    <w:pPr>
      <w:keepNext/>
      <w:widowControl w:val="0"/>
      <w:numPr>
        <w:numId w:val="23"/>
      </w:numPr>
      <w:tabs>
        <w:tab w:val="left" w:pos="306"/>
      </w:tabs>
      <w:suppressAutoHyphens/>
      <w:spacing w:before="120"/>
      <w:ind w:right="114"/>
      <w:jc w:val="center"/>
      <w:outlineLvl w:val="0"/>
    </w:pPr>
    <w:rPr>
      <w:lang w:eastAsia="en-US"/>
    </w:rPr>
  </w:style>
  <w:style w:type="character" w:customStyle="1" w:styleId="affffffffffff4">
    <w:name w:val="Название таблицы Знак"/>
    <w:basedOn w:val="af8"/>
    <w:rsid w:val="00BE68F6"/>
    <w:rPr>
      <w:rFonts w:ascii="Arial" w:hAnsi="Arial" w:cs="Arial"/>
      <w:b/>
      <w:sz w:val="24"/>
      <w:lang w:val="ru-RU" w:eastAsia="ru-RU" w:bidi="ar-SA"/>
    </w:rPr>
  </w:style>
  <w:style w:type="paragraph" w:customStyle="1" w:styleId="Reference2006">
    <w:name w:val="Reference2006"/>
    <w:basedOn w:val="af6"/>
    <w:autoRedefine/>
    <w:rsid w:val="00BE68F6"/>
    <w:pPr>
      <w:numPr>
        <w:numId w:val="24"/>
      </w:numPr>
    </w:pPr>
    <w:rPr>
      <w:lang w:val="en-US" w:eastAsia="en-US"/>
    </w:rPr>
  </w:style>
  <w:style w:type="paragraph" w:customStyle="1" w:styleId="-11FD2009">
    <w:name w:val="Таб.заг-11 (FD 2009)"/>
    <w:basedOn w:val="af6"/>
    <w:next w:val="af6"/>
    <w:autoRedefine/>
    <w:rsid w:val="00BE68F6"/>
    <w:pPr>
      <w:keepNext/>
      <w:tabs>
        <w:tab w:val="num" w:pos="360"/>
      </w:tabs>
    </w:pPr>
    <w:rPr>
      <w:b/>
      <w:sz w:val="22"/>
      <w:lang w:eastAsia="en-US"/>
    </w:rPr>
  </w:style>
  <w:style w:type="paragraph" w:customStyle="1" w:styleId="affffffffffff5">
    <w:name w:val="Название рисунка"/>
    <w:basedOn w:val="affffffffff0"/>
    <w:link w:val="affffffffffff6"/>
    <w:autoRedefine/>
    <w:rsid w:val="00BE68F6"/>
    <w:pPr>
      <w:keepLines/>
      <w:spacing w:before="240" w:after="240"/>
      <w:ind w:right="284" w:firstLine="426"/>
      <w:jc w:val="center"/>
    </w:pPr>
    <w:rPr>
      <w:b w:val="0"/>
      <w:sz w:val="24"/>
      <w:szCs w:val="24"/>
    </w:rPr>
  </w:style>
  <w:style w:type="paragraph" w:customStyle="1" w:styleId="-11FD20090">
    <w:name w:val="Таб.-11 (FD 2009)"/>
    <w:basedOn w:val="af6"/>
    <w:autoRedefine/>
    <w:rsid w:val="00BE68F6"/>
    <w:pPr>
      <w:keepLines/>
      <w:widowControl w:val="0"/>
      <w:tabs>
        <w:tab w:val="num" w:pos="360"/>
      </w:tabs>
      <w:ind w:hanging="6"/>
    </w:pPr>
    <w:rPr>
      <w:bCs/>
      <w:sz w:val="22"/>
      <w:szCs w:val="22"/>
      <w:lang w:val="en-US" w:eastAsia="en-US"/>
    </w:rPr>
  </w:style>
  <w:style w:type="paragraph" w:customStyle="1" w:styleId="2ff">
    <w:name w:val="Знак Знак Знак2 Знак"/>
    <w:basedOn w:val="af6"/>
    <w:rsid w:val="00BE68F6"/>
    <w:pPr>
      <w:tabs>
        <w:tab w:val="num" w:pos="360"/>
      </w:tabs>
      <w:spacing w:after="160" w:line="240" w:lineRule="exact"/>
    </w:pPr>
    <w:rPr>
      <w:noProof/>
      <w:lang w:val="en-US" w:eastAsia="en-US"/>
    </w:rPr>
  </w:style>
  <w:style w:type="paragraph" w:styleId="2">
    <w:name w:val="List Number 2"/>
    <w:basedOn w:val="afffffffff7"/>
    <w:rsid w:val="00BE68F6"/>
    <w:pPr>
      <w:numPr>
        <w:numId w:val="25"/>
      </w:numPr>
      <w:tabs>
        <w:tab w:val="clear" w:pos="643"/>
        <w:tab w:val="left" w:pos="907"/>
      </w:tabs>
      <w:suppressAutoHyphens/>
      <w:spacing w:before="60" w:after="0"/>
      <w:ind w:left="908" w:right="284" w:hanging="454"/>
    </w:pPr>
    <w:rPr>
      <w:snapToGrid/>
      <w:sz w:val="26"/>
      <w:lang w:eastAsia="en-US"/>
    </w:rPr>
  </w:style>
  <w:style w:type="paragraph" w:styleId="4">
    <w:name w:val="List Number 4"/>
    <w:basedOn w:val="33"/>
    <w:rsid w:val="00BE68F6"/>
    <w:pPr>
      <w:numPr>
        <w:numId w:val="26"/>
      </w:numPr>
      <w:tabs>
        <w:tab w:val="clear" w:pos="1209"/>
        <w:tab w:val="left" w:pos="1361"/>
      </w:tabs>
      <w:ind w:left="1815" w:hanging="454"/>
      <w:contextualSpacing w:val="0"/>
    </w:pPr>
    <w:rPr>
      <w:sz w:val="26"/>
    </w:rPr>
  </w:style>
  <w:style w:type="paragraph" w:customStyle="1" w:styleId="affffffffffff7">
    <w:name w:val="Примеч"/>
    <w:basedOn w:val="af7"/>
    <w:next w:val="af7"/>
    <w:rsid w:val="00BE68F6"/>
    <w:pPr>
      <w:spacing w:before="120" w:line="240" w:lineRule="auto"/>
      <w:ind w:firstLine="709"/>
    </w:pPr>
    <w:rPr>
      <w:sz w:val="22"/>
      <w:szCs w:val="24"/>
      <w:lang w:eastAsia="en-US"/>
    </w:rPr>
  </w:style>
  <w:style w:type="paragraph" w:styleId="33">
    <w:name w:val="List Number 3"/>
    <w:basedOn w:val="af6"/>
    <w:uiPriority w:val="99"/>
    <w:rsid w:val="00BE68F6"/>
    <w:pPr>
      <w:numPr>
        <w:numId w:val="12"/>
      </w:numPr>
      <w:contextualSpacing/>
    </w:pPr>
    <w:rPr>
      <w:lang w:eastAsia="en-US"/>
    </w:rPr>
  </w:style>
  <w:style w:type="paragraph" w:customStyle="1" w:styleId="affffffffffff8">
    <w:name w:val="ТабличныйТекст"/>
    <w:basedOn w:val="af6"/>
    <w:rsid w:val="00D52ADF"/>
    <w:pPr>
      <w:spacing w:before="60" w:after="60" w:line="360" w:lineRule="auto"/>
      <w:ind w:firstLine="709"/>
    </w:pPr>
    <w:rPr>
      <w:rFonts w:ascii="Arial Narrow" w:hAnsi="Arial Narrow" w:cs="Arial Narrow"/>
      <w:sz w:val="22"/>
      <w:szCs w:val="22"/>
    </w:rPr>
  </w:style>
  <w:style w:type="paragraph" w:customStyle="1" w:styleId="affffffffffff9">
    <w:name w:val="ЗаголовокТаблицы"/>
    <w:basedOn w:val="af6"/>
    <w:rsid w:val="00D52ADF"/>
    <w:pPr>
      <w:suppressAutoHyphens/>
      <w:spacing w:line="360" w:lineRule="auto"/>
      <w:ind w:firstLine="709"/>
      <w:jc w:val="center"/>
    </w:pPr>
    <w:rPr>
      <w:rFonts w:ascii="Arial Narrow" w:hAnsi="Arial Narrow" w:cs="Arial Narrow"/>
      <w:b/>
      <w:bCs/>
      <w:sz w:val="28"/>
      <w:szCs w:val="28"/>
    </w:rPr>
  </w:style>
  <w:style w:type="paragraph" w:customStyle="1" w:styleId="affffffffffffa">
    <w:name w:val="Таблица текст"/>
    <w:basedOn w:val="af6"/>
    <w:rsid w:val="00D52ADF"/>
    <w:pPr>
      <w:spacing w:before="40" w:after="40"/>
      <w:jc w:val="center"/>
    </w:pPr>
    <w:rPr>
      <w:rFonts w:cs="Arial"/>
      <w:sz w:val="20"/>
    </w:rPr>
  </w:style>
  <w:style w:type="paragraph" w:customStyle="1" w:styleId="affffffffffffb">
    <w:name w:val="Тезисы"/>
    <w:basedOn w:val="af6"/>
    <w:rsid w:val="00D52ADF"/>
    <w:pPr>
      <w:spacing w:line="360" w:lineRule="auto"/>
      <w:ind w:firstLine="709"/>
    </w:pPr>
  </w:style>
  <w:style w:type="paragraph" w:customStyle="1" w:styleId="CM24">
    <w:name w:val="CM24"/>
    <w:basedOn w:val="Default"/>
    <w:next w:val="Default"/>
    <w:rsid w:val="00D52ADF"/>
    <w:pPr>
      <w:suppressAutoHyphens/>
      <w:autoSpaceDN/>
      <w:adjustRightInd/>
      <w:spacing w:after="130"/>
    </w:pPr>
    <w:rPr>
      <w:rFonts w:eastAsia="Arial"/>
      <w:color w:val="auto"/>
      <w:lang w:val="ru-RU" w:eastAsia="ar-SA"/>
    </w:rPr>
  </w:style>
  <w:style w:type="character" w:styleId="affffffffffffc">
    <w:name w:val="Emphasis"/>
    <w:aliases w:val="Текст ОСН"/>
    <w:basedOn w:val="af8"/>
    <w:uiPriority w:val="20"/>
    <w:rsid w:val="00EF10A1"/>
    <w:rPr>
      <w:b/>
      <w:i/>
      <w:iCs/>
    </w:rPr>
  </w:style>
  <w:style w:type="character" w:customStyle="1" w:styleId="hps">
    <w:name w:val="hps"/>
    <w:basedOn w:val="af8"/>
    <w:rsid w:val="00D52ADF"/>
  </w:style>
  <w:style w:type="paragraph" w:customStyle="1" w:styleId="05">
    <w:name w:val="05 текст"/>
    <w:basedOn w:val="af7"/>
    <w:link w:val="050"/>
    <w:rsid w:val="00D52ADF"/>
    <w:pPr>
      <w:spacing w:after="80" w:line="240" w:lineRule="auto"/>
      <w:ind w:firstLine="709"/>
    </w:pPr>
    <w:rPr>
      <w:szCs w:val="24"/>
    </w:rPr>
  </w:style>
  <w:style w:type="paragraph" w:customStyle="1" w:styleId="3f7">
    <w:name w:val="Ñïèñîê áþë.3"/>
    <w:basedOn w:val="3f2"/>
    <w:rsid w:val="00D52ADF"/>
    <w:pPr>
      <w:tabs>
        <w:tab w:val="clear" w:pos="1429"/>
        <w:tab w:val="left" w:pos="714"/>
        <w:tab w:val="left" w:pos="1074"/>
        <w:tab w:val="left" w:pos="1789"/>
      </w:tabs>
      <w:overflowPunct w:val="0"/>
      <w:autoSpaceDE w:val="0"/>
      <w:autoSpaceDN w:val="0"/>
      <w:adjustRightInd w:val="0"/>
      <w:ind w:left="1071" w:hanging="357"/>
    </w:pPr>
    <w:rPr>
      <w:sz w:val="26"/>
    </w:rPr>
  </w:style>
  <w:style w:type="paragraph" w:customStyle="1" w:styleId="affffffffffffd">
    <w:name w:val="Номер рис"/>
    <w:basedOn w:val="af7"/>
    <w:next w:val="af7"/>
    <w:rsid w:val="00D52ADF"/>
    <w:pPr>
      <w:spacing w:after="120" w:line="240" w:lineRule="auto"/>
      <w:jc w:val="center"/>
    </w:pPr>
    <w:rPr>
      <w:sz w:val="26"/>
      <w:szCs w:val="24"/>
    </w:rPr>
  </w:style>
  <w:style w:type="paragraph" w:styleId="affffffffffffe">
    <w:name w:val="E-mail Signature"/>
    <w:basedOn w:val="af6"/>
    <w:link w:val="afffffffffffff"/>
    <w:rsid w:val="00D52ADF"/>
    <w:rPr>
      <w:sz w:val="26"/>
    </w:rPr>
  </w:style>
  <w:style w:type="character" w:customStyle="1" w:styleId="afffffffffffff">
    <w:name w:val="Электронная подпись Знак"/>
    <w:basedOn w:val="af8"/>
    <w:link w:val="affffffffffffe"/>
    <w:rsid w:val="00D52ADF"/>
    <w:rPr>
      <w:sz w:val="26"/>
      <w:szCs w:val="24"/>
    </w:rPr>
  </w:style>
  <w:style w:type="character" w:customStyle="1" w:styleId="2112">
    <w:name w:val="Основной текст с отступом 21 Знак1 Знак2"/>
    <w:aliases w:val="Основной текст с отступом 2 Знак1 Знак Знак2,Основной текст с отступом 21 Знак1 Знак Знак2,Основной текст с отступом 2 Знак Знак Знак Знак1 Знак Знак2"/>
    <w:basedOn w:val="af8"/>
    <w:rsid w:val="00AB25B3"/>
    <w:rPr>
      <w:sz w:val="24"/>
      <w:szCs w:val="24"/>
    </w:rPr>
  </w:style>
  <w:style w:type="paragraph" w:customStyle="1" w:styleId="afffffffffffff0">
    <w:name w:val="Текст таб центр"/>
    <w:basedOn w:val="af6"/>
    <w:rsid w:val="00AB25B3"/>
    <w:pPr>
      <w:keepLines/>
      <w:spacing w:before="60" w:after="60"/>
      <w:jc w:val="center"/>
    </w:pPr>
    <w:rPr>
      <w:sz w:val="28"/>
      <w:lang w:eastAsia="en-US"/>
    </w:rPr>
  </w:style>
  <w:style w:type="paragraph" w:customStyle="1" w:styleId="Aaiainioaenoa">
    <w:name w:val="Aaia ini.oaenoa"/>
    <w:basedOn w:val="af6"/>
    <w:link w:val="Aaiainioaenoa0"/>
    <w:rsid w:val="00AB25B3"/>
    <w:pPr>
      <w:spacing w:after="120"/>
      <w:ind w:firstLine="709"/>
      <w:jc w:val="both"/>
    </w:pPr>
    <w:rPr>
      <w:sz w:val="28"/>
      <w:lang w:eastAsia="en-US"/>
    </w:rPr>
  </w:style>
  <w:style w:type="paragraph" w:customStyle="1" w:styleId="afffffffffffff1">
    <w:name w:val="Ввод осн.текста"/>
    <w:basedOn w:val="af6"/>
    <w:rsid w:val="00AB25B3"/>
    <w:pPr>
      <w:spacing w:after="120"/>
      <w:ind w:firstLine="709"/>
      <w:jc w:val="both"/>
    </w:pPr>
    <w:rPr>
      <w:sz w:val="28"/>
      <w:lang w:eastAsia="en-US"/>
    </w:rPr>
  </w:style>
  <w:style w:type="paragraph" w:customStyle="1" w:styleId="2ff0">
    <w:name w:val="çàãîëîâîê 2"/>
    <w:basedOn w:val="af6"/>
    <w:next w:val="af6"/>
    <w:rsid w:val="00AB25B3"/>
    <w:pPr>
      <w:keepNext/>
      <w:jc w:val="center"/>
    </w:pPr>
    <w:rPr>
      <w:lang w:eastAsia="en-US"/>
    </w:rPr>
  </w:style>
  <w:style w:type="paragraph" w:customStyle="1" w:styleId="Aeaaucaaieiaie">
    <w:name w:val="Aeaau caaieiaie"/>
    <w:basedOn w:val="af6"/>
    <w:next w:val="af6"/>
    <w:rsid w:val="00AB25B3"/>
    <w:pPr>
      <w:keepNext/>
      <w:keepLines/>
      <w:overflowPunct w:val="0"/>
      <w:autoSpaceDE w:val="0"/>
      <w:autoSpaceDN w:val="0"/>
      <w:adjustRightInd w:val="0"/>
      <w:spacing w:before="240" w:after="240"/>
      <w:jc w:val="center"/>
      <w:textAlignment w:val="baseline"/>
    </w:pPr>
    <w:rPr>
      <w:rFonts w:ascii="NTCourierVK/Cyrillic" w:hAnsi="NTCourierVK/Cyrillic"/>
      <w:sz w:val="28"/>
      <w:szCs w:val="28"/>
      <w:lang w:eastAsia="en-US"/>
    </w:rPr>
  </w:style>
  <w:style w:type="character" w:customStyle="1" w:styleId="2121">
    <w:name w:val="Основной текст с отступом 2 + 12 пт1"/>
    <w:aliases w:val="Красный1,Первая строка:  1 см1,Междустр....1,Первая строка:  1.19 см1,Междустр.интерв... Знак,Обычный + 12 пт1,Первая строка:  1.2 с + Слева:  0 см1,Первая строка:  1.19 см...1,Слева:  1 см1,Обычный + 12 пт Знак1"/>
    <w:locked/>
    <w:rsid w:val="00AB25B3"/>
    <w:rPr>
      <w:rFonts w:cs="Arial"/>
      <w:sz w:val="24"/>
      <w:szCs w:val="24"/>
      <w:lang w:val="ru-RU" w:eastAsia="ru-RU" w:bidi="ar-SA"/>
    </w:rPr>
  </w:style>
  <w:style w:type="paragraph" w:customStyle="1" w:styleId="afffffffffffff2">
    <w:name w:val="При проведении первичного анализа существующих опасностей"/>
    <w:aliases w:val="для ко-тельной был ...,для ко-тельной был идентифицирован ряд сценариев возможных аварийных ситуаций."/>
    <w:basedOn w:val="af6"/>
    <w:link w:val="3f8"/>
    <w:rsid w:val="00AB25B3"/>
    <w:pPr>
      <w:spacing w:line="360" w:lineRule="auto"/>
      <w:ind w:firstLine="709"/>
      <w:jc w:val="both"/>
    </w:pPr>
    <w:rPr>
      <w:snapToGrid w:val="0"/>
      <w:sz w:val="28"/>
      <w:szCs w:val="28"/>
      <w:lang w:eastAsia="en-US"/>
    </w:rPr>
  </w:style>
  <w:style w:type="character" w:customStyle="1" w:styleId="3f8">
    <w:name w:val="При проведении первичного анализа существующих опасностей3"/>
    <w:aliases w:val="для ко-тельной был ... Знак Знак"/>
    <w:link w:val="afffffffffffff2"/>
    <w:locked/>
    <w:rsid w:val="00AB25B3"/>
    <w:rPr>
      <w:snapToGrid w:val="0"/>
      <w:sz w:val="28"/>
      <w:szCs w:val="28"/>
      <w:lang w:eastAsia="en-US"/>
    </w:rPr>
  </w:style>
  <w:style w:type="paragraph" w:customStyle="1" w:styleId="Body">
    <w:name w:val="Body"/>
    <w:aliases w:val="22"/>
    <w:basedOn w:val="af6"/>
    <w:rsid w:val="00AB25B3"/>
    <w:pPr>
      <w:tabs>
        <w:tab w:val="right" w:pos="9356"/>
      </w:tabs>
      <w:spacing w:line="360" w:lineRule="auto"/>
      <w:ind w:left="562" w:right="288"/>
      <w:jc w:val="both"/>
    </w:pPr>
    <w:rPr>
      <w:lang w:eastAsia="pt-BR"/>
    </w:rPr>
  </w:style>
  <w:style w:type="paragraph" w:customStyle="1" w:styleId="1ffe">
    <w:name w:val="Первая строка:  1 см Знак Знак"/>
    <w:aliases w:val="Справа:  1 см + Слева:  0 с...,Первая строка:  1 см + полужирный,Первая строка: ....."/>
    <w:basedOn w:val="afb"/>
    <w:link w:val="11f"/>
    <w:rsid w:val="00AB25B3"/>
    <w:pPr>
      <w:tabs>
        <w:tab w:val="clear" w:pos="4677"/>
        <w:tab w:val="clear" w:pos="9355"/>
        <w:tab w:val="center" w:pos="4536"/>
        <w:tab w:val="right" w:pos="9072"/>
      </w:tabs>
      <w:ind w:left="1134" w:firstLine="567"/>
      <w:jc w:val="both"/>
    </w:pPr>
    <w:rPr>
      <w:rFonts w:cs="Arial"/>
      <w:lang w:eastAsia="en-US"/>
    </w:rPr>
  </w:style>
  <w:style w:type="character" w:customStyle="1" w:styleId="11f">
    <w:name w:val="Первая строка:  1 см Знак Знак1"/>
    <w:aliases w:val="Справа:  1 см + Слева:  0 с...1,Первая строка:  1 см + полужирный1,Первая строка: ..... Знак"/>
    <w:link w:val="1ffe"/>
    <w:locked/>
    <w:rsid w:val="00AB25B3"/>
    <w:rPr>
      <w:rFonts w:cs="Arial"/>
      <w:sz w:val="24"/>
      <w:szCs w:val="24"/>
      <w:lang w:eastAsia="en-US"/>
    </w:rPr>
  </w:style>
  <w:style w:type="paragraph" w:customStyle="1" w:styleId="14pt">
    <w:name w:val="Абзац основной + (латиница) 14 pt"/>
    <w:aliases w:val="(латиница) полужирный,Первая строка:  Заголовок 21.2..."/>
    <w:basedOn w:val="afffa"/>
    <w:rsid w:val="00AB25B3"/>
    <w:pPr>
      <w:spacing w:before="120" w:after="0" w:line="360" w:lineRule="auto"/>
      <w:ind w:left="567" w:firstLine="684"/>
    </w:pPr>
    <w:rPr>
      <w:b/>
      <w:sz w:val="28"/>
      <w:lang w:eastAsia="en-US"/>
    </w:rPr>
  </w:style>
  <w:style w:type="character" w:customStyle="1" w:styleId="1240">
    <w:name w:val="Обычный + 12 пт4"/>
    <w:aliases w:val="Первая строка:  1 см Знак Знак Знак Знак"/>
    <w:rsid w:val="00AB25B3"/>
    <w:rPr>
      <w:rFonts w:cs="Arial"/>
      <w:sz w:val="24"/>
      <w:szCs w:val="24"/>
      <w:lang w:val="ru-RU" w:eastAsia="ru-RU" w:bidi="ar-SA"/>
    </w:rPr>
  </w:style>
  <w:style w:type="table" w:customStyle="1" w:styleId="1fff">
    <w:name w:val="Обычная таблица1"/>
    <w:semiHidden/>
    <w:rsid w:val="00AB25B3"/>
    <w:rPr>
      <w:rFonts w:ascii="NewtonCTT" w:hAnsi="NewtonCTT" w:cs="NewtonCTT"/>
    </w:rPr>
    <w:tblPr>
      <w:tblCellMar>
        <w:top w:w="0" w:type="dxa"/>
        <w:left w:w="108" w:type="dxa"/>
        <w:bottom w:w="0" w:type="dxa"/>
        <w:right w:w="108" w:type="dxa"/>
      </w:tblCellMar>
    </w:tblPr>
  </w:style>
  <w:style w:type="character" w:customStyle="1" w:styleId="1230">
    <w:name w:val="Обычный + 12 пт3"/>
    <w:aliases w:val="Первая строка:  1.2 с + Слева:  0 см2,Первая строка:  1.19 см... Знак Знак"/>
    <w:rsid w:val="00AB25B3"/>
    <w:rPr>
      <w:rFonts w:cs="Arial"/>
      <w:sz w:val="24"/>
      <w:lang w:val="ru-RU" w:eastAsia="ru-RU" w:bidi="ar-SA"/>
    </w:rPr>
  </w:style>
  <w:style w:type="paragraph" w:customStyle="1" w:styleId="afffffffffffff3">
    <w:name w:val="Опасными участками котельной являются:"/>
    <w:basedOn w:val="38"/>
    <w:rsid w:val="00AB25B3"/>
    <w:pPr>
      <w:spacing w:before="0" w:after="0" w:line="360" w:lineRule="auto"/>
      <w:ind w:left="0" w:firstLine="675"/>
    </w:pPr>
  </w:style>
  <w:style w:type="character" w:customStyle="1" w:styleId="-f0">
    <w:name w:val="для ко-тельной был идентифицирован ряд сценариев возможных аварийных ситуаций. Знак"/>
    <w:aliases w:val="При проведении первичного анализа существующих опасностей2,для ко-тельной был ...2"/>
    <w:rsid w:val="00AB25B3"/>
    <w:rPr>
      <w:rFonts w:cs="Times New Roman"/>
      <w:snapToGrid w:val="0"/>
      <w:sz w:val="28"/>
      <w:szCs w:val="28"/>
      <w:lang w:val="ru-RU" w:eastAsia="ru-RU" w:bidi="ar-SA"/>
    </w:rPr>
  </w:style>
  <w:style w:type="character" w:customStyle="1" w:styleId="afffffffffffff4">
    <w:name w:val="Обычный + По ширине Знак"/>
    <w:aliases w:val="Первая строка:  1 Знак,27 см Знак,Междустр.интервал:  полуторный Знак"/>
    <w:locked/>
    <w:rsid w:val="00AB25B3"/>
    <w:rPr>
      <w:rFonts w:cs="Times New Roman"/>
      <w:b/>
      <w:bCs/>
      <w:kern w:val="32"/>
      <w:sz w:val="24"/>
      <w:szCs w:val="24"/>
      <w:lang w:val="ru-RU" w:eastAsia="ru-RU" w:bidi="ar-SA"/>
    </w:rPr>
  </w:style>
  <w:style w:type="character" w:customStyle="1" w:styleId="2ff1">
    <w:name w:val="Заголовок 2 + Красный Знак"/>
    <w:aliases w:val="По ширине Знак,Перед:  12 пт Знак,Междустр.интервал:  полуторн... Знак"/>
    <w:locked/>
    <w:rsid w:val="00AB25B3"/>
    <w:rPr>
      <w:rFonts w:cs="Times New Roman"/>
      <w:b/>
      <w:bCs/>
      <w:i/>
      <w:color w:val="FF0000"/>
      <w:kern w:val="32"/>
      <w:sz w:val="24"/>
      <w:szCs w:val="24"/>
      <w:lang w:val="ru-RU" w:eastAsia="ru-RU" w:bidi="ar-SA"/>
    </w:rPr>
  </w:style>
  <w:style w:type="paragraph" w:customStyle="1" w:styleId="12pt1">
    <w:name w:val="Стиль 12 pt Черный по ширине Первая строка:  1 см Междустр.инте..."/>
    <w:basedOn w:val="af6"/>
    <w:autoRedefine/>
    <w:rsid w:val="00AB25B3"/>
    <w:pPr>
      <w:overflowPunct w:val="0"/>
      <w:autoSpaceDE w:val="0"/>
      <w:autoSpaceDN w:val="0"/>
      <w:adjustRightInd w:val="0"/>
      <w:spacing w:line="360" w:lineRule="auto"/>
      <w:ind w:firstLine="720"/>
      <w:jc w:val="both"/>
      <w:textAlignment w:val="baseline"/>
    </w:pPr>
    <w:rPr>
      <w:lang w:eastAsia="en-US"/>
    </w:rPr>
  </w:style>
  <w:style w:type="character" w:customStyle="1" w:styleId="2ff2">
    <w:name w:val="Знак Знак2"/>
    <w:rsid w:val="00AB25B3"/>
    <w:rPr>
      <w:rFonts w:cs="Times New Roman"/>
      <w:b/>
      <w:sz w:val="24"/>
      <w:szCs w:val="24"/>
      <w:lang w:val="ru-RU" w:eastAsia="ru-RU" w:bidi="ar-SA"/>
    </w:rPr>
  </w:style>
  <w:style w:type="character" w:customStyle="1" w:styleId="125pt02">
    <w:name w:val="Стиль 125 pt Черный разреженный на  02 пт"/>
    <w:rsid w:val="00AB25B3"/>
    <w:rPr>
      <w:rFonts w:cs="Times New Roman"/>
      <w:color w:val="000000"/>
      <w:spacing w:val="4"/>
      <w:sz w:val="24"/>
      <w:szCs w:val="24"/>
    </w:rPr>
  </w:style>
  <w:style w:type="paragraph" w:customStyle="1" w:styleId="025">
    <w:name w:val="Стиль Слева:  0.25 см Первая строка: главный"/>
    <w:basedOn w:val="af6"/>
    <w:link w:val="0251"/>
    <w:rsid w:val="00AB25B3"/>
    <w:pPr>
      <w:spacing w:line="360" w:lineRule="auto"/>
      <w:ind w:left="142" w:firstLine="566"/>
      <w:jc w:val="both"/>
    </w:pPr>
    <w:rPr>
      <w:rFonts w:ascii="Arial" w:hAnsi="Arial"/>
      <w:lang w:eastAsia="ar-SA"/>
    </w:rPr>
  </w:style>
  <w:style w:type="character" w:customStyle="1" w:styleId="0251">
    <w:name w:val="Стиль Слева:  0.25 см Первая строка: главный Знак1"/>
    <w:link w:val="025"/>
    <w:locked/>
    <w:rsid w:val="00AB25B3"/>
    <w:rPr>
      <w:rFonts w:ascii="Arial" w:hAnsi="Arial"/>
      <w:sz w:val="24"/>
      <w:szCs w:val="24"/>
      <w:lang w:eastAsia="ar-SA"/>
    </w:rPr>
  </w:style>
  <w:style w:type="paragraph" w:customStyle="1" w:styleId="1212">
    <w:name w:val="Стиль 12 пт По ширине Первая строка:  1 см Междустр.интервал:  п..."/>
    <w:basedOn w:val="af6"/>
    <w:autoRedefine/>
    <w:rsid w:val="00AB25B3"/>
    <w:pPr>
      <w:shd w:val="clear" w:color="auto" w:fill="FFFFFF"/>
      <w:overflowPunct w:val="0"/>
      <w:autoSpaceDE w:val="0"/>
      <w:autoSpaceDN w:val="0"/>
      <w:adjustRightInd w:val="0"/>
      <w:spacing w:line="360" w:lineRule="auto"/>
      <w:ind w:firstLine="709"/>
      <w:jc w:val="both"/>
      <w:textAlignment w:val="baseline"/>
    </w:pPr>
    <w:rPr>
      <w:lang w:eastAsia="en-US"/>
    </w:rPr>
  </w:style>
  <w:style w:type="character" w:customStyle="1" w:styleId="221">
    <w:name w:val="Основной текст с отступом 22"/>
    <w:aliases w:val="Основной текст с отступом 2 Знак2,Основной текст с отступом 21 Знак2,Основной текст с отступом 2 Знак Знак Знак Знак2,Основной текст с отступом 2 Знак Знак12,Основной текст с отступом 2 Знак Знак Знак Знак Знак"/>
    <w:rsid w:val="00AB25B3"/>
    <w:rPr>
      <w:rFonts w:cs="Times New Roman"/>
      <w:sz w:val="24"/>
      <w:lang w:val="ru-RU" w:eastAsia="ru-RU" w:bidi="ar-SA"/>
    </w:rPr>
  </w:style>
  <w:style w:type="character" w:customStyle="1" w:styleId="21b">
    <w:name w:val="Стиль Основной текст с отступом 21"/>
    <w:aliases w:val="Основной текст с отступом 2 Знак..."/>
    <w:rsid w:val="00AB25B3"/>
    <w:rPr>
      <w:rFonts w:ascii="Times New Roman" w:hAnsi="Times New Roman" w:cs="Times New Roman"/>
      <w:color w:val="000000"/>
      <w:sz w:val="24"/>
      <w:lang w:val="ru-RU" w:eastAsia="ru-RU" w:bidi="ar-SA"/>
    </w:rPr>
  </w:style>
  <w:style w:type="paragraph" w:customStyle="1" w:styleId="12pt12">
    <w:name w:val="Стиль 12 pt Черный по ширине Первая строка:  1 см Междустр.инте...2"/>
    <w:basedOn w:val="af6"/>
    <w:autoRedefine/>
    <w:rsid w:val="00AB25B3"/>
    <w:pPr>
      <w:overflowPunct w:val="0"/>
      <w:autoSpaceDE w:val="0"/>
      <w:autoSpaceDN w:val="0"/>
      <w:adjustRightInd w:val="0"/>
      <w:spacing w:line="360" w:lineRule="auto"/>
      <w:ind w:firstLine="567"/>
      <w:jc w:val="both"/>
      <w:textAlignment w:val="baseline"/>
    </w:pPr>
    <w:rPr>
      <w:lang w:eastAsia="en-US"/>
    </w:rPr>
  </w:style>
  <w:style w:type="paragraph" w:customStyle="1" w:styleId="12pt13">
    <w:name w:val="Стиль 12 pt Черный по ширине Первая строка:  1 см Междустр.инте...3"/>
    <w:basedOn w:val="af6"/>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12110">
    <w:name w:val="Стиль 12 пт Черный По ширине Первая строка:  1 см Междустр.инте...1"/>
    <w:basedOn w:val="af6"/>
    <w:autoRedefine/>
    <w:rsid w:val="00AB25B3"/>
    <w:pPr>
      <w:shd w:val="clear" w:color="auto" w:fill="FFFFFF"/>
      <w:overflowPunct w:val="0"/>
      <w:autoSpaceDE w:val="0"/>
      <w:autoSpaceDN w:val="0"/>
      <w:adjustRightInd w:val="0"/>
      <w:spacing w:line="360" w:lineRule="auto"/>
      <w:ind w:firstLine="709"/>
      <w:jc w:val="both"/>
      <w:textAlignment w:val="baseline"/>
    </w:pPr>
    <w:rPr>
      <w:lang w:eastAsia="en-US"/>
    </w:rPr>
  </w:style>
  <w:style w:type="paragraph" w:customStyle="1" w:styleId="12pt10">
    <w:name w:val="Стиль 12 pt по ширине Первая строка:  1 см Междустр.интервал:  п..."/>
    <w:basedOn w:val="af6"/>
    <w:rsid w:val="00AB25B3"/>
    <w:pPr>
      <w:overflowPunct w:val="0"/>
      <w:autoSpaceDE w:val="0"/>
      <w:autoSpaceDN w:val="0"/>
      <w:adjustRightInd w:val="0"/>
      <w:spacing w:line="360" w:lineRule="auto"/>
      <w:ind w:firstLine="567"/>
      <w:jc w:val="both"/>
      <w:textAlignment w:val="baseline"/>
    </w:pPr>
    <w:rPr>
      <w:lang w:eastAsia="en-US"/>
    </w:rPr>
  </w:style>
  <w:style w:type="character" w:customStyle="1" w:styleId="11pt">
    <w:name w:val="Стиль 11 pt Черный"/>
    <w:rsid w:val="00AB25B3"/>
    <w:rPr>
      <w:rFonts w:cs="Times New Roman"/>
      <w:color w:val="000000"/>
      <w:sz w:val="24"/>
    </w:rPr>
  </w:style>
  <w:style w:type="paragraph" w:customStyle="1" w:styleId="3f9">
    <w:name w:val="Стиль Заголовок 3 + подчеркивание"/>
    <w:basedOn w:val="3"/>
    <w:rsid w:val="00AB25B3"/>
    <w:pPr>
      <w:keepNext w:val="0"/>
      <w:numPr>
        <w:ilvl w:val="0"/>
        <w:numId w:val="0"/>
      </w:numPr>
      <w:suppressAutoHyphens w:val="0"/>
      <w:spacing w:before="0" w:after="0"/>
      <w:ind w:right="0"/>
    </w:pPr>
    <w:rPr>
      <w:rFonts w:cs="Times New Roman"/>
      <w:sz w:val="24"/>
      <w:szCs w:val="20"/>
      <w:lang w:eastAsia="ar-SA"/>
    </w:rPr>
  </w:style>
  <w:style w:type="paragraph" w:customStyle="1" w:styleId="1214291">
    <w:name w:val="Стиль Название объекта + 12 пт По центру Первая строка:  1429 см1"/>
    <w:basedOn w:val="affffff4"/>
    <w:rsid w:val="00AB25B3"/>
    <w:pPr>
      <w:overflowPunct w:val="0"/>
      <w:autoSpaceDE w:val="0"/>
      <w:autoSpaceDN w:val="0"/>
      <w:adjustRightInd w:val="0"/>
      <w:spacing w:before="120" w:after="120"/>
      <w:ind w:firstLine="8102"/>
      <w:jc w:val="center"/>
      <w:textAlignment w:val="baseline"/>
    </w:pPr>
    <w:rPr>
      <w:rFonts w:eastAsia="Times New Roman"/>
      <w:b/>
      <w:color w:val="000000"/>
      <w:szCs w:val="20"/>
      <w:lang w:eastAsia="en-US"/>
    </w:rPr>
  </w:style>
  <w:style w:type="paragraph" w:customStyle="1" w:styleId="afffffffffffff5">
    <w:name w:val="Рабочий проект"/>
    <w:basedOn w:val="af6"/>
    <w:next w:val="af6"/>
    <w:autoRedefine/>
    <w:rsid w:val="00AB25B3"/>
    <w:pPr>
      <w:spacing w:line="360" w:lineRule="auto"/>
      <w:jc w:val="center"/>
      <w:outlineLvl w:val="0"/>
    </w:pPr>
    <w:rPr>
      <w:b/>
      <w:sz w:val="32"/>
      <w:szCs w:val="32"/>
      <w:lang w:eastAsia="en-US"/>
    </w:rPr>
  </w:style>
  <w:style w:type="paragraph" w:customStyle="1" w:styleId="-f1">
    <w:name w:val="Санкт-Петербург"/>
    <w:basedOn w:val="af6"/>
    <w:autoRedefine/>
    <w:rsid w:val="00AB25B3"/>
    <w:pPr>
      <w:spacing w:before="240"/>
      <w:jc w:val="center"/>
    </w:pPr>
    <w:rPr>
      <w:rFonts w:ascii="Arial" w:hAnsi="Arial"/>
      <w:lang w:eastAsia="en-US"/>
    </w:rPr>
  </w:style>
  <w:style w:type="paragraph" w:customStyle="1" w:styleId="afffffffffffff6">
    <w:name w:val="год"/>
    <w:basedOn w:val="af6"/>
    <w:rsid w:val="00AB25B3"/>
    <w:pPr>
      <w:jc w:val="center"/>
    </w:pPr>
    <w:rPr>
      <w:rFonts w:ascii="Arial" w:hAnsi="Arial"/>
      <w:lang w:eastAsia="en-US"/>
    </w:rPr>
  </w:style>
  <w:style w:type="paragraph" w:customStyle="1" w:styleId="afffffffffffff7">
    <w:name w:val="Абзац_рисунка"/>
    <w:basedOn w:val="af6"/>
    <w:autoRedefine/>
    <w:rsid w:val="00AB25B3"/>
    <w:pPr>
      <w:spacing w:before="240" w:after="240"/>
      <w:jc w:val="center"/>
    </w:pPr>
    <w:rPr>
      <w:rFonts w:ascii="Arial" w:hAnsi="Arial"/>
      <w:lang w:eastAsia="en-US"/>
    </w:rPr>
  </w:style>
  <w:style w:type="paragraph" w:customStyle="1" w:styleId="11270">
    <w:name w:val="Стиль Заголовок 1 + По ширине Слева:  1.27 см Первая строка:  0 см"/>
    <w:basedOn w:val="12"/>
    <w:rsid w:val="00AB25B3"/>
    <w:pPr>
      <w:numPr>
        <w:numId w:val="0"/>
      </w:numPr>
      <w:spacing w:before="0" w:after="240"/>
      <w:ind w:right="0"/>
      <w:jc w:val="center"/>
    </w:pPr>
    <w:rPr>
      <w:rFonts w:cs="Times New Roman"/>
      <w:kern w:val="0"/>
      <w:sz w:val="32"/>
      <w:szCs w:val="32"/>
    </w:rPr>
  </w:style>
  <w:style w:type="paragraph" w:customStyle="1" w:styleId="005096">
    <w:name w:val="Стиль по ширине Слева:  005 см Первая строка:  096 см Перед:  ..."/>
    <w:basedOn w:val="af6"/>
    <w:autoRedefine/>
    <w:rsid w:val="00AB25B3"/>
    <w:pPr>
      <w:shd w:val="clear" w:color="auto" w:fill="FFFFFF"/>
      <w:spacing w:line="360" w:lineRule="auto"/>
      <w:ind w:firstLine="567"/>
      <w:jc w:val="both"/>
    </w:pPr>
    <w:rPr>
      <w:sz w:val="28"/>
      <w:szCs w:val="28"/>
      <w:lang w:eastAsia="en-US"/>
    </w:rPr>
  </w:style>
  <w:style w:type="character" w:customStyle="1" w:styleId="2111">
    <w:name w:val="Основной текст с отступом 21 Знак1 Знак1"/>
    <w:aliases w:val="Основной текст с отступом 2 Знак1 Знак Знак1,Основной текст с отступом 21 Знак1 Знак Знак1,Основной текст с отступом 2 Знак Знак Знак Знак1 Знак Знак1,Основной текст с отступом 2 Знак Знак11 Знак Знак Знак Знак"/>
    <w:rsid w:val="00AB25B3"/>
    <w:rPr>
      <w:rFonts w:cs="Times New Roman"/>
      <w:sz w:val="24"/>
      <w:lang w:val="ru-RU" w:eastAsia="ru-RU" w:bidi="ar-SA"/>
    </w:rPr>
  </w:style>
  <w:style w:type="paragraph" w:customStyle="1" w:styleId="004095">
    <w:name w:val="Стиль по ширине Слева:  004 см Первая строка:  095 см Междустр..."/>
    <w:basedOn w:val="af6"/>
    <w:autoRedefine/>
    <w:rsid w:val="00AB25B3"/>
    <w:pPr>
      <w:shd w:val="clear" w:color="auto" w:fill="FFFFFF"/>
      <w:spacing w:line="360" w:lineRule="auto"/>
      <w:ind w:left="57" w:firstLine="567"/>
      <w:jc w:val="both"/>
    </w:pPr>
    <w:rPr>
      <w:sz w:val="28"/>
      <w:szCs w:val="28"/>
      <w:lang w:eastAsia="en-US"/>
    </w:rPr>
  </w:style>
  <w:style w:type="paragraph" w:customStyle="1" w:styleId="14pt063">
    <w:name w:val="Стиль 14 pt полужирный по центру Слева:  063 см Междустр.интер..."/>
    <w:basedOn w:val="af6"/>
    <w:autoRedefine/>
    <w:rsid w:val="00AB25B3"/>
    <w:pPr>
      <w:spacing w:before="240" w:after="240"/>
      <w:jc w:val="center"/>
    </w:pPr>
    <w:rPr>
      <w:b/>
      <w:bCs/>
      <w:sz w:val="32"/>
      <w:szCs w:val="32"/>
      <w:lang w:eastAsia="en-US"/>
    </w:rPr>
  </w:style>
  <w:style w:type="paragraph" w:customStyle="1" w:styleId="2ff3">
    <w:name w:val="Стиль Заголовок 2 + курсив Знак"/>
    <w:basedOn w:val="21"/>
    <w:autoRedefine/>
    <w:rsid w:val="00AB25B3"/>
    <w:pPr>
      <w:numPr>
        <w:ilvl w:val="0"/>
        <w:numId w:val="0"/>
      </w:numPr>
      <w:spacing w:before="240" w:after="240"/>
      <w:ind w:right="0" w:firstLine="7920"/>
      <w:jc w:val="center"/>
    </w:pPr>
    <w:rPr>
      <w:rFonts w:cs="Times New Roman"/>
      <w:smallCaps w:val="0"/>
      <w:sz w:val="24"/>
      <w:szCs w:val="24"/>
    </w:rPr>
  </w:style>
  <w:style w:type="character" w:customStyle="1" w:styleId="2ff4">
    <w:name w:val="Стиль Заголовок 2 + курсив Знак Знак"/>
    <w:rsid w:val="00AB25B3"/>
    <w:rPr>
      <w:rFonts w:cs="Arial"/>
      <w:b/>
      <w:bCs/>
      <w:i/>
      <w:caps/>
      <w:color w:val="000000"/>
      <w:kern w:val="28"/>
      <w:sz w:val="28"/>
      <w:szCs w:val="28"/>
      <w:lang w:val="ru-RU" w:eastAsia="ru-RU" w:bidi="ar-SA"/>
    </w:rPr>
  </w:style>
  <w:style w:type="paragraph" w:customStyle="1" w:styleId="14pt0630">
    <w:name w:val="Стиль 14 pt полужирный по центру Слева:  063 см"/>
    <w:basedOn w:val="12"/>
    <w:autoRedefine/>
    <w:rsid w:val="00AB25B3"/>
    <w:pPr>
      <w:numPr>
        <w:numId w:val="0"/>
      </w:numPr>
      <w:spacing w:before="360" w:after="240"/>
      <w:ind w:right="0"/>
      <w:jc w:val="center"/>
    </w:pPr>
    <w:rPr>
      <w:rFonts w:cs="Times New Roman"/>
      <w:b w:val="0"/>
      <w:kern w:val="0"/>
      <w:sz w:val="32"/>
      <w:szCs w:val="32"/>
      <w:lang w:val="en-US"/>
    </w:rPr>
  </w:style>
  <w:style w:type="paragraph" w:customStyle="1" w:styleId="1fff0">
    <w:name w:val="Стиль Заголовок 1 + по центру"/>
    <w:basedOn w:val="12"/>
    <w:autoRedefine/>
    <w:rsid w:val="00AB25B3"/>
    <w:pPr>
      <w:pageBreakBefore w:val="0"/>
      <w:numPr>
        <w:numId w:val="0"/>
      </w:numPr>
      <w:spacing w:before="0" w:after="240"/>
      <w:ind w:right="0"/>
      <w:jc w:val="center"/>
    </w:pPr>
    <w:rPr>
      <w:rFonts w:cs="Times New Roman"/>
      <w:kern w:val="0"/>
      <w:sz w:val="40"/>
      <w:szCs w:val="40"/>
      <w:lang w:val="en-US"/>
    </w:rPr>
  </w:style>
  <w:style w:type="character" w:customStyle="1" w:styleId="afffffffffffff8">
    <w:name w:val="Ввод осн.текста Знак Знак Знак"/>
    <w:rsid w:val="00AB25B3"/>
    <w:rPr>
      <w:rFonts w:cs="Times New Roman"/>
      <w:sz w:val="28"/>
      <w:lang w:val="ru-RU" w:eastAsia="ru-RU" w:bidi="ar-SA"/>
    </w:rPr>
  </w:style>
  <w:style w:type="paragraph" w:customStyle="1" w:styleId="120pt">
    <w:name w:val="Стиль Заголовок 1 + 20 pt Черный не все прописные по центру Пер..."/>
    <w:basedOn w:val="12"/>
    <w:rsid w:val="00AB25B3"/>
    <w:pPr>
      <w:numPr>
        <w:numId w:val="0"/>
      </w:numPr>
      <w:spacing w:before="5520" w:after="360"/>
      <w:ind w:right="0"/>
      <w:jc w:val="center"/>
    </w:pPr>
    <w:rPr>
      <w:rFonts w:cs="Times New Roman"/>
      <w:caps w:val="0"/>
      <w:color w:val="000000"/>
      <w:kern w:val="0"/>
      <w:sz w:val="40"/>
      <w:lang w:val="en-US"/>
    </w:rPr>
  </w:style>
  <w:style w:type="paragraph" w:customStyle="1" w:styleId="TimesNewRomanCYR">
    <w:name w:val="Стиль Обычный (веб) + Times New Roman CYR Знак Знак Знак Знак Знак Знак Знак Знак Знак Знак Знак"/>
    <w:basedOn w:val="af6"/>
    <w:autoRedefine/>
    <w:rsid w:val="00AB25B3"/>
    <w:pPr>
      <w:autoSpaceDE w:val="0"/>
      <w:autoSpaceDN w:val="0"/>
      <w:adjustRightInd w:val="0"/>
      <w:ind w:firstLine="567"/>
      <w:jc w:val="both"/>
    </w:pPr>
    <w:rPr>
      <w:rFonts w:ascii="Times New Roman CYR" w:hAnsi="Times New Roman CYR" w:cs="Courier"/>
      <w:lang w:eastAsia="en-US"/>
    </w:rPr>
  </w:style>
  <w:style w:type="paragraph" w:customStyle="1" w:styleId="112pt0">
    <w:name w:val="Стиль Заголовок 1 + 12 pt по центру Первая строка:  0 см"/>
    <w:basedOn w:val="12"/>
    <w:autoRedefine/>
    <w:rsid w:val="00AB25B3"/>
    <w:pPr>
      <w:numPr>
        <w:numId w:val="0"/>
      </w:numPr>
      <w:spacing w:before="360" w:after="240"/>
      <w:ind w:right="0"/>
      <w:jc w:val="center"/>
    </w:pPr>
    <w:rPr>
      <w:rFonts w:cs="Times New Roman"/>
      <w:kern w:val="0"/>
      <w:sz w:val="40"/>
      <w:szCs w:val="40"/>
      <w:lang w:val="en-US"/>
    </w:rPr>
  </w:style>
  <w:style w:type="paragraph" w:customStyle="1" w:styleId="112pt">
    <w:name w:val="Стиль Заголовок 1 + 12 pt по центру"/>
    <w:basedOn w:val="12"/>
    <w:autoRedefine/>
    <w:rsid w:val="00AB25B3"/>
    <w:pPr>
      <w:numPr>
        <w:numId w:val="0"/>
      </w:numPr>
      <w:spacing w:before="240" w:after="240"/>
      <w:ind w:right="0"/>
      <w:jc w:val="center"/>
    </w:pPr>
    <w:rPr>
      <w:rFonts w:cs="Times New Roman"/>
      <w:kern w:val="0"/>
      <w:sz w:val="24"/>
      <w:szCs w:val="40"/>
      <w:lang w:val="en-US"/>
    </w:rPr>
  </w:style>
  <w:style w:type="paragraph" w:customStyle="1" w:styleId="1fff1">
    <w:name w:val="Стиль по ширине Первая строка:  1 см Междустр.интервал:  полуторн..."/>
    <w:basedOn w:val="af6"/>
    <w:autoRedefine/>
    <w:rsid w:val="00AB25B3"/>
    <w:pPr>
      <w:shd w:val="clear" w:color="auto" w:fill="FFFFFF"/>
      <w:overflowPunct w:val="0"/>
      <w:autoSpaceDE w:val="0"/>
      <w:autoSpaceDN w:val="0"/>
      <w:adjustRightInd w:val="0"/>
      <w:spacing w:line="360" w:lineRule="auto"/>
      <w:ind w:firstLine="567"/>
      <w:jc w:val="both"/>
      <w:textAlignment w:val="baseline"/>
    </w:pPr>
    <w:rPr>
      <w:lang w:eastAsia="en-US"/>
    </w:rPr>
  </w:style>
  <w:style w:type="paragraph" w:customStyle="1" w:styleId="200">
    <w:name w:val="Стиль Основной текст с отступом 2 + по ширине Слева:  0 см Первая..."/>
    <w:basedOn w:val="2d"/>
    <w:autoRedefine/>
    <w:rsid w:val="00AB25B3"/>
    <w:pPr>
      <w:spacing w:before="0" w:after="0" w:line="360" w:lineRule="auto"/>
      <w:ind w:left="0" w:firstLine="567"/>
    </w:pPr>
  </w:style>
  <w:style w:type="paragraph" w:customStyle="1" w:styleId="002098">
    <w:name w:val="Стиль по ширине Слева:  002 см Первая строка:  098 см Перед:  ..."/>
    <w:basedOn w:val="af6"/>
    <w:autoRedefine/>
    <w:rsid w:val="00AB25B3"/>
    <w:pPr>
      <w:shd w:val="clear" w:color="auto" w:fill="FFFFFF"/>
      <w:overflowPunct w:val="0"/>
      <w:autoSpaceDE w:val="0"/>
      <w:autoSpaceDN w:val="0"/>
      <w:adjustRightInd w:val="0"/>
      <w:spacing w:line="360" w:lineRule="auto"/>
      <w:ind w:firstLine="567"/>
      <w:jc w:val="both"/>
      <w:textAlignment w:val="baseline"/>
    </w:pPr>
    <w:rPr>
      <w:lang w:eastAsia="en-US"/>
    </w:rPr>
  </w:style>
  <w:style w:type="paragraph" w:customStyle="1" w:styleId="003097">
    <w:name w:val="Стиль по ширине Слева:  003 см Первая строка:  097 см Справа: ..."/>
    <w:basedOn w:val="af6"/>
    <w:autoRedefine/>
    <w:rsid w:val="00AB25B3"/>
    <w:pPr>
      <w:shd w:val="clear" w:color="auto" w:fill="FFFFFF"/>
      <w:overflowPunct w:val="0"/>
      <w:autoSpaceDE w:val="0"/>
      <w:autoSpaceDN w:val="0"/>
      <w:adjustRightInd w:val="0"/>
      <w:spacing w:line="360" w:lineRule="auto"/>
      <w:ind w:firstLine="567"/>
      <w:jc w:val="both"/>
      <w:textAlignment w:val="baseline"/>
    </w:pPr>
    <w:rPr>
      <w:lang w:eastAsia="en-US"/>
    </w:rPr>
  </w:style>
  <w:style w:type="paragraph" w:customStyle="1" w:styleId="afffffffffffff9">
    <w:name w:val="Стиль по ширине Междустр.интервал:  полуторный"/>
    <w:basedOn w:val="af6"/>
    <w:autoRedefine/>
    <w:rsid w:val="00AB25B3"/>
    <w:pPr>
      <w:shd w:val="clear" w:color="auto" w:fill="FFFFFF"/>
      <w:overflowPunct w:val="0"/>
      <w:autoSpaceDE w:val="0"/>
      <w:autoSpaceDN w:val="0"/>
      <w:adjustRightInd w:val="0"/>
      <w:spacing w:line="360" w:lineRule="auto"/>
      <w:jc w:val="both"/>
      <w:textAlignment w:val="baseline"/>
    </w:pPr>
    <w:rPr>
      <w:lang w:eastAsia="en-US"/>
    </w:rPr>
  </w:style>
  <w:style w:type="paragraph" w:customStyle="1" w:styleId="1250">
    <w:name w:val="Стиль по ширине Первая строка:  125 см Междустр.интервал:  полут..."/>
    <w:basedOn w:val="af6"/>
    <w:autoRedefine/>
    <w:rsid w:val="00AB25B3"/>
    <w:pPr>
      <w:shd w:val="clear" w:color="auto" w:fill="FFFFFF"/>
      <w:overflowPunct w:val="0"/>
      <w:autoSpaceDE w:val="0"/>
      <w:autoSpaceDN w:val="0"/>
      <w:adjustRightInd w:val="0"/>
      <w:spacing w:line="360" w:lineRule="auto"/>
      <w:ind w:firstLine="570"/>
      <w:jc w:val="both"/>
      <w:textAlignment w:val="baseline"/>
    </w:pPr>
    <w:rPr>
      <w:lang w:eastAsia="en-US"/>
    </w:rPr>
  </w:style>
  <w:style w:type="paragraph" w:customStyle="1" w:styleId="013126">
    <w:name w:val="Стиль по ширине Слева:  013 см Первая строка:  126 см Справа: ..."/>
    <w:basedOn w:val="af6"/>
    <w:autoRedefine/>
    <w:rsid w:val="00AB25B3"/>
    <w:pPr>
      <w:shd w:val="clear" w:color="auto" w:fill="FFFFFF"/>
      <w:overflowPunct w:val="0"/>
      <w:autoSpaceDE w:val="0"/>
      <w:autoSpaceDN w:val="0"/>
      <w:adjustRightInd w:val="0"/>
      <w:spacing w:line="360" w:lineRule="auto"/>
      <w:ind w:firstLine="680"/>
      <w:jc w:val="both"/>
      <w:textAlignment w:val="baseline"/>
    </w:pPr>
    <w:rPr>
      <w:lang w:eastAsia="en-US"/>
    </w:rPr>
  </w:style>
  <w:style w:type="paragraph" w:customStyle="1" w:styleId="112pt01">
    <w:name w:val="Стиль Заголовок 1 + 12 pt по центру Первая строка:  0 см1"/>
    <w:basedOn w:val="12"/>
    <w:autoRedefine/>
    <w:rsid w:val="00AB25B3"/>
    <w:pPr>
      <w:numPr>
        <w:numId w:val="0"/>
      </w:numPr>
      <w:spacing w:before="240" w:after="240"/>
      <w:ind w:right="0"/>
      <w:jc w:val="center"/>
    </w:pPr>
    <w:rPr>
      <w:rFonts w:cs="Times New Roman"/>
      <w:kern w:val="0"/>
      <w:sz w:val="40"/>
      <w:lang w:val="en-US"/>
    </w:rPr>
  </w:style>
  <w:style w:type="paragraph" w:customStyle="1" w:styleId="112pt063">
    <w:name w:val="Стиль Заголовок 1 + 12 pt по центру Слева:  063 см Первая строк..."/>
    <w:basedOn w:val="12"/>
    <w:autoRedefine/>
    <w:rsid w:val="00AB25B3"/>
    <w:pPr>
      <w:numPr>
        <w:numId w:val="0"/>
      </w:numPr>
      <w:spacing w:before="0" w:after="240"/>
      <w:ind w:left="357" w:right="0"/>
      <w:jc w:val="center"/>
    </w:pPr>
    <w:rPr>
      <w:rFonts w:cs="Times New Roman"/>
      <w:kern w:val="0"/>
      <w:sz w:val="40"/>
      <w:lang w:val="en-US"/>
    </w:rPr>
  </w:style>
  <w:style w:type="paragraph" w:customStyle="1" w:styleId="12pt">
    <w:name w:val="Стиль 12 pt полужирный по центру"/>
    <w:basedOn w:val="af6"/>
    <w:autoRedefine/>
    <w:rsid w:val="00AB25B3"/>
    <w:pPr>
      <w:keepNext/>
      <w:keepLines/>
      <w:suppressAutoHyphens/>
      <w:overflowPunct w:val="0"/>
      <w:autoSpaceDE w:val="0"/>
      <w:autoSpaceDN w:val="0"/>
      <w:adjustRightInd w:val="0"/>
      <w:jc w:val="center"/>
      <w:textAlignment w:val="baseline"/>
    </w:pPr>
    <w:rPr>
      <w:b/>
      <w:bCs/>
      <w:sz w:val="28"/>
      <w:szCs w:val="28"/>
      <w:lang w:eastAsia="en-US"/>
    </w:rPr>
  </w:style>
  <w:style w:type="paragraph" w:customStyle="1" w:styleId="12pt11">
    <w:name w:val="Стиль 12 pt Черный по ширине Первая строка:  1 см Междустр.инте...1"/>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character" w:customStyle="1" w:styleId="21c">
    <w:name w:val="Основной текст с отступом 2 Знак1 Знак Знак"/>
    <w:aliases w:val="Основной текст с отступом 21 Знак1 Знак Знак,Основной текст с отступом 2 Знак Знак Знак Знак1 Знак Знак,Основной текст с отступом 2 Знак Знак11 Знак Знак1,Основной текст с отступом 23"/>
    <w:rsid w:val="00AB25B3"/>
    <w:rPr>
      <w:rFonts w:cs="Times New Roman"/>
      <w:sz w:val="24"/>
      <w:lang w:val="ru-RU" w:eastAsia="ru-RU" w:bidi="ar-SA"/>
    </w:rPr>
  </w:style>
  <w:style w:type="paragraph" w:customStyle="1" w:styleId="12pt1023">
    <w:name w:val="Стиль 12 pt Черный по ширине Первая строка:  1 см Справа:  023..."/>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2ff5">
    <w:name w:val="Стиль Заголовок 2 + не полужирный по ширине"/>
    <w:basedOn w:val="af7"/>
    <w:autoRedefine/>
    <w:rsid w:val="00AB25B3"/>
    <w:pPr>
      <w:pageBreakBefore/>
      <w:suppressAutoHyphens w:val="0"/>
      <w:spacing w:before="0" w:after="0" w:line="360" w:lineRule="auto"/>
      <w:ind w:left="0" w:right="0" w:firstLine="0"/>
      <w:jc w:val="center"/>
    </w:pPr>
    <w:rPr>
      <w:bCs/>
      <w:szCs w:val="20"/>
      <w:lang w:val="en-US"/>
    </w:rPr>
  </w:style>
  <w:style w:type="character" w:customStyle="1" w:styleId="IniiaiieoaenoCiae">
    <w:name w:val="Iniiaiie oaeno Ciae"/>
    <w:rsid w:val="00AB25B3"/>
    <w:rPr>
      <w:rFonts w:cs="Times New Roman"/>
      <w:sz w:val="28"/>
      <w:lang w:val="ru-RU"/>
    </w:rPr>
  </w:style>
  <w:style w:type="paragraph" w:customStyle="1" w:styleId="afffffffffffffa">
    <w:name w:val="Òàáëèöà ¹"/>
    <w:basedOn w:val="af6"/>
    <w:next w:val="af6"/>
    <w:rsid w:val="00AB25B3"/>
    <w:pPr>
      <w:overflowPunct w:val="0"/>
      <w:autoSpaceDE w:val="0"/>
      <w:autoSpaceDN w:val="0"/>
      <w:adjustRightInd w:val="0"/>
      <w:spacing w:before="120"/>
      <w:jc w:val="right"/>
      <w:textAlignment w:val="baseline"/>
    </w:pPr>
    <w:rPr>
      <w:i/>
      <w:lang w:eastAsia="en-US"/>
    </w:rPr>
  </w:style>
  <w:style w:type="character" w:customStyle="1" w:styleId="afffffffffffffb">
    <w:name w:val="Знак Знак Знак"/>
    <w:aliases w:val="Название объекта1 Знак Знак Знак,Название объекта1 Знак Знак1,Знак Знак1 Знак,Название объекта1 Знак Знак1 Знак Знак Знак,Название объекта Знак,Название объекта1 Знак Знак1 Знак Знак,Название объекта1 Знак1,текст Зн,Caption_ARGOSS Знак"/>
    <w:rsid w:val="00AB25B3"/>
    <w:rPr>
      <w:rFonts w:cs="Times New Roman"/>
      <w:b/>
      <w:bCs/>
      <w:spacing w:val="30"/>
      <w:lang w:val="ru-RU" w:eastAsia="ru-RU" w:bidi="ar-SA"/>
    </w:rPr>
  </w:style>
  <w:style w:type="paragraph" w:customStyle="1" w:styleId="551">
    <w:name w:val="Стиль Черный влево Перед:  5 пт После:  5 пт1"/>
    <w:basedOn w:val="af6"/>
    <w:rsid w:val="00AB25B3"/>
    <w:pPr>
      <w:tabs>
        <w:tab w:val="num" w:pos="1428"/>
      </w:tabs>
      <w:ind w:left="1428" w:hanging="360"/>
    </w:pPr>
    <w:rPr>
      <w:spacing w:val="30"/>
      <w:lang w:eastAsia="en-US"/>
    </w:rPr>
  </w:style>
  <w:style w:type="paragraph" w:customStyle="1" w:styleId="21d">
    <w:name w:val="Стиль Основной текст с отступом 2 + Первая строка:  1 см"/>
    <w:basedOn w:val="2d"/>
    <w:rsid w:val="00AB25B3"/>
    <w:pPr>
      <w:widowControl w:val="0"/>
      <w:spacing w:before="0" w:after="0" w:line="360" w:lineRule="auto"/>
      <w:ind w:left="0" w:firstLine="567"/>
    </w:pPr>
    <w:rPr>
      <w:spacing w:val="-8"/>
    </w:rPr>
  </w:style>
  <w:style w:type="paragraph" w:customStyle="1" w:styleId="2ff6">
    <w:name w:val="Стиль Основной текст с отступом 2"/>
    <w:aliases w:val="Основной текст с отступом 21 Знак..."/>
    <w:basedOn w:val="2d"/>
    <w:autoRedefine/>
    <w:rsid w:val="00AB25B3"/>
    <w:pPr>
      <w:widowControl w:val="0"/>
      <w:spacing w:before="0" w:after="0" w:line="360" w:lineRule="auto"/>
      <w:ind w:left="0" w:firstLine="567"/>
    </w:pPr>
    <w:rPr>
      <w:szCs w:val="20"/>
    </w:rPr>
  </w:style>
  <w:style w:type="paragraph" w:customStyle="1" w:styleId="0">
    <w:name w:val="Стиль Основной текст с отступом + по ширине Слева:  0 см Первая с..."/>
    <w:basedOn w:val="aff4"/>
    <w:autoRedefine/>
    <w:rsid w:val="00AB25B3"/>
    <w:pPr>
      <w:widowControl w:val="0"/>
      <w:spacing w:after="0" w:line="360" w:lineRule="auto"/>
      <w:ind w:left="0"/>
    </w:pPr>
    <w:rPr>
      <w:b w:val="0"/>
      <w:szCs w:val="20"/>
    </w:rPr>
  </w:style>
  <w:style w:type="paragraph" w:customStyle="1" w:styleId="afffffffffffffc">
    <w:name w:val="Стиль Основной текст с отступом + по ширине Междустр.интервал:  по..."/>
    <w:basedOn w:val="aff4"/>
    <w:autoRedefine/>
    <w:rsid w:val="00AB25B3"/>
    <w:pPr>
      <w:spacing w:after="0" w:line="360" w:lineRule="auto"/>
      <w:ind w:left="0"/>
    </w:pPr>
    <w:rPr>
      <w:b w:val="0"/>
      <w:szCs w:val="20"/>
    </w:rPr>
  </w:style>
  <w:style w:type="paragraph" w:customStyle="1" w:styleId="012">
    <w:name w:val="Стиль Основной текст с отступом + Слева:  0 см Первая строка:  12..."/>
    <w:basedOn w:val="aff4"/>
    <w:autoRedefine/>
    <w:rsid w:val="00AB25B3"/>
    <w:pPr>
      <w:widowControl w:val="0"/>
      <w:spacing w:after="0" w:line="360" w:lineRule="auto"/>
      <w:ind w:left="0" w:firstLine="709"/>
    </w:pPr>
    <w:rPr>
      <w:b w:val="0"/>
      <w:szCs w:val="20"/>
    </w:rPr>
  </w:style>
  <w:style w:type="paragraph" w:customStyle="1" w:styleId="TimesNewRoman12pt">
    <w:name w:val="Стиль Основной текст + Times New Roman 12 pt не полужирный по ши..."/>
    <w:basedOn w:val="af7"/>
    <w:autoRedefine/>
    <w:rsid w:val="00AB25B3"/>
    <w:pPr>
      <w:widowControl w:val="0"/>
      <w:suppressAutoHyphens w:val="0"/>
      <w:spacing w:before="0" w:after="0" w:line="360" w:lineRule="auto"/>
      <w:ind w:left="0" w:right="0"/>
    </w:pPr>
    <w:rPr>
      <w:szCs w:val="20"/>
      <w:lang w:val="en-US"/>
    </w:rPr>
  </w:style>
  <w:style w:type="paragraph" w:customStyle="1" w:styleId="afffffffffffffd">
    <w:name w:val="Ââîä îñí.òåêñòà"/>
    <w:basedOn w:val="af6"/>
    <w:rsid w:val="00AB25B3"/>
    <w:pPr>
      <w:overflowPunct w:val="0"/>
      <w:autoSpaceDE w:val="0"/>
      <w:autoSpaceDN w:val="0"/>
      <w:adjustRightInd w:val="0"/>
      <w:spacing w:after="120"/>
      <w:ind w:firstLine="709"/>
      <w:jc w:val="both"/>
      <w:textAlignment w:val="baseline"/>
    </w:pPr>
    <w:rPr>
      <w:sz w:val="28"/>
      <w:lang w:eastAsia="en-US"/>
    </w:rPr>
  </w:style>
  <w:style w:type="paragraph" w:customStyle="1" w:styleId="afffffffffffffe">
    <w:name w:val="Наименование титула"/>
    <w:basedOn w:val="af6"/>
    <w:rsid w:val="00AB25B3"/>
    <w:pPr>
      <w:suppressAutoHyphens/>
      <w:spacing w:after="120"/>
      <w:jc w:val="center"/>
    </w:pPr>
    <w:rPr>
      <w:b/>
      <w:kern w:val="28"/>
      <w:sz w:val="36"/>
      <w:lang w:eastAsia="en-US"/>
    </w:rPr>
  </w:style>
  <w:style w:type="paragraph" w:customStyle="1" w:styleId="Aaiainioaenoa1">
    <w:name w:val="Aaia ini.oaenoa1"/>
    <w:basedOn w:val="af6"/>
    <w:rsid w:val="00AB25B3"/>
    <w:pPr>
      <w:overflowPunct w:val="0"/>
      <w:autoSpaceDE w:val="0"/>
      <w:autoSpaceDN w:val="0"/>
      <w:adjustRightInd w:val="0"/>
      <w:spacing w:after="120"/>
      <w:ind w:firstLine="709"/>
      <w:jc w:val="both"/>
      <w:textAlignment w:val="baseline"/>
    </w:pPr>
    <w:rPr>
      <w:sz w:val="28"/>
      <w:lang w:eastAsia="en-US"/>
    </w:rPr>
  </w:style>
  <w:style w:type="character" w:customStyle="1" w:styleId="12c">
    <w:name w:val="Стиль 12 пт Черный"/>
    <w:rsid w:val="00AB25B3"/>
    <w:rPr>
      <w:rFonts w:cs="Times New Roman"/>
      <w:color w:val="000000"/>
      <w:sz w:val="24"/>
    </w:rPr>
  </w:style>
  <w:style w:type="character" w:customStyle="1" w:styleId="2ff7">
    <w:name w:val="Ввод осн.текста Знак2"/>
    <w:rsid w:val="00AB25B3"/>
    <w:rPr>
      <w:rFonts w:ascii="Times New Roman CYR" w:hAnsi="Times New Roman CYR" w:cs="Times New Roman CYR"/>
      <w:sz w:val="28"/>
      <w:szCs w:val="28"/>
      <w:lang w:val="ru-RU" w:eastAsia="ru-RU"/>
    </w:rPr>
  </w:style>
  <w:style w:type="paragraph" w:customStyle="1" w:styleId="4b">
    <w:name w:val="заголовок 4"/>
    <w:basedOn w:val="af6"/>
    <w:next w:val="af6"/>
    <w:rsid w:val="00AB25B3"/>
    <w:pPr>
      <w:keepNext/>
      <w:jc w:val="center"/>
    </w:pPr>
    <w:rPr>
      <w:lang w:eastAsia="en-US"/>
    </w:rPr>
  </w:style>
  <w:style w:type="character" w:customStyle="1" w:styleId="2112pt">
    <w:name w:val="Стиль Заголовок 2 Знак1 + 12 pt"/>
    <w:basedOn w:val="214"/>
    <w:rsid w:val="00AB25B3"/>
    <w:rPr>
      <w:rFonts w:eastAsiaTheme="majorEastAsia" w:cs="Arial"/>
      <w:b/>
      <w:bCs/>
      <w:smallCaps w:val="0"/>
      <w:sz w:val="28"/>
      <w:szCs w:val="28"/>
      <w:lang w:val="ru-RU" w:eastAsia="ru-RU" w:bidi="ar-SA"/>
    </w:rPr>
  </w:style>
  <w:style w:type="paragraph" w:customStyle="1" w:styleId="2ff8">
    <w:name w:val="Стиль по ширине Междустр.интервал:  полуторный2"/>
    <w:basedOn w:val="af6"/>
    <w:autoRedefine/>
    <w:rsid w:val="00AB25B3"/>
    <w:pPr>
      <w:tabs>
        <w:tab w:val="num" w:pos="540"/>
      </w:tabs>
      <w:overflowPunct w:val="0"/>
      <w:autoSpaceDE w:val="0"/>
      <w:autoSpaceDN w:val="0"/>
      <w:adjustRightInd w:val="0"/>
      <w:spacing w:line="360" w:lineRule="auto"/>
      <w:ind w:left="198"/>
      <w:jc w:val="both"/>
      <w:textAlignment w:val="baseline"/>
    </w:pPr>
    <w:rPr>
      <w:lang w:eastAsia="en-US"/>
    </w:rPr>
  </w:style>
  <w:style w:type="character" w:customStyle="1" w:styleId="240">
    <w:name w:val="Основной текст с отступом 24"/>
    <w:aliases w:val="Основной текст с отступом 2 Знак3,Основной текст с отступом 21 Знак3,Основной текст с отступом 2 Знак Знак Знак Знак3,Основной текст с отступом 2 Знак Знак13,Основной текст с отступом 2 Знак3 Знак Знак Знак"/>
    <w:rsid w:val="00AB25B3"/>
    <w:rPr>
      <w:rFonts w:cs="Times New Roman"/>
      <w:sz w:val="24"/>
      <w:lang w:val="ru-RU" w:eastAsia="ru-RU" w:bidi="ar-SA"/>
    </w:rPr>
  </w:style>
  <w:style w:type="paragraph" w:customStyle="1" w:styleId="12pt0091">
    <w:name w:val="Стиль 12 pt Черный по ширине Слева:  009 см Первая строка:  1..."/>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12pt0081">
    <w:name w:val="Стиль 12 pt Черный по ширине Слева:  008 см Первая строка:  1..."/>
    <w:basedOn w:val="af6"/>
    <w:autoRedefine/>
    <w:rsid w:val="00AB25B3"/>
    <w:pPr>
      <w:shd w:val="clear" w:color="auto" w:fill="FFFFFF"/>
      <w:overflowPunct w:val="0"/>
      <w:autoSpaceDE w:val="0"/>
      <w:autoSpaceDN w:val="0"/>
      <w:adjustRightInd w:val="0"/>
      <w:spacing w:line="360" w:lineRule="auto"/>
      <w:ind w:firstLine="567"/>
      <w:jc w:val="both"/>
      <w:textAlignment w:val="baseline"/>
    </w:pPr>
    <w:rPr>
      <w:color w:val="000000"/>
      <w:lang w:eastAsia="en-US"/>
    </w:rPr>
  </w:style>
  <w:style w:type="paragraph" w:customStyle="1" w:styleId="1377">
    <w:name w:val="Стиль Название объекта + по центру Первая строка:  1377 см"/>
    <w:basedOn w:val="affffff4"/>
    <w:rsid w:val="00AB25B3"/>
    <w:pPr>
      <w:pageBreakBefore/>
      <w:overflowPunct w:val="0"/>
      <w:autoSpaceDE w:val="0"/>
      <w:autoSpaceDN w:val="0"/>
      <w:adjustRightInd w:val="0"/>
      <w:spacing w:before="120" w:after="120"/>
      <w:ind w:firstLine="13623"/>
      <w:jc w:val="center"/>
      <w:textAlignment w:val="baseline"/>
    </w:pPr>
    <w:rPr>
      <w:rFonts w:eastAsia="Times New Roman"/>
      <w:szCs w:val="20"/>
      <w:lang w:eastAsia="en-US"/>
    </w:rPr>
  </w:style>
  <w:style w:type="paragraph" w:customStyle="1" w:styleId="126pt0">
    <w:name w:val="Стиль Заголовок 1 + 26 pt Черный по центру Первая строка:  0 см..."/>
    <w:basedOn w:val="12"/>
    <w:rsid w:val="00AB25B3"/>
    <w:pPr>
      <w:pageBreakBefore w:val="0"/>
      <w:numPr>
        <w:numId w:val="0"/>
      </w:numPr>
      <w:spacing w:before="1080" w:after="360" w:line="360" w:lineRule="auto"/>
      <w:ind w:right="0"/>
      <w:jc w:val="center"/>
    </w:pPr>
    <w:rPr>
      <w:rFonts w:cs="Times New Roman"/>
      <w:color w:val="000000"/>
      <w:kern w:val="0"/>
      <w:sz w:val="52"/>
      <w:szCs w:val="40"/>
      <w:lang w:val="en-US"/>
    </w:rPr>
  </w:style>
  <w:style w:type="character" w:customStyle="1" w:styleId="230">
    <w:name w:val="Основной текст с отступом 2 Знак3 Знак"/>
    <w:aliases w:val="Основной текст с отступом 2 Знак Знак2 Знак,Основной текст с отступом 21 Знак Знак Знак,Основной текст с отступом 2 Знак Знак Знак Знак Знак Знак,Основной текст с отступом 2 Знак Знак1 Знак Знак Знак"/>
    <w:rsid w:val="00AB25B3"/>
    <w:rPr>
      <w:rFonts w:cs="Times New Roman"/>
      <w:sz w:val="24"/>
      <w:lang w:val="ru-RU" w:eastAsia="ru-RU" w:bidi="ar-SA"/>
    </w:rPr>
  </w:style>
  <w:style w:type="character" w:customStyle="1" w:styleId="1fff2">
    <w:name w:val="При проведении первичного анализа существующих опасностей1"/>
    <w:aliases w:val="для ко-тельной был ...1,для ко-тельной был идентифицирован ряд сценариев возможных аварийных ситуаций. Знак Знак"/>
    <w:rsid w:val="00AB25B3"/>
    <w:rPr>
      <w:rFonts w:cs="Times New Roman"/>
      <w:snapToGrid w:val="0"/>
      <w:sz w:val="28"/>
      <w:szCs w:val="28"/>
      <w:lang w:val="ru-RU" w:eastAsia="ru-RU" w:bidi="ar-SA"/>
    </w:rPr>
  </w:style>
  <w:style w:type="character" w:customStyle="1" w:styleId="21e">
    <w:name w:val="Заголовок 2 + По ширине1"/>
    <w:aliases w:val="Перед:  12 пт1,После:  6 пт1,Междустр.интервал:  пол...1,Междустр.интервал:  полуторный + Слева:...1,Междустр.интервал:  полуторный Знак Знак"/>
    <w:rsid w:val="00AB25B3"/>
    <w:rPr>
      <w:rFonts w:cs="Times New Roman"/>
      <w:b/>
      <w:iCs/>
      <w:snapToGrid w:val="0"/>
      <w:kern w:val="28"/>
      <w:sz w:val="28"/>
      <w:szCs w:val="28"/>
      <w:lang w:val="ru-RU" w:eastAsia="ru-RU" w:bidi="ar-SA"/>
    </w:rPr>
  </w:style>
  <w:style w:type="character" w:customStyle="1" w:styleId="12d">
    <w:name w:val="Стиль Название объекта + 12 пт Знак"/>
    <w:rsid w:val="00AB25B3"/>
    <w:rPr>
      <w:rFonts w:cs="Times New Roman"/>
      <w:b/>
      <w:bCs/>
      <w:spacing w:val="30"/>
      <w:sz w:val="24"/>
      <w:szCs w:val="24"/>
      <w:lang w:val="ru-RU" w:eastAsia="ru-RU" w:bidi="ar-SA"/>
    </w:rPr>
  </w:style>
  <w:style w:type="paragraph" w:customStyle="1" w:styleId="44Nienieae4">
    <w:name w:val="Маркированный список 4.Список бюл. 4.Nienie a?e. 4"/>
    <w:basedOn w:val="af6"/>
    <w:autoRedefine/>
    <w:rsid w:val="00AB25B3"/>
    <w:pPr>
      <w:spacing w:line="360" w:lineRule="auto"/>
      <w:jc w:val="center"/>
    </w:pPr>
    <w:rPr>
      <w:i/>
      <w:lang w:eastAsia="en-US"/>
    </w:rPr>
  </w:style>
  <w:style w:type="paragraph" w:customStyle="1" w:styleId="3fa">
    <w:name w:val="Стиль Заголовок 3 + По левому краю"/>
    <w:basedOn w:val="3"/>
    <w:rsid w:val="00AB25B3"/>
    <w:pPr>
      <w:keepNext w:val="0"/>
      <w:pageBreakBefore/>
      <w:widowControl w:val="0"/>
      <w:numPr>
        <w:ilvl w:val="0"/>
        <w:numId w:val="0"/>
      </w:numPr>
      <w:suppressAutoHyphens w:val="0"/>
      <w:spacing w:before="0" w:after="0"/>
      <w:ind w:right="0" w:firstLine="7694"/>
    </w:pPr>
    <w:rPr>
      <w:rFonts w:cs="Times New Roman"/>
      <w:b w:val="0"/>
      <w:bCs/>
      <w:sz w:val="24"/>
      <w:szCs w:val="20"/>
    </w:rPr>
  </w:style>
  <w:style w:type="paragraph" w:customStyle="1" w:styleId="12pt14">
    <w:name w:val="Стиль 12 pt Черный по центру Первая строка:  1 см Междустр.инте..."/>
    <w:basedOn w:val="af6"/>
    <w:rsid w:val="00AB25B3"/>
    <w:pPr>
      <w:shd w:val="clear" w:color="auto" w:fill="FFFFFF"/>
      <w:overflowPunct w:val="0"/>
      <w:autoSpaceDE w:val="0"/>
      <w:autoSpaceDN w:val="0"/>
      <w:adjustRightInd w:val="0"/>
      <w:jc w:val="center"/>
      <w:textAlignment w:val="baseline"/>
    </w:pPr>
    <w:rPr>
      <w:color w:val="000000"/>
      <w:lang w:eastAsia="en-US"/>
    </w:rPr>
  </w:style>
  <w:style w:type="paragraph" w:customStyle="1" w:styleId="12e">
    <w:name w:val="Стиль 12 пт полужирный По центру"/>
    <w:basedOn w:val="af6"/>
    <w:rsid w:val="00AB25B3"/>
    <w:pPr>
      <w:overflowPunct w:val="0"/>
      <w:autoSpaceDE w:val="0"/>
      <w:autoSpaceDN w:val="0"/>
      <w:adjustRightInd w:val="0"/>
      <w:jc w:val="center"/>
      <w:textAlignment w:val="baseline"/>
    </w:pPr>
    <w:rPr>
      <w:bCs/>
      <w:lang w:eastAsia="en-US"/>
    </w:rPr>
  </w:style>
  <w:style w:type="paragraph" w:customStyle="1" w:styleId="13971">
    <w:name w:val="Стиль Название объекта + По центру Первая строка:  1397 см1"/>
    <w:basedOn w:val="affffff4"/>
    <w:rsid w:val="00AB25B3"/>
    <w:pPr>
      <w:spacing w:before="120" w:after="120"/>
      <w:ind w:firstLine="7921"/>
      <w:jc w:val="center"/>
    </w:pPr>
    <w:rPr>
      <w:rFonts w:eastAsia="Times New Roman"/>
      <w:szCs w:val="24"/>
      <w:lang w:eastAsia="en-US"/>
    </w:rPr>
  </w:style>
  <w:style w:type="paragraph" w:customStyle="1" w:styleId="120071">
    <w:name w:val="Стиль 12 пт Черный По ширине Слева:  007 см Первая строка:  1..."/>
    <w:basedOn w:val="af6"/>
    <w:rsid w:val="00AB25B3"/>
    <w:pPr>
      <w:shd w:val="clear" w:color="auto" w:fill="FFFFFF"/>
      <w:overflowPunct w:val="0"/>
      <w:autoSpaceDE w:val="0"/>
      <w:autoSpaceDN w:val="0"/>
      <w:adjustRightInd w:val="0"/>
      <w:spacing w:line="360" w:lineRule="auto"/>
      <w:ind w:firstLine="697"/>
      <w:jc w:val="both"/>
      <w:textAlignment w:val="baseline"/>
    </w:pPr>
    <w:rPr>
      <w:color w:val="000000"/>
      <w:lang w:eastAsia="en-US"/>
    </w:rPr>
  </w:style>
  <w:style w:type="paragraph" w:customStyle="1" w:styleId="affffffffffffff">
    <w:name w:val="СтильПЗ"/>
    <w:basedOn w:val="af6"/>
    <w:rsid w:val="00AB25B3"/>
    <w:pPr>
      <w:spacing w:before="120"/>
      <w:ind w:right="170"/>
      <w:jc w:val="both"/>
    </w:pPr>
    <w:rPr>
      <w:sz w:val="28"/>
      <w:lang w:eastAsia="en-US"/>
    </w:rPr>
  </w:style>
  <w:style w:type="paragraph" w:customStyle="1" w:styleId="affffffffffffff0">
    <w:name w:val="Стиль Текст записки + По ширине"/>
    <w:basedOn w:val="aff5"/>
    <w:rsid w:val="00AB25B3"/>
    <w:rPr>
      <w:szCs w:val="20"/>
    </w:rPr>
  </w:style>
  <w:style w:type="paragraph" w:styleId="3fb">
    <w:name w:val="List 3"/>
    <w:basedOn w:val="af6"/>
    <w:rsid w:val="00AB25B3"/>
    <w:pPr>
      <w:ind w:left="849" w:hanging="283"/>
    </w:pPr>
    <w:rPr>
      <w:lang w:eastAsia="en-US"/>
    </w:rPr>
  </w:style>
  <w:style w:type="paragraph" w:customStyle="1" w:styleId="121250">
    <w:name w:val="Стиль 12 пт Черный По ширине Первая строка:  125 см Справа:  0..."/>
    <w:basedOn w:val="af6"/>
    <w:rsid w:val="00AB25B3"/>
    <w:pPr>
      <w:shd w:val="clear" w:color="auto" w:fill="FFFFFF"/>
      <w:overflowPunct w:val="0"/>
      <w:autoSpaceDE w:val="0"/>
      <w:autoSpaceDN w:val="0"/>
      <w:adjustRightInd w:val="0"/>
      <w:spacing w:line="360" w:lineRule="auto"/>
      <w:ind w:right="130" w:firstLine="709"/>
      <w:jc w:val="both"/>
      <w:textAlignment w:val="baseline"/>
    </w:pPr>
    <w:rPr>
      <w:color w:val="000000"/>
      <w:lang w:eastAsia="en-US"/>
    </w:rPr>
  </w:style>
  <w:style w:type="paragraph" w:customStyle="1" w:styleId="120091">
    <w:name w:val="Стиль 12 пт Черный По ширине Слева:  009 см Первая строка:  1..."/>
    <w:basedOn w:val="af6"/>
    <w:autoRedefine/>
    <w:rsid w:val="00AB25B3"/>
    <w:pPr>
      <w:shd w:val="clear" w:color="auto" w:fill="FFFFFF"/>
      <w:overflowPunct w:val="0"/>
      <w:autoSpaceDE w:val="0"/>
      <w:autoSpaceDN w:val="0"/>
      <w:adjustRightInd w:val="0"/>
      <w:spacing w:line="360" w:lineRule="auto"/>
      <w:ind w:left="51" w:right="74" w:firstLine="573"/>
      <w:jc w:val="both"/>
      <w:textAlignment w:val="baseline"/>
    </w:pPr>
    <w:rPr>
      <w:color w:val="000000"/>
      <w:lang w:eastAsia="en-US"/>
    </w:rPr>
  </w:style>
  <w:style w:type="paragraph" w:customStyle="1" w:styleId="Oaenooaaeeou-aeaai121">
    <w:name w:val="Стиль Oaeno oaaeeou - aeaai + 12 пт По ширине Первая строка:  1 с..."/>
    <w:basedOn w:val="Oaenooaaeeou-aeaai"/>
    <w:rsid w:val="00AB25B3"/>
    <w:pPr>
      <w:spacing w:line="360" w:lineRule="auto"/>
      <w:ind w:firstLine="567"/>
      <w:jc w:val="both"/>
    </w:pPr>
    <w:rPr>
      <w:sz w:val="24"/>
      <w:lang w:eastAsia="en-US"/>
    </w:rPr>
  </w:style>
  <w:style w:type="paragraph" w:customStyle="1" w:styleId="3012">
    <w:name w:val="Стиль Заголовок 3 + Первая строка:  0 см После:  12 пт"/>
    <w:basedOn w:val="3"/>
    <w:rsid w:val="00AB25B3"/>
    <w:pPr>
      <w:keepNext w:val="0"/>
      <w:widowControl w:val="0"/>
      <w:numPr>
        <w:ilvl w:val="0"/>
        <w:numId w:val="0"/>
      </w:numPr>
      <w:suppressAutoHyphens w:val="0"/>
      <w:spacing w:before="240" w:after="240"/>
      <w:ind w:right="0"/>
      <w:jc w:val="center"/>
    </w:pPr>
    <w:rPr>
      <w:rFonts w:cs="Times New Roman"/>
      <w:b w:val="0"/>
      <w:bCs/>
      <w:sz w:val="24"/>
      <w:szCs w:val="20"/>
    </w:rPr>
  </w:style>
  <w:style w:type="character" w:customStyle="1" w:styleId="1191">
    <w:name w:val="Первая строка:  1.19 см... Знак Знак1"/>
    <w:rsid w:val="00AB25B3"/>
    <w:rPr>
      <w:rFonts w:cs="Arial"/>
      <w:sz w:val="24"/>
      <w:lang w:val="ru-RU" w:eastAsia="ru-RU" w:bidi="ar-SA"/>
    </w:rPr>
  </w:style>
  <w:style w:type="paragraph" w:customStyle="1" w:styleId="affffffffffffff1">
    <w:name w:val="Íàèìåíîâàíèå òèòóëà"/>
    <w:basedOn w:val="af6"/>
    <w:rsid w:val="00AB25B3"/>
    <w:pPr>
      <w:suppressAutoHyphens/>
      <w:overflowPunct w:val="0"/>
      <w:autoSpaceDE w:val="0"/>
      <w:autoSpaceDN w:val="0"/>
      <w:adjustRightInd w:val="0"/>
      <w:spacing w:after="120"/>
      <w:jc w:val="center"/>
      <w:textAlignment w:val="baseline"/>
    </w:pPr>
    <w:rPr>
      <w:b/>
      <w:kern w:val="28"/>
      <w:sz w:val="36"/>
      <w:lang w:eastAsia="en-US"/>
    </w:rPr>
  </w:style>
  <w:style w:type="paragraph" w:customStyle="1" w:styleId="affffffffffffff2">
    <w:name w:val="Ввод осн.текста Знак Знак Знак Знак"/>
    <w:basedOn w:val="af6"/>
    <w:rsid w:val="00AB25B3"/>
    <w:pPr>
      <w:spacing w:after="120"/>
      <w:ind w:firstLine="709"/>
      <w:jc w:val="both"/>
    </w:pPr>
    <w:rPr>
      <w:sz w:val="28"/>
      <w:lang w:eastAsia="en-US"/>
    </w:rPr>
  </w:style>
  <w:style w:type="character" w:customStyle="1" w:styleId="affffffffffffff3">
    <w:name w:val="Ввод осн.текста Знак Знак Знак Знак Знак"/>
    <w:rsid w:val="00AB25B3"/>
    <w:rPr>
      <w:rFonts w:cs="Times New Roman"/>
      <w:sz w:val="28"/>
      <w:lang w:val="ru-RU" w:eastAsia="ru-RU" w:bidi="ar-SA"/>
    </w:rPr>
  </w:style>
  <w:style w:type="paragraph" w:customStyle="1" w:styleId="Iniiaiie">
    <w:name w:val="Iniiaiie"/>
    <w:basedOn w:val="afffffff0"/>
    <w:rsid w:val="00AB25B3"/>
    <w:pPr>
      <w:overflowPunct w:val="0"/>
      <w:autoSpaceDE w:val="0"/>
      <w:autoSpaceDN w:val="0"/>
      <w:adjustRightInd w:val="0"/>
      <w:spacing w:before="0" w:beforeAutospacing="0" w:after="0" w:afterAutospacing="0"/>
      <w:ind w:left="0" w:firstLine="708"/>
      <w:textAlignment w:val="baseline"/>
    </w:pPr>
    <w:rPr>
      <w:rFonts w:ascii="Times New Roman" w:hAnsi="Times New Roman"/>
      <w:sz w:val="24"/>
      <w:szCs w:val="20"/>
      <w:lang w:eastAsia="en-US"/>
    </w:rPr>
  </w:style>
  <w:style w:type="paragraph" w:customStyle="1" w:styleId="12pt0">
    <w:name w:val="Стиль Ввод осн.текста + 12 pt Междустр.интервал:  полуторный"/>
    <w:basedOn w:val="affffffff4"/>
    <w:rsid w:val="00AB25B3"/>
    <w:pPr>
      <w:spacing w:after="0" w:line="360" w:lineRule="auto"/>
      <w:ind w:firstLine="567"/>
    </w:pPr>
    <w:rPr>
      <w:sz w:val="24"/>
      <w:lang w:eastAsia="en-US"/>
    </w:rPr>
  </w:style>
  <w:style w:type="paragraph" w:customStyle="1" w:styleId="affffffffffffff4">
    <w:name w:val="Òåêñò òàá öåíòð"/>
    <w:basedOn w:val="af6"/>
    <w:rsid w:val="00AB25B3"/>
    <w:pPr>
      <w:keepLines/>
      <w:overflowPunct w:val="0"/>
      <w:autoSpaceDE w:val="0"/>
      <w:autoSpaceDN w:val="0"/>
      <w:adjustRightInd w:val="0"/>
      <w:spacing w:before="60" w:after="60"/>
      <w:jc w:val="center"/>
    </w:pPr>
    <w:rPr>
      <w:sz w:val="28"/>
      <w:lang w:eastAsia="en-US"/>
    </w:rPr>
  </w:style>
  <w:style w:type="paragraph" w:customStyle="1" w:styleId="412pt1">
    <w:name w:val="Стиль Заголовок 4 + 12 pt полужирный по центру Первая строка:  1..."/>
    <w:basedOn w:val="40"/>
    <w:rsid w:val="00AB25B3"/>
    <w:pPr>
      <w:keepNext w:val="0"/>
      <w:pageBreakBefore/>
      <w:shd w:val="clear" w:color="auto" w:fill="FFFFFF"/>
      <w:ind w:right="0" w:firstLine="7921"/>
    </w:pPr>
    <w:rPr>
      <w:rFonts w:cs="Times New Roman"/>
      <w:bCs/>
      <w:color w:val="000000"/>
      <w:sz w:val="24"/>
      <w:szCs w:val="20"/>
    </w:rPr>
  </w:style>
  <w:style w:type="paragraph" w:customStyle="1" w:styleId="1127">
    <w:name w:val="Стиль Заголовок 1 + не все прописные Слева:  127 см Первая строк..."/>
    <w:basedOn w:val="12"/>
    <w:rsid w:val="00AB25B3"/>
    <w:pPr>
      <w:pageBreakBefore w:val="0"/>
      <w:numPr>
        <w:numId w:val="0"/>
      </w:numPr>
      <w:spacing w:before="0" w:after="240"/>
      <w:ind w:right="0"/>
      <w:jc w:val="center"/>
    </w:pPr>
    <w:rPr>
      <w:rFonts w:cs="Times New Roman"/>
      <w:caps w:val="0"/>
      <w:kern w:val="0"/>
      <w:sz w:val="40"/>
      <w:szCs w:val="40"/>
      <w:lang w:val="en-US"/>
    </w:rPr>
  </w:style>
  <w:style w:type="paragraph" w:customStyle="1" w:styleId="12125">
    <w:name w:val="Стиль 12 пт По ширине Первая строка:  125 см Междустр.интервал:..."/>
    <w:basedOn w:val="af6"/>
    <w:autoRedefine/>
    <w:rsid w:val="00AB25B3"/>
    <w:pPr>
      <w:numPr>
        <w:numId w:val="28"/>
      </w:numPr>
      <w:tabs>
        <w:tab w:val="left" w:pos="993"/>
      </w:tabs>
      <w:overflowPunct w:val="0"/>
      <w:autoSpaceDE w:val="0"/>
      <w:autoSpaceDN w:val="0"/>
      <w:adjustRightInd w:val="0"/>
      <w:spacing w:line="360" w:lineRule="auto"/>
      <w:jc w:val="both"/>
      <w:textAlignment w:val="baseline"/>
    </w:pPr>
    <w:rPr>
      <w:lang w:eastAsia="en-US"/>
    </w:rPr>
  </w:style>
  <w:style w:type="paragraph" w:customStyle="1" w:styleId="12f">
    <w:name w:val="Стиль Ââîä îñí.òåêñòà + 12 пт Междустр.интервал:  полуторный"/>
    <w:basedOn w:val="afffffffffffffd"/>
    <w:rsid w:val="00AB25B3"/>
    <w:pPr>
      <w:widowControl w:val="0"/>
      <w:spacing w:after="0" w:line="360" w:lineRule="auto"/>
    </w:pPr>
    <w:rPr>
      <w:sz w:val="24"/>
    </w:rPr>
  </w:style>
  <w:style w:type="paragraph" w:customStyle="1" w:styleId="404">
    <w:name w:val="Стиль Маркированный список 4 + уплотненный на  0.4 пт"/>
    <w:basedOn w:val="48"/>
    <w:autoRedefine/>
    <w:rsid w:val="00AB25B3"/>
    <w:pPr>
      <w:widowControl/>
      <w:tabs>
        <w:tab w:val="clear" w:pos="1209"/>
      </w:tabs>
      <w:overflowPunct w:val="0"/>
      <w:autoSpaceDE w:val="0"/>
      <w:autoSpaceDN w:val="0"/>
      <w:adjustRightInd w:val="0"/>
      <w:spacing w:after="120" w:line="360" w:lineRule="exact"/>
      <w:ind w:left="0" w:firstLine="652"/>
      <w:jc w:val="both"/>
      <w:textAlignment w:val="baseline"/>
    </w:pPr>
    <w:rPr>
      <w:spacing w:val="-8"/>
      <w:lang w:eastAsia="en-US"/>
    </w:rPr>
  </w:style>
  <w:style w:type="paragraph" w:customStyle="1" w:styleId="Aaiainioaenoa12">
    <w:name w:val="Стиль Aaia ini.oaenoa + 12 пт Междустр.интервал:  полуторный"/>
    <w:basedOn w:val="Aaiainioaenoa"/>
    <w:rsid w:val="00AB25B3"/>
    <w:pPr>
      <w:widowControl w:val="0"/>
      <w:spacing w:after="0" w:line="360" w:lineRule="auto"/>
    </w:pPr>
    <w:rPr>
      <w:sz w:val="24"/>
    </w:rPr>
  </w:style>
  <w:style w:type="paragraph" w:customStyle="1" w:styleId="112700">
    <w:name w:val="Стиль Заголовок 1 + По ширине Слева:  127 см Первая строка:  0 см"/>
    <w:basedOn w:val="12"/>
    <w:rsid w:val="00AB25B3"/>
    <w:pPr>
      <w:numPr>
        <w:numId w:val="0"/>
      </w:numPr>
      <w:spacing w:before="0" w:after="240"/>
      <w:ind w:right="0"/>
      <w:jc w:val="center"/>
    </w:pPr>
    <w:rPr>
      <w:rFonts w:cs="Times New Roman"/>
      <w:kern w:val="0"/>
      <w:sz w:val="40"/>
      <w:szCs w:val="40"/>
      <w:lang w:val="en-US"/>
    </w:rPr>
  </w:style>
  <w:style w:type="paragraph" w:customStyle="1" w:styleId="12pt2">
    <w:name w:val="Стиль Ââîä îñí.òåêñòà + 12 pt Междустр.интервал:  полуторный"/>
    <w:basedOn w:val="afffffffffffffd"/>
    <w:rsid w:val="00AB25B3"/>
    <w:pPr>
      <w:widowControl w:val="0"/>
      <w:spacing w:line="360" w:lineRule="auto"/>
    </w:pPr>
    <w:rPr>
      <w:sz w:val="24"/>
    </w:rPr>
  </w:style>
  <w:style w:type="paragraph" w:customStyle="1" w:styleId="Aaiainioaenoa12pt">
    <w:name w:val="Стиль Aaia ini.oaenoa + 12 pt Междустр.интервал:  полуторный"/>
    <w:basedOn w:val="Aaiainioaenoa"/>
    <w:autoRedefine/>
    <w:rsid w:val="00AB25B3"/>
    <w:pPr>
      <w:widowControl w:val="0"/>
      <w:spacing w:line="360" w:lineRule="auto"/>
    </w:pPr>
    <w:rPr>
      <w:sz w:val="24"/>
    </w:rPr>
  </w:style>
  <w:style w:type="paragraph" w:customStyle="1" w:styleId="12pt15">
    <w:name w:val="Стиль Ввод осн.текста + 12 pt Междустр.интервал:  полуторный1"/>
    <w:basedOn w:val="affffffff4"/>
    <w:autoRedefine/>
    <w:rsid w:val="00AB25B3"/>
    <w:pPr>
      <w:spacing w:line="360" w:lineRule="auto"/>
    </w:pPr>
    <w:rPr>
      <w:sz w:val="24"/>
      <w:lang w:eastAsia="en-US"/>
    </w:rPr>
  </w:style>
  <w:style w:type="paragraph" w:customStyle="1" w:styleId="12pt1270">
    <w:name w:val="Стиль Ввод осн.текста + 12 pt Первая строка:  1.27 см После:  0 п..."/>
    <w:basedOn w:val="affffffff4"/>
    <w:autoRedefine/>
    <w:rsid w:val="00AB25B3"/>
    <w:pPr>
      <w:spacing w:after="0" w:line="360" w:lineRule="auto"/>
      <w:ind w:firstLine="720"/>
    </w:pPr>
    <w:rPr>
      <w:sz w:val="24"/>
      <w:lang w:eastAsia="en-US"/>
    </w:rPr>
  </w:style>
  <w:style w:type="paragraph" w:customStyle="1" w:styleId="418">
    <w:name w:val="Стиль Маркированный список 4 + Междустр.интервал:  точно 18 пт"/>
    <w:basedOn w:val="48"/>
    <w:autoRedefine/>
    <w:rsid w:val="00AB25B3"/>
    <w:pPr>
      <w:widowControl/>
      <w:tabs>
        <w:tab w:val="clear" w:pos="1209"/>
      </w:tabs>
      <w:overflowPunct w:val="0"/>
      <w:autoSpaceDE w:val="0"/>
      <w:autoSpaceDN w:val="0"/>
      <w:adjustRightInd w:val="0"/>
      <w:spacing w:after="120" w:line="360" w:lineRule="exact"/>
      <w:ind w:left="0" w:firstLine="540"/>
      <w:jc w:val="both"/>
      <w:textAlignment w:val="baseline"/>
    </w:pPr>
    <w:rPr>
      <w:szCs w:val="20"/>
      <w:lang w:eastAsia="en-US"/>
    </w:rPr>
  </w:style>
  <w:style w:type="paragraph" w:customStyle="1" w:styleId="416">
    <w:name w:val="Стиль Маркированный список 4 + Междустр.интервал:  точно 16 пт"/>
    <w:basedOn w:val="48"/>
    <w:autoRedefine/>
    <w:rsid w:val="00AB25B3"/>
    <w:pPr>
      <w:widowControl/>
      <w:tabs>
        <w:tab w:val="clear" w:pos="1209"/>
      </w:tabs>
      <w:overflowPunct w:val="0"/>
      <w:autoSpaceDE w:val="0"/>
      <w:autoSpaceDN w:val="0"/>
      <w:adjustRightInd w:val="0"/>
      <w:spacing w:after="120" w:line="320" w:lineRule="exact"/>
      <w:ind w:left="0" w:firstLine="540"/>
      <w:jc w:val="both"/>
      <w:textAlignment w:val="baseline"/>
    </w:pPr>
    <w:rPr>
      <w:szCs w:val="20"/>
      <w:lang w:eastAsia="en-US"/>
    </w:rPr>
  </w:style>
  <w:style w:type="paragraph" w:customStyle="1" w:styleId="1fff3">
    <w:name w:val="Стиль по ширине Междустр.интервал:  полуторный1"/>
    <w:basedOn w:val="af6"/>
    <w:autoRedefine/>
    <w:rsid w:val="00AB25B3"/>
    <w:pPr>
      <w:overflowPunct w:val="0"/>
      <w:autoSpaceDE w:val="0"/>
      <w:autoSpaceDN w:val="0"/>
      <w:adjustRightInd w:val="0"/>
      <w:spacing w:line="360" w:lineRule="auto"/>
      <w:jc w:val="both"/>
      <w:textAlignment w:val="baseline"/>
    </w:pPr>
    <w:rPr>
      <w:lang w:eastAsia="en-US"/>
    </w:rPr>
  </w:style>
  <w:style w:type="paragraph" w:customStyle="1" w:styleId="affffffffffffff5">
    <w:name w:val="Стиль По ширине Междустр.интервал:  полуторный"/>
    <w:basedOn w:val="af6"/>
    <w:autoRedefine/>
    <w:rsid w:val="00AB25B3"/>
    <w:pPr>
      <w:overflowPunct w:val="0"/>
      <w:autoSpaceDE w:val="0"/>
      <w:autoSpaceDN w:val="0"/>
      <w:adjustRightInd w:val="0"/>
      <w:spacing w:line="360" w:lineRule="auto"/>
      <w:jc w:val="both"/>
      <w:textAlignment w:val="baseline"/>
    </w:pPr>
    <w:rPr>
      <w:lang w:eastAsia="en-US"/>
    </w:rPr>
  </w:style>
  <w:style w:type="character" w:customStyle="1" w:styleId="affffffffffffff6">
    <w:name w:val="Ввод осн.текста Знак"/>
    <w:locked/>
    <w:rsid w:val="00AB25B3"/>
    <w:rPr>
      <w:rFonts w:cs="Times New Roman"/>
      <w:sz w:val="28"/>
      <w:lang w:val="ru-RU" w:eastAsia="ru-RU" w:bidi="ar-SA"/>
    </w:rPr>
  </w:style>
  <w:style w:type="paragraph" w:customStyle="1" w:styleId="Preformat">
    <w:name w:val="Preformat"/>
    <w:rsid w:val="00AB25B3"/>
    <w:pPr>
      <w:widowControl w:val="0"/>
      <w:autoSpaceDE w:val="0"/>
      <w:autoSpaceDN w:val="0"/>
      <w:adjustRightInd w:val="0"/>
    </w:pPr>
    <w:rPr>
      <w:rFonts w:ascii="Courier New" w:hAnsi="Courier New" w:cs="Courier New"/>
    </w:rPr>
  </w:style>
  <w:style w:type="character" w:customStyle="1" w:styleId="3fc">
    <w:name w:val="Основной текст Знак3"/>
    <w:aliases w:val="Основной текст Знак1 Знак Знак,Основной текст Знак Знак Знак Знак1,Основной текст Знак1 Знак Знак Знак Знак,Основной текст Знак Знак Знак Знак Знак Знак,Основной текст Знак1 Знак Знак Знак Знак Знак Знак,Основной текст Знак1 Знак1"/>
    <w:locked/>
    <w:rsid w:val="00AB25B3"/>
    <w:rPr>
      <w:rFonts w:cs="Times New Roman"/>
      <w:i/>
      <w:iCs/>
      <w:sz w:val="24"/>
      <w:szCs w:val="24"/>
    </w:rPr>
  </w:style>
  <w:style w:type="paragraph" w:customStyle="1" w:styleId="affffffffffffff7">
    <w:name w:val="!!!"/>
    <w:basedOn w:val="af6"/>
    <w:link w:val="affffffffffffff8"/>
    <w:rsid w:val="00AB25B3"/>
    <w:pPr>
      <w:spacing w:after="200" w:line="360" w:lineRule="auto"/>
      <w:ind w:firstLine="720"/>
      <w:jc w:val="both"/>
    </w:pPr>
  </w:style>
  <w:style w:type="character" w:customStyle="1" w:styleId="affffffffffffff8">
    <w:name w:val="!!! Знак"/>
    <w:link w:val="affffffffffffff7"/>
    <w:locked/>
    <w:rsid w:val="00AB25B3"/>
    <w:rPr>
      <w:sz w:val="24"/>
      <w:szCs w:val="24"/>
    </w:rPr>
  </w:style>
  <w:style w:type="paragraph" w:customStyle="1" w:styleId="12pt095">
    <w:name w:val="Стиль 12 pt по ширине Первая строка:  095 см Междустр.интервал:..."/>
    <w:basedOn w:val="af6"/>
    <w:rsid w:val="00AB25B3"/>
    <w:pPr>
      <w:overflowPunct w:val="0"/>
      <w:autoSpaceDE w:val="0"/>
      <w:autoSpaceDN w:val="0"/>
      <w:adjustRightInd w:val="0"/>
      <w:spacing w:line="360" w:lineRule="auto"/>
      <w:ind w:firstLine="539"/>
      <w:jc w:val="both"/>
      <w:textAlignment w:val="baseline"/>
    </w:pPr>
    <w:rPr>
      <w:lang w:eastAsia="en-US"/>
    </w:rPr>
  </w:style>
  <w:style w:type="paragraph" w:customStyle="1" w:styleId="2000">
    <w:name w:val="Стиль Заголовок 2 + Первая строка:  0 см Перед:  0 пт После:  0 пт"/>
    <w:basedOn w:val="21"/>
    <w:rsid w:val="00AB25B3"/>
    <w:pPr>
      <w:keepLines/>
      <w:widowControl w:val="0"/>
      <w:numPr>
        <w:ilvl w:val="0"/>
        <w:numId w:val="0"/>
      </w:numPr>
      <w:spacing w:before="240" w:after="240"/>
      <w:ind w:right="0"/>
      <w:jc w:val="center"/>
    </w:pPr>
    <w:rPr>
      <w:rFonts w:cs="Times New Roman"/>
      <w:bCs/>
      <w:smallCaps w:val="0"/>
      <w:sz w:val="24"/>
      <w:szCs w:val="20"/>
    </w:rPr>
  </w:style>
  <w:style w:type="paragraph" w:customStyle="1" w:styleId="12pt0950">
    <w:name w:val="Стиль Ввод осн.текста + 12 pt Черный Первая строка:  095 см Пос..."/>
    <w:basedOn w:val="afffffffffffff1"/>
    <w:rsid w:val="00AB25B3"/>
    <w:pPr>
      <w:widowControl w:val="0"/>
      <w:spacing w:after="0" w:line="360" w:lineRule="auto"/>
      <w:ind w:firstLine="539"/>
    </w:pPr>
    <w:rPr>
      <w:color w:val="000000"/>
      <w:sz w:val="24"/>
    </w:rPr>
  </w:style>
  <w:style w:type="paragraph" w:customStyle="1" w:styleId="Aaiainioaenoa12pt0950">
    <w:name w:val="Стиль Aaia ini.oaenoa + 12 pt Первая строка:  095 см После:  0 п..."/>
    <w:basedOn w:val="Aaiainioaenoa"/>
    <w:autoRedefine/>
    <w:rsid w:val="00AB25B3"/>
    <w:pPr>
      <w:widowControl w:val="0"/>
      <w:spacing w:after="0" w:line="360" w:lineRule="auto"/>
      <w:ind w:firstLine="539"/>
    </w:pPr>
    <w:rPr>
      <w:sz w:val="24"/>
    </w:rPr>
  </w:style>
  <w:style w:type="paragraph" w:customStyle="1" w:styleId="12pt09500">
    <w:name w:val="Стиль Ввод осн.текста + 12 pt Первая строка:  095 см После:  0 п..."/>
    <w:basedOn w:val="afffffffffffff1"/>
    <w:rsid w:val="00AB25B3"/>
    <w:pPr>
      <w:widowControl w:val="0"/>
      <w:spacing w:after="0" w:line="360" w:lineRule="auto"/>
      <w:ind w:firstLine="539"/>
    </w:pPr>
    <w:rPr>
      <w:sz w:val="24"/>
    </w:rPr>
  </w:style>
  <w:style w:type="table" w:customStyle="1" w:styleId="1fff4">
    <w:name w:val="Стиль таблицы1"/>
    <w:rsid w:val="00AB25B3"/>
    <w:tblPr>
      <w:tblInd w:w="0" w:type="dxa"/>
      <w:tblCellMar>
        <w:top w:w="0" w:type="dxa"/>
        <w:left w:w="108" w:type="dxa"/>
        <w:bottom w:w="0" w:type="dxa"/>
        <w:right w:w="108" w:type="dxa"/>
      </w:tblCellMar>
    </w:tblPr>
  </w:style>
  <w:style w:type="paragraph" w:customStyle="1" w:styleId="affffffffffffff9">
    <w:name w:val="перечень"/>
    <w:basedOn w:val="af6"/>
    <w:link w:val="1fff5"/>
    <w:rsid w:val="00AB25B3"/>
    <w:pPr>
      <w:tabs>
        <w:tab w:val="num" w:pos="1429"/>
      </w:tabs>
      <w:spacing w:before="40"/>
      <w:ind w:left="1429" w:hanging="360"/>
      <w:jc w:val="both"/>
    </w:pPr>
    <w:rPr>
      <w:lang w:eastAsia="en-US"/>
    </w:rPr>
  </w:style>
  <w:style w:type="paragraph" w:customStyle="1" w:styleId="12pt0951">
    <w:name w:val="Стиль 12 pt по ширине Первая строка:  095 см Междустр.интервал:...1"/>
    <w:basedOn w:val="af6"/>
    <w:rsid w:val="00AB25B3"/>
    <w:pPr>
      <w:overflowPunct w:val="0"/>
      <w:autoSpaceDE w:val="0"/>
      <w:autoSpaceDN w:val="0"/>
      <w:adjustRightInd w:val="0"/>
      <w:spacing w:line="360" w:lineRule="auto"/>
      <w:ind w:firstLine="539"/>
      <w:jc w:val="both"/>
      <w:textAlignment w:val="baseline"/>
    </w:pPr>
    <w:rPr>
      <w:lang w:eastAsia="en-US"/>
    </w:rPr>
  </w:style>
  <w:style w:type="paragraph" w:customStyle="1" w:styleId="-12">
    <w:name w:val="Шапка-1"/>
    <w:basedOn w:val="af6"/>
    <w:rsid w:val="00AB25B3"/>
    <w:pPr>
      <w:suppressAutoHyphens/>
      <w:autoSpaceDE w:val="0"/>
      <w:autoSpaceDN w:val="0"/>
      <w:adjustRightInd w:val="0"/>
      <w:spacing w:before="60" w:after="60" w:line="240" w:lineRule="exact"/>
      <w:jc w:val="center"/>
    </w:pPr>
    <w:rPr>
      <w:rFonts w:ascii="Arial" w:hAnsi="Arial"/>
      <w:sz w:val="26"/>
      <w:szCs w:val="26"/>
      <w:lang w:eastAsia="en-US"/>
    </w:rPr>
  </w:style>
  <w:style w:type="paragraph" w:customStyle="1" w:styleId="affffffffffffffa">
    <w:name w:val="ТХ.ПЗ"/>
    <w:basedOn w:val="af6"/>
    <w:rsid w:val="00AB25B3"/>
    <w:pPr>
      <w:spacing w:before="120"/>
      <w:ind w:left="284" w:right="284" w:firstLine="680"/>
    </w:pPr>
    <w:rPr>
      <w:rFonts w:ascii="Arial" w:hAnsi="Arial" w:cs="Arial"/>
      <w:lang w:eastAsia="en-US"/>
    </w:rPr>
  </w:style>
  <w:style w:type="paragraph" w:customStyle="1" w:styleId="12pt120">
    <w:name w:val="Стиль 12 pt Черный по ширине Первая строка:  12 см Междустр.ин..."/>
    <w:basedOn w:val="af6"/>
    <w:rsid w:val="00AB25B3"/>
    <w:pPr>
      <w:overflowPunct w:val="0"/>
      <w:autoSpaceDE w:val="0"/>
      <w:autoSpaceDN w:val="0"/>
      <w:adjustRightInd w:val="0"/>
      <w:spacing w:line="360" w:lineRule="auto"/>
      <w:ind w:firstLine="680"/>
      <w:jc w:val="both"/>
      <w:textAlignment w:val="baseline"/>
    </w:pPr>
    <w:rPr>
      <w:color w:val="000000"/>
      <w:lang w:eastAsia="en-US"/>
    </w:rPr>
  </w:style>
  <w:style w:type="character" w:customStyle="1" w:styleId="1220">
    <w:name w:val="Обычный + 12 пт2"/>
    <w:aliases w:val="Первая строка:  11,41 см Знак Знак Знак"/>
    <w:basedOn w:val="afc"/>
    <w:rsid w:val="00AB25B3"/>
    <w:rPr>
      <w:rFonts w:cs="Times New Roman"/>
      <w:sz w:val="24"/>
      <w:szCs w:val="24"/>
      <w:lang w:val="ru-RU" w:eastAsia="ru-RU" w:bidi="ar-SA"/>
    </w:rPr>
  </w:style>
  <w:style w:type="character" w:customStyle="1" w:styleId="1fff6">
    <w:name w:val="Обычный + по ширине1"/>
    <w:rsid w:val="00AB25B3"/>
    <w:rPr>
      <w:rFonts w:cs="Arial"/>
      <w:b/>
      <w:bCs/>
      <w:i/>
      <w:iCs/>
      <w:caps/>
      <w:snapToGrid w:val="0"/>
      <w:color w:val="000000"/>
      <w:kern w:val="28"/>
      <w:sz w:val="24"/>
      <w:szCs w:val="24"/>
      <w:lang w:val="ru-RU" w:eastAsia="ru-RU" w:bidi="ar-SA"/>
    </w:rPr>
  </w:style>
  <w:style w:type="paragraph" w:customStyle="1" w:styleId="affffffffffffffb">
    <w:name w:val="стиль_итм Знак Знак"/>
    <w:basedOn w:val="af6"/>
    <w:link w:val="affffffffffffffc"/>
    <w:rsid w:val="00AB25B3"/>
    <w:pPr>
      <w:shd w:val="clear" w:color="auto" w:fill="FFFFFF"/>
      <w:ind w:firstLine="709"/>
      <w:jc w:val="both"/>
    </w:pPr>
    <w:rPr>
      <w:rFonts w:ascii="Arial Narrow" w:hAnsi="Arial Narrow"/>
      <w:color w:val="000000"/>
      <w:spacing w:val="2"/>
    </w:rPr>
  </w:style>
  <w:style w:type="character" w:customStyle="1" w:styleId="affffffffffffffc">
    <w:name w:val="стиль_итм Знак Знак Знак"/>
    <w:link w:val="affffffffffffffb"/>
    <w:locked/>
    <w:rsid w:val="00AB25B3"/>
    <w:rPr>
      <w:rFonts w:ascii="Arial Narrow" w:hAnsi="Arial Narrow"/>
      <w:color w:val="000000"/>
      <w:spacing w:val="2"/>
      <w:sz w:val="24"/>
      <w:szCs w:val="24"/>
      <w:shd w:val="clear" w:color="auto" w:fill="FFFFFF"/>
    </w:rPr>
  </w:style>
  <w:style w:type="character" w:customStyle="1" w:styleId="1-1">
    <w:name w:val="Список 1-ый Знак1"/>
    <w:link w:val="1-0"/>
    <w:locked/>
    <w:rsid w:val="00AB25B3"/>
    <w:rPr>
      <w:sz w:val="24"/>
      <w:szCs w:val="24"/>
    </w:rPr>
  </w:style>
  <w:style w:type="paragraph" w:customStyle="1" w:styleId="affffffffffffffd">
    <w:name w:val="Мерцающая строка"/>
    <w:basedOn w:val="af6"/>
    <w:rsid w:val="00AB25B3"/>
    <w:pPr>
      <w:spacing w:line="360" w:lineRule="auto"/>
      <w:ind w:firstLine="567"/>
      <w:jc w:val="both"/>
    </w:pPr>
    <w:rPr>
      <w:lang w:eastAsia="en-US"/>
    </w:rPr>
  </w:style>
  <w:style w:type="paragraph" w:customStyle="1" w:styleId="affffffffffffffe">
    <w:name w:val="Таблица"/>
    <w:basedOn w:val="af6"/>
    <w:next w:val="af6"/>
    <w:link w:val="afffffffffffffff"/>
    <w:rsid w:val="00AB25B3"/>
    <w:pPr>
      <w:jc w:val="center"/>
    </w:pPr>
    <w:rPr>
      <w:caps/>
      <w:lang w:eastAsia="en-US"/>
    </w:rPr>
  </w:style>
  <w:style w:type="paragraph" w:customStyle="1" w:styleId="afffffffffffffff0">
    <w:name w:val="Ìåðöàþùàÿ ñòðîêà"/>
    <w:basedOn w:val="af6"/>
    <w:rsid w:val="00AB25B3"/>
    <w:pPr>
      <w:spacing w:line="360" w:lineRule="auto"/>
      <w:ind w:firstLine="567"/>
      <w:jc w:val="both"/>
    </w:pPr>
    <w:rPr>
      <w:lang w:eastAsia="en-US"/>
    </w:rPr>
  </w:style>
  <w:style w:type="paragraph" w:customStyle="1" w:styleId="bulltets2">
    <w:name w:val="bulltets2"/>
    <w:basedOn w:val="af6"/>
    <w:next w:val="af6"/>
    <w:rsid w:val="00AB25B3"/>
    <w:pPr>
      <w:spacing w:line="360" w:lineRule="auto"/>
      <w:ind w:left="360" w:hanging="360"/>
      <w:jc w:val="both"/>
    </w:pPr>
    <w:rPr>
      <w:lang w:eastAsia="en-US"/>
    </w:rPr>
  </w:style>
  <w:style w:type="paragraph" w:customStyle="1" w:styleId="afffffffffffffff1">
    <w:name w:val="Стиль"/>
    <w:rsid w:val="00AB25B3"/>
    <w:pPr>
      <w:spacing w:before="40" w:after="40"/>
      <w:ind w:firstLine="113"/>
    </w:pPr>
    <w:rPr>
      <w:sz w:val="24"/>
    </w:rPr>
  </w:style>
  <w:style w:type="paragraph" w:customStyle="1" w:styleId="2ff9">
    <w:name w:val="Знак2 Знак Знак Знак"/>
    <w:basedOn w:val="af6"/>
    <w:rsid w:val="00AB25B3"/>
    <w:pPr>
      <w:tabs>
        <w:tab w:val="num" w:pos="360"/>
      </w:tabs>
      <w:spacing w:after="160" w:line="240" w:lineRule="exact"/>
    </w:pPr>
    <w:rPr>
      <w:noProof/>
      <w:lang w:eastAsia="en-US"/>
    </w:rPr>
  </w:style>
  <w:style w:type="paragraph" w:customStyle="1" w:styleId="afffffffffffffff2">
    <w:name w:val="Табл титул"/>
    <w:basedOn w:val="af6"/>
    <w:link w:val="afffffffffffffff3"/>
    <w:rsid w:val="00AB25B3"/>
    <w:pPr>
      <w:keepNext/>
      <w:spacing w:before="60"/>
      <w:jc w:val="center"/>
    </w:pPr>
    <w:rPr>
      <w:sz w:val="26"/>
    </w:rPr>
  </w:style>
  <w:style w:type="paragraph" w:customStyle="1" w:styleId="afffffffffffffff4">
    <w:name w:val="Табл число"/>
    <w:basedOn w:val="af6"/>
    <w:link w:val="afffffffffffffff5"/>
    <w:rsid w:val="00AB25B3"/>
    <w:pPr>
      <w:spacing w:before="60"/>
      <w:jc w:val="right"/>
    </w:pPr>
    <w:rPr>
      <w:sz w:val="26"/>
    </w:rPr>
  </w:style>
  <w:style w:type="character" w:customStyle="1" w:styleId="afffffffffffffff3">
    <w:name w:val="Табл титул Знак"/>
    <w:link w:val="afffffffffffffff2"/>
    <w:locked/>
    <w:rsid w:val="00AB25B3"/>
    <w:rPr>
      <w:sz w:val="26"/>
      <w:szCs w:val="24"/>
    </w:rPr>
  </w:style>
  <w:style w:type="paragraph" w:customStyle="1" w:styleId="afffffffffffffff6">
    <w:name w:val="Список авторов"/>
    <w:basedOn w:val="af6"/>
    <w:rsid w:val="00AB25B3"/>
    <w:pPr>
      <w:tabs>
        <w:tab w:val="left" w:pos="6521"/>
      </w:tabs>
      <w:spacing w:before="240"/>
      <w:ind w:left="851" w:right="284"/>
    </w:pPr>
    <w:rPr>
      <w:sz w:val="26"/>
      <w:lang w:eastAsia="en-US"/>
    </w:rPr>
  </w:style>
  <w:style w:type="paragraph" w:customStyle="1" w:styleId="afffffffffffffff7">
    <w:name w:val="Табл текст"/>
    <w:basedOn w:val="af6"/>
    <w:link w:val="afffffffffffffff8"/>
    <w:rsid w:val="00AB25B3"/>
    <w:pPr>
      <w:keepLines/>
      <w:spacing w:before="60"/>
    </w:pPr>
    <w:rPr>
      <w:sz w:val="26"/>
    </w:rPr>
  </w:style>
  <w:style w:type="character" w:customStyle="1" w:styleId="afffffffffffffff8">
    <w:name w:val="Табл текст Знак"/>
    <w:link w:val="afffffffffffffff7"/>
    <w:locked/>
    <w:rsid w:val="00AB25B3"/>
    <w:rPr>
      <w:sz w:val="26"/>
      <w:szCs w:val="24"/>
    </w:rPr>
  </w:style>
  <w:style w:type="paragraph" w:customStyle="1" w:styleId="BodyTextIndent31">
    <w:name w:val="Body Text Indent 31"/>
    <w:basedOn w:val="af6"/>
    <w:rsid w:val="00AB25B3"/>
    <w:pPr>
      <w:ind w:firstLine="567"/>
      <w:jc w:val="both"/>
    </w:pPr>
    <w:rPr>
      <w:sz w:val="28"/>
      <w:lang w:eastAsia="en-US"/>
    </w:rPr>
  </w:style>
  <w:style w:type="character" w:customStyle="1" w:styleId="aff8">
    <w:name w:val="Маркированный список Знак"/>
    <w:aliases w:val="EIA Bullet 1 Знак,Ñïèñîê áþë. Знак,Nienie a?e. Знак,Маркированный список Знак1 Знак Знак1,Маркированный список Знак Знак Знак Знак,Маркированный список Знак1 Знак1,Маркированный список Знак Знак Знак1"/>
    <w:link w:val="aff7"/>
    <w:locked/>
    <w:rsid w:val="00AB25B3"/>
    <w:rPr>
      <w:sz w:val="24"/>
      <w:szCs w:val="24"/>
    </w:rPr>
  </w:style>
  <w:style w:type="paragraph" w:customStyle="1" w:styleId="21f">
    <w:name w:val="Знак2 Знак Знак1 Знак"/>
    <w:basedOn w:val="af6"/>
    <w:rsid w:val="00AB25B3"/>
    <w:pPr>
      <w:tabs>
        <w:tab w:val="num" w:pos="360"/>
      </w:tabs>
      <w:spacing w:after="160" w:line="240" w:lineRule="exact"/>
    </w:pPr>
    <w:rPr>
      <w:noProof/>
      <w:lang w:eastAsia="en-US"/>
    </w:rPr>
  </w:style>
  <w:style w:type="character" w:customStyle="1" w:styleId="afffffffffffffff5">
    <w:name w:val="Табл число Знак"/>
    <w:link w:val="afffffffffffffff4"/>
    <w:locked/>
    <w:rsid w:val="00AB25B3"/>
    <w:rPr>
      <w:sz w:val="26"/>
      <w:szCs w:val="24"/>
    </w:rPr>
  </w:style>
  <w:style w:type="paragraph" w:customStyle="1" w:styleId="1fff7">
    <w:name w:val="Заголовок письма1"/>
    <w:basedOn w:val="aff1"/>
    <w:link w:val="1fff8"/>
    <w:rsid w:val="00AB25B3"/>
    <w:pPr>
      <w:keepNext/>
      <w:keepLines w:val="0"/>
      <w:tabs>
        <w:tab w:val="clear" w:pos="3600"/>
        <w:tab w:val="clear" w:pos="4680"/>
      </w:tabs>
      <w:spacing w:before="0"/>
      <w:ind w:left="0" w:hanging="1134"/>
      <w:jc w:val="both"/>
    </w:pPr>
    <w:rPr>
      <w:i w:val="0"/>
      <w:caps/>
      <w:smallCaps/>
      <w:sz w:val="24"/>
      <w:szCs w:val="20"/>
    </w:rPr>
  </w:style>
  <w:style w:type="character" w:customStyle="1" w:styleId="1fff8">
    <w:name w:val="Заголовок письма1 Знак"/>
    <w:link w:val="1fff7"/>
    <w:locked/>
    <w:rsid w:val="00AB25B3"/>
    <w:rPr>
      <w:b/>
      <w:caps/>
      <w:smallCaps/>
      <w:sz w:val="24"/>
    </w:rPr>
  </w:style>
  <w:style w:type="paragraph" w:customStyle="1" w:styleId="afffffffffffffff9">
    <w:name w:val="табл.число"/>
    <w:basedOn w:val="af6"/>
    <w:autoRedefine/>
    <w:rsid w:val="00AB25B3"/>
    <w:pPr>
      <w:keepNext/>
      <w:tabs>
        <w:tab w:val="right" w:pos="9072"/>
      </w:tabs>
      <w:jc w:val="center"/>
    </w:pPr>
    <w:rPr>
      <w:sz w:val="26"/>
      <w:lang w:eastAsia="en-US"/>
    </w:rPr>
  </w:style>
  <w:style w:type="paragraph" w:customStyle="1" w:styleId="4c">
    <w:name w:val="Знак Знак4 Знак Знак Знак Знак"/>
    <w:basedOn w:val="af6"/>
    <w:rsid w:val="00AB25B3"/>
    <w:pPr>
      <w:tabs>
        <w:tab w:val="num" w:pos="360"/>
      </w:tabs>
      <w:spacing w:after="160" w:line="240" w:lineRule="exact"/>
    </w:pPr>
    <w:rPr>
      <w:noProof/>
      <w:lang w:eastAsia="en-US"/>
    </w:rPr>
  </w:style>
  <w:style w:type="paragraph" w:customStyle="1" w:styleId="2ffa">
    <w:name w:val="Знак2"/>
    <w:basedOn w:val="af6"/>
    <w:rsid w:val="00AB25B3"/>
    <w:pPr>
      <w:tabs>
        <w:tab w:val="num" w:pos="360"/>
      </w:tabs>
      <w:spacing w:after="160" w:line="240" w:lineRule="exact"/>
    </w:pPr>
    <w:rPr>
      <w:noProof/>
      <w:lang w:eastAsia="en-US"/>
    </w:rPr>
  </w:style>
  <w:style w:type="paragraph" w:customStyle="1" w:styleId="FR3">
    <w:name w:val="FR3"/>
    <w:rsid w:val="00AB25B3"/>
    <w:pPr>
      <w:widowControl w:val="0"/>
      <w:jc w:val="both"/>
    </w:pPr>
    <w:rPr>
      <w:rFonts w:ascii="Arial" w:hAnsi="Arial"/>
      <w:sz w:val="24"/>
    </w:rPr>
  </w:style>
  <w:style w:type="paragraph" w:customStyle="1" w:styleId="12pt3">
    <w:name w:val="Основной текст с отступом + 12 pt"/>
    <w:aliases w:val="Перед:  0 см,Первая строка:  1.25 см,Меж..."/>
    <w:basedOn w:val="af6"/>
    <w:rsid w:val="00AB25B3"/>
    <w:pPr>
      <w:spacing w:line="360" w:lineRule="auto"/>
      <w:ind w:firstLine="709"/>
      <w:jc w:val="both"/>
    </w:pPr>
    <w:rPr>
      <w:lang w:eastAsia="en-US"/>
    </w:rPr>
  </w:style>
  <w:style w:type="paragraph" w:customStyle="1" w:styleId="afffffffffffffffa">
    <w:name w:val="Табл заголовок"/>
    <w:basedOn w:val="af6"/>
    <w:next w:val="af6"/>
    <w:rsid w:val="00AB25B3"/>
    <w:pPr>
      <w:keepNext/>
      <w:spacing w:before="120" w:after="120"/>
      <w:jc w:val="center"/>
    </w:pPr>
    <w:rPr>
      <w:b/>
      <w:sz w:val="26"/>
      <w:lang w:eastAsia="en-US"/>
    </w:rPr>
  </w:style>
  <w:style w:type="paragraph" w:customStyle="1" w:styleId="2113">
    <w:name w:val="Знак2 Знак Знак1 Знак1"/>
    <w:basedOn w:val="af6"/>
    <w:rsid w:val="00AB25B3"/>
    <w:pPr>
      <w:tabs>
        <w:tab w:val="num" w:pos="360"/>
      </w:tabs>
      <w:spacing w:after="160" w:line="240" w:lineRule="exact"/>
    </w:pPr>
    <w:rPr>
      <w:noProof/>
      <w:lang w:eastAsia="en-US"/>
    </w:rPr>
  </w:style>
  <w:style w:type="paragraph" w:customStyle="1" w:styleId="Blockquote">
    <w:name w:val="Blockquote"/>
    <w:basedOn w:val="af6"/>
    <w:rsid w:val="00AB25B3"/>
    <w:pPr>
      <w:spacing w:before="100" w:after="100"/>
      <w:ind w:left="360" w:right="360"/>
    </w:pPr>
    <w:rPr>
      <w:lang w:eastAsia="en-US"/>
    </w:rPr>
  </w:style>
  <w:style w:type="paragraph" w:customStyle="1" w:styleId="afffffffffffffffb">
    <w:name w:val="Новый абзац"/>
    <w:basedOn w:val="af6"/>
    <w:link w:val="2ffb"/>
    <w:rsid w:val="00AB25B3"/>
    <w:pPr>
      <w:spacing w:after="120"/>
      <w:ind w:firstLine="567"/>
      <w:jc w:val="both"/>
    </w:pPr>
    <w:rPr>
      <w:rFonts w:ascii="Arial" w:hAnsi="Arial"/>
      <w:lang w:eastAsia="en-US"/>
    </w:rPr>
  </w:style>
  <w:style w:type="paragraph" w:customStyle="1" w:styleId="1fff9">
    <w:name w:val="Заголовок оглавления1"/>
    <w:basedOn w:val="12"/>
    <w:next w:val="af6"/>
    <w:rsid w:val="00AB25B3"/>
    <w:pPr>
      <w:keepLines/>
      <w:pageBreakBefore w:val="0"/>
      <w:numPr>
        <w:numId w:val="0"/>
      </w:numPr>
      <w:suppressAutoHyphens w:val="0"/>
      <w:spacing w:before="480" w:after="0" w:line="276" w:lineRule="auto"/>
      <w:ind w:right="0"/>
      <w:outlineLvl w:val="9"/>
    </w:pPr>
    <w:rPr>
      <w:rFonts w:ascii="Cambria" w:hAnsi="Cambria" w:cs="Times New Roman"/>
      <w:caps w:val="0"/>
      <w:color w:val="365F91"/>
      <w:kern w:val="0"/>
      <w:sz w:val="24"/>
      <w:lang w:eastAsia="en-US"/>
    </w:rPr>
  </w:style>
  <w:style w:type="paragraph" w:styleId="afffffffffffffffc">
    <w:name w:val="List Continue"/>
    <w:basedOn w:val="af6"/>
    <w:rsid w:val="00AB25B3"/>
    <w:pPr>
      <w:spacing w:after="120"/>
      <w:ind w:left="283"/>
      <w:contextualSpacing/>
    </w:pPr>
    <w:rPr>
      <w:lang w:eastAsia="en-US"/>
    </w:rPr>
  </w:style>
  <w:style w:type="paragraph" w:customStyle="1" w:styleId="59">
    <w:name w:val="Титул5"/>
    <w:basedOn w:val="af6"/>
    <w:rsid w:val="00AB25B3"/>
    <w:pPr>
      <w:jc w:val="center"/>
    </w:pPr>
    <w:rPr>
      <w:sz w:val="26"/>
      <w:lang w:eastAsia="en-US"/>
    </w:rPr>
  </w:style>
  <w:style w:type="character" w:customStyle="1" w:styleId="1fffa">
    <w:name w:val="Знак Знак Знак1"/>
    <w:rsid w:val="00AB25B3"/>
    <w:rPr>
      <w:rFonts w:cs="Times New Roman"/>
      <w:sz w:val="26"/>
      <w:lang w:val="ru-RU" w:eastAsia="ru-RU" w:bidi="ar-SA"/>
    </w:rPr>
  </w:style>
  <w:style w:type="paragraph" w:customStyle="1" w:styleId="afffffffffffffffd">
    <w:name w:val="Рис заголовок"/>
    <w:basedOn w:val="af6"/>
    <w:next w:val="af7"/>
    <w:rsid w:val="00AB25B3"/>
    <w:pPr>
      <w:spacing w:before="120" w:after="120"/>
      <w:ind w:left="2410" w:right="284" w:hanging="1559"/>
      <w:jc w:val="both"/>
    </w:pPr>
    <w:rPr>
      <w:b/>
      <w:sz w:val="26"/>
      <w:lang w:eastAsia="en-US"/>
    </w:rPr>
  </w:style>
  <w:style w:type="paragraph" w:customStyle="1" w:styleId="afffffffffffffffe">
    <w:name w:val="Титул"/>
    <w:basedOn w:val="af6"/>
    <w:rsid w:val="00AB25B3"/>
    <w:pPr>
      <w:spacing w:before="120" w:after="120"/>
      <w:ind w:left="284" w:right="284"/>
      <w:jc w:val="center"/>
    </w:pPr>
    <w:rPr>
      <w:b/>
      <w:caps/>
      <w:sz w:val="32"/>
      <w:lang w:eastAsia="en-US"/>
    </w:rPr>
  </w:style>
  <w:style w:type="paragraph" w:customStyle="1" w:styleId="1fffb">
    <w:name w:val="Титул 1"/>
    <w:basedOn w:val="af6"/>
    <w:rsid w:val="00AB25B3"/>
    <w:pPr>
      <w:spacing w:before="120" w:after="120"/>
      <w:ind w:left="284" w:right="284"/>
      <w:jc w:val="center"/>
    </w:pPr>
    <w:rPr>
      <w:b/>
      <w:smallCaps/>
      <w:sz w:val="28"/>
      <w:lang w:eastAsia="en-US"/>
    </w:rPr>
  </w:style>
  <w:style w:type="paragraph" w:customStyle="1" w:styleId="2ffc">
    <w:name w:val="Титул 2"/>
    <w:basedOn w:val="af6"/>
    <w:rsid w:val="00AB25B3"/>
    <w:pPr>
      <w:spacing w:before="120" w:after="120"/>
      <w:ind w:left="284" w:right="284"/>
      <w:jc w:val="center"/>
    </w:pPr>
    <w:rPr>
      <w:b/>
      <w:spacing w:val="20"/>
      <w:sz w:val="28"/>
      <w:lang w:eastAsia="en-US"/>
    </w:rPr>
  </w:style>
  <w:style w:type="paragraph" w:customStyle="1" w:styleId="3fd">
    <w:name w:val="Титул 3"/>
    <w:basedOn w:val="af6"/>
    <w:rsid w:val="00AB25B3"/>
    <w:pPr>
      <w:jc w:val="center"/>
    </w:pPr>
    <w:rPr>
      <w:b/>
      <w:sz w:val="26"/>
      <w:lang w:eastAsia="en-US"/>
    </w:rPr>
  </w:style>
  <w:style w:type="paragraph" w:customStyle="1" w:styleId="4d">
    <w:name w:val="Титул 4"/>
    <w:basedOn w:val="af6"/>
    <w:rsid w:val="00AB25B3"/>
    <w:pPr>
      <w:jc w:val="center"/>
    </w:pPr>
    <w:rPr>
      <w:b/>
      <w:caps/>
      <w:sz w:val="16"/>
      <w:lang w:eastAsia="en-US"/>
    </w:rPr>
  </w:style>
  <w:style w:type="paragraph" w:styleId="affffffffffffffff">
    <w:name w:val="table of figures"/>
    <w:basedOn w:val="af6"/>
    <w:next w:val="af6"/>
    <w:rsid w:val="00AB25B3"/>
    <w:pPr>
      <w:tabs>
        <w:tab w:val="right" w:pos="9072"/>
      </w:tabs>
      <w:ind w:left="560" w:hanging="560"/>
    </w:pPr>
    <w:rPr>
      <w:b/>
      <w:sz w:val="26"/>
      <w:lang w:eastAsia="en-US"/>
    </w:rPr>
  </w:style>
  <w:style w:type="paragraph" w:customStyle="1" w:styleId="1fffc">
    <w:name w:val="Обр. адрес конверта 1"/>
    <w:basedOn w:val="2ffd"/>
    <w:next w:val="af6"/>
    <w:rsid w:val="00AB25B3"/>
  </w:style>
  <w:style w:type="paragraph" w:styleId="2ffd">
    <w:name w:val="envelope return"/>
    <w:basedOn w:val="af6"/>
    <w:rsid w:val="00AB25B3"/>
    <w:pPr>
      <w:ind w:firstLine="851"/>
      <w:jc w:val="both"/>
    </w:pPr>
    <w:rPr>
      <w:b/>
      <w:lang w:eastAsia="en-US"/>
    </w:rPr>
  </w:style>
  <w:style w:type="paragraph" w:styleId="5a">
    <w:name w:val="List 5"/>
    <w:basedOn w:val="af6"/>
    <w:rsid w:val="00AB25B3"/>
    <w:pPr>
      <w:ind w:left="2269" w:hanging="284"/>
      <w:jc w:val="both"/>
    </w:pPr>
    <w:rPr>
      <w:sz w:val="26"/>
      <w:lang w:eastAsia="en-US"/>
    </w:rPr>
  </w:style>
  <w:style w:type="character" w:customStyle="1" w:styleId="MacroTextChar">
    <w:name w:val="Macro Text Char"/>
    <w:locked/>
    <w:rsid w:val="00AB25B3"/>
    <w:rPr>
      <w:lang w:val="ru-RU" w:eastAsia="ru-RU"/>
    </w:rPr>
  </w:style>
  <w:style w:type="paragraph" w:styleId="affffffffffffffff0">
    <w:name w:val="macro"/>
    <w:link w:val="affffffffffffffff1"/>
    <w:rsid w:val="00AB25B3"/>
    <w:pPr>
      <w:tabs>
        <w:tab w:val="left" w:pos="480"/>
        <w:tab w:val="left" w:pos="960"/>
        <w:tab w:val="left" w:pos="1440"/>
        <w:tab w:val="left" w:pos="1920"/>
        <w:tab w:val="left" w:pos="2400"/>
        <w:tab w:val="left" w:pos="2880"/>
        <w:tab w:val="left" w:pos="3360"/>
        <w:tab w:val="left" w:pos="3840"/>
        <w:tab w:val="left" w:pos="4320"/>
      </w:tabs>
      <w:spacing w:after="60"/>
      <w:ind w:firstLine="851"/>
      <w:jc w:val="both"/>
    </w:pPr>
  </w:style>
  <w:style w:type="character" w:customStyle="1" w:styleId="affffffffffffffff1">
    <w:name w:val="Текст макроса Знак"/>
    <w:basedOn w:val="af8"/>
    <w:link w:val="affffffffffffffff0"/>
    <w:rsid w:val="00AB25B3"/>
  </w:style>
  <w:style w:type="paragraph" w:styleId="1fffd">
    <w:name w:val="index 1"/>
    <w:basedOn w:val="af6"/>
    <w:next w:val="af6"/>
    <w:rsid w:val="00AB25B3"/>
    <w:pPr>
      <w:tabs>
        <w:tab w:val="right" w:leader="dot" w:pos="9072"/>
      </w:tabs>
      <w:ind w:left="198" w:hanging="198"/>
      <w:jc w:val="both"/>
    </w:pPr>
    <w:rPr>
      <w:sz w:val="26"/>
      <w:lang w:eastAsia="en-US"/>
    </w:rPr>
  </w:style>
  <w:style w:type="paragraph" w:styleId="74">
    <w:name w:val="index 7"/>
    <w:basedOn w:val="af6"/>
    <w:next w:val="af6"/>
    <w:rsid w:val="00AB25B3"/>
    <w:pPr>
      <w:tabs>
        <w:tab w:val="right" w:leader="dot" w:pos="9072"/>
      </w:tabs>
      <w:ind w:left="1400" w:hanging="198"/>
      <w:jc w:val="both"/>
    </w:pPr>
    <w:rPr>
      <w:sz w:val="26"/>
      <w:lang w:eastAsia="en-US"/>
    </w:rPr>
  </w:style>
  <w:style w:type="paragraph" w:styleId="2ffe">
    <w:name w:val="List Continue 2"/>
    <w:basedOn w:val="af6"/>
    <w:rsid w:val="00AB25B3"/>
    <w:pPr>
      <w:ind w:left="720" w:firstLine="851"/>
      <w:jc w:val="both"/>
    </w:pPr>
    <w:rPr>
      <w:sz w:val="26"/>
      <w:lang w:eastAsia="en-US"/>
    </w:rPr>
  </w:style>
  <w:style w:type="paragraph" w:styleId="5b">
    <w:name w:val="List Continue 5"/>
    <w:basedOn w:val="af6"/>
    <w:rsid w:val="00AB25B3"/>
    <w:pPr>
      <w:ind w:left="1797" w:firstLine="851"/>
      <w:jc w:val="both"/>
    </w:pPr>
    <w:rPr>
      <w:sz w:val="26"/>
      <w:lang w:eastAsia="en-US"/>
    </w:rPr>
  </w:style>
  <w:style w:type="paragraph" w:styleId="4e">
    <w:name w:val="List Continue 4"/>
    <w:basedOn w:val="af6"/>
    <w:rsid w:val="00AB25B3"/>
    <w:pPr>
      <w:ind w:left="1440" w:firstLine="851"/>
      <w:jc w:val="both"/>
    </w:pPr>
    <w:rPr>
      <w:sz w:val="26"/>
      <w:lang w:eastAsia="en-US"/>
    </w:rPr>
  </w:style>
  <w:style w:type="paragraph" w:styleId="affffffffffffffff2">
    <w:name w:val="envelope address"/>
    <w:basedOn w:val="af6"/>
    <w:rsid w:val="00AB25B3"/>
    <w:pPr>
      <w:framePr w:w="7920" w:h="1980" w:hRule="exact" w:hSpace="141" w:wrap="auto" w:hAnchor="page" w:xAlign="center" w:yAlign="bottom"/>
      <w:ind w:left="2880" w:firstLine="851"/>
      <w:jc w:val="both"/>
    </w:pPr>
    <w:rPr>
      <w:b/>
      <w:lang w:eastAsia="en-US"/>
    </w:rPr>
  </w:style>
  <w:style w:type="paragraph" w:customStyle="1" w:styleId="1fffe">
    <w:name w:val="Адрес конверта1"/>
    <w:basedOn w:val="affffffffffffffff2"/>
    <w:rsid w:val="00AB25B3"/>
    <w:pPr>
      <w:framePr w:wrap="auto"/>
      <w:ind w:left="0" w:firstLine="0"/>
    </w:pPr>
  </w:style>
  <w:style w:type="paragraph" w:customStyle="1" w:styleId="affffffffffffffff3">
    <w:name w:val="Указатель таблиц"/>
    <w:basedOn w:val="affffffffffffffff"/>
    <w:rsid w:val="00AB25B3"/>
  </w:style>
  <w:style w:type="paragraph" w:customStyle="1" w:styleId="1ffff">
    <w:name w:val="Табл титул1"/>
    <w:basedOn w:val="afffffffffffffff2"/>
    <w:rsid w:val="00AB25B3"/>
    <w:rPr>
      <w:sz w:val="20"/>
    </w:rPr>
  </w:style>
  <w:style w:type="paragraph" w:customStyle="1" w:styleId="affffffffffffffff4">
    <w:name w:val="Указатель приложений"/>
    <w:basedOn w:val="1f0"/>
    <w:rsid w:val="00AB25B3"/>
    <w:pPr>
      <w:keepNext/>
      <w:tabs>
        <w:tab w:val="right" w:pos="9072"/>
      </w:tabs>
      <w:suppressAutoHyphens/>
      <w:spacing w:after="0" w:line="360" w:lineRule="auto"/>
      <w:ind w:right="567" w:hanging="284"/>
    </w:pPr>
    <w:rPr>
      <w:b w:val="0"/>
      <w:bCs w:val="0"/>
      <w:i/>
      <w:kern w:val="28"/>
      <w:sz w:val="28"/>
      <w:szCs w:val="20"/>
      <w:lang w:eastAsia="en-US"/>
    </w:rPr>
  </w:style>
  <w:style w:type="paragraph" w:customStyle="1" w:styleId="affffffffffffffff5">
    <w:name w:val="Заголовок приложений"/>
    <w:basedOn w:val="12"/>
    <w:rsid w:val="00AB25B3"/>
    <w:pPr>
      <w:numPr>
        <w:numId w:val="0"/>
      </w:numPr>
      <w:spacing w:line="360" w:lineRule="auto"/>
      <w:ind w:right="567"/>
      <w:jc w:val="center"/>
      <w:outlineLvl w:val="9"/>
    </w:pPr>
    <w:rPr>
      <w:rFonts w:cs="Times New Roman"/>
      <w:bCs w:val="0"/>
      <w:kern w:val="28"/>
      <w:sz w:val="24"/>
      <w:szCs w:val="20"/>
    </w:rPr>
  </w:style>
  <w:style w:type="paragraph" w:customStyle="1" w:styleId="affffffffffffffff6">
    <w:name w:val="Заголовок содерж."/>
    <w:basedOn w:val="afff6"/>
    <w:rsid w:val="00AB25B3"/>
    <w:pPr>
      <w:keepNext/>
      <w:keepLines/>
      <w:pageBreakBefore/>
      <w:suppressAutoHyphens/>
      <w:spacing w:before="120" w:after="120"/>
      <w:ind w:left="284" w:right="284"/>
    </w:pPr>
    <w:rPr>
      <w:b/>
      <w:smallCaps/>
      <w:kern w:val="28"/>
      <w:sz w:val="26"/>
      <w:szCs w:val="20"/>
    </w:rPr>
  </w:style>
  <w:style w:type="paragraph" w:customStyle="1" w:styleId="affffffffffffffff7">
    <w:name w:val="Заголовок введения"/>
    <w:basedOn w:val="12"/>
    <w:next w:val="af7"/>
    <w:rsid w:val="00AB25B3"/>
    <w:pPr>
      <w:numPr>
        <w:numId w:val="0"/>
      </w:numPr>
      <w:spacing w:line="360" w:lineRule="auto"/>
      <w:ind w:right="567"/>
      <w:jc w:val="center"/>
    </w:pPr>
    <w:rPr>
      <w:rFonts w:cs="Times New Roman"/>
      <w:bCs w:val="0"/>
      <w:kern w:val="28"/>
      <w:sz w:val="24"/>
      <w:szCs w:val="20"/>
    </w:rPr>
  </w:style>
  <w:style w:type="paragraph" w:customStyle="1" w:styleId="affffffffffffffff8">
    <w:name w:val="Текст факса"/>
    <w:basedOn w:val="1fff7"/>
    <w:rsid w:val="00AB25B3"/>
    <w:pPr>
      <w:keepNext w:val="0"/>
      <w:ind w:firstLine="851"/>
    </w:pPr>
    <w:rPr>
      <w:caps w:val="0"/>
      <w:smallCaps w:val="0"/>
      <w:spacing w:val="20"/>
      <w:sz w:val="28"/>
    </w:rPr>
  </w:style>
  <w:style w:type="paragraph" w:customStyle="1" w:styleId="-f2">
    <w:name w:val="Список ГОСТ -"/>
    <w:basedOn w:val="af6"/>
    <w:rsid w:val="00AB25B3"/>
    <w:pPr>
      <w:ind w:firstLine="851"/>
      <w:jc w:val="both"/>
    </w:pPr>
    <w:rPr>
      <w:sz w:val="26"/>
      <w:lang w:eastAsia="en-US"/>
    </w:rPr>
  </w:style>
  <w:style w:type="paragraph" w:customStyle="1" w:styleId="1ffff0">
    <w:name w:val="Список ГОСТ 1"/>
    <w:basedOn w:val="af6"/>
    <w:rsid w:val="00AB25B3"/>
    <w:pPr>
      <w:ind w:firstLine="851"/>
      <w:jc w:val="both"/>
    </w:pPr>
    <w:rPr>
      <w:sz w:val="26"/>
      <w:lang w:eastAsia="en-US"/>
    </w:rPr>
  </w:style>
  <w:style w:type="character" w:customStyle="1" w:styleId="DocumentMapChar">
    <w:name w:val="Document Map Char"/>
    <w:locked/>
    <w:rsid w:val="00AB25B3"/>
    <w:rPr>
      <w:rFonts w:ascii="Tahoma" w:hAnsi="Tahoma"/>
      <w:sz w:val="26"/>
      <w:shd w:val="clear" w:color="auto" w:fill="000080"/>
    </w:rPr>
  </w:style>
  <w:style w:type="paragraph" w:customStyle="1" w:styleId="11f0">
    <w:name w:val="Знак Знак1 Знак Знак Знак1 Знак Знак Знак Знак"/>
    <w:basedOn w:val="af6"/>
    <w:rsid w:val="00AB25B3"/>
    <w:pPr>
      <w:tabs>
        <w:tab w:val="num" w:pos="360"/>
      </w:tabs>
      <w:spacing w:after="160" w:line="240" w:lineRule="exact"/>
    </w:pPr>
    <w:rPr>
      <w:noProof/>
      <w:lang w:eastAsia="en-US"/>
    </w:rPr>
  </w:style>
  <w:style w:type="paragraph" w:customStyle="1" w:styleId="1ffff1">
    <w:name w:val="Знак Знак1 Знак Знак Знак"/>
    <w:basedOn w:val="af6"/>
    <w:rsid w:val="00AB25B3"/>
    <w:pPr>
      <w:tabs>
        <w:tab w:val="num" w:pos="360"/>
      </w:tabs>
      <w:spacing w:after="160" w:line="240" w:lineRule="exact"/>
    </w:pPr>
    <w:rPr>
      <w:noProof/>
      <w:lang w:eastAsia="en-US"/>
    </w:rPr>
  </w:style>
  <w:style w:type="paragraph" w:customStyle="1" w:styleId="4f">
    <w:name w:val="Знак Знак4 Знак Знак Знак Знак Знак Знак Знак Знак Знак"/>
    <w:basedOn w:val="af6"/>
    <w:rsid w:val="00AB25B3"/>
    <w:pPr>
      <w:tabs>
        <w:tab w:val="num" w:pos="360"/>
      </w:tabs>
      <w:spacing w:after="160" w:line="240" w:lineRule="exact"/>
    </w:pPr>
    <w:rPr>
      <w:noProof/>
      <w:lang w:eastAsia="en-US"/>
    </w:rPr>
  </w:style>
  <w:style w:type="paragraph" w:customStyle="1" w:styleId="231">
    <w:name w:val="Знак2 Знак Знак Знак3"/>
    <w:basedOn w:val="af6"/>
    <w:rsid w:val="00AB25B3"/>
    <w:pPr>
      <w:tabs>
        <w:tab w:val="num" w:pos="360"/>
      </w:tabs>
      <w:spacing w:after="160" w:line="240" w:lineRule="exact"/>
    </w:pPr>
    <w:rPr>
      <w:noProof/>
      <w:lang w:eastAsia="en-US"/>
    </w:rPr>
  </w:style>
  <w:style w:type="character" w:customStyle="1" w:styleId="text1">
    <w:name w:val="text1"/>
    <w:rsid w:val="00AB25B3"/>
    <w:rPr>
      <w:rFonts w:ascii="Verdana" w:hAnsi="Verdana" w:cs="Times New Roman"/>
      <w:color w:val="333333"/>
      <w:sz w:val="17"/>
      <w:szCs w:val="17"/>
    </w:rPr>
  </w:style>
  <w:style w:type="paragraph" w:customStyle="1" w:styleId="razdelitel">
    <w:name w:val="razdelitel"/>
    <w:basedOn w:val="af6"/>
    <w:rsid w:val="00AB25B3"/>
    <w:pPr>
      <w:suppressAutoHyphens/>
      <w:overflowPunct w:val="0"/>
      <w:autoSpaceDE w:val="0"/>
      <w:textAlignment w:val="baseline"/>
    </w:pPr>
    <w:rPr>
      <w:rFonts w:ascii="Verdana" w:hAnsi="Verdana"/>
      <w:color w:val="333333"/>
      <w:sz w:val="18"/>
      <w:szCs w:val="18"/>
      <w:lang w:val="en-GB" w:eastAsia="ar-SA"/>
    </w:rPr>
  </w:style>
  <w:style w:type="paragraph" w:styleId="affffffffffffffff9">
    <w:name w:val="toa heading"/>
    <w:basedOn w:val="af6"/>
    <w:next w:val="af6"/>
    <w:rsid w:val="00AB25B3"/>
    <w:pPr>
      <w:keepNext/>
      <w:spacing w:before="120"/>
      <w:ind w:firstLine="851"/>
      <w:jc w:val="center"/>
    </w:pPr>
    <w:rPr>
      <w:b/>
      <w:sz w:val="26"/>
      <w:lang w:eastAsia="en-US"/>
    </w:rPr>
  </w:style>
  <w:style w:type="paragraph" w:styleId="4f0">
    <w:name w:val="index 4"/>
    <w:basedOn w:val="af6"/>
    <w:next w:val="af6"/>
    <w:rsid w:val="00AB25B3"/>
    <w:pPr>
      <w:tabs>
        <w:tab w:val="right" w:leader="dot" w:pos="9072"/>
      </w:tabs>
      <w:ind w:left="799" w:hanging="198"/>
      <w:jc w:val="both"/>
    </w:pPr>
    <w:rPr>
      <w:sz w:val="26"/>
      <w:lang w:eastAsia="en-US"/>
    </w:rPr>
  </w:style>
  <w:style w:type="paragraph" w:styleId="5c">
    <w:name w:val="index 5"/>
    <w:basedOn w:val="af6"/>
    <w:next w:val="af6"/>
    <w:rsid w:val="00AB25B3"/>
    <w:pPr>
      <w:tabs>
        <w:tab w:val="right" w:leader="dot" w:pos="9072"/>
      </w:tabs>
      <w:ind w:left="997" w:hanging="198"/>
      <w:jc w:val="both"/>
    </w:pPr>
    <w:rPr>
      <w:sz w:val="26"/>
      <w:lang w:eastAsia="en-US"/>
    </w:rPr>
  </w:style>
  <w:style w:type="paragraph" w:styleId="65">
    <w:name w:val="index 6"/>
    <w:basedOn w:val="af6"/>
    <w:next w:val="af6"/>
    <w:rsid w:val="00AB25B3"/>
    <w:pPr>
      <w:tabs>
        <w:tab w:val="right" w:leader="dot" w:pos="9072"/>
      </w:tabs>
      <w:ind w:left="1196" w:hanging="198"/>
      <w:jc w:val="both"/>
    </w:pPr>
    <w:rPr>
      <w:sz w:val="26"/>
      <w:lang w:eastAsia="en-US"/>
    </w:rPr>
  </w:style>
  <w:style w:type="paragraph" w:styleId="93">
    <w:name w:val="index 9"/>
    <w:basedOn w:val="af6"/>
    <w:next w:val="af6"/>
    <w:rsid w:val="00AB25B3"/>
    <w:pPr>
      <w:tabs>
        <w:tab w:val="right" w:leader="dot" w:pos="9072"/>
      </w:tabs>
      <w:ind w:left="1797" w:hanging="198"/>
      <w:jc w:val="both"/>
    </w:pPr>
    <w:rPr>
      <w:sz w:val="26"/>
      <w:lang w:eastAsia="en-US"/>
    </w:rPr>
  </w:style>
  <w:style w:type="paragraph" w:styleId="affffffffffffffffa">
    <w:name w:val="table of authorities"/>
    <w:aliases w:val="Таблица ссылок Знак1,Таблица ссылок Знак Знак,Таблица ссылок Знак2,Таблица ссылок Знак1 Знак,Таблица ссылок Знак Знак Знак,Таблица ссылок Знак1 Знак Знак2 Знак,Таблица ссылок Знак Знак Знак Знак1 Знак1,Таблица ссылок Знак Знак5"/>
    <w:basedOn w:val="affffffffffffffff"/>
    <w:next w:val="af6"/>
    <w:rsid w:val="00AB25B3"/>
    <w:pPr>
      <w:tabs>
        <w:tab w:val="clear" w:pos="9072"/>
      </w:tabs>
      <w:ind w:left="561" w:hanging="561"/>
      <w:jc w:val="both"/>
    </w:pPr>
  </w:style>
  <w:style w:type="paragraph" w:styleId="affffffffffffffffb">
    <w:name w:val="index heading"/>
    <w:basedOn w:val="afff6"/>
    <w:next w:val="1fffd"/>
    <w:rsid w:val="00AB25B3"/>
    <w:pPr>
      <w:keepNext/>
      <w:keepLines/>
      <w:suppressAutoHyphens/>
      <w:spacing w:before="120" w:after="120"/>
      <w:ind w:left="284" w:right="284"/>
    </w:pPr>
    <w:rPr>
      <w:b/>
      <w:smallCaps/>
      <w:kern w:val="28"/>
      <w:sz w:val="26"/>
      <w:szCs w:val="20"/>
    </w:rPr>
  </w:style>
  <w:style w:type="paragraph" w:customStyle="1" w:styleId="1121">
    <w:name w:val="Знак Знак1 Знак Знак Знак1 Знак Знак Знак Знак2"/>
    <w:basedOn w:val="af6"/>
    <w:rsid w:val="00AB25B3"/>
    <w:pPr>
      <w:tabs>
        <w:tab w:val="num" w:pos="360"/>
      </w:tabs>
      <w:spacing w:after="160" w:line="240" w:lineRule="exact"/>
    </w:pPr>
    <w:rPr>
      <w:noProof/>
      <w:lang w:eastAsia="en-US"/>
    </w:rPr>
  </w:style>
  <w:style w:type="paragraph" w:customStyle="1" w:styleId="12f0">
    <w:name w:val="Знак Знак1 Знак Знак Знак2"/>
    <w:basedOn w:val="af6"/>
    <w:rsid w:val="00AB25B3"/>
    <w:pPr>
      <w:tabs>
        <w:tab w:val="num" w:pos="360"/>
      </w:tabs>
      <w:spacing w:after="160" w:line="240" w:lineRule="exact"/>
    </w:pPr>
    <w:rPr>
      <w:noProof/>
      <w:lang w:eastAsia="en-US"/>
    </w:rPr>
  </w:style>
  <w:style w:type="paragraph" w:customStyle="1" w:styleId="421">
    <w:name w:val="Знак Знак4 Знак Знак Знак Знак Знак Знак Знак Знак Знак2"/>
    <w:basedOn w:val="af6"/>
    <w:rsid w:val="00AB25B3"/>
    <w:pPr>
      <w:tabs>
        <w:tab w:val="num" w:pos="360"/>
      </w:tabs>
      <w:spacing w:after="160" w:line="240" w:lineRule="exact"/>
    </w:pPr>
    <w:rPr>
      <w:noProof/>
      <w:lang w:eastAsia="en-US"/>
    </w:rPr>
  </w:style>
  <w:style w:type="paragraph" w:customStyle="1" w:styleId="56px">
    <w:name w:val="Стиль Титул + Перед:  56 px"/>
    <w:basedOn w:val="afffffffffffffffe"/>
    <w:rsid w:val="00AB25B3"/>
    <w:pPr>
      <w:pageBreakBefore/>
      <w:spacing w:before="840" w:after="300"/>
      <w:ind w:left="720" w:right="285"/>
    </w:pPr>
    <w:rPr>
      <w:bCs/>
    </w:rPr>
  </w:style>
  <w:style w:type="paragraph" w:customStyle="1" w:styleId="16px16px">
    <w:name w:val="Стиль Табл текст + полужирный Перед:  16 px После:  16 px"/>
    <w:basedOn w:val="afffffffffffffff7"/>
    <w:rsid w:val="00AB25B3"/>
    <w:pPr>
      <w:spacing w:before="240" w:after="240"/>
    </w:pPr>
    <w:rPr>
      <w:b/>
      <w:bCs/>
    </w:rPr>
  </w:style>
  <w:style w:type="paragraph" w:customStyle="1" w:styleId="222">
    <w:name w:val="Знак2 Знак Знак Знак2"/>
    <w:basedOn w:val="af6"/>
    <w:rsid w:val="00AB25B3"/>
    <w:pPr>
      <w:tabs>
        <w:tab w:val="num" w:pos="360"/>
      </w:tabs>
      <w:spacing w:after="160" w:line="240" w:lineRule="exact"/>
    </w:pPr>
    <w:rPr>
      <w:noProof/>
      <w:lang w:eastAsia="en-US"/>
    </w:rPr>
  </w:style>
  <w:style w:type="paragraph" w:customStyle="1" w:styleId="affffffffffffffffc">
    <w:name w:val="ПОДПИСЬ"/>
    <w:basedOn w:val="af7"/>
    <w:rsid w:val="00AB25B3"/>
    <w:pPr>
      <w:keepNext/>
      <w:keepLines/>
      <w:widowControl w:val="0"/>
      <w:suppressAutoHyphens w:val="0"/>
      <w:spacing w:before="0" w:after="0" w:line="240" w:lineRule="auto"/>
      <w:ind w:left="0" w:right="0" w:firstLine="0"/>
      <w:jc w:val="left"/>
    </w:pPr>
    <w:rPr>
      <w:color w:val="000000"/>
      <w:szCs w:val="24"/>
    </w:rPr>
  </w:style>
  <w:style w:type="paragraph" w:customStyle="1" w:styleId="1ffff2">
    <w:name w:val="Таб.текст 1"/>
    <w:basedOn w:val="afffffffffffffff7"/>
    <w:autoRedefine/>
    <w:rsid w:val="00AB25B3"/>
    <w:pPr>
      <w:keepNext/>
      <w:tabs>
        <w:tab w:val="right" w:pos="9072"/>
      </w:tabs>
      <w:spacing w:before="0"/>
    </w:pPr>
    <w:rPr>
      <w:b/>
      <w:bCs/>
      <w:smallCaps/>
      <w:sz w:val="24"/>
      <w:szCs w:val="26"/>
    </w:rPr>
  </w:style>
  <w:style w:type="character" w:customStyle="1" w:styleId="EmailStyle3781">
    <w:name w:val="EmailStyle3781"/>
    <w:rsid w:val="00AB25B3"/>
    <w:rPr>
      <w:rFonts w:ascii="Arial" w:hAnsi="Arial" w:cs="Arial"/>
      <w:color w:val="auto"/>
      <w:sz w:val="20"/>
    </w:rPr>
  </w:style>
  <w:style w:type="character" w:customStyle="1" w:styleId="EmailStyle3791">
    <w:name w:val="EmailStyle3791"/>
    <w:rsid w:val="00AB25B3"/>
    <w:rPr>
      <w:rFonts w:ascii="Arial" w:hAnsi="Arial" w:cs="Arial"/>
      <w:color w:val="auto"/>
      <w:sz w:val="20"/>
    </w:rPr>
  </w:style>
  <w:style w:type="paragraph" w:customStyle="1" w:styleId="321">
    <w:name w:val="Основной текст 32"/>
    <w:basedOn w:val="af6"/>
    <w:rsid w:val="00AB25B3"/>
    <w:pPr>
      <w:overflowPunct w:val="0"/>
      <w:autoSpaceDE w:val="0"/>
      <w:autoSpaceDN w:val="0"/>
      <w:adjustRightInd w:val="0"/>
      <w:jc w:val="center"/>
      <w:textAlignment w:val="baseline"/>
    </w:pPr>
    <w:rPr>
      <w:b/>
      <w:lang w:eastAsia="en-US"/>
    </w:rPr>
  </w:style>
  <w:style w:type="paragraph" w:customStyle="1" w:styleId="21f0">
    <w:name w:val="Знак21"/>
    <w:basedOn w:val="af6"/>
    <w:rsid w:val="00AB25B3"/>
    <w:pPr>
      <w:tabs>
        <w:tab w:val="num" w:pos="360"/>
      </w:tabs>
      <w:spacing w:after="160" w:line="240" w:lineRule="exact"/>
    </w:pPr>
    <w:rPr>
      <w:noProof/>
      <w:lang w:eastAsia="en-US"/>
    </w:rPr>
  </w:style>
  <w:style w:type="paragraph" w:customStyle="1" w:styleId="21f1">
    <w:name w:val="Знак2 Знак Знак Знак1"/>
    <w:basedOn w:val="af6"/>
    <w:rsid w:val="00AB25B3"/>
    <w:pPr>
      <w:tabs>
        <w:tab w:val="num" w:pos="360"/>
      </w:tabs>
      <w:spacing w:after="160" w:line="240" w:lineRule="exact"/>
      <w:ind w:firstLine="851"/>
      <w:jc w:val="both"/>
    </w:pPr>
    <w:rPr>
      <w:noProof/>
      <w:sz w:val="26"/>
      <w:lang w:eastAsia="en-US"/>
    </w:rPr>
  </w:style>
  <w:style w:type="character" w:customStyle="1" w:styleId="12f1">
    <w:name w:val="Знак1 Знак2"/>
    <w:aliases w:val="Основной текст Знак Знак Знак3"/>
    <w:rsid w:val="00AB25B3"/>
    <w:rPr>
      <w:rFonts w:cs="Times New Roman"/>
      <w:sz w:val="26"/>
      <w:lang w:val="ru-RU" w:eastAsia="ru-RU" w:bidi="ar-SA"/>
    </w:rPr>
  </w:style>
  <w:style w:type="paragraph" w:customStyle="1" w:styleId="1111">
    <w:name w:val="Знак Знак1 Знак Знак Знак1 Знак Знак Знак Знак1"/>
    <w:basedOn w:val="af6"/>
    <w:rsid w:val="00AB25B3"/>
    <w:pPr>
      <w:tabs>
        <w:tab w:val="num" w:pos="360"/>
      </w:tabs>
      <w:spacing w:after="160" w:line="240" w:lineRule="exact"/>
    </w:pPr>
    <w:rPr>
      <w:noProof/>
      <w:lang w:eastAsia="en-US"/>
    </w:rPr>
  </w:style>
  <w:style w:type="paragraph" w:customStyle="1" w:styleId="11f1">
    <w:name w:val="Знак Знак1 Знак Знак Знак1"/>
    <w:basedOn w:val="af6"/>
    <w:rsid w:val="00AB25B3"/>
    <w:pPr>
      <w:tabs>
        <w:tab w:val="num" w:pos="360"/>
      </w:tabs>
      <w:spacing w:after="160" w:line="240" w:lineRule="exact"/>
    </w:pPr>
    <w:rPr>
      <w:noProof/>
      <w:lang w:eastAsia="en-US"/>
    </w:rPr>
  </w:style>
  <w:style w:type="paragraph" w:customStyle="1" w:styleId="413">
    <w:name w:val="Знак Знак4 Знак Знак Знак Знак Знак Знак Знак Знак Знак1"/>
    <w:basedOn w:val="af6"/>
    <w:rsid w:val="00AB25B3"/>
    <w:pPr>
      <w:tabs>
        <w:tab w:val="num" w:pos="360"/>
      </w:tabs>
      <w:spacing w:after="160" w:line="240" w:lineRule="exact"/>
    </w:pPr>
    <w:rPr>
      <w:noProof/>
      <w:lang w:eastAsia="en-US"/>
    </w:rPr>
  </w:style>
  <w:style w:type="paragraph" w:customStyle="1" w:styleId="affffffffffffffffd">
    <w:name w:val="Маркированный"/>
    <w:basedOn w:val="af6"/>
    <w:next w:val="3f2"/>
    <w:link w:val="affffffffffffffffe"/>
    <w:autoRedefine/>
    <w:rsid w:val="00AB25B3"/>
    <w:pPr>
      <w:spacing w:after="60" w:line="360" w:lineRule="auto"/>
      <w:ind w:firstLine="567"/>
      <w:jc w:val="both"/>
    </w:pPr>
    <w:rPr>
      <w:sz w:val="28"/>
      <w:szCs w:val="28"/>
      <w:lang w:eastAsia="en-US"/>
    </w:rPr>
  </w:style>
  <w:style w:type="character" w:customStyle="1" w:styleId="affffffffffffffffe">
    <w:name w:val="Маркированный Знак"/>
    <w:link w:val="affffffffffffffffd"/>
    <w:locked/>
    <w:rsid w:val="00AB25B3"/>
    <w:rPr>
      <w:sz w:val="28"/>
      <w:szCs w:val="28"/>
      <w:lang w:eastAsia="en-US"/>
    </w:rPr>
  </w:style>
  <w:style w:type="character" w:customStyle="1" w:styleId="-13">
    <w:name w:val="для ко-тельной был ... Знак Знак1"/>
    <w:link w:val="-14"/>
    <w:locked/>
    <w:rsid w:val="00AB25B3"/>
    <w:rPr>
      <w:snapToGrid w:val="0"/>
      <w:sz w:val="28"/>
      <w:szCs w:val="28"/>
    </w:rPr>
  </w:style>
  <w:style w:type="paragraph" w:customStyle="1" w:styleId="-14">
    <w:name w:val="для ко-тельной был идентифицирован ряд сценариев возможных аварийных ситуаций.1"/>
    <w:basedOn w:val="af6"/>
    <w:link w:val="-13"/>
    <w:rsid w:val="00AB25B3"/>
    <w:pPr>
      <w:snapToGrid w:val="0"/>
      <w:spacing w:line="360" w:lineRule="auto"/>
      <w:ind w:firstLine="709"/>
      <w:jc w:val="both"/>
    </w:pPr>
    <w:rPr>
      <w:snapToGrid w:val="0"/>
      <w:sz w:val="28"/>
      <w:szCs w:val="28"/>
    </w:rPr>
  </w:style>
  <w:style w:type="character" w:customStyle="1" w:styleId="1ffff3">
    <w:name w:val="Замещающий текст1"/>
    <w:semiHidden/>
    <w:rsid w:val="00AB25B3"/>
    <w:rPr>
      <w:rFonts w:cs="Times New Roman"/>
      <w:color w:val="808080"/>
    </w:rPr>
  </w:style>
  <w:style w:type="paragraph" w:customStyle="1" w:styleId="2fff">
    <w:name w:val="Абзац списка2"/>
    <w:basedOn w:val="af6"/>
    <w:rsid w:val="00AB25B3"/>
    <w:pPr>
      <w:ind w:left="720"/>
      <w:contextualSpacing/>
    </w:pPr>
    <w:rPr>
      <w:lang w:eastAsia="en-US"/>
    </w:rPr>
  </w:style>
  <w:style w:type="character" w:customStyle="1" w:styleId="101">
    <w:name w:val="Знак Знак10"/>
    <w:rsid w:val="00AB25B3"/>
    <w:rPr>
      <w:rFonts w:cs="Times New Roman"/>
      <w:sz w:val="16"/>
      <w:szCs w:val="16"/>
    </w:rPr>
  </w:style>
  <w:style w:type="character" w:customStyle="1" w:styleId="11f2">
    <w:name w:val="Знак Знак11"/>
    <w:rsid w:val="00AB25B3"/>
    <w:rPr>
      <w:rFonts w:cs="Times New Roman"/>
      <w:sz w:val="16"/>
      <w:szCs w:val="16"/>
    </w:rPr>
  </w:style>
  <w:style w:type="paragraph" w:customStyle="1" w:styleId="2fff0">
    <w:name w:val="Наимен_документа Знак Знак Знак2 Знак Знак"/>
    <w:basedOn w:val="af6"/>
    <w:link w:val="2fff1"/>
    <w:rsid w:val="00AB25B3"/>
    <w:pPr>
      <w:spacing w:before="720" w:after="240"/>
      <w:jc w:val="center"/>
      <w:outlineLvl w:val="0"/>
    </w:pPr>
    <w:rPr>
      <w:rFonts w:ascii="Arial" w:hAnsi="Arial" w:cs="Arial"/>
      <w:b/>
      <w:bCs/>
      <w:sz w:val="36"/>
      <w:szCs w:val="36"/>
      <w:lang w:eastAsia="en-US"/>
    </w:rPr>
  </w:style>
  <w:style w:type="character" w:customStyle="1" w:styleId="2fff1">
    <w:name w:val="Наимен_документа Знак Знак Знак2 Знак Знак Знак"/>
    <w:link w:val="2fff0"/>
    <w:locked/>
    <w:rsid w:val="00AB25B3"/>
    <w:rPr>
      <w:rFonts w:ascii="Arial" w:hAnsi="Arial" w:cs="Arial"/>
      <w:b/>
      <w:bCs/>
      <w:sz w:val="36"/>
      <w:szCs w:val="36"/>
      <w:lang w:eastAsia="en-US"/>
    </w:rPr>
  </w:style>
  <w:style w:type="paragraph" w:customStyle="1" w:styleId="afffffffffffffffff">
    <w:name w:val="ЛГНХ"/>
    <w:rsid w:val="00AB25B3"/>
    <w:rPr>
      <w:sz w:val="24"/>
      <w:lang w:val="en-US"/>
    </w:rPr>
  </w:style>
  <w:style w:type="paragraph" w:customStyle="1" w:styleId="afffffffffffffffff0">
    <w:name w:val="Список ДБ"/>
    <w:basedOn w:val="aff4"/>
    <w:rsid w:val="00AB25B3"/>
    <w:pPr>
      <w:spacing w:before="60" w:after="0" w:line="312" w:lineRule="auto"/>
      <w:ind w:left="0" w:firstLine="0"/>
    </w:pPr>
    <w:rPr>
      <w:b w:val="0"/>
      <w:szCs w:val="20"/>
    </w:rPr>
  </w:style>
  <w:style w:type="paragraph" w:customStyle="1" w:styleId="Style80">
    <w:name w:val="Style80"/>
    <w:basedOn w:val="af6"/>
    <w:rsid w:val="00AB25B3"/>
    <w:pPr>
      <w:autoSpaceDE w:val="0"/>
      <w:autoSpaceDN w:val="0"/>
      <w:adjustRightInd w:val="0"/>
      <w:spacing w:line="278" w:lineRule="exact"/>
      <w:ind w:firstLine="835"/>
      <w:jc w:val="both"/>
    </w:pPr>
    <w:rPr>
      <w:lang w:eastAsia="en-US"/>
    </w:rPr>
  </w:style>
  <w:style w:type="paragraph" w:customStyle="1" w:styleId="-23">
    <w:name w:val="Подраздел - 2 ур Знак"/>
    <w:basedOn w:val="-20"/>
    <w:link w:val="-24"/>
    <w:rsid w:val="00AB25B3"/>
    <w:pPr>
      <w:keepNext/>
      <w:suppressAutoHyphens/>
      <w:spacing w:before="120" w:after="120"/>
      <w:ind w:left="0" w:firstLine="0"/>
      <w:jc w:val="left"/>
    </w:pPr>
    <w:rPr>
      <w:b/>
    </w:rPr>
  </w:style>
  <w:style w:type="character" w:customStyle="1" w:styleId="-24">
    <w:name w:val="Подраздел - 2 ур Знак Знак"/>
    <w:link w:val="-23"/>
    <w:locked/>
    <w:rsid w:val="00AB25B3"/>
    <w:rPr>
      <w:b/>
      <w:sz w:val="28"/>
      <w:szCs w:val="28"/>
    </w:rPr>
  </w:style>
  <w:style w:type="paragraph" w:customStyle="1" w:styleId="af1">
    <w:name w:val="Список в тексте"/>
    <w:basedOn w:val="af6"/>
    <w:rsid w:val="00AB25B3"/>
    <w:pPr>
      <w:numPr>
        <w:numId w:val="29"/>
      </w:numPr>
      <w:spacing w:line="312" w:lineRule="auto"/>
    </w:pPr>
    <w:rPr>
      <w:lang w:eastAsia="en-US"/>
    </w:rPr>
  </w:style>
  <w:style w:type="paragraph" w:customStyle="1" w:styleId="Iniiaiieoaenooaaeeou">
    <w:name w:val="Iniiaiie oaeno oaaeeou"/>
    <w:basedOn w:val="af7"/>
    <w:next w:val="af7"/>
    <w:rsid w:val="00AB25B3"/>
    <w:pPr>
      <w:overflowPunct w:val="0"/>
      <w:autoSpaceDE w:val="0"/>
      <w:spacing w:before="40" w:after="40" w:line="240" w:lineRule="auto"/>
      <w:ind w:left="0" w:right="0" w:firstLine="0"/>
      <w:jc w:val="center"/>
      <w:textAlignment w:val="baseline"/>
    </w:pPr>
    <w:rPr>
      <w:szCs w:val="20"/>
      <w:lang w:eastAsia="ar-SA"/>
    </w:rPr>
  </w:style>
  <w:style w:type="paragraph" w:customStyle="1" w:styleId="Iiiaoaaeeou">
    <w:name w:val="Iiia? oaaeeou"/>
    <w:basedOn w:val="af6"/>
    <w:next w:val="af6"/>
    <w:rsid w:val="00AB25B3"/>
    <w:pPr>
      <w:keepNext/>
      <w:tabs>
        <w:tab w:val="center" w:pos="4320"/>
        <w:tab w:val="right" w:pos="8640"/>
      </w:tabs>
      <w:suppressAutoHyphens/>
      <w:overflowPunct w:val="0"/>
      <w:autoSpaceDE w:val="0"/>
      <w:jc w:val="right"/>
    </w:pPr>
    <w:rPr>
      <w:rFonts w:ascii="Times New Roman CYR" w:hAnsi="Times New Roman CYR"/>
      <w:sz w:val="26"/>
      <w:lang w:eastAsia="ar-SA"/>
    </w:rPr>
  </w:style>
  <w:style w:type="character" w:customStyle="1" w:styleId="-21">
    <w:name w:val="Пункт раздела - 2 ур Знак"/>
    <w:link w:val="-20"/>
    <w:rsid w:val="00AB25B3"/>
    <w:rPr>
      <w:sz w:val="28"/>
      <w:szCs w:val="28"/>
    </w:rPr>
  </w:style>
  <w:style w:type="character" w:customStyle="1" w:styleId="-310">
    <w:name w:val="Пункт подраздела - 3 ур Знак1"/>
    <w:rsid w:val="00AB25B3"/>
    <w:rPr>
      <w:sz w:val="28"/>
      <w:szCs w:val="28"/>
      <w:lang w:val="ru-RU" w:eastAsia="ru-RU" w:bidi="ar-SA"/>
    </w:rPr>
  </w:style>
  <w:style w:type="paragraph" w:customStyle="1" w:styleId="-25">
    <w:name w:val="Подраздел - 2 ур"/>
    <w:basedOn w:val="-20"/>
    <w:next w:val="-32"/>
    <w:link w:val="-210"/>
    <w:rsid w:val="00AB25B3"/>
    <w:pPr>
      <w:keepNext/>
      <w:tabs>
        <w:tab w:val="num" w:pos="926"/>
      </w:tabs>
      <w:suppressAutoHyphens/>
      <w:spacing w:before="120" w:after="120"/>
      <w:ind w:left="926" w:hanging="360"/>
      <w:jc w:val="left"/>
    </w:pPr>
    <w:rPr>
      <w:b/>
    </w:rPr>
  </w:style>
  <w:style w:type="paragraph" w:customStyle="1" w:styleId="afffffffffffffffff1">
    <w:name w:val="Осн текст"/>
    <w:basedOn w:val="af6"/>
    <w:link w:val="afffffffffffffffff2"/>
    <w:rsid w:val="00AB25B3"/>
    <w:pPr>
      <w:spacing w:line="360" w:lineRule="auto"/>
      <w:ind w:left="720" w:right="170" w:firstLine="720"/>
      <w:jc w:val="both"/>
    </w:pPr>
    <w:rPr>
      <w:rFonts w:ascii="Arial" w:hAnsi="Arial"/>
      <w:szCs w:val="28"/>
      <w:lang w:eastAsia="en-US"/>
    </w:rPr>
  </w:style>
  <w:style w:type="paragraph" w:styleId="2fff2">
    <w:name w:val="Body Text First Indent 2"/>
    <w:basedOn w:val="aff4"/>
    <w:link w:val="2fff3"/>
    <w:rsid w:val="00AB25B3"/>
    <w:pPr>
      <w:ind w:left="284"/>
    </w:pPr>
    <w:rPr>
      <w:b w:val="0"/>
      <w:sz w:val="26"/>
    </w:rPr>
  </w:style>
  <w:style w:type="character" w:customStyle="1" w:styleId="2fff3">
    <w:name w:val="Красная строка 2 Знак"/>
    <w:basedOn w:val="2c"/>
    <w:link w:val="2fff2"/>
    <w:rsid w:val="00AB25B3"/>
    <w:rPr>
      <w:b w:val="0"/>
      <w:sz w:val="26"/>
      <w:szCs w:val="24"/>
      <w:lang w:val="ru-RU" w:eastAsia="ru-RU" w:bidi="ar-SA"/>
    </w:rPr>
  </w:style>
  <w:style w:type="character" w:customStyle="1" w:styleId="IniiaiieoaenoCiae0">
    <w:name w:val="Iniiaiie oaeno Ciae Знак"/>
    <w:aliases w:val="Iniiaiie oaeno Ciae1 Ciae Знак,Iniiaiie oaeno Ciae Ciae Ciae Знак,Iniiaiie oaeno Ciae1 Ciae Ciae Ciae Знак,Iniiaiie oaeno Ciae Ciae Ciae Ciae Ciae Знак,Iniiaiie oaeno Ciae1 Ciae Ciae Ciae Ciae Ciae Знак"/>
    <w:uiPriority w:val="99"/>
    <w:rsid w:val="00AB25B3"/>
    <w:rPr>
      <w:rFonts w:ascii="Times New Roman" w:eastAsia="Times New Roman" w:hAnsi="Times New Roman" w:cs="Times New Roman"/>
      <w:sz w:val="26"/>
      <w:szCs w:val="24"/>
      <w:lang w:eastAsia="ru-RU"/>
    </w:rPr>
  </w:style>
  <w:style w:type="paragraph" w:customStyle="1" w:styleId="-230">
    <w:name w:val="Основной текст-23"/>
    <w:basedOn w:val="af6"/>
    <w:rsid w:val="00AB25B3"/>
    <w:pPr>
      <w:spacing w:before="120"/>
      <w:ind w:firstLine="709"/>
      <w:jc w:val="both"/>
    </w:pPr>
    <w:rPr>
      <w:sz w:val="26"/>
      <w:lang w:eastAsia="en-US"/>
    </w:rPr>
  </w:style>
  <w:style w:type="character" w:customStyle="1" w:styleId="afffffffffffffffff3">
    <w:name w:val="Дата Знак"/>
    <w:link w:val="afffffffffffffffff4"/>
    <w:rsid w:val="00AB25B3"/>
    <w:rPr>
      <w:sz w:val="24"/>
      <w:szCs w:val="24"/>
    </w:rPr>
  </w:style>
  <w:style w:type="paragraph" w:styleId="afffffffffffffffff4">
    <w:name w:val="Date"/>
    <w:basedOn w:val="af6"/>
    <w:next w:val="af6"/>
    <w:link w:val="afffffffffffffffff3"/>
    <w:rsid w:val="00AB25B3"/>
    <w:pPr>
      <w:spacing w:after="120"/>
      <w:jc w:val="both"/>
    </w:pPr>
  </w:style>
  <w:style w:type="character" w:customStyle="1" w:styleId="1ffff4">
    <w:name w:val="Дата Знак1"/>
    <w:basedOn w:val="af8"/>
    <w:rsid w:val="00AB25B3"/>
    <w:rPr>
      <w:sz w:val="24"/>
      <w:szCs w:val="24"/>
    </w:rPr>
  </w:style>
  <w:style w:type="character" w:customStyle="1" w:styleId="afffffffffffffffff5">
    <w:name w:val="Красная строка Знак"/>
    <w:link w:val="afffffffffffffffff6"/>
    <w:rsid w:val="00AB25B3"/>
    <w:rPr>
      <w:sz w:val="26"/>
      <w:szCs w:val="24"/>
    </w:rPr>
  </w:style>
  <w:style w:type="paragraph" w:styleId="afffffffffffffffff6">
    <w:name w:val="Body Text First Indent"/>
    <w:basedOn w:val="af7"/>
    <w:link w:val="afffffffffffffffff5"/>
    <w:rsid w:val="00AB25B3"/>
    <w:pPr>
      <w:suppressAutoHyphens w:val="0"/>
      <w:spacing w:before="120" w:after="0" w:line="240" w:lineRule="auto"/>
      <w:ind w:left="0" w:right="0"/>
    </w:pPr>
    <w:rPr>
      <w:sz w:val="26"/>
      <w:szCs w:val="24"/>
    </w:rPr>
  </w:style>
  <w:style w:type="character" w:customStyle="1" w:styleId="1ffff5">
    <w:name w:val="Красная строка Знак1"/>
    <w:basedOn w:val="aff3"/>
    <w:rsid w:val="00AB25B3"/>
    <w:rPr>
      <w:sz w:val="24"/>
      <w:szCs w:val="24"/>
    </w:rPr>
  </w:style>
  <w:style w:type="character" w:customStyle="1" w:styleId="afffffffffffffffff7">
    <w:name w:val="Приветствие Знак"/>
    <w:link w:val="afffffffffffffffff8"/>
    <w:rsid w:val="00AB25B3"/>
    <w:rPr>
      <w:sz w:val="26"/>
      <w:szCs w:val="24"/>
    </w:rPr>
  </w:style>
  <w:style w:type="paragraph" w:styleId="afffffffffffffffff8">
    <w:name w:val="Salutation"/>
    <w:basedOn w:val="af6"/>
    <w:next w:val="af6"/>
    <w:link w:val="afffffffffffffffff7"/>
    <w:rsid w:val="00AB25B3"/>
    <w:pPr>
      <w:spacing w:after="120"/>
      <w:ind w:left="851"/>
      <w:jc w:val="both"/>
    </w:pPr>
    <w:rPr>
      <w:sz w:val="26"/>
    </w:rPr>
  </w:style>
  <w:style w:type="character" w:customStyle="1" w:styleId="1ffff6">
    <w:name w:val="Приветствие Знак1"/>
    <w:basedOn w:val="af8"/>
    <w:rsid w:val="00AB25B3"/>
    <w:rPr>
      <w:sz w:val="24"/>
      <w:szCs w:val="24"/>
    </w:rPr>
  </w:style>
  <w:style w:type="paragraph" w:customStyle="1" w:styleId="afffffffffffffffff9">
    <w:name w:val="Список бюл."/>
    <w:basedOn w:val="aff7"/>
    <w:rsid w:val="00AB25B3"/>
    <w:pPr>
      <w:spacing w:before="0" w:after="0"/>
      <w:ind w:left="357" w:hanging="357"/>
    </w:pPr>
    <w:rPr>
      <w:sz w:val="26"/>
    </w:rPr>
  </w:style>
  <w:style w:type="paragraph" w:customStyle="1" w:styleId="4f1">
    <w:name w:val="Список бюл.4"/>
    <w:basedOn w:val="48"/>
    <w:rsid w:val="00AB25B3"/>
    <w:pPr>
      <w:widowControl/>
      <w:tabs>
        <w:tab w:val="clear" w:pos="1209"/>
        <w:tab w:val="left" w:pos="714"/>
        <w:tab w:val="left" w:pos="1072"/>
        <w:tab w:val="left" w:pos="1429"/>
      </w:tabs>
      <w:ind w:left="1429" w:hanging="357"/>
    </w:pPr>
    <w:rPr>
      <w:sz w:val="26"/>
      <w:lang w:eastAsia="en-US"/>
    </w:rPr>
  </w:style>
  <w:style w:type="paragraph" w:customStyle="1" w:styleId="a">
    <w:name w:val="Список нум."/>
    <w:basedOn w:val="afffffffff7"/>
    <w:rsid w:val="00AB25B3"/>
    <w:pPr>
      <w:numPr>
        <w:numId w:val="30"/>
      </w:numPr>
      <w:tabs>
        <w:tab w:val="clear" w:pos="926"/>
        <w:tab w:val="left" w:pos="454"/>
      </w:tabs>
      <w:spacing w:before="0" w:after="0"/>
      <w:ind w:left="454" w:hanging="454"/>
      <w:jc w:val="both"/>
    </w:pPr>
    <w:rPr>
      <w:snapToGrid/>
      <w:sz w:val="26"/>
      <w:lang w:eastAsia="en-US"/>
    </w:rPr>
  </w:style>
  <w:style w:type="paragraph" w:customStyle="1" w:styleId="2fff4">
    <w:name w:val="Список нум.2"/>
    <w:basedOn w:val="2"/>
    <w:rsid w:val="00AB25B3"/>
    <w:pPr>
      <w:numPr>
        <w:numId w:val="0"/>
      </w:numPr>
      <w:suppressAutoHyphens w:val="0"/>
      <w:spacing w:before="0"/>
      <w:ind w:left="1163" w:right="0" w:hanging="454"/>
      <w:jc w:val="both"/>
    </w:pPr>
  </w:style>
  <w:style w:type="paragraph" w:customStyle="1" w:styleId="3fe">
    <w:name w:val="Список нум.3"/>
    <w:basedOn w:val="33"/>
    <w:rsid w:val="00AB25B3"/>
    <w:pPr>
      <w:numPr>
        <w:numId w:val="0"/>
      </w:numPr>
      <w:tabs>
        <w:tab w:val="left" w:pos="1588"/>
      </w:tabs>
      <w:ind w:left="1588" w:hanging="454"/>
      <w:contextualSpacing w:val="0"/>
      <w:jc w:val="both"/>
    </w:pPr>
    <w:rPr>
      <w:sz w:val="26"/>
    </w:rPr>
  </w:style>
  <w:style w:type="paragraph" w:customStyle="1" w:styleId="4f2">
    <w:name w:val="Список нум.4"/>
    <w:basedOn w:val="4"/>
    <w:link w:val="4f3"/>
    <w:rsid w:val="00AB25B3"/>
    <w:pPr>
      <w:numPr>
        <w:numId w:val="0"/>
      </w:numPr>
      <w:tabs>
        <w:tab w:val="clear" w:pos="1361"/>
        <w:tab w:val="left" w:pos="1588"/>
      </w:tabs>
      <w:ind w:left="1815" w:hanging="454"/>
      <w:jc w:val="both"/>
    </w:pPr>
  </w:style>
  <w:style w:type="paragraph" w:customStyle="1" w:styleId="5d">
    <w:name w:val="Список нум.5"/>
    <w:basedOn w:val="5"/>
    <w:rsid w:val="00AB25B3"/>
    <w:pPr>
      <w:numPr>
        <w:numId w:val="0"/>
      </w:numPr>
      <w:tabs>
        <w:tab w:val="left" w:pos="1588"/>
        <w:tab w:val="left" w:pos="2268"/>
      </w:tabs>
      <w:ind w:left="2268" w:hanging="454"/>
      <w:jc w:val="both"/>
    </w:pPr>
    <w:rPr>
      <w:sz w:val="26"/>
      <w:lang w:eastAsia="en-US"/>
    </w:rPr>
  </w:style>
  <w:style w:type="paragraph" w:customStyle="1" w:styleId="-f3">
    <w:name w:val="Таблица - шапка"/>
    <w:autoRedefine/>
    <w:rsid w:val="00AB25B3"/>
    <w:pPr>
      <w:suppressAutoHyphens/>
      <w:spacing w:before="20" w:after="20"/>
      <w:ind w:left="-109" w:right="-108"/>
      <w:jc w:val="center"/>
    </w:pPr>
    <w:rPr>
      <w:rFonts w:cs="Courier New"/>
      <w:bCs/>
      <w:color w:val="FF0000"/>
      <w:sz w:val="22"/>
      <w:szCs w:val="22"/>
    </w:rPr>
  </w:style>
  <w:style w:type="character" w:customStyle="1" w:styleId="-01">
    <w:name w:val="Абзац ненумерованный - 0 ур Знак"/>
    <w:rsid w:val="00AB25B3"/>
    <w:rPr>
      <w:rFonts w:ascii="Times New Roman" w:eastAsia="Times New Roman" w:hAnsi="Times New Roman" w:cs="Times New Roman"/>
      <w:sz w:val="28"/>
      <w:szCs w:val="28"/>
      <w:lang w:eastAsia="ru-RU"/>
    </w:rPr>
  </w:style>
  <w:style w:type="character" w:customStyle="1" w:styleId="-26">
    <w:name w:val="Пункт раздела - 2 ур Знак Знак"/>
    <w:basedOn w:val="-01"/>
    <w:rsid w:val="00AB25B3"/>
    <w:rPr>
      <w:rFonts w:ascii="Times New Roman" w:eastAsia="Times New Roman" w:hAnsi="Times New Roman" w:cs="Times New Roman"/>
      <w:sz w:val="28"/>
      <w:szCs w:val="28"/>
      <w:lang w:eastAsia="ru-RU"/>
    </w:rPr>
  </w:style>
  <w:style w:type="character" w:customStyle="1" w:styleId="CharChar0">
    <w:name w:val="Основной текст Знак Char Char Знак"/>
    <w:aliases w:val="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 Char Знак,b Знак,bt Знак,Body Знак"/>
    <w:rsid w:val="00842E5F"/>
    <w:rPr>
      <w:sz w:val="24"/>
      <w:szCs w:val="25"/>
    </w:rPr>
  </w:style>
  <w:style w:type="character" w:customStyle="1" w:styleId="FontStyle19">
    <w:name w:val="Font Style19"/>
    <w:basedOn w:val="af8"/>
    <w:rsid w:val="00F506CD"/>
    <w:rPr>
      <w:rFonts w:ascii="Times New Roman" w:hAnsi="Times New Roman" w:cs="Times New Roman"/>
      <w:sz w:val="22"/>
      <w:szCs w:val="22"/>
    </w:rPr>
  </w:style>
  <w:style w:type="character" w:customStyle="1" w:styleId="FontStyle16">
    <w:name w:val="Font Style16"/>
    <w:basedOn w:val="af8"/>
    <w:rsid w:val="00B31858"/>
    <w:rPr>
      <w:rFonts w:ascii="Times New Roman" w:hAnsi="Times New Roman" w:cs="Times New Roman"/>
      <w:spacing w:val="10"/>
      <w:sz w:val="24"/>
      <w:szCs w:val="24"/>
    </w:rPr>
  </w:style>
  <w:style w:type="character" w:customStyle="1" w:styleId="FontStyle17">
    <w:name w:val="Font Style17"/>
    <w:basedOn w:val="af8"/>
    <w:rsid w:val="00B31858"/>
    <w:rPr>
      <w:rFonts w:ascii="Times New Roman" w:hAnsi="Times New Roman" w:cs="Times New Roman"/>
      <w:sz w:val="12"/>
      <w:szCs w:val="12"/>
    </w:rPr>
  </w:style>
  <w:style w:type="paragraph" w:customStyle="1" w:styleId="Style14">
    <w:name w:val="Style14"/>
    <w:basedOn w:val="af6"/>
    <w:rsid w:val="00B31858"/>
    <w:pPr>
      <w:widowControl w:val="0"/>
      <w:autoSpaceDE w:val="0"/>
      <w:autoSpaceDN w:val="0"/>
      <w:adjustRightInd w:val="0"/>
      <w:spacing w:line="391" w:lineRule="exact"/>
      <w:jc w:val="both"/>
    </w:pPr>
    <w:rPr>
      <w:rFonts w:eastAsiaTheme="minorEastAsia"/>
    </w:rPr>
  </w:style>
  <w:style w:type="character" w:customStyle="1" w:styleId="FontStyle20">
    <w:name w:val="Font Style20"/>
    <w:basedOn w:val="af8"/>
    <w:uiPriority w:val="99"/>
    <w:rsid w:val="00B31858"/>
    <w:rPr>
      <w:rFonts w:ascii="Times New Roman" w:hAnsi="Times New Roman" w:cs="Times New Roman"/>
      <w:sz w:val="22"/>
      <w:szCs w:val="22"/>
    </w:rPr>
  </w:style>
  <w:style w:type="character" w:customStyle="1" w:styleId="FontStyle21">
    <w:name w:val="Font Style21"/>
    <w:basedOn w:val="af8"/>
    <w:rsid w:val="00B31858"/>
    <w:rPr>
      <w:rFonts w:ascii="Times New Roman" w:hAnsi="Times New Roman" w:cs="Times New Roman"/>
      <w:b/>
      <w:bCs/>
      <w:sz w:val="22"/>
      <w:szCs w:val="22"/>
    </w:rPr>
  </w:style>
  <w:style w:type="character" w:customStyle="1" w:styleId="CharStyle286">
    <w:name w:val="CharStyle286"/>
    <w:basedOn w:val="af8"/>
    <w:rsid w:val="001F4DF5"/>
    <w:rPr>
      <w:rFonts w:ascii="Times New Roman" w:eastAsia="Times New Roman" w:hAnsi="Times New Roman" w:cs="Times New Roman"/>
      <w:b/>
      <w:bCs/>
      <w:i w:val="0"/>
      <w:iCs w:val="0"/>
      <w:smallCaps w:val="0"/>
      <w:sz w:val="24"/>
      <w:szCs w:val="24"/>
    </w:rPr>
  </w:style>
  <w:style w:type="paragraph" w:customStyle="1" w:styleId="Style203">
    <w:name w:val="Style203"/>
    <w:basedOn w:val="af6"/>
    <w:rsid w:val="001F4DF5"/>
    <w:pPr>
      <w:spacing w:line="341" w:lineRule="exact"/>
      <w:ind w:firstLine="82"/>
      <w:jc w:val="both"/>
    </w:pPr>
    <w:rPr>
      <w:sz w:val="20"/>
      <w:szCs w:val="20"/>
    </w:rPr>
  </w:style>
  <w:style w:type="character" w:customStyle="1" w:styleId="CharStyle235">
    <w:name w:val="CharStyle235"/>
    <w:basedOn w:val="af8"/>
    <w:rsid w:val="001F4DF5"/>
    <w:rPr>
      <w:rFonts w:ascii="Times New Roman" w:eastAsia="Times New Roman" w:hAnsi="Times New Roman" w:cs="Times New Roman"/>
      <w:b w:val="0"/>
      <w:bCs w:val="0"/>
      <w:i/>
      <w:iCs/>
      <w:smallCaps w:val="0"/>
      <w:sz w:val="22"/>
      <w:szCs w:val="22"/>
    </w:rPr>
  </w:style>
  <w:style w:type="character" w:customStyle="1" w:styleId="CharStyle252">
    <w:name w:val="CharStyle252"/>
    <w:basedOn w:val="af8"/>
    <w:rsid w:val="001F4DF5"/>
    <w:rPr>
      <w:rFonts w:ascii="Times New Roman" w:eastAsia="Times New Roman" w:hAnsi="Times New Roman" w:cs="Times New Roman"/>
      <w:b/>
      <w:bCs/>
      <w:i w:val="0"/>
      <w:iCs w:val="0"/>
      <w:smallCaps w:val="0"/>
      <w:sz w:val="22"/>
      <w:szCs w:val="22"/>
    </w:rPr>
  </w:style>
  <w:style w:type="paragraph" w:customStyle="1" w:styleId="Style117">
    <w:name w:val="Style117"/>
    <w:basedOn w:val="af6"/>
    <w:rsid w:val="001F4DF5"/>
    <w:pPr>
      <w:spacing w:line="299" w:lineRule="exact"/>
      <w:ind w:firstLine="542"/>
      <w:jc w:val="both"/>
    </w:pPr>
    <w:rPr>
      <w:sz w:val="20"/>
      <w:szCs w:val="20"/>
    </w:rPr>
  </w:style>
  <w:style w:type="character" w:customStyle="1" w:styleId="CharStyle280">
    <w:name w:val="CharStyle280"/>
    <w:basedOn w:val="af8"/>
    <w:rsid w:val="001F4DF5"/>
    <w:rPr>
      <w:rFonts w:ascii="Times New Roman" w:eastAsia="Times New Roman" w:hAnsi="Times New Roman" w:cs="Times New Roman"/>
      <w:b w:val="0"/>
      <w:bCs w:val="0"/>
      <w:i w:val="0"/>
      <w:iCs w:val="0"/>
      <w:smallCaps w:val="0"/>
      <w:sz w:val="22"/>
      <w:szCs w:val="22"/>
    </w:rPr>
  </w:style>
  <w:style w:type="character" w:customStyle="1" w:styleId="CharStyle291">
    <w:name w:val="CharStyle291"/>
    <w:basedOn w:val="af8"/>
    <w:rsid w:val="001F4DF5"/>
    <w:rPr>
      <w:rFonts w:ascii="Times New Roman" w:eastAsia="Times New Roman" w:hAnsi="Times New Roman" w:cs="Times New Roman"/>
      <w:b w:val="0"/>
      <w:bCs w:val="0"/>
      <w:i w:val="0"/>
      <w:iCs w:val="0"/>
      <w:smallCaps w:val="0"/>
      <w:sz w:val="16"/>
      <w:szCs w:val="16"/>
    </w:rPr>
  </w:style>
  <w:style w:type="paragraph" w:customStyle="1" w:styleId="Style35">
    <w:name w:val="Style35"/>
    <w:basedOn w:val="af6"/>
    <w:uiPriority w:val="99"/>
    <w:rsid w:val="001F4DF5"/>
    <w:rPr>
      <w:sz w:val="20"/>
      <w:szCs w:val="20"/>
    </w:rPr>
  </w:style>
  <w:style w:type="character" w:customStyle="1" w:styleId="FontStyle37">
    <w:name w:val="Font Style37"/>
    <w:basedOn w:val="af8"/>
    <w:rsid w:val="00175393"/>
    <w:rPr>
      <w:rFonts w:ascii="Times New Roman" w:hAnsi="Times New Roman" w:cs="Times New Roman"/>
      <w:b/>
      <w:bCs/>
      <w:sz w:val="22"/>
      <w:szCs w:val="22"/>
    </w:rPr>
  </w:style>
  <w:style w:type="character" w:customStyle="1" w:styleId="FontStyle38">
    <w:name w:val="Font Style38"/>
    <w:basedOn w:val="af8"/>
    <w:rsid w:val="00175393"/>
    <w:rPr>
      <w:rFonts w:ascii="Times New Roman" w:hAnsi="Times New Roman" w:cs="Times New Roman"/>
      <w:sz w:val="26"/>
      <w:szCs w:val="26"/>
    </w:rPr>
  </w:style>
  <w:style w:type="character" w:customStyle="1" w:styleId="FontStyle39">
    <w:name w:val="Font Style39"/>
    <w:basedOn w:val="af8"/>
    <w:rsid w:val="00175393"/>
    <w:rPr>
      <w:rFonts w:ascii="Times New Roman" w:hAnsi="Times New Roman" w:cs="Times New Roman"/>
      <w:b/>
      <w:bCs/>
      <w:i/>
      <w:iCs/>
      <w:sz w:val="24"/>
      <w:szCs w:val="24"/>
    </w:rPr>
  </w:style>
  <w:style w:type="character" w:customStyle="1" w:styleId="FontStyle40">
    <w:name w:val="Font Style40"/>
    <w:basedOn w:val="af8"/>
    <w:rsid w:val="00175393"/>
    <w:rPr>
      <w:rFonts w:ascii="Times New Roman" w:hAnsi="Times New Roman" w:cs="Times New Roman"/>
      <w:sz w:val="22"/>
      <w:szCs w:val="22"/>
    </w:rPr>
  </w:style>
  <w:style w:type="paragraph" w:customStyle="1" w:styleId="Style24">
    <w:name w:val="Style24"/>
    <w:basedOn w:val="af6"/>
    <w:rsid w:val="00175393"/>
    <w:pPr>
      <w:widowControl w:val="0"/>
      <w:autoSpaceDE w:val="0"/>
      <w:autoSpaceDN w:val="0"/>
      <w:adjustRightInd w:val="0"/>
      <w:spacing w:line="322" w:lineRule="exact"/>
      <w:ind w:firstLine="845"/>
    </w:pPr>
    <w:rPr>
      <w:rFonts w:eastAsiaTheme="minorEastAsia"/>
    </w:rPr>
  </w:style>
  <w:style w:type="character" w:customStyle="1" w:styleId="FontStyle41">
    <w:name w:val="Font Style41"/>
    <w:basedOn w:val="af8"/>
    <w:uiPriority w:val="99"/>
    <w:rsid w:val="00175393"/>
    <w:rPr>
      <w:rFonts w:ascii="Times New Roman" w:hAnsi="Times New Roman" w:cs="Times New Roman"/>
      <w:b/>
      <w:bCs/>
      <w:sz w:val="22"/>
      <w:szCs w:val="22"/>
    </w:rPr>
  </w:style>
  <w:style w:type="character" w:customStyle="1" w:styleId="FontStyle55">
    <w:name w:val="Font Style55"/>
    <w:basedOn w:val="af8"/>
    <w:uiPriority w:val="99"/>
    <w:rsid w:val="00175393"/>
    <w:rPr>
      <w:rFonts w:ascii="Times New Roman" w:hAnsi="Times New Roman" w:cs="Times New Roman"/>
      <w:sz w:val="24"/>
      <w:szCs w:val="24"/>
    </w:rPr>
  </w:style>
  <w:style w:type="paragraph" w:customStyle="1" w:styleId="Style23">
    <w:name w:val="Style23"/>
    <w:basedOn w:val="af6"/>
    <w:uiPriority w:val="99"/>
    <w:rsid w:val="00175393"/>
    <w:pPr>
      <w:widowControl w:val="0"/>
      <w:autoSpaceDE w:val="0"/>
      <w:autoSpaceDN w:val="0"/>
      <w:adjustRightInd w:val="0"/>
      <w:spacing w:line="317" w:lineRule="exact"/>
      <w:jc w:val="both"/>
    </w:pPr>
    <w:rPr>
      <w:rFonts w:eastAsiaTheme="minorEastAsia"/>
    </w:rPr>
  </w:style>
  <w:style w:type="character" w:customStyle="1" w:styleId="FontStyle99">
    <w:name w:val="Font Style99"/>
    <w:basedOn w:val="af8"/>
    <w:uiPriority w:val="99"/>
    <w:rsid w:val="00175393"/>
    <w:rPr>
      <w:rFonts w:ascii="Times New Roman" w:hAnsi="Times New Roman" w:cs="Times New Roman"/>
      <w:sz w:val="26"/>
      <w:szCs w:val="26"/>
    </w:rPr>
  </w:style>
  <w:style w:type="paragraph" w:customStyle="1" w:styleId="Style16">
    <w:name w:val="Style16"/>
    <w:basedOn w:val="af6"/>
    <w:rsid w:val="00175393"/>
    <w:pPr>
      <w:widowControl w:val="0"/>
      <w:autoSpaceDE w:val="0"/>
      <w:autoSpaceDN w:val="0"/>
      <w:adjustRightInd w:val="0"/>
      <w:spacing w:line="322" w:lineRule="exact"/>
      <w:ind w:firstLine="845"/>
    </w:pPr>
    <w:rPr>
      <w:rFonts w:eastAsiaTheme="minorEastAsia"/>
    </w:rPr>
  </w:style>
  <w:style w:type="character" w:customStyle="1" w:styleId="FontStyle90">
    <w:name w:val="Font Style90"/>
    <w:basedOn w:val="af8"/>
    <w:uiPriority w:val="99"/>
    <w:rsid w:val="00175393"/>
    <w:rPr>
      <w:rFonts w:ascii="Times New Roman" w:hAnsi="Times New Roman" w:cs="Times New Roman"/>
      <w:sz w:val="26"/>
      <w:szCs w:val="26"/>
    </w:rPr>
  </w:style>
  <w:style w:type="character" w:customStyle="1" w:styleId="FontStyle91">
    <w:name w:val="Font Style91"/>
    <w:basedOn w:val="af8"/>
    <w:uiPriority w:val="99"/>
    <w:rsid w:val="00175393"/>
    <w:rPr>
      <w:rFonts w:ascii="Times New Roman" w:hAnsi="Times New Roman" w:cs="Times New Roman"/>
      <w:b/>
      <w:bCs/>
      <w:i/>
      <w:iCs/>
      <w:sz w:val="24"/>
      <w:szCs w:val="24"/>
    </w:rPr>
  </w:style>
  <w:style w:type="character" w:customStyle="1" w:styleId="FontStyle92">
    <w:name w:val="Font Style92"/>
    <w:basedOn w:val="af8"/>
    <w:uiPriority w:val="99"/>
    <w:rsid w:val="00175393"/>
    <w:rPr>
      <w:rFonts w:ascii="Times New Roman" w:hAnsi="Times New Roman" w:cs="Times New Roman"/>
      <w:sz w:val="22"/>
      <w:szCs w:val="22"/>
    </w:rPr>
  </w:style>
  <w:style w:type="character" w:customStyle="1" w:styleId="FontStyle93">
    <w:name w:val="Font Style93"/>
    <w:basedOn w:val="af8"/>
    <w:uiPriority w:val="99"/>
    <w:rsid w:val="00175393"/>
    <w:rPr>
      <w:rFonts w:ascii="Times New Roman" w:hAnsi="Times New Roman" w:cs="Times New Roman"/>
      <w:b/>
      <w:bCs/>
      <w:sz w:val="26"/>
      <w:szCs w:val="26"/>
    </w:rPr>
  </w:style>
  <w:style w:type="paragraph" w:customStyle="1" w:styleId="Style61">
    <w:name w:val="Style61"/>
    <w:basedOn w:val="af6"/>
    <w:uiPriority w:val="99"/>
    <w:rsid w:val="00175393"/>
    <w:pPr>
      <w:widowControl w:val="0"/>
      <w:autoSpaceDE w:val="0"/>
      <w:autoSpaceDN w:val="0"/>
      <w:adjustRightInd w:val="0"/>
    </w:pPr>
    <w:rPr>
      <w:rFonts w:eastAsiaTheme="minorEastAsia"/>
    </w:rPr>
  </w:style>
  <w:style w:type="paragraph" w:customStyle="1" w:styleId="Style74">
    <w:name w:val="Style74"/>
    <w:basedOn w:val="af6"/>
    <w:rsid w:val="00175393"/>
    <w:pPr>
      <w:widowControl w:val="0"/>
      <w:autoSpaceDE w:val="0"/>
      <w:autoSpaceDN w:val="0"/>
      <w:adjustRightInd w:val="0"/>
      <w:spacing w:line="322" w:lineRule="exact"/>
      <w:ind w:firstLine="883"/>
      <w:jc w:val="both"/>
    </w:pPr>
    <w:rPr>
      <w:rFonts w:eastAsiaTheme="minorEastAsia"/>
    </w:rPr>
  </w:style>
  <w:style w:type="paragraph" w:customStyle="1" w:styleId="Style79">
    <w:name w:val="Style79"/>
    <w:basedOn w:val="af6"/>
    <w:uiPriority w:val="99"/>
    <w:rsid w:val="00175393"/>
    <w:pPr>
      <w:widowControl w:val="0"/>
      <w:autoSpaceDE w:val="0"/>
      <w:autoSpaceDN w:val="0"/>
      <w:adjustRightInd w:val="0"/>
      <w:spacing w:line="278" w:lineRule="exact"/>
      <w:ind w:hanging="154"/>
    </w:pPr>
    <w:rPr>
      <w:rFonts w:eastAsiaTheme="minorEastAsia"/>
    </w:rPr>
  </w:style>
  <w:style w:type="character" w:customStyle="1" w:styleId="FontStyle115">
    <w:name w:val="Font Style115"/>
    <w:basedOn w:val="af8"/>
    <w:uiPriority w:val="99"/>
    <w:rsid w:val="00175393"/>
    <w:rPr>
      <w:rFonts w:ascii="Times New Roman" w:hAnsi="Times New Roman" w:cs="Times New Roman"/>
      <w:sz w:val="22"/>
      <w:szCs w:val="22"/>
    </w:rPr>
  </w:style>
  <w:style w:type="paragraph" w:customStyle="1" w:styleId="Style46">
    <w:name w:val="Style46"/>
    <w:basedOn w:val="af6"/>
    <w:rsid w:val="00175393"/>
    <w:pPr>
      <w:widowControl w:val="0"/>
      <w:autoSpaceDE w:val="0"/>
      <w:autoSpaceDN w:val="0"/>
      <w:adjustRightInd w:val="0"/>
    </w:pPr>
    <w:rPr>
      <w:rFonts w:eastAsiaTheme="minorEastAsia"/>
    </w:rPr>
  </w:style>
  <w:style w:type="paragraph" w:customStyle="1" w:styleId="Style68">
    <w:name w:val="Style68"/>
    <w:basedOn w:val="af6"/>
    <w:uiPriority w:val="99"/>
    <w:rsid w:val="00175393"/>
    <w:pPr>
      <w:widowControl w:val="0"/>
      <w:autoSpaceDE w:val="0"/>
      <w:autoSpaceDN w:val="0"/>
      <w:adjustRightInd w:val="0"/>
      <w:spacing w:line="326" w:lineRule="exact"/>
      <w:ind w:firstLine="629"/>
      <w:jc w:val="both"/>
    </w:pPr>
    <w:rPr>
      <w:rFonts w:eastAsiaTheme="minorEastAsia"/>
    </w:rPr>
  </w:style>
  <w:style w:type="numbering" w:customStyle="1" w:styleId="1">
    <w:name w:val="ПЗ перечисление1"/>
    <w:rsid w:val="00175393"/>
    <w:pPr>
      <w:numPr>
        <w:numId w:val="32"/>
      </w:numPr>
    </w:pPr>
  </w:style>
  <w:style w:type="paragraph" w:customStyle="1" w:styleId="afffffffffffffffffa">
    <w:name w:val="табл_строка"/>
    <w:basedOn w:val="af6"/>
    <w:rsid w:val="00175393"/>
    <w:pPr>
      <w:spacing w:before="60" w:after="60"/>
      <w:jc w:val="center"/>
    </w:pPr>
    <w:rPr>
      <w:szCs w:val="20"/>
    </w:rPr>
  </w:style>
  <w:style w:type="paragraph" w:customStyle="1" w:styleId="051">
    <w:name w:val="05 текст Знак Знак1"/>
    <w:basedOn w:val="af7"/>
    <w:rsid w:val="00175393"/>
    <w:pPr>
      <w:spacing w:before="0" w:after="80"/>
    </w:pPr>
  </w:style>
  <w:style w:type="paragraph" w:customStyle="1" w:styleId="afffffffffffffffffb">
    <w:name w:val="Обычный_текст"/>
    <w:basedOn w:val="af6"/>
    <w:rsid w:val="00175393"/>
    <w:pPr>
      <w:spacing w:before="120"/>
    </w:pPr>
  </w:style>
  <w:style w:type="paragraph" w:customStyle="1" w:styleId="krasnorm">
    <w:name w:val="kras_norm"/>
    <w:basedOn w:val="af6"/>
    <w:link w:val="krasnormChar"/>
    <w:rsid w:val="00175393"/>
    <w:pPr>
      <w:spacing w:line="360" w:lineRule="auto"/>
      <w:ind w:firstLine="709"/>
    </w:pPr>
    <w:rPr>
      <w:szCs w:val="20"/>
      <w:lang w:eastAsia="en-US"/>
    </w:rPr>
  </w:style>
  <w:style w:type="character" w:customStyle="1" w:styleId="krasnormChar">
    <w:name w:val="kras_norm Char"/>
    <w:link w:val="krasnorm"/>
    <w:rsid w:val="00175393"/>
    <w:rPr>
      <w:sz w:val="24"/>
      <w:lang w:eastAsia="en-US"/>
    </w:rPr>
  </w:style>
  <w:style w:type="paragraph" w:customStyle="1" w:styleId="afffffffffffffffffc">
    <w:name w:val="Цифровые данные"/>
    <w:basedOn w:val="-00"/>
    <w:link w:val="1ffff7"/>
    <w:rsid w:val="00175393"/>
    <w:pPr>
      <w:tabs>
        <w:tab w:val="left" w:leader="dot" w:pos="3969"/>
        <w:tab w:val="left" w:leader="dot" w:pos="5103"/>
        <w:tab w:val="left" w:leader="dot" w:pos="6237"/>
        <w:tab w:val="left" w:leader="dot" w:pos="7371"/>
        <w:tab w:val="left" w:leader="dot" w:pos="8505"/>
      </w:tabs>
      <w:contextualSpacing/>
    </w:pPr>
  </w:style>
  <w:style w:type="character" w:customStyle="1" w:styleId="1ffff7">
    <w:name w:val="Цифровые данные Знак1"/>
    <w:link w:val="afffffffffffffffffc"/>
    <w:rsid w:val="00175393"/>
    <w:rPr>
      <w:sz w:val="28"/>
      <w:szCs w:val="28"/>
    </w:rPr>
  </w:style>
  <w:style w:type="paragraph" w:customStyle="1" w:styleId="052">
    <w:name w:val="05 текст Знак Знак Знак Знак Знак Знак Знак"/>
    <w:basedOn w:val="af7"/>
    <w:rsid w:val="00175393"/>
    <w:pPr>
      <w:spacing w:before="0" w:after="80"/>
    </w:pPr>
  </w:style>
  <w:style w:type="character" w:customStyle="1" w:styleId="affd">
    <w:name w:val="Заголовок таблицы Знак"/>
    <w:link w:val="affc"/>
    <w:rsid w:val="00175393"/>
    <w:rPr>
      <w:b/>
      <w:sz w:val="24"/>
      <w:szCs w:val="24"/>
    </w:rPr>
  </w:style>
  <w:style w:type="character" w:customStyle="1" w:styleId="-320">
    <w:name w:val="Пункт подраздела - 3 ур Знак2"/>
    <w:basedOn w:val="-04"/>
    <w:rsid w:val="00175393"/>
    <w:rPr>
      <w:sz w:val="28"/>
      <w:szCs w:val="28"/>
      <w:lang w:val="ru-RU" w:eastAsia="ru-RU" w:bidi="ar-SA"/>
    </w:rPr>
  </w:style>
  <w:style w:type="paragraph" w:customStyle="1" w:styleId="1ffff8">
    <w:name w:val="Перечисление 1)"/>
    <w:basedOn w:val="-00"/>
    <w:link w:val="1ffff9"/>
    <w:rsid w:val="00175393"/>
    <w:pPr>
      <w:ind w:left="2291" w:hanging="360"/>
      <w:contextualSpacing/>
    </w:pPr>
  </w:style>
  <w:style w:type="paragraph" w:customStyle="1" w:styleId="aa">
    <w:name w:val="Перечисление а)"/>
    <w:basedOn w:val="-00"/>
    <w:link w:val="afffffffffffffffffd"/>
    <w:rsid w:val="00175393"/>
    <w:pPr>
      <w:numPr>
        <w:numId w:val="33"/>
      </w:numPr>
      <w:contextualSpacing/>
    </w:pPr>
  </w:style>
  <w:style w:type="numbering" w:customStyle="1" w:styleId="a9">
    <w:name w:val="ПЗ перечисление"/>
    <w:rsid w:val="00175393"/>
    <w:pPr>
      <w:numPr>
        <w:numId w:val="33"/>
      </w:numPr>
    </w:pPr>
  </w:style>
  <w:style w:type="character" w:customStyle="1" w:styleId="afffffffffffffffffd">
    <w:name w:val="Перечисление а) Знак"/>
    <w:link w:val="aa"/>
    <w:rsid w:val="00175393"/>
    <w:rPr>
      <w:sz w:val="28"/>
      <w:szCs w:val="28"/>
    </w:rPr>
  </w:style>
  <w:style w:type="character" w:customStyle="1" w:styleId="1ffff9">
    <w:name w:val="Перечисление 1) Знак"/>
    <w:link w:val="1ffff8"/>
    <w:rsid w:val="00175393"/>
    <w:rPr>
      <w:sz w:val="28"/>
      <w:szCs w:val="28"/>
    </w:rPr>
  </w:style>
  <w:style w:type="character" w:customStyle="1" w:styleId="1ffffa">
    <w:name w:val="Основной текст 1 Знак"/>
    <w:aliases w:val="Iniiaiie oaeno 1 Знак,Îñíîâíîé òåêñò 1 Знак,Нумерованный список !! Знак,Основной текст с отступом1 Знак Знак Знак,Основной текст с отступом1 Знак Знак Знак Знак Знак Знак Знак"/>
    <w:basedOn w:val="af8"/>
    <w:rsid w:val="00175393"/>
    <w:rPr>
      <w:sz w:val="24"/>
      <w:szCs w:val="24"/>
      <w:lang w:eastAsia="ru-RU"/>
    </w:rPr>
  </w:style>
  <w:style w:type="paragraph" w:customStyle="1" w:styleId="142">
    <w:name w:val="Центр 14 Ж"/>
    <w:basedOn w:val="af6"/>
    <w:rsid w:val="00175393"/>
    <w:pPr>
      <w:framePr w:hSpace="180" w:wrap="around" w:vAnchor="text" w:hAnchor="margin" w:x="-244" w:y="1356"/>
      <w:ind w:left="284" w:right="317"/>
      <w:jc w:val="center"/>
    </w:pPr>
    <w:rPr>
      <w:b/>
      <w:caps/>
      <w:sz w:val="28"/>
      <w:szCs w:val="28"/>
      <w:lang w:eastAsia="en-US"/>
    </w:rPr>
  </w:style>
  <w:style w:type="paragraph" w:customStyle="1" w:styleId="143">
    <w:name w:val="Центр 14"/>
    <w:basedOn w:val="af6"/>
    <w:rsid w:val="00175393"/>
    <w:pPr>
      <w:ind w:right="255"/>
      <w:jc w:val="center"/>
    </w:pPr>
    <w:rPr>
      <w:caps/>
      <w:sz w:val="28"/>
      <w:lang w:eastAsia="en-US"/>
    </w:rPr>
  </w:style>
  <w:style w:type="paragraph" w:customStyle="1" w:styleId="afffffffffffffffffe">
    <w:name w:val="Форматка"/>
    <w:uiPriority w:val="99"/>
    <w:rsid w:val="00175393"/>
  </w:style>
  <w:style w:type="paragraph" w:customStyle="1" w:styleId="affffffffffffffffff">
    <w:name w:val="Осн. текст"/>
    <w:basedOn w:val="af6"/>
    <w:link w:val="affffffffffffffffff0"/>
    <w:uiPriority w:val="99"/>
    <w:rsid w:val="00175393"/>
    <w:pPr>
      <w:spacing w:after="120"/>
      <w:ind w:firstLine="709"/>
      <w:jc w:val="both"/>
    </w:pPr>
    <w:rPr>
      <w:lang w:eastAsia="en-US"/>
    </w:rPr>
  </w:style>
  <w:style w:type="character" w:customStyle="1" w:styleId="affffffffffffffffff0">
    <w:name w:val="Осн. текст Знак"/>
    <w:basedOn w:val="af8"/>
    <w:link w:val="affffffffffffffffff"/>
    <w:uiPriority w:val="99"/>
    <w:rsid w:val="00175393"/>
    <w:rPr>
      <w:sz w:val="24"/>
      <w:szCs w:val="24"/>
      <w:lang w:eastAsia="en-US"/>
    </w:rPr>
  </w:style>
  <w:style w:type="character" w:customStyle="1" w:styleId="1ffffb">
    <w:name w:val="Текст Знак1"/>
    <w:aliases w:val="Текст Знак2 Знак1,Текст Знак2 Знак1 Знак Знак Знак,Текст Знак1 Знак Знак1,Текст Знак Знак Знак Знак1,Текст Знак Знак1 Знак1,Текст Знак Знак Знак1,Текст Знак Знак1 Знак Знак Знак,Текст Знак Знак1 Знак Знак1,Текст Знак2 Знак Знак"/>
    <w:basedOn w:val="af8"/>
    <w:rsid w:val="00175393"/>
    <w:rPr>
      <w:rFonts w:ascii="Arial" w:hAnsi="Arial"/>
      <w:sz w:val="28"/>
      <w:szCs w:val="24"/>
    </w:rPr>
  </w:style>
  <w:style w:type="paragraph" w:customStyle="1" w:styleId="affffffffffffffffff1">
    <w:name w:val="ЗАГОЛОВОК"/>
    <w:basedOn w:val="af6"/>
    <w:autoRedefine/>
    <w:rsid w:val="00175393"/>
    <w:pPr>
      <w:pageBreakBefore/>
      <w:spacing w:after="240"/>
      <w:jc w:val="center"/>
    </w:pPr>
    <w:rPr>
      <w:caps/>
      <w:lang w:eastAsia="en-US"/>
    </w:rPr>
  </w:style>
  <w:style w:type="paragraph" w:customStyle="1" w:styleId="affffffffffffffffff2">
    <w:name w:val="Чертежный"/>
    <w:rsid w:val="00175393"/>
    <w:pPr>
      <w:jc w:val="both"/>
    </w:pPr>
    <w:rPr>
      <w:rFonts w:ascii="ISOCPEUR" w:hAnsi="ISOCPEUR"/>
      <w:i/>
      <w:sz w:val="28"/>
      <w:lang w:val="uk-UA"/>
    </w:rPr>
  </w:style>
  <w:style w:type="paragraph" w:customStyle="1" w:styleId="affffffffffffffffff3">
    <w:name w:val="маркер"/>
    <w:basedOn w:val="af6"/>
    <w:rsid w:val="00175393"/>
    <w:pPr>
      <w:tabs>
        <w:tab w:val="num" w:pos="1080"/>
      </w:tabs>
      <w:spacing w:after="120"/>
      <w:ind w:left="1080" w:hanging="360"/>
      <w:jc w:val="both"/>
    </w:pPr>
    <w:rPr>
      <w:lang w:eastAsia="en-US"/>
    </w:rPr>
  </w:style>
  <w:style w:type="paragraph" w:customStyle="1" w:styleId="affffffffffffffffff4">
    <w:name w:val="Стиль абзаца"/>
    <w:basedOn w:val="af6"/>
    <w:link w:val="affffffffffffffffff5"/>
    <w:rsid w:val="00175393"/>
    <w:pPr>
      <w:spacing w:after="120"/>
      <w:ind w:firstLine="567"/>
      <w:jc w:val="both"/>
    </w:pPr>
    <w:rPr>
      <w:rFonts w:ascii="Arial" w:hAnsi="Arial" w:cs="Arial"/>
      <w:sz w:val="20"/>
      <w:lang w:eastAsia="en-US"/>
    </w:rPr>
  </w:style>
  <w:style w:type="character" w:customStyle="1" w:styleId="affffffffffffffffff5">
    <w:name w:val="Стиль абзаца Знак"/>
    <w:basedOn w:val="af8"/>
    <w:link w:val="affffffffffffffffff4"/>
    <w:rsid w:val="00175393"/>
    <w:rPr>
      <w:rFonts w:ascii="Arial" w:hAnsi="Arial" w:cs="Arial"/>
      <w:szCs w:val="24"/>
      <w:lang w:eastAsia="en-US"/>
    </w:rPr>
  </w:style>
  <w:style w:type="character" w:customStyle="1" w:styleId="udar">
    <w:name w:val="udar"/>
    <w:basedOn w:val="af8"/>
    <w:rsid w:val="00175393"/>
  </w:style>
  <w:style w:type="character" w:customStyle="1" w:styleId="21f2">
    <w:name w:val="Основной текст 2 Знак1"/>
    <w:basedOn w:val="af8"/>
    <w:rsid w:val="00175393"/>
    <w:rPr>
      <w:sz w:val="24"/>
    </w:rPr>
  </w:style>
  <w:style w:type="paragraph" w:customStyle="1" w:styleId="2120">
    <w:name w:val="Стиль Основной текст с отступом 2 + 12 пт По ширине Слева:  0 см..."/>
    <w:basedOn w:val="2d"/>
    <w:autoRedefine/>
    <w:rsid w:val="00175393"/>
    <w:pPr>
      <w:spacing w:before="0" w:after="0"/>
      <w:ind w:left="0" w:firstLine="539"/>
    </w:pPr>
    <w:rPr>
      <w:lang w:eastAsia="en-US"/>
    </w:rPr>
  </w:style>
  <w:style w:type="paragraph" w:customStyle="1" w:styleId="12f2">
    <w:name w:val="Нормальный 12"/>
    <w:basedOn w:val="af6"/>
    <w:link w:val="12f3"/>
    <w:rsid w:val="00175393"/>
    <w:pPr>
      <w:widowControl w:val="0"/>
      <w:jc w:val="both"/>
    </w:pPr>
    <w:rPr>
      <w:lang w:eastAsia="en-US"/>
    </w:rPr>
  </w:style>
  <w:style w:type="character" w:customStyle="1" w:styleId="12f3">
    <w:name w:val="Нормальный 12 Знак"/>
    <w:basedOn w:val="af8"/>
    <w:link w:val="12f2"/>
    <w:rsid w:val="00175393"/>
    <w:rPr>
      <w:sz w:val="24"/>
      <w:szCs w:val="24"/>
      <w:lang w:eastAsia="en-US"/>
    </w:rPr>
  </w:style>
  <w:style w:type="paragraph" w:customStyle="1" w:styleId="14-65">
    <w:name w:val="14-65"/>
    <w:basedOn w:val="af6"/>
    <w:uiPriority w:val="99"/>
    <w:rsid w:val="00175393"/>
    <w:pPr>
      <w:widowControl w:val="0"/>
      <w:autoSpaceDE w:val="0"/>
      <w:autoSpaceDN w:val="0"/>
      <w:adjustRightInd w:val="0"/>
      <w:spacing w:before="100" w:line="320" w:lineRule="exact"/>
      <w:ind w:firstLine="720"/>
      <w:jc w:val="both"/>
    </w:pPr>
    <w:rPr>
      <w:sz w:val="22"/>
      <w:szCs w:val="22"/>
      <w:lang w:eastAsia="en-US"/>
    </w:rPr>
  </w:style>
  <w:style w:type="paragraph" w:customStyle="1" w:styleId="223">
    <w:name w:val="Основной текст 22"/>
    <w:basedOn w:val="af6"/>
    <w:rsid w:val="00175393"/>
    <w:pPr>
      <w:ind w:firstLine="709"/>
    </w:pPr>
    <w:rPr>
      <w:lang w:eastAsia="en-US"/>
    </w:rPr>
  </w:style>
  <w:style w:type="paragraph" w:customStyle="1" w:styleId="affffffffffffffffff6">
    <w:name w:val="Заг.Табл."/>
    <w:next w:val="af6"/>
    <w:rsid w:val="00175393"/>
    <w:pPr>
      <w:jc w:val="center"/>
    </w:pPr>
    <w:rPr>
      <w:noProof/>
    </w:rPr>
  </w:style>
  <w:style w:type="character" w:customStyle="1" w:styleId="fts-hit1">
    <w:name w:val="fts-hit1"/>
    <w:basedOn w:val="af8"/>
    <w:rsid w:val="00175393"/>
  </w:style>
  <w:style w:type="paragraph" w:customStyle="1" w:styleId="ConsCell">
    <w:name w:val="ConsCell"/>
    <w:rsid w:val="00175393"/>
    <w:pPr>
      <w:widowControl w:val="0"/>
      <w:autoSpaceDE w:val="0"/>
      <w:autoSpaceDN w:val="0"/>
      <w:adjustRightInd w:val="0"/>
      <w:ind w:right="19772"/>
    </w:pPr>
    <w:rPr>
      <w:rFonts w:ascii="Arial" w:hAnsi="Arial" w:cs="Arial"/>
    </w:rPr>
  </w:style>
  <w:style w:type="paragraph" w:customStyle="1" w:styleId="InsideAddress">
    <w:name w:val="Inside Address"/>
    <w:basedOn w:val="af6"/>
    <w:rsid w:val="00175393"/>
    <w:pPr>
      <w:widowControl w:val="0"/>
      <w:tabs>
        <w:tab w:val="left" w:pos="578"/>
      </w:tabs>
    </w:pPr>
    <w:rPr>
      <w:rFonts w:ascii="Arial" w:hAnsi="Arial"/>
      <w:sz w:val="20"/>
      <w:lang w:val="en-US" w:eastAsia="en-US"/>
    </w:rPr>
  </w:style>
  <w:style w:type="paragraph" w:customStyle="1" w:styleId="1ffffc">
    <w:name w:val="Знак1 Знак Знак Знак"/>
    <w:basedOn w:val="af6"/>
    <w:rsid w:val="00175393"/>
    <w:pPr>
      <w:keepLines/>
      <w:spacing w:after="160" w:line="240" w:lineRule="exact"/>
    </w:pPr>
    <w:rPr>
      <w:rFonts w:ascii="Verdana" w:eastAsia="MS Mincho" w:hAnsi="Verdana" w:cs="Franklin Gothic Book"/>
      <w:sz w:val="20"/>
      <w:lang w:val="en-US" w:eastAsia="en-US"/>
    </w:rPr>
  </w:style>
  <w:style w:type="paragraph" w:styleId="affffffffffffffffff7">
    <w:name w:val="annotation subject"/>
    <w:basedOn w:val="afffffff4"/>
    <w:next w:val="afffffff4"/>
    <w:link w:val="affffffffffffffffff8"/>
    <w:rsid w:val="00175393"/>
    <w:pPr>
      <w:spacing w:before="0" w:after="0"/>
      <w:ind w:left="0" w:firstLine="0"/>
    </w:pPr>
    <w:rPr>
      <w:b/>
      <w:bCs/>
      <w:lang w:eastAsia="en-US"/>
    </w:rPr>
  </w:style>
  <w:style w:type="character" w:customStyle="1" w:styleId="affffffffffffffffff8">
    <w:name w:val="Тема примечания Знак"/>
    <w:basedOn w:val="afffffff5"/>
    <w:link w:val="affffffffffffffffff7"/>
    <w:rsid w:val="00175393"/>
    <w:rPr>
      <w:b/>
      <w:bCs/>
      <w:szCs w:val="24"/>
      <w:lang w:eastAsia="en-US"/>
    </w:rPr>
  </w:style>
  <w:style w:type="paragraph" w:customStyle="1" w:styleId="ConsPlusTitle">
    <w:name w:val="ConsPlusTitle"/>
    <w:rsid w:val="00175393"/>
    <w:pPr>
      <w:widowControl w:val="0"/>
      <w:autoSpaceDE w:val="0"/>
      <w:autoSpaceDN w:val="0"/>
      <w:adjustRightInd w:val="0"/>
    </w:pPr>
    <w:rPr>
      <w:b/>
      <w:bCs/>
      <w:sz w:val="28"/>
      <w:szCs w:val="28"/>
    </w:rPr>
  </w:style>
  <w:style w:type="paragraph" w:customStyle="1" w:styleId="affffffffffffffffff9">
    <w:name w:val="Автозамена"/>
    <w:rsid w:val="00175393"/>
  </w:style>
  <w:style w:type="character" w:customStyle="1" w:styleId="1ffffd">
    <w:name w:val="Текст примечания Знак1"/>
    <w:basedOn w:val="af8"/>
    <w:uiPriority w:val="99"/>
    <w:rsid w:val="00175393"/>
  </w:style>
  <w:style w:type="character" w:customStyle="1" w:styleId="1ffffe">
    <w:name w:val="Схема документа Знак1"/>
    <w:basedOn w:val="af8"/>
    <w:rsid w:val="00175393"/>
    <w:rPr>
      <w:rFonts w:ascii="Tahoma" w:hAnsi="Tahoma" w:cs="Tahoma"/>
      <w:sz w:val="16"/>
      <w:szCs w:val="16"/>
    </w:rPr>
  </w:style>
  <w:style w:type="paragraph" w:customStyle="1" w:styleId="font5">
    <w:name w:val="font5"/>
    <w:basedOn w:val="af6"/>
    <w:rsid w:val="00175393"/>
    <w:pPr>
      <w:spacing w:before="100" w:beforeAutospacing="1" w:after="100" w:afterAutospacing="1"/>
    </w:pPr>
    <w:rPr>
      <w:rFonts w:ascii="Arial" w:hAnsi="Arial" w:cs="Arial"/>
      <w:lang w:eastAsia="en-US"/>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6"/>
    <w:rsid w:val="00175393"/>
    <w:pPr>
      <w:tabs>
        <w:tab w:val="left" w:pos="357"/>
      </w:tabs>
      <w:spacing w:after="120"/>
      <w:jc w:val="both"/>
    </w:pPr>
    <w:rPr>
      <w:rFonts w:ascii="Arial" w:hAnsi="Arial"/>
      <w:sz w:val="20"/>
      <w:lang w:eastAsia="en-US"/>
    </w:rPr>
  </w:style>
  <w:style w:type="character" w:customStyle="1" w:styleId="fts-hit">
    <w:name w:val="fts-hit"/>
    <w:basedOn w:val="af8"/>
    <w:rsid w:val="00175393"/>
  </w:style>
  <w:style w:type="paragraph" w:customStyle="1" w:styleId="1406">
    <w:name w:val="1406"/>
    <w:basedOn w:val="af6"/>
    <w:rsid w:val="00175393"/>
    <w:pPr>
      <w:spacing w:after="120"/>
      <w:jc w:val="center"/>
    </w:pPr>
    <w:rPr>
      <w:b/>
      <w:bCs/>
      <w:color w:val="000000"/>
      <w:sz w:val="28"/>
      <w:szCs w:val="28"/>
      <w:lang w:eastAsia="en-US"/>
    </w:rPr>
  </w:style>
  <w:style w:type="paragraph" w:customStyle="1" w:styleId="1460">
    <w:name w:val="1460"/>
    <w:basedOn w:val="af6"/>
    <w:rsid w:val="00175393"/>
    <w:pPr>
      <w:spacing w:before="120"/>
      <w:jc w:val="center"/>
    </w:pPr>
    <w:rPr>
      <w:b/>
      <w:bCs/>
      <w:color w:val="000000"/>
      <w:sz w:val="28"/>
      <w:szCs w:val="28"/>
      <w:lang w:eastAsia="en-US"/>
    </w:rPr>
  </w:style>
  <w:style w:type="numbering" w:customStyle="1" w:styleId="13">
    <w:name w:val="ПЗ1"/>
    <w:rsid w:val="00175393"/>
    <w:pPr>
      <w:numPr>
        <w:numId w:val="59"/>
      </w:numPr>
    </w:pPr>
  </w:style>
  <w:style w:type="character" w:customStyle="1" w:styleId="affffffff7">
    <w:name w:val="Основной текст таблицы Знак"/>
    <w:link w:val="affffffff6"/>
    <w:rsid w:val="00175393"/>
    <w:rPr>
      <w:sz w:val="24"/>
      <w:szCs w:val="24"/>
    </w:rPr>
  </w:style>
  <w:style w:type="paragraph" w:customStyle="1" w:styleId="affffffffffffffffffa">
    <w:name w:val="Основной абзац"/>
    <w:basedOn w:val="af6"/>
    <w:link w:val="1fffff"/>
    <w:rsid w:val="00175393"/>
    <w:pPr>
      <w:spacing w:line="360" w:lineRule="auto"/>
      <w:ind w:firstLine="567"/>
      <w:jc w:val="both"/>
    </w:pPr>
    <w:rPr>
      <w:szCs w:val="20"/>
    </w:rPr>
  </w:style>
  <w:style w:type="paragraph" w:customStyle="1" w:styleId="doc">
    <w:name w:val="doc"/>
    <w:basedOn w:val="af6"/>
    <w:rsid w:val="00175393"/>
    <w:pPr>
      <w:spacing w:before="100" w:beforeAutospacing="1" w:after="100" w:afterAutospacing="1"/>
    </w:pPr>
  </w:style>
  <w:style w:type="paragraph" w:customStyle="1" w:styleId="affffffffffffffffffb">
    <w:name w:val="АБЗАЦ"/>
    <w:basedOn w:val="af6"/>
    <w:link w:val="affffffffffffffffffc"/>
    <w:rsid w:val="00175393"/>
    <w:pPr>
      <w:spacing w:before="120" w:after="120"/>
      <w:ind w:firstLine="709"/>
      <w:jc w:val="both"/>
    </w:pPr>
    <w:rPr>
      <w:rFonts w:ascii="Arial" w:hAnsi="Arial"/>
    </w:rPr>
  </w:style>
  <w:style w:type="character" w:customStyle="1" w:styleId="affffffffffffffffffc">
    <w:name w:val="АБЗАЦ Знак"/>
    <w:link w:val="affffffffffffffffffb"/>
    <w:rsid w:val="00175393"/>
    <w:rPr>
      <w:rFonts w:ascii="Arial" w:hAnsi="Arial"/>
      <w:sz w:val="24"/>
      <w:szCs w:val="24"/>
    </w:rPr>
  </w:style>
  <w:style w:type="character" w:customStyle="1" w:styleId="FontStyle499">
    <w:name w:val="Font Style499"/>
    <w:basedOn w:val="af8"/>
    <w:uiPriority w:val="99"/>
    <w:rsid w:val="00175393"/>
    <w:rPr>
      <w:rFonts w:ascii="Times New Roman" w:hAnsi="Times New Roman" w:cs="Times New Roman"/>
      <w:sz w:val="22"/>
      <w:szCs w:val="22"/>
    </w:rPr>
  </w:style>
  <w:style w:type="character" w:customStyle="1" w:styleId="FontStyle475">
    <w:name w:val="Font Style475"/>
    <w:basedOn w:val="af8"/>
    <w:uiPriority w:val="99"/>
    <w:rsid w:val="00175393"/>
    <w:rPr>
      <w:rFonts w:ascii="Times New Roman" w:hAnsi="Times New Roman" w:cs="Times New Roman"/>
      <w:sz w:val="20"/>
      <w:szCs w:val="20"/>
    </w:rPr>
  </w:style>
  <w:style w:type="character" w:customStyle="1" w:styleId="FontStyle473">
    <w:name w:val="Font Style473"/>
    <w:basedOn w:val="af8"/>
    <w:uiPriority w:val="99"/>
    <w:rsid w:val="00175393"/>
    <w:rPr>
      <w:rFonts w:ascii="Times New Roman" w:hAnsi="Times New Roman" w:cs="Times New Roman"/>
      <w:b/>
      <w:bCs/>
      <w:i/>
      <w:iCs/>
      <w:sz w:val="20"/>
      <w:szCs w:val="20"/>
    </w:rPr>
  </w:style>
  <w:style w:type="character" w:customStyle="1" w:styleId="FontStyle211">
    <w:name w:val="Font Style211"/>
    <w:basedOn w:val="af8"/>
    <w:uiPriority w:val="99"/>
    <w:rsid w:val="00175393"/>
    <w:rPr>
      <w:rFonts w:ascii="Times New Roman" w:hAnsi="Times New Roman" w:cs="Times New Roman"/>
      <w:sz w:val="24"/>
      <w:szCs w:val="24"/>
    </w:rPr>
  </w:style>
  <w:style w:type="paragraph" w:customStyle="1" w:styleId="Style58">
    <w:name w:val="Style58"/>
    <w:basedOn w:val="af6"/>
    <w:uiPriority w:val="99"/>
    <w:rsid w:val="00175393"/>
    <w:pPr>
      <w:widowControl w:val="0"/>
      <w:autoSpaceDE w:val="0"/>
      <w:autoSpaceDN w:val="0"/>
      <w:adjustRightInd w:val="0"/>
      <w:spacing w:line="299" w:lineRule="exact"/>
      <w:ind w:firstLine="715"/>
      <w:jc w:val="both"/>
    </w:pPr>
    <w:rPr>
      <w:rFonts w:eastAsiaTheme="minorEastAsia"/>
    </w:rPr>
  </w:style>
  <w:style w:type="character" w:customStyle="1" w:styleId="FontStyle165">
    <w:name w:val="Font Style165"/>
    <w:basedOn w:val="af8"/>
    <w:uiPriority w:val="99"/>
    <w:rsid w:val="00175393"/>
    <w:rPr>
      <w:rFonts w:ascii="Times New Roman" w:hAnsi="Times New Roman" w:cs="Times New Roman"/>
      <w:i/>
      <w:iCs/>
      <w:sz w:val="24"/>
      <w:szCs w:val="24"/>
    </w:rPr>
  </w:style>
  <w:style w:type="paragraph" w:customStyle="1" w:styleId="Style123">
    <w:name w:val="Style123"/>
    <w:basedOn w:val="af6"/>
    <w:uiPriority w:val="99"/>
    <w:rsid w:val="00175393"/>
    <w:pPr>
      <w:widowControl w:val="0"/>
      <w:autoSpaceDE w:val="0"/>
      <w:autoSpaceDN w:val="0"/>
      <w:adjustRightInd w:val="0"/>
      <w:spacing w:line="298" w:lineRule="exact"/>
      <w:ind w:hanging="302"/>
      <w:jc w:val="both"/>
    </w:pPr>
    <w:rPr>
      <w:rFonts w:eastAsiaTheme="minorEastAsia"/>
    </w:rPr>
  </w:style>
  <w:style w:type="character" w:customStyle="1" w:styleId="FontStyle158">
    <w:name w:val="Font Style158"/>
    <w:basedOn w:val="af8"/>
    <w:uiPriority w:val="99"/>
    <w:rsid w:val="00175393"/>
    <w:rPr>
      <w:rFonts w:ascii="Times New Roman" w:hAnsi="Times New Roman" w:cs="Times New Roman"/>
      <w:b/>
      <w:bCs/>
      <w:sz w:val="24"/>
      <w:szCs w:val="24"/>
    </w:rPr>
  </w:style>
  <w:style w:type="paragraph" w:customStyle="1" w:styleId="Style67">
    <w:name w:val="Style67"/>
    <w:basedOn w:val="af6"/>
    <w:uiPriority w:val="99"/>
    <w:rsid w:val="00175393"/>
    <w:pPr>
      <w:widowControl w:val="0"/>
      <w:autoSpaceDE w:val="0"/>
      <w:autoSpaceDN w:val="0"/>
      <w:adjustRightInd w:val="0"/>
      <w:spacing w:line="274" w:lineRule="exact"/>
      <w:ind w:firstLine="547"/>
    </w:pPr>
    <w:rPr>
      <w:rFonts w:eastAsiaTheme="minorEastAsia"/>
    </w:rPr>
  </w:style>
  <w:style w:type="paragraph" w:customStyle="1" w:styleId="Style76">
    <w:name w:val="Style76"/>
    <w:basedOn w:val="af6"/>
    <w:uiPriority w:val="99"/>
    <w:rsid w:val="00175393"/>
    <w:pPr>
      <w:widowControl w:val="0"/>
      <w:autoSpaceDE w:val="0"/>
      <w:autoSpaceDN w:val="0"/>
      <w:adjustRightInd w:val="0"/>
    </w:pPr>
    <w:rPr>
      <w:rFonts w:eastAsiaTheme="minorEastAsia"/>
    </w:rPr>
  </w:style>
  <w:style w:type="paragraph" w:customStyle="1" w:styleId="Style88">
    <w:name w:val="Style88"/>
    <w:basedOn w:val="af6"/>
    <w:rsid w:val="00175393"/>
    <w:pPr>
      <w:widowControl w:val="0"/>
      <w:autoSpaceDE w:val="0"/>
      <w:autoSpaceDN w:val="0"/>
      <w:adjustRightInd w:val="0"/>
      <w:spacing w:line="250" w:lineRule="exact"/>
    </w:pPr>
    <w:rPr>
      <w:rFonts w:eastAsiaTheme="minorEastAsia"/>
    </w:rPr>
  </w:style>
  <w:style w:type="paragraph" w:customStyle="1" w:styleId="Style92">
    <w:name w:val="Style92"/>
    <w:basedOn w:val="af6"/>
    <w:uiPriority w:val="99"/>
    <w:rsid w:val="00175393"/>
    <w:pPr>
      <w:widowControl w:val="0"/>
      <w:autoSpaceDE w:val="0"/>
      <w:autoSpaceDN w:val="0"/>
      <w:adjustRightInd w:val="0"/>
    </w:pPr>
    <w:rPr>
      <w:rFonts w:eastAsiaTheme="minorEastAsia"/>
    </w:rPr>
  </w:style>
  <w:style w:type="paragraph" w:customStyle="1" w:styleId="Style122">
    <w:name w:val="Style122"/>
    <w:basedOn w:val="af6"/>
    <w:uiPriority w:val="99"/>
    <w:rsid w:val="00175393"/>
    <w:pPr>
      <w:widowControl w:val="0"/>
      <w:autoSpaceDE w:val="0"/>
      <w:autoSpaceDN w:val="0"/>
      <w:adjustRightInd w:val="0"/>
    </w:pPr>
    <w:rPr>
      <w:rFonts w:eastAsiaTheme="minorEastAsia"/>
    </w:rPr>
  </w:style>
  <w:style w:type="paragraph" w:customStyle="1" w:styleId="Style133">
    <w:name w:val="Style133"/>
    <w:basedOn w:val="af6"/>
    <w:uiPriority w:val="99"/>
    <w:rsid w:val="00175393"/>
    <w:pPr>
      <w:widowControl w:val="0"/>
      <w:autoSpaceDE w:val="0"/>
      <w:autoSpaceDN w:val="0"/>
      <w:adjustRightInd w:val="0"/>
      <w:spacing w:line="302" w:lineRule="exact"/>
      <w:jc w:val="center"/>
    </w:pPr>
    <w:rPr>
      <w:rFonts w:eastAsiaTheme="minorEastAsia"/>
    </w:rPr>
  </w:style>
  <w:style w:type="character" w:customStyle="1" w:styleId="FontStyle182">
    <w:name w:val="Font Style182"/>
    <w:basedOn w:val="af8"/>
    <w:uiPriority w:val="99"/>
    <w:rsid w:val="00175393"/>
    <w:rPr>
      <w:rFonts w:ascii="Times New Roman" w:hAnsi="Times New Roman" w:cs="Times New Roman"/>
      <w:sz w:val="24"/>
      <w:szCs w:val="24"/>
    </w:rPr>
  </w:style>
  <w:style w:type="character" w:customStyle="1" w:styleId="FontStyle183">
    <w:name w:val="Font Style183"/>
    <w:basedOn w:val="af8"/>
    <w:uiPriority w:val="99"/>
    <w:rsid w:val="00175393"/>
    <w:rPr>
      <w:rFonts w:ascii="Times New Roman" w:hAnsi="Times New Roman" w:cs="Times New Roman"/>
      <w:sz w:val="24"/>
      <w:szCs w:val="24"/>
    </w:rPr>
  </w:style>
  <w:style w:type="character" w:customStyle="1" w:styleId="FontStyle199">
    <w:name w:val="Font Style199"/>
    <w:basedOn w:val="af8"/>
    <w:uiPriority w:val="99"/>
    <w:rsid w:val="00175393"/>
    <w:rPr>
      <w:rFonts w:ascii="Times New Roman" w:hAnsi="Times New Roman" w:cs="Times New Roman"/>
      <w:sz w:val="20"/>
      <w:szCs w:val="20"/>
    </w:rPr>
  </w:style>
  <w:style w:type="character" w:customStyle="1" w:styleId="FontStyle67">
    <w:name w:val="Font Style67"/>
    <w:uiPriority w:val="99"/>
    <w:rsid w:val="00175393"/>
    <w:rPr>
      <w:rFonts w:ascii="Times New Roman" w:hAnsi="Times New Roman" w:cs="Times New Roman"/>
      <w:b/>
      <w:bCs/>
      <w:sz w:val="24"/>
      <w:szCs w:val="24"/>
    </w:rPr>
  </w:style>
  <w:style w:type="paragraph" w:customStyle="1" w:styleId="center1">
    <w:name w:val="center1"/>
    <w:basedOn w:val="af6"/>
    <w:rsid w:val="00175393"/>
    <w:pPr>
      <w:spacing w:before="100" w:beforeAutospacing="1" w:after="100" w:afterAutospacing="1"/>
    </w:pPr>
  </w:style>
  <w:style w:type="character" w:customStyle="1" w:styleId="c1">
    <w:name w:val="c1"/>
    <w:basedOn w:val="af8"/>
    <w:rsid w:val="00175393"/>
  </w:style>
  <w:style w:type="character" w:customStyle="1" w:styleId="FontStyle117">
    <w:name w:val="Font Style117"/>
    <w:uiPriority w:val="99"/>
    <w:rsid w:val="00175393"/>
    <w:rPr>
      <w:rFonts w:ascii="Times New Roman" w:hAnsi="Times New Roman" w:cs="Times New Roman"/>
      <w:sz w:val="26"/>
      <w:szCs w:val="26"/>
    </w:rPr>
  </w:style>
  <w:style w:type="paragraph" w:customStyle="1" w:styleId="Style51">
    <w:name w:val="Style51"/>
    <w:basedOn w:val="af6"/>
    <w:uiPriority w:val="99"/>
    <w:rsid w:val="00175393"/>
    <w:pPr>
      <w:widowControl w:val="0"/>
      <w:autoSpaceDE w:val="0"/>
      <w:autoSpaceDN w:val="0"/>
      <w:adjustRightInd w:val="0"/>
    </w:pPr>
  </w:style>
  <w:style w:type="character" w:customStyle="1" w:styleId="FontStyle88">
    <w:name w:val="Font Style88"/>
    <w:uiPriority w:val="99"/>
    <w:rsid w:val="00175393"/>
    <w:rPr>
      <w:rFonts w:ascii="Times New Roman" w:hAnsi="Times New Roman" w:cs="Times New Roman"/>
      <w:spacing w:val="10"/>
      <w:sz w:val="16"/>
      <w:szCs w:val="16"/>
    </w:rPr>
  </w:style>
  <w:style w:type="paragraph" w:customStyle="1" w:styleId="Style26">
    <w:name w:val="Style26"/>
    <w:basedOn w:val="af6"/>
    <w:rsid w:val="00175393"/>
    <w:pPr>
      <w:widowControl w:val="0"/>
      <w:autoSpaceDE w:val="0"/>
      <w:autoSpaceDN w:val="0"/>
      <w:adjustRightInd w:val="0"/>
    </w:pPr>
  </w:style>
  <w:style w:type="paragraph" w:customStyle="1" w:styleId="Style44">
    <w:name w:val="Style44"/>
    <w:basedOn w:val="af6"/>
    <w:rsid w:val="00175393"/>
    <w:pPr>
      <w:widowControl w:val="0"/>
      <w:autoSpaceDE w:val="0"/>
      <w:autoSpaceDN w:val="0"/>
      <w:adjustRightInd w:val="0"/>
    </w:pPr>
  </w:style>
  <w:style w:type="paragraph" w:customStyle="1" w:styleId="Style50">
    <w:name w:val="Style50"/>
    <w:basedOn w:val="af6"/>
    <w:uiPriority w:val="99"/>
    <w:rsid w:val="00175393"/>
    <w:pPr>
      <w:widowControl w:val="0"/>
      <w:autoSpaceDE w:val="0"/>
      <w:autoSpaceDN w:val="0"/>
      <w:adjustRightInd w:val="0"/>
    </w:pPr>
  </w:style>
  <w:style w:type="character" w:customStyle="1" w:styleId="FontStyle69">
    <w:name w:val="Font Style69"/>
    <w:uiPriority w:val="99"/>
    <w:rsid w:val="00175393"/>
    <w:rPr>
      <w:rFonts w:ascii="Times New Roman" w:hAnsi="Times New Roman" w:cs="Times New Roman"/>
      <w:b/>
      <w:bCs/>
      <w:spacing w:val="-10"/>
      <w:sz w:val="22"/>
      <w:szCs w:val="22"/>
    </w:rPr>
  </w:style>
  <w:style w:type="character" w:customStyle="1" w:styleId="FontStyle70">
    <w:name w:val="Font Style70"/>
    <w:uiPriority w:val="99"/>
    <w:rsid w:val="00175393"/>
    <w:rPr>
      <w:rFonts w:ascii="Bookman Old Style" w:hAnsi="Bookman Old Style" w:cs="Bookman Old Style"/>
      <w:b/>
      <w:bCs/>
      <w:sz w:val="26"/>
      <w:szCs w:val="26"/>
    </w:rPr>
  </w:style>
  <w:style w:type="character" w:customStyle="1" w:styleId="FontStyle71">
    <w:name w:val="Font Style71"/>
    <w:uiPriority w:val="99"/>
    <w:rsid w:val="00175393"/>
    <w:rPr>
      <w:rFonts w:ascii="Bookman Old Style" w:hAnsi="Bookman Old Style" w:cs="Bookman Old Style"/>
      <w:b/>
      <w:bCs/>
      <w:sz w:val="26"/>
      <w:szCs w:val="26"/>
    </w:rPr>
  </w:style>
  <w:style w:type="character" w:customStyle="1" w:styleId="FontStyle72">
    <w:name w:val="Font Style72"/>
    <w:uiPriority w:val="99"/>
    <w:rsid w:val="00175393"/>
    <w:rPr>
      <w:rFonts w:ascii="Bookman Old Style" w:hAnsi="Bookman Old Style" w:cs="Bookman Old Style"/>
      <w:b/>
      <w:bCs/>
      <w:sz w:val="26"/>
      <w:szCs w:val="26"/>
    </w:rPr>
  </w:style>
  <w:style w:type="character" w:customStyle="1" w:styleId="FontStyle73">
    <w:name w:val="Font Style73"/>
    <w:uiPriority w:val="99"/>
    <w:rsid w:val="00175393"/>
    <w:rPr>
      <w:rFonts w:ascii="Times New Roman" w:hAnsi="Times New Roman" w:cs="Times New Roman"/>
      <w:b/>
      <w:bCs/>
      <w:i/>
      <w:iCs/>
      <w:sz w:val="24"/>
      <w:szCs w:val="24"/>
    </w:rPr>
  </w:style>
  <w:style w:type="paragraph" w:customStyle="1" w:styleId="Style45">
    <w:name w:val="Style45"/>
    <w:basedOn w:val="af6"/>
    <w:rsid w:val="00175393"/>
    <w:pPr>
      <w:widowControl w:val="0"/>
      <w:autoSpaceDE w:val="0"/>
      <w:autoSpaceDN w:val="0"/>
      <w:adjustRightInd w:val="0"/>
    </w:pPr>
  </w:style>
  <w:style w:type="character" w:customStyle="1" w:styleId="FontStyle74">
    <w:name w:val="Font Style74"/>
    <w:uiPriority w:val="99"/>
    <w:rsid w:val="00175393"/>
    <w:rPr>
      <w:rFonts w:ascii="Bookman Old Style" w:hAnsi="Bookman Old Style" w:cs="Bookman Old Style"/>
      <w:b/>
      <w:bCs/>
      <w:sz w:val="26"/>
      <w:szCs w:val="26"/>
    </w:rPr>
  </w:style>
  <w:style w:type="character" w:customStyle="1" w:styleId="FontStyle75">
    <w:name w:val="Font Style75"/>
    <w:uiPriority w:val="99"/>
    <w:rsid w:val="00175393"/>
    <w:rPr>
      <w:rFonts w:ascii="Bookman Old Style" w:hAnsi="Bookman Old Style" w:cs="Bookman Old Style"/>
      <w:b/>
      <w:bCs/>
      <w:sz w:val="28"/>
      <w:szCs w:val="28"/>
    </w:rPr>
  </w:style>
  <w:style w:type="character" w:customStyle="1" w:styleId="FontStyle81">
    <w:name w:val="Font Style81"/>
    <w:uiPriority w:val="99"/>
    <w:rsid w:val="00175393"/>
    <w:rPr>
      <w:rFonts w:ascii="Trebuchet MS" w:hAnsi="Trebuchet MS" w:cs="Trebuchet MS"/>
      <w:b/>
      <w:bCs/>
      <w:spacing w:val="-10"/>
      <w:sz w:val="16"/>
      <w:szCs w:val="16"/>
    </w:rPr>
  </w:style>
  <w:style w:type="character" w:customStyle="1" w:styleId="FontStyle76">
    <w:name w:val="Font Style76"/>
    <w:uiPriority w:val="99"/>
    <w:rsid w:val="00175393"/>
    <w:rPr>
      <w:rFonts w:ascii="Times New Roman" w:hAnsi="Times New Roman" w:cs="Times New Roman"/>
      <w:sz w:val="24"/>
      <w:szCs w:val="24"/>
    </w:rPr>
  </w:style>
  <w:style w:type="paragraph" w:customStyle="1" w:styleId="Style38">
    <w:name w:val="Style38"/>
    <w:basedOn w:val="af6"/>
    <w:uiPriority w:val="99"/>
    <w:rsid w:val="00175393"/>
    <w:pPr>
      <w:widowControl w:val="0"/>
      <w:autoSpaceDE w:val="0"/>
      <w:autoSpaceDN w:val="0"/>
      <w:adjustRightInd w:val="0"/>
      <w:spacing w:line="298" w:lineRule="exact"/>
    </w:pPr>
  </w:style>
  <w:style w:type="paragraph" w:customStyle="1" w:styleId="Style40">
    <w:name w:val="Style40"/>
    <w:basedOn w:val="af6"/>
    <w:uiPriority w:val="99"/>
    <w:rsid w:val="00175393"/>
    <w:pPr>
      <w:widowControl w:val="0"/>
      <w:autoSpaceDE w:val="0"/>
      <w:autoSpaceDN w:val="0"/>
      <w:adjustRightInd w:val="0"/>
    </w:pPr>
  </w:style>
  <w:style w:type="paragraph" w:customStyle="1" w:styleId="Style42">
    <w:name w:val="Style42"/>
    <w:basedOn w:val="af6"/>
    <w:uiPriority w:val="99"/>
    <w:rsid w:val="00175393"/>
    <w:pPr>
      <w:widowControl w:val="0"/>
      <w:autoSpaceDE w:val="0"/>
      <w:autoSpaceDN w:val="0"/>
      <w:adjustRightInd w:val="0"/>
    </w:pPr>
  </w:style>
  <w:style w:type="character" w:customStyle="1" w:styleId="FontStyle77">
    <w:name w:val="Font Style77"/>
    <w:uiPriority w:val="99"/>
    <w:rsid w:val="00175393"/>
    <w:rPr>
      <w:rFonts w:ascii="Times New Roman" w:hAnsi="Times New Roman" w:cs="Times New Roman"/>
      <w:b/>
      <w:bCs/>
      <w:sz w:val="26"/>
      <w:szCs w:val="26"/>
    </w:rPr>
  </w:style>
  <w:style w:type="character" w:customStyle="1" w:styleId="FontStyle78">
    <w:name w:val="Font Style78"/>
    <w:uiPriority w:val="99"/>
    <w:rsid w:val="00175393"/>
    <w:rPr>
      <w:rFonts w:ascii="Times New Roman" w:hAnsi="Times New Roman" w:cs="Times New Roman"/>
      <w:b/>
      <w:bCs/>
      <w:sz w:val="26"/>
      <w:szCs w:val="26"/>
    </w:rPr>
  </w:style>
  <w:style w:type="paragraph" w:customStyle="1" w:styleId="Style48">
    <w:name w:val="Style48"/>
    <w:basedOn w:val="af6"/>
    <w:uiPriority w:val="99"/>
    <w:rsid w:val="00175393"/>
    <w:pPr>
      <w:widowControl w:val="0"/>
      <w:autoSpaceDE w:val="0"/>
      <w:autoSpaceDN w:val="0"/>
      <w:adjustRightInd w:val="0"/>
      <w:spacing w:line="300" w:lineRule="exact"/>
      <w:ind w:hanging="715"/>
    </w:pPr>
  </w:style>
  <w:style w:type="paragraph" w:customStyle="1" w:styleId="3ff">
    <w:name w:val="Абзац списка3"/>
    <w:basedOn w:val="af6"/>
    <w:rsid w:val="00175393"/>
    <w:pPr>
      <w:ind w:left="720"/>
      <w:contextualSpacing/>
    </w:pPr>
    <w:rPr>
      <w:sz w:val="22"/>
      <w:szCs w:val="20"/>
    </w:rPr>
  </w:style>
  <w:style w:type="character" w:customStyle="1" w:styleId="FontStyle231">
    <w:name w:val="Font Style231"/>
    <w:uiPriority w:val="99"/>
    <w:rsid w:val="00175393"/>
    <w:rPr>
      <w:rFonts w:ascii="Times New Roman" w:hAnsi="Times New Roman" w:cs="Times New Roman"/>
      <w:sz w:val="24"/>
      <w:szCs w:val="24"/>
    </w:rPr>
  </w:style>
  <w:style w:type="character" w:customStyle="1" w:styleId="FontStyle23">
    <w:name w:val="Font Style23"/>
    <w:uiPriority w:val="99"/>
    <w:rsid w:val="00175393"/>
    <w:rPr>
      <w:rFonts w:ascii="Times New Roman" w:hAnsi="Times New Roman" w:cs="Times New Roman"/>
      <w:smallCaps/>
      <w:sz w:val="20"/>
      <w:szCs w:val="20"/>
    </w:rPr>
  </w:style>
  <w:style w:type="character" w:customStyle="1" w:styleId="FontStyle26">
    <w:name w:val="Font Style26"/>
    <w:rsid w:val="00175393"/>
    <w:rPr>
      <w:rFonts w:ascii="Segoe UI" w:hAnsi="Segoe UI" w:cs="Segoe UI"/>
      <w:i/>
      <w:iCs/>
      <w:spacing w:val="20"/>
      <w:sz w:val="18"/>
      <w:szCs w:val="18"/>
    </w:rPr>
  </w:style>
  <w:style w:type="character" w:customStyle="1" w:styleId="spelle">
    <w:name w:val="spelle"/>
    <w:rsid w:val="00175393"/>
  </w:style>
  <w:style w:type="paragraph" w:styleId="affffffffffffffffffd">
    <w:name w:val="Revision"/>
    <w:hidden/>
    <w:uiPriority w:val="99"/>
    <w:semiHidden/>
    <w:rsid w:val="00175393"/>
    <w:rPr>
      <w:sz w:val="24"/>
      <w:szCs w:val="24"/>
    </w:rPr>
  </w:style>
  <w:style w:type="character" w:customStyle="1" w:styleId="FontStyle454">
    <w:name w:val="Font Style454"/>
    <w:basedOn w:val="af8"/>
    <w:uiPriority w:val="99"/>
    <w:rsid w:val="00175393"/>
    <w:rPr>
      <w:rFonts w:ascii="Times New Roman" w:hAnsi="Times New Roman" w:cs="Times New Roman"/>
      <w:sz w:val="26"/>
      <w:szCs w:val="26"/>
    </w:rPr>
  </w:style>
  <w:style w:type="character" w:customStyle="1" w:styleId="FontStyle109">
    <w:name w:val="Font Style109"/>
    <w:basedOn w:val="af8"/>
    <w:uiPriority w:val="99"/>
    <w:rsid w:val="00175393"/>
    <w:rPr>
      <w:rFonts w:ascii="Times New Roman" w:hAnsi="Times New Roman" w:cs="Times New Roman"/>
      <w:sz w:val="24"/>
      <w:szCs w:val="24"/>
    </w:rPr>
  </w:style>
  <w:style w:type="paragraph" w:customStyle="1" w:styleId="xl97">
    <w:name w:val="xl97"/>
    <w:basedOn w:val="af6"/>
    <w:rsid w:val="00175393"/>
    <w:pPr>
      <w:pBdr>
        <w:top w:val="double" w:sz="6" w:space="0" w:color="auto"/>
        <w:left w:val="single" w:sz="4" w:space="0" w:color="auto"/>
        <w:bottom w:val="single" w:sz="4" w:space="0" w:color="auto"/>
      </w:pBdr>
      <w:spacing w:before="100" w:beforeAutospacing="1" w:after="100" w:afterAutospacing="1"/>
      <w:ind w:left="284"/>
      <w:textAlignment w:val="top"/>
    </w:pPr>
    <w:rPr>
      <w:b/>
      <w:bCs/>
      <w:i/>
      <w:iCs/>
    </w:rPr>
  </w:style>
  <w:style w:type="paragraph" w:customStyle="1" w:styleId="xl98">
    <w:name w:val="xl98"/>
    <w:basedOn w:val="af6"/>
    <w:rsid w:val="00175393"/>
    <w:pPr>
      <w:pBdr>
        <w:top w:val="double" w:sz="6" w:space="0" w:color="auto"/>
        <w:bottom w:val="single" w:sz="4" w:space="0" w:color="auto"/>
        <w:right w:val="single" w:sz="4" w:space="0" w:color="auto"/>
      </w:pBdr>
      <w:spacing w:before="100" w:beforeAutospacing="1" w:after="100" w:afterAutospacing="1"/>
      <w:ind w:left="284"/>
      <w:textAlignment w:val="top"/>
    </w:pPr>
    <w:rPr>
      <w:b/>
      <w:bCs/>
      <w:i/>
      <w:iCs/>
    </w:rPr>
  </w:style>
  <w:style w:type="character" w:customStyle="1" w:styleId="FontStyle100">
    <w:name w:val="Font Style100"/>
    <w:basedOn w:val="af8"/>
    <w:uiPriority w:val="99"/>
    <w:rsid w:val="00175393"/>
    <w:rPr>
      <w:rFonts w:ascii="Times New Roman" w:hAnsi="Times New Roman" w:cs="Times New Roman"/>
      <w:sz w:val="20"/>
      <w:szCs w:val="20"/>
    </w:rPr>
  </w:style>
  <w:style w:type="character" w:customStyle="1" w:styleId="FontStyle106">
    <w:name w:val="Font Style106"/>
    <w:uiPriority w:val="99"/>
    <w:rsid w:val="00175393"/>
    <w:rPr>
      <w:rFonts w:ascii="Times New Roman" w:hAnsi="Times New Roman" w:cs="Times New Roman"/>
      <w:sz w:val="22"/>
      <w:szCs w:val="22"/>
    </w:rPr>
  </w:style>
  <w:style w:type="character" w:customStyle="1" w:styleId="FontStyle105">
    <w:name w:val="Font Style105"/>
    <w:uiPriority w:val="99"/>
    <w:rsid w:val="00175393"/>
    <w:rPr>
      <w:rFonts w:ascii="Times New Roman" w:hAnsi="Times New Roman" w:cs="Times New Roman"/>
      <w:i/>
      <w:iCs/>
      <w:sz w:val="22"/>
      <w:szCs w:val="22"/>
    </w:rPr>
  </w:style>
  <w:style w:type="character" w:customStyle="1" w:styleId="FontStyle85">
    <w:name w:val="Font Style85"/>
    <w:basedOn w:val="af8"/>
    <w:uiPriority w:val="99"/>
    <w:rsid w:val="00175393"/>
    <w:rPr>
      <w:rFonts w:ascii="Cambria" w:hAnsi="Cambria" w:cs="Cambria"/>
      <w:b/>
      <w:bCs/>
      <w:sz w:val="28"/>
      <w:szCs w:val="28"/>
    </w:rPr>
  </w:style>
  <w:style w:type="character" w:customStyle="1" w:styleId="FontStyle86">
    <w:name w:val="Font Style86"/>
    <w:basedOn w:val="af8"/>
    <w:uiPriority w:val="99"/>
    <w:rsid w:val="00175393"/>
    <w:rPr>
      <w:rFonts w:ascii="Times New Roman" w:hAnsi="Times New Roman" w:cs="Times New Roman"/>
      <w:b/>
      <w:bCs/>
      <w:i/>
      <w:iCs/>
      <w:w w:val="40"/>
      <w:sz w:val="28"/>
      <w:szCs w:val="28"/>
    </w:rPr>
  </w:style>
  <w:style w:type="paragraph" w:customStyle="1" w:styleId="Style43">
    <w:name w:val="Style43"/>
    <w:basedOn w:val="af6"/>
    <w:uiPriority w:val="99"/>
    <w:rsid w:val="00175393"/>
    <w:pPr>
      <w:widowControl w:val="0"/>
      <w:autoSpaceDE w:val="0"/>
      <w:autoSpaceDN w:val="0"/>
      <w:adjustRightInd w:val="0"/>
      <w:spacing w:line="269" w:lineRule="exact"/>
      <w:ind w:left="284"/>
      <w:jc w:val="both"/>
    </w:pPr>
    <w:rPr>
      <w:rFonts w:eastAsiaTheme="minorEastAsia"/>
    </w:rPr>
  </w:style>
  <w:style w:type="paragraph" w:customStyle="1" w:styleId="Iniiaiieoaenooaaeeou1">
    <w:name w:val="Iniiaiie oaeno oaaeeou1"/>
    <w:basedOn w:val="af7"/>
    <w:next w:val="af7"/>
    <w:rsid w:val="00175393"/>
    <w:pPr>
      <w:widowControl w:val="0"/>
      <w:suppressAutoHyphens w:val="0"/>
      <w:overflowPunct w:val="0"/>
      <w:autoSpaceDE w:val="0"/>
      <w:autoSpaceDN w:val="0"/>
      <w:adjustRightInd w:val="0"/>
      <w:spacing w:before="40" w:after="40" w:line="240" w:lineRule="auto"/>
      <w:ind w:left="0" w:right="0" w:firstLine="0"/>
      <w:jc w:val="center"/>
      <w:textAlignment w:val="baseline"/>
    </w:pPr>
    <w:rPr>
      <w:szCs w:val="20"/>
    </w:rPr>
  </w:style>
  <w:style w:type="character" w:customStyle="1" w:styleId="316">
    <w:name w:val="Заголовок 3 Знак1"/>
    <w:basedOn w:val="af8"/>
    <w:rsid w:val="00175393"/>
    <w:rPr>
      <w:rFonts w:cs="Arial"/>
      <w:b/>
      <w:i/>
      <w:sz w:val="26"/>
      <w:szCs w:val="26"/>
    </w:rPr>
  </w:style>
  <w:style w:type="paragraph" w:styleId="2fff5">
    <w:name w:val="Quote"/>
    <w:basedOn w:val="af6"/>
    <w:next w:val="af6"/>
    <w:link w:val="2fff6"/>
    <w:rsid w:val="00EF10A1"/>
    <w:pPr>
      <w:spacing w:line="360" w:lineRule="auto"/>
      <w:jc w:val="center"/>
    </w:pPr>
    <w:rPr>
      <w:rFonts w:eastAsiaTheme="minorEastAsia"/>
      <w:b/>
      <w:i/>
      <w:iCs/>
      <w:color w:val="4F81BD" w:themeColor="accent1"/>
      <w:sz w:val="26"/>
      <w:lang w:bidi="hi-IN"/>
    </w:rPr>
  </w:style>
  <w:style w:type="character" w:customStyle="1" w:styleId="2fff6">
    <w:name w:val="Цитата 2 Знак"/>
    <w:basedOn w:val="af8"/>
    <w:link w:val="2fff5"/>
    <w:rsid w:val="00EF10A1"/>
    <w:rPr>
      <w:rFonts w:eastAsiaTheme="minorEastAsia"/>
      <w:b/>
      <w:i/>
      <w:iCs/>
      <w:color w:val="4F81BD" w:themeColor="accent1"/>
      <w:sz w:val="26"/>
      <w:lang w:bidi="hi-IN"/>
    </w:rPr>
  </w:style>
  <w:style w:type="paragraph" w:styleId="affffffffffffffffffe">
    <w:name w:val="Intense Quote"/>
    <w:basedOn w:val="af6"/>
    <w:next w:val="af6"/>
    <w:link w:val="afffffffffffffffffff"/>
    <w:rsid w:val="00EF10A1"/>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ffffffffffffffffff">
    <w:name w:val="Выделенная цитата Знак"/>
    <w:basedOn w:val="af8"/>
    <w:link w:val="affffffffffffffffffe"/>
    <w:rsid w:val="00EF10A1"/>
    <w:rPr>
      <w:rFonts w:asciiTheme="majorHAnsi" w:eastAsiaTheme="minorEastAsia" w:hAnsiTheme="majorHAnsi"/>
      <w:bCs/>
      <w:iCs/>
      <w:color w:val="FFFFFF" w:themeColor="background1"/>
      <w:sz w:val="28"/>
      <w:shd w:val="clear" w:color="auto" w:fill="4F81BD" w:themeFill="accent1"/>
      <w:lang w:bidi="hi-IN"/>
    </w:rPr>
  </w:style>
  <w:style w:type="character" w:styleId="afffffffffffffffffff0">
    <w:name w:val="Subtle Emphasis"/>
    <w:basedOn w:val="af8"/>
    <w:rsid w:val="00EF10A1"/>
    <w:rPr>
      <w:i/>
      <w:iCs/>
      <w:color w:val="000000"/>
    </w:rPr>
  </w:style>
  <w:style w:type="character" w:styleId="afffffffffffffffffff1">
    <w:name w:val="Intense Emphasis"/>
    <w:basedOn w:val="af8"/>
    <w:rsid w:val="00EF10A1"/>
    <w:rPr>
      <w:b/>
      <w:bCs/>
      <w:i/>
      <w:iCs/>
      <w:color w:val="4F81BD" w:themeColor="accent1"/>
    </w:rPr>
  </w:style>
  <w:style w:type="character" w:styleId="afffffffffffffffffff2">
    <w:name w:val="Subtle Reference"/>
    <w:basedOn w:val="af8"/>
    <w:rsid w:val="00EF10A1"/>
    <w:rPr>
      <w:smallCaps/>
      <w:color w:val="000000"/>
      <w:u w:val="single"/>
    </w:rPr>
  </w:style>
  <w:style w:type="character" w:styleId="afffffffffffffffffff3">
    <w:name w:val="Intense Reference"/>
    <w:basedOn w:val="af8"/>
    <w:rsid w:val="00EF10A1"/>
    <w:rPr>
      <w:b w:val="0"/>
      <w:bCs/>
      <w:smallCaps/>
      <w:color w:val="4F81BD" w:themeColor="accent1"/>
      <w:spacing w:val="5"/>
      <w:u w:val="single"/>
    </w:rPr>
  </w:style>
  <w:style w:type="character" w:styleId="afffffffffffffffffff4">
    <w:name w:val="Book Title"/>
    <w:basedOn w:val="af8"/>
    <w:uiPriority w:val="33"/>
    <w:rsid w:val="00EF10A1"/>
    <w:rPr>
      <w:b/>
      <w:bCs/>
      <w:caps/>
      <w:smallCaps w:val="0"/>
      <w:color w:val="1F497D" w:themeColor="text2"/>
      <w:spacing w:val="10"/>
    </w:rPr>
  </w:style>
  <w:style w:type="character" w:customStyle="1" w:styleId="FontStyle563">
    <w:name w:val="Font Style563"/>
    <w:basedOn w:val="af8"/>
    <w:uiPriority w:val="99"/>
    <w:rsid w:val="00175393"/>
    <w:rPr>
      <w:rFonts w:ascii="Times New Roman" w:hAnsi="Times New Roman" w:cs="Times New Roman"/>
      <w:sz w:val="24"/>
      <w:szCs w:val="24"/>
    </w:rPr>
  </w:style>
  <w:style w:type="character" w:customStyle="1" w:styleId="FontStyle698">
    <w:name w:val="Font Style698"/>
    <w:basedOn w:val="af8"/>
    <w:uiPriority w:val="99"/>
    <w:rsid w:val="00175393"/>
    <w:rPr>
      <w:rFonts w:ascii="Times New Roman" w:hAnsi="Times New Roman" w:cs="Times New Roman"/>
      <w:b/>
      <w:bCs/>
      <w:i/>
      <w:iCs/>
      <w:sz w:val="24"/>
      <w:szCs w:val="24"/>
    </w:rPr>
  </w:style>
  <w:style w:type="character" w:customStyle="1" w:styleId="FontStyle697">
    <w:name w:val="Font Style697"/>
    <w:basedOn w:val="af8"/>
    <w:uiPriority w:val="99"/>
    <w:rsid w:val="00175393"/>
    <w:rPr>
      <w:rFonts w:ascii="Times New Roman" w:hAnsi="Times New Roman" w:cs="Times New Roman"/>
      <w:i/>
      <w:iCs/>
      <w:sz w:val="24"/>
      <w:szCs w:val="24"/>
    </w:rPr>
  </w:style>
  <w:style w:type="character" w:customStyle="1" w:styleId="FontStyle636">
    <w:name w:val="Font Style636"/>
    <w:basedOn w:val="af8"/>
    <w:uiPriority w:val="99"/>
    <w:rsid w:val="00175393"/>
    <w:rPr>
      <w:rFonts w:ascii="Arial" w:hAnsi="Arial" w:cs="Arial"/>
      <w:i/>
      <w:iCs/>
      <w:sz w:val="22"/>
      <w:szCs w:val="22"/>
    </w:rPr>
  </w:style>
  <w:style w:type="character" w:customStyle="1" w:styleId="FontStyle551">
    <w:name w:val="Font Style551"/>
    <w:basedOn w:val="af8"/>
    <w:uiPriority w:val="99"/>
    <w:rsid w:val="00175393"/>
    <w:rPr>
      <w:rFonts w:ascii="Times New Roman" w:hAnsi="Times New Roman" w:cs="Times New Roman"/>
      <w:sz w:val="24"/>
      <w:szCs w:val="24"/>
    </w:rPr>
  </w:style>
  <w:style w:type="character" w:customStyle="1" w:styleId="FontStyle166">
    <w:name w:val="Font Style166"/>
    <w:basedOn w:val="af8"/>
    <w:uiPriority w:val="99"/>
    <w:rsid w:val="00175393"/>
    <w:rPr>
      <w:rFonts w:ascii="Times New Roman" w:hAnsi="Times New Roman" w:cs="Times New Roman"/>
      <w:sz w:val="22"/>
      <w:szCs w:val="22"/>
    </w:rPr>
  </w:style>
  <w:style w:type="character" w:customStyle="1" w:styleId="FontStyle214">
    <w:name w:val="Font Style214"/>
    <w:basedOn w:val="af8"/>
    <w:uiPriority w:val="99"/>
    <w:rsid w:val="00175393"/>
    <w:rPr>
      <w:rFonts w:ascii="Times New Roman" w:hAnsi="Times New Roman" w:cs="Times New Roman"/>
      <w:sz w:val="24"/>
      <w:szCs w:val="24"/>
    </w:rPr>
  </w:style>
  <w:style w:type="character" w:customStyle="1" w:styleId="FontStyle561">
    <w:name w:val="Font Style561"/>
    <w:basedOn w:val="af8"/>
    <w:uiPriority w:val="99"/>
    <w:rsid w:val="00175393"/>
    <w:rPr>
      <w:rFonts w:ascii="Times New Roman" w:hAnsi="Times New Roman" w:cs="Times New Roman"/>
      <w:b/>
      <w:bCs/>
      <w:sz w:val="24"/>
      <w:szCs w:val="24"/>
    </w:rPr>
  </w:style>
  <w:style w:type="character" w:customStyle="1" w:styleId="FontStyle545">
    <w:name w:val="Font Style545"/>
    <w:basedOn w:val="af8"/>
    <w:uiPriority w:val="99"/>
    <w:rsid w:val="00175393"/>
    <w:rPr>
      <w:rFonts w:ascii="Arial" w:hAnsi="Arial" w:cs="Arial"/>
      <w:b/>
      <w:bCs/>
      <w:sz w:val="22"/>
      <w:szCs w:val="22"/>
    </w:rPr>
  </w:style>
  <w:style w:type="character" w:customStyle="1" w:styleId="FontStyle546">
    <w:name w:val="Font Style546"/>
    <w:basedOn w:val="af8"/>
    <w:uiPriority w:val="99"/>
    <w:rsid w:val="00175393"/>
    <w:rPr>
      <w:rFonts w:ascii="Times New Roman" w:hAnsi="Times New Roman" w:cs="Times New Roman"/>
      <w:sz w:val="26"/>
      <w:szCs w:val="26"/>
    </w:rPr>
  </w:style>
  <w:style w:type="character" w:customStyle="1" w:styleId="affffffffc">
    <w:name w:val="Абзац списка Знак"/>
    <w:aliases w:val="Заголовок2 Знак,Абзац2 Знак,Абзац 2 Знак,List Paragraph Знак,КСП Знак"/>
    <w:basedOn w:val="af8"/>
    <w:link w:val="affffffffb"/>
    <w:rsid w:val="00175393"/>
    <w:rPr>
      <w:color w:val="1F497D" w:themeColor="text2"/>
      <w:sz w:val="21"/>
    </w:rPr>
  </w:style>
  <w:style w:type="character" w:customStyle="1" w:styleId="12pt4">
    <w:name w:val="Стиль 12 pt"/>
    <w:basedOn w:val="af8"/>
    <w:rsid w:val="00175393"/>
    <w:rPr>
      <w:rFonts w:ascii="Times New Roman" w:hAnsi="Times New Roman"/>
      <w:sz w:val="28"/>
      <w:szCs w:val="28"/>
    </w:rPr>
  </w:style>
  <w:style w:type="paragraph" w:customStyle="1" w:styleId="1-2">
    <w:name w:val="Список 1-"/>
    <w:basedOn w:val="1-0"/>
    <w:rsid w:val="00175393"/>
    <w:pPr>
      <w:tabs>
        <w:tab w:val="num" w:pos="1260"/>
      </w:tabs>
      <w:spacing w:before="60" w:after="60" w:line="240" w:lineRule="auto"/>
      <w:ind w:left="1491" w:right="170" w:hanging="357"/>
    </w:pPr>
    <w:rPr>
      <w:rFonts w:cs="Arial"/>
      <w:lang w:eastAsia="en-US"/>
    </w:rPr>
  </w:style>
  <w:style w:type="paragraph" w:customStyle="1" w:styleId="12f4">
    <w:name w:val="àáçàö 12"/>
    <w:basedOn w:val="af6"/>
    <w:semiHidden/>
    <w:rsid w:val="00175393"/>
    <w:pPr>
      <w:spacing w:before="120"/>
      <w:ind w:firstLine="709"/>
      <w:jc w:val="both"/>
    </w:pPr>
    <w:rPr>
      <w:rFonts w:cs="Arial"/>
      <w:lang w:eastAsia="en-US"/>
    </w:rPr>
  </w:style>
  <w:style w:type="paragraph" w:customStyle="1" w:styleId="1213">
    <w:name w:val="абзац 12 Знак1 Знак Знак"/>
    <w:basedOn w:val="af6"/>
    <w:rsid w:val="00175393"/>
    <w:pPr>
      <w:spacing w:before="120"/>
      <w:ind w:firstLine="709"/>
      <w:jc w:val="both"/>
    </w:pPr>
    <w:rPr>
      <w:rFonts w:cs="Arial"/>
      <w:lang w:eastAsia="en-US"/>
    </w:rPr>
  </w:style>
  <w:style w:type="character" w:customStyle="1" w:styleId="contchapterblack1">
    <w:name w:val="cont_chapterblack1"/>
    <w:basedOn w:val="af8"/>
    <w:rsid w:val="00175393"/>
    <w:rPr>
      <w:rFonts w:ascii="Verdana" w:hAnsi="Verdana" w:hint="default"/>
      <w:b/>
      <w:bCs/>
      <w:color w:val="000000"/>
      <w:sz w:val="13"/>
      <w:szCs w:val="13"/>
    </w:rPr>
  </w:style>
  <w:style w:type="character" w:customStyle="1" w:styleId="-311">
    <w:name w:val="Пункт подраздела - 3 ур Знак Знак1 Знак Знак"/>
    <w:basedOn w:val="af8"/>
    <w:link w:val="-312"/>
    <w:rsid w:val="00175393"/>
    <w:rPr>
      <w:sz w:val="28"/>
      <w:szCs w:val="28"/>
    </w:rPr>
  </w:style>
  <w:style w:type="paragraph" w:customStyle="1" w:styleId="-312">
    <w:name w:val="Пункт подраздела - 3 ур Знак Знак1 Знак"/>
    <w:basedOn w:val="af6"/>
    <w:link w:val="-311"/>
    <w:rsid w:val="00175393"/>
    <w:pPr>
      <w:spacing w:before="60" w:after="60"/>
      <w:ind w:left="284" w:right="170" w:firstLine="851"/>
      <w:jc w:val="both"/>
    </w:pPr>
    <w:rPr>
      <w:sz w:val="28"/>
      <w:szCs w:val="28"/>
    </w:rPr>
  </w:style>
  <w:style w:type="paragraph" w:customStyle="1" w:styleId="-410">
    <w:name w:val="Подпункт - 4 ур Знак1 Знак"/>
    <w:basedOn w:val="-02"/>
    <w:link w:val="-411"/>
    <w:rsid w:val="00175393"/>
    <w:pPr>
      <w:ind w:firstLine="850"/>
    </w:pPr>
    <w:rPr>
      <w:rFonts w:eastAsia="Times New Roman"/>
    </w:rPr>
  </w:style>
  <w:style w:type="character" w:customStyle="1" w:styleId="-411">
    <w:name w:val="Подпункт - 4 ур Знак1 Знак Знак"/>
    <w:basedOn w:val="af8"/>
    <w:link w:val="-410"/>
    <w:locked/>
    <w:rsid w:val="00175393"/>
    <w:rPr>
      <w:sz w:val="28"/>
      <w:szCs w:val="28"/>
    </w:rPr>
  </w:style>
  <w:style w:type="paragraph" w:customStyle="1" w:styleId="12f5">
    <w:name w:val="АБЗАЦ 12"/>
    <w:basedOn w:val="af6"/>
    <w:rsid w:val="00175393"/>
    <w:pPr>
      <w:spacing w:line="360" w:lineRule="auto"/>
      <w:ind w:firstLine="709"/>
      <w:jc w:val="both"/>
    </w:pPr>
    <w:rPr>
      <w:rFonts w:cs="Arial"/>
      <w:lang w:eastAsia="en-US"/>
    </w:rPr>
  </w:style>
  <w:style w:type="paragraph" w:customStyle="1" w:styleId="2105">
    <w:name w:val="Осн. текст 2.105"/>
    <w:basedOn w:val="aff4"/>
    <w:next w:val="af6"/>
    <w:locked/>
    <w:rsid w:val="00175393"/>
    <w:pPr>
      <w:widowControl w:val="0"/>
      <w:spacing w:after="0" w:line="360" w:lineRule="auto"/>
      <w:ind w:left="0" w:firstLine="709"/>
    </w:pPr>
    <w:rPr>
      <w:rFonts w:cs="Arial"/>
      <w:b w:val="0"/>
      <w:bCs/>
      <w:lang w:eastAsia="en-US"/>
    </w:rPr>
  </w:style>
  <w:style w:type="paragraph" w:customStyle="1" w:styleId="210">
    <w:name w:val="Рисунок 2.1"/>
    <w:basedOn w:val="af6"/>
    <w:next w:val="aff4"/>
    <w:rsid w:val="00175393"/>
    <w:pPr>
      <w:widowControl w:val="0"/>
      <w:numPr>
        <w:numId w:val="35"/>
      </w:numPr>
      <w:tabs>
        <w:tab w:val="left" w:pos="907"/>
      </w:tabs>
      <w:suppressAutoHyphens/>
      <w:autoSpaceDE w:val="0"/>
      <w:autoSpaceDN w:val="0"/>
      <w:adjustRightInd w:val="0"/>
      <w:spacing w:line="360" w:lineRule="auto"/>
      <w:jc w:val="center"/>
    </w:pPr>
    <w:rPr>
      <w:rFonts w:cs="Arial"/>
      <w:bCs/>
      <w:lang w:eastAsia="en-US"/>
    </w:rPr>
  </w:style>
  <w:style w:type="character" w:customStyle="1" w:styleId="5e">
    <w:name w:val="Валентина Знак5"/>
    <w:basedOn w:val="af8"/>
    <w:rsid w:val="00175393"/>
    <w:rPr>
      <w:bCs/>
      <w:spacing w:val="-4"/>
      <w:sz w:val="24"/>
      <w:szCs w:val="24"/>
      <w:lang w:val="ru-RU" w:eastAsia="ru-RU" w:bidi="ar-SA"/>
    </w:rPr>
  </w:style>
  <w:style w:type="paragraph" w:customStyle="1" w:styleId="213">
    <w:name w:val="Таблица 2.1"/>
    <w:basedOn w:val="af6"/>
    <w:rsid w:val="00175393"/>
    <w:pPr>
      <w:keepNext/>
      <w:widowControl w:val="0"/>
      <w:numPr>
        <w:numId w:val="36"/>
      </w:numPr>
      <w:suppressAutoHyphens/>
      <w:autoSpaceDE w:val="0"/>
      <w:autoSpaceDN w:val="0"/>
      <w:adjustRightInd w:val="0"/>
      <w:spacing w:line="360" w:lineRule="auto"/>
      <w:ind w:left="709"/>
      <w:jc w:val="both"/>
    </w:pPr>
    <w:rPr>
      <w:rFonts w:cs="Arial"/>
      <w:bCs/>
      <w:lang w:eastAsia="en-US"/>
    </w:rPr>
  </w:style>
  <w:style w:type="paragraph" w:customStyle="1" w:styleId="afffffffffffffffffff5">
    <w:name w:val="Приложение А"/>
    <w:aliases w:val="2.105"/>
    <w:basedOn w:val="12"/>
    <w:next w:val="af6"/>
    <w:rsid w:val="00175393"/>
    <w:pPr>
      <w:keepNext w:val="0"/>
      <w:pageBreakBefore w:val="0"/>
      <w:widowControl w:val="0"/>
      <w:numPr>
        <w:numId w:val="0"/>
      </w:numPr>
      <w:tabs>
        <w:tab w:val="num" w:pos="1474"/>
      </w:tabs>
      <w:spacing w:before="0" w:after="0" w:line="360" w:lineRule="auto"/>
      <w:ind w:left="1474" w:hanging="340"/>
      <w:jc w:val="center"/>
    </w:pPr>
    <w:rPr>
      <w:rFonts w:cs="Times New Roman"/>
      <w:bCs w:val="0"/>
      <w:caps w:val="0"/>
      <w:kern w:val="0"/>
      <w:sz w:val="24"/>
      <w:szCs w:val="24"/>
      <w:lang w:eastAsia="en-US"/>
    </w:rPr>
  </w:style>
  <w:style w:type="paragraph" w:customStyle="1" w:styleId="810">
    <w:name w:val="Рисунок 8.1"/>
    <w:basedOn w:val="711"/>
    <w:rsid w:val="00175393"/>
  </w:style>
  <w:style w:type="paragraph" w:customStyle="1" w:styleId="711">
    <w:name w:val="Рисунок 7.1"/>
    <w:basedOn w:val="af6"/>
    <w:rsid w:val="00175393"/>
    <w:pPr>
      <w:widowControl w:val="0"/>
      <w:tabs>
        <w:tab w:val="left" w:pos="907"/>
        <w:tab w:val="num" w:pos="1494"/>
      </w:tabs>
      <w:suppressAutoHyphens/>
      <w:autoSpaceDE w:val="0"/>
      <w:autoSpaceDN w:val="0"/>
      <w:adjustRightInd w:val="0"/>
      <w:spacing w:line="360" w:lineRule="auto"/>
      <w:ind w:left="1474" w:hanging="340"/>
      <w:jc w:val="center"/>
    </w:pPr>
    <w:rPr>
      <w:rFonts w:cs="Arial"/>
      <w:bCs/>
      <w:lang w:eastAsia="en-US"/>
    </w:rPr>
  </w:style>
  <w:style w:type="paragraph" w:customStyle="1" w:styleId="910">
    <w:name w:val="Рисунок 9.1"/>
    <w:basedOn w:val="810"/>
    <w:rsid w:val="00175393"/>
    <w:pPr>
      <w:tabs>
        <w:tab w:val="clear" w:pos="907"/>
        <w:tab w:val="clear" w:pos="1494"/>
        <w:tab w:val="num" w:pos="924"/>
      </w:tabs>
      <w:ind w:left="924" w:hanging="357"/>
    </w:pPr>
  </w:style>
  <w:style w:type="paragraph" w:customStyle="1" w:styleId="511">
    <w:name w:val="Рисунок 5.1"/>
    <w:basedOn w:val="af6"/>
    <w:next w:val="aff4"/>
    <w:rsid w:val="00175393"/>
    <w:pPr>
      <w:widowControl w:val="0"/>
      <w:tabs>
        <w:tab w:val="left" w:pos="907"/>
        <w:tab w:val="num" w:pos="1418"/>
      </w:tabs>
      <w:suppressAutoHyphens/>
      <w:autoSpaceDE w:val="0"/>
      <w:autoSpaceDN w:val="0"/>
      <w:adjustRightInd w:val="0"/>
      <w:spacing w:line="360" w:lineRule="auto"/>
      <w:ind w:left="284" w:firstLine="850"/>
      <w:jc w:val="center"/>
    </w:pPr>
    <w:rPr>
      <w:rFonts w:cs="Arial"/>
      <w:bCs/>
      <w:lang w:eastAsia="en-US"/>
    </w:rPr>
  </w:style>
  <w:style w:type="paragraph" w:customStyle="1" w:styleId="1fffff0">
    <w:name w:val="Таблица 1"/>
    <w:basedOn w:val="af6"/>
    <w:rsid w:val="00175393"/>
    <w:pPr>
      <w:keepNext/>
      <w:widowControl w:val="0"/>
      <w:tabs>
        <w:tab w:val="num" w:pos="1287"/>
      </w:tabs>
      <w:suppressAutoHyphens/>
      <w:autoSpaceDE w:val="0"/>
      <w:autoSpaceDN w:val="0"/>
      <w:adjustRightInd w:val="0"/>
      <w:spacing w:line="360" w:lineRule="auto"/>
      <w:ind w:left="709" w:hanging="360"/>
      <w:jc w:val="both"/>
    </w:pPr>
    <w:rPr>
      <w:rFonts w:cs="Arial"/>
      <w:bCs/>
      <w:lang w:eastAsia="en-US"/>
    </w:rPr>
  </w:style>
  <w:style w:type="paragraph" w:customStyle="1" w:styleId="111">
    <w:name w:val="Таблица 1.1"/>
    <w:basedOn w:val="1fffff0"/>
    <w:rsid w:val="00175393"/>
    <w:pPr>
      <w:numPr>
        <w:numId w:val="37"/>
      </w:numPr>
      <w:tabs>
        <w:tab w:val="clear" w:pos="1077"/>
        <w:tab w:val="num" w:pos="1474"/>
      </w:tabs>
      <w:ind w:left="709" w:firstLine="0"/>
    </w:pPr>
  </w:style>
  <w:style w:type="paragraph" w:customStyle="1" w:styleId="317">
    <w:name w:val="Таблица 3.1"/>
    <w:basedOn w:val="213"/>
    <w:rsid w:val="00175393"/>
    <w:pPr>
      <w:numPr>
        <w:numId w:val="0"/>
      </w:numPr>
      <w:tabs>
        <w:tab w:val="num" w:pos="1494"/>
      </w:tabs>
      <w:ind w:left="709" w:hanging="340"/>
    </w:pPr>
  </w:style>
  <w:style w:type="paragraph" w:customStyle="1" w:styleId="1010">
    <w:name w:val="Рисунок 10.1"/>
    <w:basedOn w:val="af6"/>
    <w:rsid w:val="00175393"/>
    <w:pPr>
      <w:widowControl w:val="0"/>
      <w:tabs>
        <w:tab w:val="left" w:pos="907"/>
        <w:tab w:val="num" w:pos="1494"/>
      </w:tabs>
      <w:suppressAutoHyphens/>
      <w:autoSpaceDE w:val="0"/>
      <w:autoSpaceDN w:val="0"/>
      <w:adjustRightInd w:val="0"/>
      <w:spacing w:line="360" w:lineRule="auto"/>
      <w:ind w:left="1494" w:hanging="360"/>
      <w:jc w:val="center"/>
    </w:pPr>
    <w:rPr>
      <w:rFonts w:cs="Arial"/>
      <w:bCs/>
      <w:lang w:eastAsia="en-US"/>
    </w:rPr>
  </w:style>
  <w:style w:type="paragraph" w:customStyle="1" w:styleId="311">
    <w:name w:val="Рисунок 3.1"/>
    <w:basedOn w:val="210"/>
    <w:next w:val="aff4"/>
    <w:rsid w:val="00175393"/>
    <w:pPr>
      <w:numPr>
        <w:numId w:val="38"/>
      </w:numPr>
      <w:tabs>
        <w:tab w:val="clear" w:pos="0"/>
        <w:tab w:val="num" w:pos="1304"/>
      </w:tabs>
    </w:pPr>
  </w:style>
  <w:style w:type="paragraph" w:customStyle="1" w:styleId="a8">
    <w:name w:val="Маркер"/>
    <w:basedOn w:val="aff4"/>
    <w:rsid w:val="00175393"/>
    <w:pPr>
      <w:widowControl w:val="0"/>
      <w:numPr>
        <w:numId w:val="42"/>
      </w:numPr>
      <w:tabs>
        <w:tab w:val="clear" w:pos="1304"/>
        <w:tab w:val="left" w:pos="936"/>
      </w:tabs>
      <w:spacing w:after="0" w:line="360" w:lineRule="auto"/>
      <w:ind w:firstLine="709"/>
    </w:pPr>
    <w:rPr>
      <w:rFonts w:cs="Arial"/>
      <w:b w:val="0"/>
      <w:bCs/>
      <w:lang w:eastAsia="en-US"/>
    </w:rPr>
  </w:style>
  <w:style w:type="paragraph" w:customStyle="1" w:styleId="18">
    <w:name w:val="Рисунок 1"/>
    <w:basedOn w:val="af6"/>
    <w:next w:val="aff4"/>
    <w:rsid w:val="00175393"/>
    <w:pPr>
      <w:widowControl w:val="0"/>
      <w:numPr>
        <w:numId w:val="41"/>
      </w:numPr>
      <w:suppressAutoHyphens/>
      <w:spacing w:before="120" w:after="120" w:line="360" w:lineRule="auto"/>
      <w:jc w:val="center"/>
    </w:pPr>
    <w:rPr>
      <w:rFonts w:cs="Arial"/>
      <w:lang w:eastAsia="en-US"/>
    </w:rPr>
  </w:style>
  <w:style w:type="paragraph" w:customStyle="1" w:styleId="116">
    <w:name w:val="Рисунок 1.1"/>
    <w:basedOn w:val="18"/>
    <w:next w:val="aff4"/>
    <w:rsid w:val="00175393"/>
    <w:pPr>
      <w:numPr>
        <w:numId w:val="40"/>
      </w:numPr>
    </w:pPr>
  </w:style>
  <w:style w:type="paragraph" w:customStyle="1" w:styleId="411">
    <w:name w:val="Рисунок 4.1"/>
    <w:basedOn w:val="311"/>
    <w:rsid w:val="00175393"/>
    <w:pPr>
      <w:numPr>
        <w:numId w:val="39"/>
      </w:numPr>
    </w:pPr>
  </w:style>
  <w:style w:type="paragraph" w:customStyle="1" w:styleId="610">
    <w:name w:val="Рисунок 6.1"/>
    <w:basedOn w:val="af6"/>
    <w:rsid w:val="00175393"/>
    <w:pPr>
      <w:widowControl w:val="0"/>
      <w:numPr>
        <w:numId w:val="44"/>
      </w:numPr>
      <w:tabs>
        <w:tab w:val="clear" w:pos="1474"/>
        <w:tab w:val="left" w:pos="907"/>
        <w:tab w:val="num" w:pos="1304"/>
      </w:tabs>
      <w:suppressAutoHyphens/>
      <w:autoSpaceDE w:val="0"/>
      <w:autoSpaceDN w:val="0"/>
      <w:adjustRightInd w:val="0"/>
      <w:spacing w:line="360" w:lineRule="auto"/>
      <w:jc w:val="center"/>
    </w:pPr>
    <w:rPr>
      <w:rFonts w:cs="Arial"/>
      <w:bCs/>
      <w:lang w:eastAsia="en-US"/>
    </w:rPr>
  </w:style>
  <w:style w:type="paragraph" w:customStyle="1" w:styleId="410">
    <w:name w:val="Таблица 4.1"/>
    <w:basedOn w:val="1fffff0"/>
    <w:rsid w:val="00175393"/>
    <w:pPr>
      <w:numPr>
        <w:numId w:val="43"/>
      </w:numPr>
      <w:ind w:left="709"/>
    </w:pPr>
  </w:style>
  <w:style w:type="paragraph" w:customStyle="1" w:styleId="512">
    <w:name w:val="Таблица 5.1"/>
    <w:basedOn w:val="1fffff0"/>
    <w:rsid w:val="00175393"/>
    <w:pPr>
      <w:tabs>
        <w:tab w:val="clear" w:pos="1287"/>
        <w:tab w:val="num" w:pos="1474"/>
      </w:tabs>
      <w:ind w:firstLine="0"/>
    </w:pPr>
  </w:style>
  <w:style w:type="paragraph" w:customStyle="1" w:styleId="811">
    <w:name w:val="Таблица 8.1"/>
    <w:basedOn w:val="710"/>
    <w:rsid w:val="00175393"/>
    <w:pPr>
      <w:tabs>
        <w:tab w:val="num" w:pos="1494"/>
      </w:tabs>
      <w:ind w:left="709" w:hanging="360"/>
    </w:pPr>
    <w:rPr>
      <w:rFonts w:cs="Arial"/>
      <w:lang w:eastAsia="en-US"/>
    </w:rPr>
  </w:style>
  <w:style w:type="paragraph" w:customStyle="1" w:styleId="911">
    <w:name w:val="Таблица 9.1"/>
    <w:basedOn w:val="811"/>
    <w:rsid w:val="00175393"/>
    <w:pPr>
      <w:tabs>
        <w:tab w:val="clear" w:pos="1494"/>
        <w:tab w:val="num" w:pos="1985"/>
      </w:tabs>
      <w:ind w:firstLine="0"/>
    </w:pPr>
  </w:style>
  <w:style w:type="paragraph" w:customStyle="1" w:styleId="1011">
    <w:name w:val="Таблица 10.1"/>
    <w:basedOn w:val="1fffff0"/>
    <w:rsid w:val="00175393"/>
    <w:pPr>
      <w:tabs>
        <w:tab w:val="clear" w:pos="1287"/>
        <w:tab w:val="num" w:pos="924"/>
      </w:tabs>
      <w:ind w:hanging="357"/>
    </w:pPr>
  </w:style>
  <w:style w:type="paragraph" w:customStyle="1" w:styleId="21050">
    <w:name w:val="Номер 2.105"/>
    <w:basedOn w:val="af6"/>
    <w:rsid w:val="00175393"/>
    <w:pPr>
      <w:widowControl w:val="0"/>
      <w:tabs>
        <w:tab w:val="num" w:pos="1494"/>
      </w:tabs>
      <w:spacing w:line="360" w:lineRule="auto"/>
      <w:ind w:left="1494" w:hanging="360"/>
      <w:jc w:val="both"/>
    </w:pPr>
    <w:rPr>
      <w:rFonts w:cs="Arial"/>
      <w:bCs/>
      <w:lang w:eastAsia="en-US"/>
    </w:rPr>
  </w:style>
  <w:style w:type="paragraph" w:customStyle="1" w:styleId="afffffffffffffffffff6">
    <w:name w:val="титул"/>
    <w:basedOn w:val="af6"/>
    <w:rsid w:val="00175393"/>
    <w:pPr>
      <w:widowControl w:val="0"/>
      <w:suppressAutoHyphens/>
      <w:autoSpaceDE w:val="0"/>
      <w:autoSpaceDN w:val="0"/>
      <w:adjustRightInd w:val="0"/>
      <w:spacing w:before="60" w:after="60"/>
      <w:jc w:val="center"/>
    </w:pPr>
    <w:rPr>
      <w:rFonts w:cs="Arial"/>
      <w:b/>
      <w:lang w:eastAsia="en-US"/>
    </w:rPr>
  </w:style>
  <w:style w:type="paragraph" w:customStyle="1" w:styleId="00">
    <w:name w:val="Заголовок 0"/>
    <w:aliases w:val=" 2.105,2.1051"/>
    <w:basedOn w:val="12"/>
    <w:next w:val="af6"/>
    <w:autoRedefine/>
    <w:rsid w:val="00175393"/>
    <w:pPr>
      <w:keepNext w:val="0"/>
      <w:pageBreakBefore w:val="0"/>
      <w:widowControl w:val="0"/>
      <w:numPr>
        <w:numId w:val="0"/>
      </w:numPr>
      <w:spacing w:before="0" w:after="240" w:line="360" w:lineRule="auto"/>
      <w:ind w:left="1571"/>
      <w:jc w:val="center"/>
    </w:pPr>
    <w:rPr>
      <w:rFonts w:cs="Times New Roman"/>
      <w:bCs w:val="0"/>
      <w:caps w:val="0"/>
      <w:kern w:val="0"/>
      <w:sz w:val="24"/>
      <w:szCs w:val="24"/>
      <w:lang w:eastAsia="en-US"/>
    </w:rPr>
  </w:style>
  <w:style w:type="paragraph" w:customStyle="1" w:styleId="Ovos">
    <w:name w:val="Ovos"/>
    <w:basedOn w:val="aff4"/>
    <w:rsid w:val="00175393"/>
    <w:pPr>
      <w:suppressAutoHyphens/>
      <w:spacing w:after="0" w:line="360" w:lineRule="auto"/>
      <w:ind w:left="0" w:firstLine="851"/>
    </w:pPr>
    <w:rPr>
      <w:rFonts w:ascii="Arial" w:hAnsi="Arial" w:cs="Arial"/>
      <w:b w:val="0"/>
      <w:lang w:eastAsia="en-US"/>
    </w:rPr>
  </w:style>
  <w:style w:type="paragraph" w:customStyle="1" w:styleId="OVOS2">
    <w:name w:val="OVOS2"/>
    <w:basedOn w:val="aff4"/>
    <w:rsid w:val="00175393"/>
    <w:pPr>
      <w:suppressAutoHyphens/>
      <w:spacing w:after="0" w:line="480" w:lineRule="auto"/>
      <w:ind w:left="0" w:firstLine="0"/>
      <w:jc w:val="center"/>
    </w:pPr>
    <w:rPr>
      <w:rFonts w:ascii="Arial" w:hAnsi="Arial" w:cs="Arial"/>
      <w:bCs/>
      <w:smallCaps/>
      <w:lang w:eastAsia="en-US"/>
    </w:rPr>
  </w:style>
  <w:style w:type="character" w:customStyle="1" w:styleId="nutzaglink">
    <w:name w:val="nutzaglink"/>
    <w:basedOn w:val="af8"/>
    <w:rsid w:val="00175393"/>
  </w:style>
  <w:style w:type="character" w:customStyle="1" w:styleId="nutzag1">
    <w:name w:val="nutzag1"/>
    <w:basedOn w:val="af8"/>
    <w:rsid w:val="00175393"/>
    <w:rPr>
      <w:b/>
      <w:bCs/>
    </w:rPr>
  </w:style>
  <w:style w:type="paragraph" w:customStyle="1" w:styleId="afffffffffffffffffff7">
    <w:name w:val="Основной текст док."/>
    <w:basedOn w:val="af6"/>
    <w:rsid w:val="00175393"/>
    <w:pPr>
      <w:spacing w:line="312" w:lineRule="auto"/>
      <w:ind w:firstLine="567"/>
      <w:jc w:val="both"/>
    </w:pPr>
    <w:rPr>
      <w:rFonts w:cs="Arial"/>
      <w:szCs w:val="28"/>
      <w:lang w:eastAsia="en-US"/>
    </w:rPr>
  </w:style>
  <w:style w:type="paragraph" w:customStyle="1" w:styleId="afffffffffffffffffff8">
    <w:name w:val="Подчеркнутый"/>
    <w:basedOn w:val="af7"/>
    <w:link w:val="afffffffffffffffffff9"/>
    <w:rsid w:val="00175393"/>
    <w:pPr>
      <w:spacing w:before="80" w:after="80"/>
    </w:pPr>
    <w:rPr>
      <w:rFonts w:cs="Arial"/>
      <w:sz w:val="25"/>
      <w:u w:val="single"/>
      <w:lang w:eastAsia="en-US"/>
    </w:rPr>
  </w:style>
  <w:style w:type="character" w:customStyle="1" w:styleId="afffffffffffffffffff9">
    <w:name w:val="Подчеркнутый Знак"/>
    <w:basedOn w:val="af8"/>
    <w:link w:val="afffffffffffffffffff8"/>
    <w:rsid w:val="00175393"/>
    <w:rPr>
      <w:rFonts w:cs="Arial"/>
      <w:sz w:val="25"/>
      <w:szCs w:val="25"/>
      <w:u w:val="single"/>
      <w:lang w:eastAsia="en-US"/>
    </w:rPr>
  </w:style>
  <w:style w:type="paragraph" w:customStyle="1" w:styleId="afffffffffffffffffffa">
    <w:name w:val="Табличный полужирный"/>
    <w:basedOn w:val="affffc"/>
    <w:rsid w:val="00175393"/>
    <w:rPr>
      <w:rFonts w:cs="Arial"/>
      <w:b/>
      <w:bCs/>
      <w:lang w:eastAsia="en-US"/>
    </w:rPr>
  </w:style>
  <w:style w:type="character" w:customStyle="1" w:styleId="67">
    <w:name w:val="Знак Знак6"/>
    <w:basedOn w:val="af8"/>
    <w:rsid w:val="00175393"/>
    <w:rPr>
      <w:sz w:val="24"/>
      <w:szCs w:val="24"/>
    </w:rPr>
  </w:style>
  <w:style w:type="character" w:customStyle="1" w:styleId="zapname">
    <w:name w:val="zapname"/>
    <w:basedOn w:val="af8"/>
    <w:rsid w:val="00175393"/>
  </w:style>
  <w:style w:type="table" w:customStyle="1" w:styleId="afffffffffffffffffffb">
    <w:name w:val="Таблица +"/>
    <w:basedOn w:val="af9"/>
    <w:rsid w:val="00175393"/>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cantSplit/>
      <w:jc w:val="center"/>
    </w:trPr>
  </w:style>
  <w:style w:type="paragraph" w:customStyle="1" w:styleId="ajustify">
    <w:name w:val="ajustify"/>
    <w:basedOn w:val="af6"/>
    <w:rsid w:val="00175393"/>
    <w:pPr>
      <w:spacing w:before="120" w:after="240"/>
      <w:jc w:val="both"/>
    </w:pPr>
    <w:rPr>
      <w:rFonts w:cs="Arial"/>
      <w:lang w:eastAsia="en-US"/>
    </w:rPr>
  </w:style>
  <w:style w:type="character" w:customStyle="1" w:styleId="FontStyle276">
    <w:name w:val="Font Style276"/>
    <w:basedOn w:val="af8"/>
    <w:rsid w:val="00175393"/>
    <w:rPr>
      <w:rFonts w:ascii="Times New Roman" w:hAnsi="Times New Roman" w:cs="Times New Roman"/>
      <w:sz w:val="22"/>
      <w:szCs w:val="22"/>
    </w:rPr>
  </w:style>
  <w:style w:type="character" w:customStyle="1" w:styleId="FontStyle237">
    <w:name w:val="Font Style237"/>
    <w:basedOn w:val="af8"/>
    <w:rsid w:val="00175393"/>
    <w:rPr>
      <w:rFonts w:ascii="Times New Roman" w:hAnsi="Times New Roman" w:cs="Times New Roman"/>
      <w:i/>
      <w:iCs/>
      <w:sz w:val="22"/>
      <w:szCs w:val="22"/>
    </w:rPr>
  </w:style>
  <w:style w:type="paragraph" w:customStyle="1" w:styleId="Style52">
    <w:name w:val="Style52"/>
    <w:basedOn w:val="af6"/>
    <w:rsid w:val="00175393"/>
    <w:pPr>
      <w:widowControl w:val="0"/>
      <w:autoSpaceDE w:val="0"/>
      <w:autoSpaceDN w:val="0"/>
      <w:adjustRightInd w:val="0"/>
      <w:spacing w:line="346" w:lineRule="exact"/>
      <w:ind w:firstLine="562"/>
    </w:pPr>
    <w:rPr>
      <w:rFonts w:cs="Arial"/>
      <w:lang w:eastAsia="en-US"/>
    </w:rPr>
  </w:style>
  <w:style w:type="paragraph" w:customStyle="1" w:styleId="Style97">
    <w:name w:val="Style97"/>
    <w:basedOn w:val="af6"/>
    <w:rsid w:val="00175393"/>
    <w:pPr>
      <w:widowControl w:val="0"/>
      <w:autoSpaceDE w:val="0"/>
      <w:autoSpaceDN w:val="0"/>
      <w:adjustRightInd w:val="0"/>
      <w:spacing w:line="341" w:lineRule="exact"/>
      <w:ind w:hanging="552"/>
      <w:jc w:val="both"/>
    </w:pPr>
    <w:rPr>
      <w:rFonts w:cs="Arial"/>
      <w:lang w:eastAsia="en-US"/>
    </w:rPr>
  </w:style>
  <w:style w:type="character" w:customStyle="1" w:styleId="FontStyle273">
    <w:name w:val="Font Style273"/>
    <w:basedOn w:val="af8"/>
    <w:rsid w:val="00175393"/>
    <w:rPr>
      <w:rFonts w:ascii="Times New Roman" w:hAnsi="Times New Roman" w:cs="Times New Roman"/>
      <w:b/>
      <w:bCs/>
      <w:sz w:val="22"/>
      <w:szCs w:val="22"/>
    </w:rPr>
  </w:style>
  <w:style w:type="character" w:customStyle="1" w:styleId="FontStyle284">
    <w:name w:val="Font Style284"/>
    <w:basedOn w:val="af8"/>
    <w:rsid w:val="00175393"/>
    <w:rPr>
      <w:rFonts w:ascii="Times New Roman" w:hAnsi="Times New Roman" w:cs="Times New Roman"/>
      <w:i/>
      <w:iCs/>
      <w:sz w:val="14"/>
      <w:szCs w:val="14"/>
    </w:rPr>
  </w:style>
  <w:style w:type="character" w:customStyle="1" w:styleId="FontStyle243">
    <w:name w:val="Font Style243"/>
    <w:basedOn w:val="af8"/>
    <w:rsid w:val="00175393"/>
    <w:rPr>
      <w:rFonts w:ascii="Arial" w:hAnsi="Arial" w:cs="Arial"/>
      <w:sz w:val="26"/>
      <w:szCs w:val="26"/>
    </w:rPr>
  </w:style>
  <w:style w:type="character" w:customStyle="1" w:styleId="FontStyle258">
    <w:name w:val="Font Style258"/>
    <w:basedOn w:val="af8"/>
    <w:rsid w:val="00175393"/>
    <w:rPr>
      <w:rFonts w:ascii="Times New Roman" w:hAnsi="Times New Roman" w:cs="Times New Roman"/>
      <w:sz w:val="20"/>
      <w:szCs w:val="20"/>
    </w:rPr>
  </w:style>
  <w:style w:type="character" w:customStyle="1" w:styleId="FontStyle271">
    <w:name w:val="Font Style271"/>
    <w:basedOn w:val="af8"/>
    <w:rsid w:val="00175393"/>
    <w:rPr>
      <w:rFonts w:ascii="Times New Roman" w:hAnsi="Times New Roman" w:cs="Times New Roman"/>
      <w:b/>
      <w:bCs/>
      <w:i/>
      <w:iCs/>
      <w:sz w:val="16"/>
      <w:szCs w:val="16"/>
    </w:rPr>
  </w:style>
  <w:style w:type="character" w:customStyle="1" w:styleId="FontStyle238">
    <w:name w:val="Font Style238"/>
    <w:basedOn w:val="af8"/>
    <w:rsid w:val="00175393"/>
    <w:rPr>
      <w:rFonts w:ascii="Times New Roman" w:hAnsi="Times New Roman" w:cs="Times New Roman"/>
      <w:b/>
      <w:bCs/>
      <w:sz w:val="32"/>
      <w:szCs w:val="32"/>
    </w:rPr>
  </w:style>
  <w:style w:type="character" w:customStyle="1" w:styleId="FontStyle240">
    <w:name w:val="Font Style240"/>
    <w:basedOn w:val="af8"/>
    <w:rsid w:val="00175393"/>
    <w:rPr>
      <w:rFonts w:ascii="Times New Roman" w:hAnsi="Times New Roman" w:cs="Times New Roman"/>
      <w:b/>
      <w:bCs/>
      <w:sz w:val="22"/>
      <w:szCs w:val="22"/>
    </w:rPr>
  </w:style>
  <w:style w:type="character" w:customStyle="1" w:styleId="FontStyle244">
    <w:name w:val="Font Style244"/>
    <w:basedOn w:val="af8"/>
    <w:rsid w:val="00175393"/>
    <w:rPr>
      <w:rFonts w:ascii="Arial" w:hAnsi="Arial" w:cs="Arial"/>
      <w:b/>
      <w:bCs/>
      <w:sz w:val="20"/>
      <w:szCs w:val="20"/>
    </w:rPr>
  </w:style>
  <w:style w:type="character" w:customStyle="1" w:styleId="FontStyle246">
    <w:name w:val="Font Style246"/>
    <w:basedOn w:val="af8"/>
    <w:rsid w:val="00175393"/>
    <w:rPr>
      <w:rFonts w:ascii="Times New Roman" w:hAnsi="Times New Roman" w:cs="Times New Roman"/>
      <w:b/>
      <w:bCs/>
      <w:spacing w:val="-10"/>
      <w:sz w:val="12"/>
      <w:szCs w:val="12"/>
    </w:rPr>
  </w:style>
  <w:style w:type="character" w:customStyle="1" w:styleId="FontStyle270">
    <w:name w:val="Font Style270"/>
    <w:basedOn w:val="af8"/>
    <w:rsid w:val="00175393"/>
    <w:rPr>
      <w:rFonts w:ascii="Sylfaen" w:hAnsi="Sylfaen" w:cs="Sylfaen"/>
      <w:sz w:val="46"/>
      <w:szCs w:val="46"/>
    </w:rPr>
  </w:style>
  <w:style w:type="character" w:customStyle="1" w:styleId="FontStyle274">
    <w:name w:val="Font Style274"/>
    <w:basedOn w:val="af8"/>
    <w:rsid w:val="00175393"/>
    <w:rPr>
      <w:rFonts w:ascii="Times New Roman" w:hAnsi="Times New Roman" w:cs="Times New Roman"/>
      <w:b/>
      <w:bCs/>
      <w:i/>
      <w:iCs/>
      <w:sz w:val="24"/>
      <w:szCs w:val="24"/>
    </w:rPr>
  </w:style>
  <w:style w:type="paragraph" w:customStyle="1" w:styleId="Style62">
    <w:name w:val="Style62"/>
    <w:basedOn w:val="af6"/>
    <w:rsid w:val="00175393"/>
    <w:pPr>
      <w:widowControl w:val="0"/>
      <w:autoSpaceDE w:val="0"/>
      <w:autoSpaceDN w:val="0"/>
      <w:adjustRightInd w:val="0"/>
    </w:pPr>
    <w:rPr>
      <w:rFonts w:cs="Arial"/>
      <w:lang w:eastAsia="en-US"/>
    </w:rPr>
  </w:style>
  <w:style w:type="paragraph" w:customStyle="1" w:styleId="Style114">
    <w:name w:val="Style114"/>
    <w:basedOn w:val="af6"/>
    <w:rsid w:val="00175393"/>
    <w:pPr>
      <w:widowControl w:val="0"/>
      <w:autoSpaceDE w:val="0"/>
      <w:autoSpaceDN w:val="0"/>
      <w:adjustRightInd w:val="0"/>
      <w:spacing w:line="346" w:lineRule="exact"/>
      <w:ind w:firstLine="566"/>
      <w:jc w:val="both"/>
    </w:pPr>
    <w:rPr>
      <w:rFonts w:cs="Arial"/>
      <w:lang w:eastAsia="en-US"/>
    </w:rPr>
  </w:style>
  <w:style w:type="paragraph" w:customStyle="1" w:styleId="Style147">
    <w:name w:val="Style147"/>
    <w:basedOn w:val="af6"/>
    <w:rsid w:val="00175393"/>
    <w:pPr>
      <w:widowControl w:val="0"/>
      <w:autoSpaceDE w:val="0"/>
      <w:autoSpaceDN w:val="0"/>
      <w:adjustRightInd w:val="0"/>
      <w:jc w:val="center"/>
    </w:pPr>
    <w:rPr>
      <w:rFonts w:cs="Arial"/>
      <w:lang w:eastAsia="en-US"/>
    </w:rPr>
  </w:style>
  <w:style w:type="paragraph" w:customStyle="1" w:styleId="Style213">
    <w:name w:val="Style213"/>
    <w:basedOn w:val="af6"/>
    <w:rsid w:val="00175393"/>
    <w:pPr>
      <w:widowControl w:val="0"/>
      <w:autoSpaceDE w:val="0"/>
      <w:autoSpaceDN w:val="0"/>
      <w:adjustRightInd w:val="0"/>
      <w:spacing w:line="461" w:lineRule="exact"/>
      <w:ind w:firstLine="163"/>
      <w:jc w:val="both"/>
    </w:pPr>
    <w:rPr>
      <w:rFonts w:cs="Arial"/>
      <w:lang w:eastAsia="en-US"/>
    </w:rPr>
  </w:style>
  <w:style w:type="paragraph" w:customStyle="1" w:styleId="Style120">
    <w:name w:val="Style120"/>
    <w:basedOn w:val="af6"/>
    <w:rsid w:val="00175393"/>
    <w:pPr>
      <w:widowControl w:val="0"/>
      <w:autoSpaceDE w:val="0"/>
      <w:autoSpaceDN w:val="0"/>
      <w:adjustRightInd w:val="0"/>
    </w:pPr>
    <w:rPr>
      <w:rFonts w:cs="Arial"/>
      <w:lang w:eastAsia="en-US"/>
    </w:rPr>
  </w:style>
  <w:style w:type="paragraph" w:customStyle="1" w:styleId="Style181">
    <w:name w:val="Style181"/>
    <w:basedOn w:val="af6"/>
    <w:rsid w:val="00175393"/>
    <w:pPr>
      <w:widowControl w:val="0"/>
      <w:autoSpaceDE w:val="0"/>
      <w:autoSpaceDN w:val="0"/>
      <w:adjustRightInd w:val="0"/>
    </w:pPr>
    <w:rPr>
      <w:rFonts w:cs="Arial"/>
      <w:lang w:eastAsia="en-US"/>
    </w:rPr>
  </w:style>
  <w:style w:type="paragraph" w:customStyle="1" w:styleId="Style216">
    <w:name w:val="Style216"/>
    <w:basedOn w:val="af6"/>
    <w:rsid w:val="00175393"/>
    <w:pPr>
      <w:widowControl w:val="0"/>
      <w:autoSpaceDE w:val="0"/>
      <w:autoSpaceDN w:val="0"/>
      <w:adjustRightInd w:val="0"/>
    </w:pPr>
    <w:rPr>
      <w:rFonts w:cs="Arial"/>
      <w:lang w:eastAsia="en-US"/>
    </w:rPr>
  </w:style>
  <w:style w:type="character" w:customStyle="1" w:styleId="FontStyle300">
    <w:name w:val="Font Style300"/>
    <w:basedOn w:val="af8"/>
    <w:rsid w:val="00175393"/>
    <w:rPr>
      <w:rFonts w:ascii="Times New Roman" w:hAnsi="Times New Roman" w:cs="Times New Roman"/>
      <w:i/>
      <w:iCs/>
      <w:smallCaps/>
      <w:sz w:val="16"/>
      <w:szCs w:val="16"/>
    </w:rPr>
  </w:style>
  <w:style w:type="paragraph" w:customStyle="1" w:styleId="font6">
    <w:name w:val="font6"/>
    <w:basedOn w:val="af6"/>
    <w:rsid w:val="00175393"/>
    <w:pPr>
      <w:spacing w:before="100" w:beforeAutospacing="1" w:after="100" w:afterAutospacing="1"/>
    </w:pPr>
    <w:rPr>
      <w:rFonts w:cs="Arial"/>
      <w:lang w:eastAsia="en-US"/>
    </w:rPr>
  </w:style>
  <w:style w:type="paragraph" w:customStyle="1" w:styleId="font7">
    <w:name w:val="font7"/>
    <w:basedOn w:val="af6"/>
    <w:rsid w:val="00175393"/>
    <w:pPr>
      <w:spacing w:before="100" w:beforeAutospacing="1" w:after="100" w:afterAutospacing="1"/>
    </w:pPr>
    <w:rPr>
      <w:rFonts w:ascii="Calibri" w:hAnsi="Calibri" w:cs="Arial"/>
      <w:lang w:eastAsia="en-US"/>
    </w:rPr>
  </w:style>
  <w:style w:type="paragraph" w:customStyle="1" w:styleId="xl99">
    <w:name w:val="xl99"/>
    <w:basedOn w:val="af6"/>
    <w:rsid w:val="00175393"/>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lang w:eastAsia="en-US"/>
    </w:rPr>
  </w:style>
  <w:style w:type="paragraph" w:customStyle="1" w:styleId="xl100">
    <w:name w:val="xl100"/>
    <w:basedOn w:val="af6"/>
    <w:rsid w:val="00175393"/>
    <w:pPr>
      <w:pBdr>
        <w:left w:val="single" w:sz="8" w:space="0" w:color="auto"/>
        <w:right w:val="single" w:sz="8" w:space="0" w:color="auto"/>
      </w:pBdr>
      <w:spacing w:before="100" w:beforeAutospacing="1" w:after="100" w:afterAutospacing="1"/>
      <w:jc w:val="center"/>
      <w:textAlignment w:val="center"/>
    </w:pPr>
    <w:rPr>
      <w:rFonts w:cs="Arial"/>
      <w:b/>
      <w:bCs/>
      <w:lang w:eastAsia="en-US"/>
    </w:rPr>
  </w:style>
  <w:style w:type="paragraph" w:customStyle="1" w:styleId="xl101">
    <w:name w:val="xl101"/>
    <w:basedOn w:val="af6"/>
    <w:rsid w:val="0017539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lang w:eastAsia="en-US"/>
    </w:rPr>
  </w:style>
  <w:style w:type="paragraph" w:customStyle="1" w:styleId="xl102">
    <w:name w:val="xl102"/>
    <w:basedOn w:val="af6"/>
    <w:rsid w:val="00175393"/>
    <w:pPr>
      <w:pBdr>
        <w:top w:val="single" w:sz="8" w:space="0" w:color="auto"/>
        <w:left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03">
    <w:name w:val="xl103"/>
    <w:basedOn w:val="af6"/>
    <w:rsid w:val="00175393"/>
    <w:pPr>
      <w:pBdr>
        <w:bottom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04">
    <w:name w:val="xl104"/>
    <w:basedOn w:val="af6"/>
    <w:rsid w:val="00175393"/>
    <w:pPr>
      <w:pBdr>
        <w:top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05">
    <w:name w:val="xl105"/>
    <w:basedOn w:val="af6"/>
    <w:rsid w:val="00175393"/>
    <w:pPr>
      <w:pBdr>
        <w:right w:val="single" w:sz="8" w:space="0" w:color="auto"/>
      </w:pBdr>
      <w:spacing w:before="100" w:beforeAutospacing="1" w:after="100" w:afterAutospacing="1"/>
      <w:jc w:val="center"/>
      <w:textAlignment w:val="top"/>
    </w:pPr>
    <w:rPr>
      <w:rFonts w:cs="Arial"/>
      <w:lang w:eastAsia="en-US"/>
    </w:rPr>
  </w:style>
  <w:style w:type="paragraph" w:customStyle="1" w:styleId="xl106">
    <w:name w:val="xl106"/>
    <w:basedOn w:val="af6"/>
    <w:rsid w:val="00175393"/>
    <w:pPr>
      <w:pBdr>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07">
    <w:name w:val="xl107"/>
    <w:basedOn w:val="af6"/>
    <w:rsid w:val="00175393"/>
    <w:pPr>
      <w:pBdr>
        <w:top w:val="single" w:sz="8" w:space="0" w:color="auto"/>
        <w:left w:val="single" w:sz="8" w:space="0" w:color="auto"/>
        <w:bottom w:val="single" w:sz="8" w:space="0" w:color="auto"/>
      </w:pBdr>
      <w:spacing w:before="100" w:beforeAutospacing="1" w:after="100" w:afterAutospacing="1"/>
      <w:jc w:val="center"/>
      <w:textAlignment w:val="top"/>
    </w:pPr>
    <w:rPr>
      <w:rFonts w:cs="Arial"/>
      <w:lang w:eastAsia="en-US"/>
    </w:rPr>
  </w:style>
  <w:style w:type="paragraph" w:customStyle="1" w:styleId="xl108">
    <w:name w:val="xl108"/>
    <w:basedOn w:val="af6"/>
    <w:rsid w:val="00175393"/>
    <w:pPr>
      <w:pBdr>
        <w:top w:val="single" w:sz="8" w:space="0" w:color="auto"/>
        <w:bottom w:val="single" w:sz="8" w:space="0" w:color="auto"/>
      </w:pBdr>
      <w:spacing w:before="100" w:beforeAutospacing="1" w:after="100" w:afterAutospacing="1"/>
      <w:jc w:val="center"/>
      <w:textAlignment w:val="top"/>
    </w:pPr>
    <w:rPr>
      <w:rFonts w:cs="Arial"/>
      <w:lang w:eastAsia="en-US"/>
    </w:rPr>
  </w:style>
  <w:style w:type="paragraph" w:customStyle="1" w:styleId="xl109">
    <w:name w:val="xl109"/>
    <w:basedOn w:val="af6"/>
    <w:rsid w:val="00175393"/>
    <w:pPr>
      <w:pBdr>
        <w:top w:val="single" w:sz="8" w:space="0" w:color="auto"/>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10">
    <w:name w:val="xl110"/>
    <w:basedOn w:val="af6"/>
    <w:rsid w:val="00175393"/>
    <w:pPr>
      <w:spacing w:before="100" w:beforeAutospacing="1" w:after="100" w:afterAutospacing="1"/>
      <w:jc w:val="center"/>
      <w:textAlignment w:val="top"/>
    </w:pPr>
    <w:rPr>
      <w:rFonts w:cs="Arial"/>
      <w:lang w:eastAsia="en-US"/>
    </w:rPr>
  </w:style>
  <w:style w:type="paragraph" w:customStyle="1" w:styleId="xl111">
    <w:name w:val="xl111"/>
    <w:basedOn w:val="af6"/>
    <w:rsid w:val="00175393"/>
    <w:pPr>
      <w:pBdr>
        <w:right w:val="single" w:sz="8" w:space="0" w:color="000000"/>
      </w:pBdr>
      <w:spacing w:before="100" w:beforeAutospacing="1" w:after="100" w:afterAutospacing="1"/>
      <w:jc w:val="center"/>
      <w:textAlignment w:val="top"/>
    </w:pPr>
    <w:rPr>
      <w:rFonts w:cs="Arial"/>
      <w:lang w:eastAsia="en-US"/>
    </w:rPr>
  </w:style>
  <w:style w:type="paragraph" w:customStyle="1" w:styleId="xl112">
    <w:name w:val="xl112"/>
    <w:basedOn w:val="af6"/>
    <w:rsid w:val="00175393"/>
    <w:pPr>
      <w:pBdr>
        <w:bottom w:val="single" w:sz="8" w:space="0" w:color="000000"/>
      </w:pBdr>
      <w:spacing w:before="100" w:beforeAutospacing="1" w:after="100" w:afterAutospacing="1"/>
      <w:jc w:val="center"/>
      <w:textAlignment w:val="top"/>
    </w:pPr>
    <w:rPr>
      <w:rFonts w:cs="Arial"/>
      <w:lang w:eastAsia="en-US"/>
    </w:rPr>
  </w:style>
  <w:style w:type="paragraph" w:customStyle="1" w:styleId="xl113">
    <w:name w:val="xl113"/>
    <w:basedOn w:val="af6"/>
    <w:rsid w:val="00175393"/>
    <w:pPr>
      <w:pBdr>
        <w:bottom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14">
    <w:name w:val="xl114"/>
    <w:basedOn w:val="af6"/>
    <w:rsid w:val="00175393"/>
    <w:pPr>
      <w:pBdr>
        <w:top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15">
    <w:name w:val="xl115"/>
    <w:basedOn w:val="af6"/>
    <w:rsid w:val="00175393"/>
    <w:pPr>
      <w:pBdr>
        <w:top w:val="single" w:sz="8" w:space="0" w:color="000000"/>
        <w:right w:val="single" w:sz="8" w:space="0" w:color="000000"/>
      </w:pBdr>
      <w:spacing w:before="100" w:beforeAutospacing="1" w:after="100" w:afterAutospacing="1"/>
      <w:textAlignment w:val="top"/>
    </w:pPr>
    <w:rPr>
      <w:rFonts w:cs="Arial"/>
      <w:lang w:eastAsia="en-US"/>
    </w:rPr>
  </w:style>
  <w:style w:type="paragraph" w:customStyle="1" w:styleId="xl116">
    <w:name w:val="xl116"/>
    <w:basedOn w:val="af6"/>
    <w:rsid w:val="00175393"/>
    <w:pPr>
      <w:pBdr>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17">
    <w:name w:val="xl117"/>
    <w:basedOn w:val="af6"/>
    <w:rsid w:val="00175393"/>
    <w:pPr>
      <w:pBdr>
        <w:bottom w:val="single" w:sz="8" w:space="0" w:color="000000"/>
        <w:right w:val="single" w:sz="8" w:space="0" w:color="000000"/>
      </w:pBdr>
      <w:spacing w:before="100" w:beforeAutospacing="1" w:after="100" w:afterAutospacing="1"/>
      <w:jc w:val="center"/>
      <w:textAlignment w:val="top"/>
    </w:pPr>
    <w:rPr>
      <w:rFonts w:cs="Arial"/>
      <w:lang w:eastAsia="en-US"/>
    </w:rPr>
  </w:style>
  <w:style w:type="paragraph" w:customStyle="1" w:styleId="xl118">
    <w:name w:val="xl118"/>
    <w:basedOn w:val="af6"/>
    <w:rsid w:val="0017539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lang w:eastAsia="en-US"/>
    </w:rPr>
  </w:style>
  <w:style w:type="paragraph" w:customStyle="1" w:styleId="xl119">
    <w:name w:val="xl119"/>
    <w:basedOn w:val="af6"/>
    <w:rsid w:val="0017539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rFonts w:cs="Arial"/>
      <w:lang w:eastAsia="en-US"/>
    </w:rPr>
  </w:style>
  <w:style w:type="paragraph" w:customStyle="1" w:styleId="000">
    <w:name w:val="Стиль По ширине Перед:  0 пт После:  0 пт"/>
    <w:basedOn w:val="af6"/>
    <w:rsid w:val="00175393"/>
    <w:pPr>
      <w:jc w:val="both"/>
    </w:pPr>
    <w:rPr>
      <w:rFonts w:eastAsia="MS Mincho" w:cs="Arial"/>
      <w:lang w:eastAsia="en-US"/>
    </w:rPr>
  </w:style>
  <w:style w:type="character" w:customStyle="1" w:styleId="-15">
    <w:name w:val="Перечисление - Знак1"/>
    <w:basedOn w:val="-04"/>
    <w:rsid w:val="00175393"/>
    <w:rPr>
      <w:rFonts w:ascii="Times New Roman" w:eastAsia="MS Mincho" w:hAnsi="Times New Roman" w:cs="Times New Roman"/>
      <w:sz w:val="28"/>
      <w:szCs w:val="28"/>
      <w:lang w:val="ru-RU" w:eastAsia="ru-RU" w:bidi="ar-SA"/>
    </w:rPr>
  </w:style>
  <w:style w:type="paragraph" w:customStyle="1" w:styleId="afffffffffffffffffffc">
    <w:name w:val="Обычный отступ.Нормальный отступ"/>
    <w:basedOn w:val="af6"/>
    <w:rsid w:val="00175393"/>
    <w:pPr>
      <w:spacing w:line="360" w:lineRule="auto"/>
      <w:ind w:firstLine="720"/>
      <w:jc w:val="both"/>
    </w:pPr>
    <w:rPr>
      <w:rFonts w:cs="Arial"/>
      <w:sz w:val="28"/>
      <w:lang w:eastAsia="en-US"/>
    </w:rPr>
  </w:style>
  <w:style w:type="paragraph" w:customStyle="1" w:styleId="afffffffffffffffffffd">
    <w:name w:val="Обычный текст с отступом"/>
    <w:basedOn w:val="af6"/>
    <w:link w:val="afffffffffffffffffffe"/>
    <w:rsid w:val="00175393"/>
    <w:pPr>
      <w:spacing w:line="360" w:lineRule="auto"/>
      <w:ind w:firstLine="567"/>
      <w:jc w:val="both"/>
    </w:pPr>
    <w:rPr>
      <w:rFonts w:cs="Arial"/>
      <w:lang w:eastAsia="en-US"/>
    </w:rPr>
  </w:style>
  <w:style w:type="paragraph" w:customStyle="1" w:styleId="affffffffffffffffffff">
    <w:name w:val="Знак Знак Знак Знак Знак Знак Знак"/>
    <w:basedOn w:val="af6"/>
    <w:next w:val="af6"/>
    <w:autoRedefine/>
    <w:rsid w:val="00175393"/>
    <w:pPr>
      <w:spacing w:after="160" w:line="240" w:lineRule="exact"/>
    </w:pPr>
    <w:rPr>
      <w:rFonts w:ascii="Tahoma" w:hAnsi="Tahoma" w:cs="Arial"/>
      <w:sz w:val="20"/>
      <w:lang w:val="en-US" w:eastAsia="en-US"/>
    </w:rPr>
  </w:style>
  <w:style w:type="paragraph" w:customStyle="1" w:styleId="affffffffffffffffffff0">
    <w:name w:val="основной стиль"/>
    <w:basedOn w:val="af6"/>
    <w:rsid w:val="00175393"/>
    <w:pPr>
      <w:tabs>
        <w:tab w:val="left" w:pos="709"/>
      </w:tabs>
      <w:spacing w:line="360" w:lineRule="auto"/>
      <w:jc w:val="both"/>
    </w:pPr>
    <w:rPr>
      <w:rFonts w:cs="Arial"/>
      <w:sz w:val="28"/>
      <w:szCs w:val="28"/>
      <w:lang w:eastAsia="en-US"/>
    </w:rPr>
  </w:style>
  <w:style w:type="paragraph" w:customStyle="1" w:styleId="Noeeu1">
    <w:name w:val="Noeeu1"/>
    <w:basedOn w:val="af6"/>
    <w:rsid w:val="00175393"/>
    <w:pPr>
      <w:jc w:val="center"/>
    </w:pPr>
    <w:rPr>
      <w:rFonts w:cs="Arial"/>
      <w:b/>
      <w:lang w:eastAsia="en-US"/>
    </w:rPr>
  </w:style>
  <w:style w:type="paragraph" w:customStyle="1" w:styleId="affffffffffffffffffff1">
    <w:name w:val="Обычный + полуторный"/>
    <w:basedOn w:val="af6"/>
    <w:link w:val="affffffffffffffffffff2"/>
    <w:rsid w:val="00175393"/>
    <w:pPr>
      <w:overflowPunct w:val="0"/>
      <w:autoSpaceDE w:val="0"/>
      <w:autoSpaceDN w:val="0"/>
      <w:adjustRightInd w:val="0"/>
      <w:spacing w:before="60" w:after="60" w:line="360" w:lineRule="auto"/>
      <w:jc w:val="both"/>
      <w:textAlignment w:val="baseline"/>
    </w:pPr>
    <w:rPr>
      <w:rFonts w:cs="Arial"/>
      <w:sz w:val="28"/>
      <w:szCs w:val="28"/>
      <w:lang w:eastAsia="en-US"/>
    </w:rPr>
  </w:style>
  <w:style w:type="paragraph" w:customStyle="1" w:styleId="232">
    <w:name w:val="Основной текст 23"/>
    <w:aliases w:val="Iniiaiie oaeno 1"/>
    <w:basedOn w:val="af6"/>
    <w:rsid w:val="00175393"/>
    <w:pPr>
      <w:jc w:val="center"/>
    </w:pPr>
    <w:rPr>
      <w:rFonts w:cs="Arial"/>
      <w:sz w:val="18"/>
      <w:lang w:eastAsia="en-US"/>
    </w:rPr>
  </w:style>
  <w:style w:type="paragraph" w:customStyle="1" w:styleId="affffffffffffffffffff3">
    <w:name w:val="Обратный адрес"/>
    <w:basedOn w:val="af6"/>
    <w:rsid w:val="00175393"/>
    <w:pPr>
      <w:keepLines/>
      <w:ind w:right="4320"/>
    </w:pPr>
    <w:rPr>
      <w:rFonts w:ascii="Arial" w:hAnsi="Arial" w:cs="Arial"/>
      <w:lang w:eastAsia="en-US"/>
    </w:rPr>
  </w:style>
  <w:style w:type="paragraph" w:customStyle="1" w:styleId="affffffffffffffffffff4">
    <w:name w:val="Стандарт"/>
    <w:rsid w:val="00175393"/>
    <w:rPr>
      <w:snapToGrid w:val="0"/>
      <w:sz w:val="24"/>
    </w:rPr>
  </w:style>
  <w:style w:type="paragraph" w:customStyle="1" w:styleId="1fffff1">
    <w:name w:val="Маркированный список 1"/>
    <w:basedOn w:val="af6"/>
    <w:rsid w:val="00175393"/>
    <w:pPr>
      <w:tabs>
        <w:tab w:val="num" w:pos="720"/>
        <w:tab w:val="left" w:pos="2268"/>
      </w:tabs>
      <w:suppressAutoHyphens/>
      <w:spacing w:line="360" w:lineRule="auto"/>
      <w:ind w:left="720" w:hanging="360"/>
      <w:jc w:val="both"/>
    </w:pPr>
    <w:rPr>
      <w:rFonts w:ascii="Arial" w:hAnsi="Arial" w:cs="Arial"/>
      <w:lang w:eastAsia="en-US"/>
    </w:rPr>
  </w:style>
  <w:style w:type="paragraph" w:customStyle="1" w:styleId="affffffffffffffffffff5">
    <w:name w:val="НазваниеТаблицы"/>
    <w:basedOn w:val="affffffffffff9"/>
    <w:rsid w:val="00175393"/>
    <w:pPr>
      <w:suppressAutoHyphens w:val="0"/>
      <w:spacing w:before="120" w:after="120" w:line="240" w:lineRule="auto"/>
      <w:ind w:left="2693" w:hanging="1559"/>
      <w:outlineLvl w:val="0"/>
    </w:pPr>
    <w:rPr>
      <w:rFonts w:cs="Arial"/>
      <w:bCs w:val="0"/>
      <w:caps/>
      <w:snapToGrid w:val="0"/>
      <w:color w:val="000000"/>
      <w:spacing w:val="-4"/>
      <w:sz w:val="20"/>
      <w:szCs w:val="24"/>
      <w:lang w:eastAsia="en-US"/>
    </w:rPr>
  </w:style>
  <w:style w:type="paragraph" w:customStyle="1" w:styleId="2fff7">
    <w:name w:val="Название2"/>
    <w:basedOn w:val="af6"/>
    <w:rsid w:val="00175393"/>
    <w:pPr>
      <w:jc w:val="center"/>
    </w:pPr>
    <w:rPr>
      <w:rFonts w:cs="Arial"/>
      <w:b/>
      <w:snapToGrid w:val="0"/>
      <w:sz w:val="28"/>
      <w:lang w:eastAsia="en-US"/>
    </w:rPr>
  </w:style>
  <w:style w:type="paragraph" w:customStyle="1" w:styleId="affffffffffffffffffff6">
    <w:name w:val="Стиль для СЗЗ"/>
    <w:basedOn w:val="af6"/>
    <w:rsid w:val="00175393"/>
    <w:pPr>
      <w:widowControl w:val="0"/>
      <w:autoSpaceDE w:val="0"/>
      <w:autoSpaceDN w:val="0"/>
      <w:spacing w:line="360" w:lineRule="auto"/>
      <w:ind w:firstLine="567"/>
      <w:jc w:val="both"/>
    </w:pPr>
    <w:rPr>
      <w:rFonts w:cs="Arial"/>
      <w:lang w:eastAsia="en-US"/>
    </w:rPr>
  </w:style>
  <w:style w:type="paragraph" w:customStyle="1" w:styleId="Auaaeaiea1">
    <w:name w:val="Auaaeaiea1"/>
    <w:basedOn w:val="af6"/>
    <w:rsid w:val="00175393"/>
    <w:pPr>
      <w:ind w:left="1701" w:hanging="283"/>
      <w:jc w:val="both"/>
    </w:pPr>
    <w:rPr>
      <w:rFonts w:cs="Arial"/>
      <w:i/>
      <w:lang w:eastAsia="en-US"/>
    </w:rPr>
  </w:style>
  <w:style w:type="character" w:customStyle="1" w:styleId="IG13">
    <w:name w:val="Маркированный_с_количеством_IG Знак1"/>
    <w:rsid w:val="00175393"/>
    <w:rPr>
      <w:snapToGrid w:val="0"/>
      <w:sz w:val="28"/>
      <w:szCs w:val="28"/>
    </w:rPr>
  </w:style>
  <w:style w:type="paragraph" w:customStyle="1" w:styleId="1420">
    <w:name w:val="Стиль Основной текст с отступом + 14 пт полужирный Слева:  2 см"/>
    <w:basedOn w:val="aff4"/>
    <w:autoRedefine/>
    <w:rsid w:val="00175393"/>
    <w:pPr>
      <w:spacing w:after="0" w:line="360" w:lineRule="auto"/>
      <w:ind w:left="0" w:firstLine="709"/>
    </w:pPr>
    <w:rPr>
      <w:rFonts w:cs="Arial"/>
      <w:b w:val="0"/>
      <w:bCs/>
      <w:sz w:val="28"/>
      <w:lang w:eastAsia="en-US"/>
    </w:rPr>
  </w:style>
  <w:style w:type="character" w:customStyle="1" w:styleId="-41">
    <w:name w:val="Подпункт - 4 ур Знак1"/>
    <w:basedOn w:val="-04"/>
    <w:link w:val="-40"/>
    <w:rsid w:val="00175393"/>
    <w:rPr>
      <w:sz w:val="28"/>
      <w:szCs w:val="24"/>
      <w:lang w:val="ru-RU" w:eastAsia="ru-RU" w:bidi="ar-SA"/>
    </w:rPr>
  </w:style>
  <w:style w:type="paragraph" w:customStyle="1" w:styleId="-03">
    <w:name w:val="-0"/>
    <w:basedOn w:val="af6"/>
    <w:rsid w:val="00175393"/>
    <w:pPr>
      <w:spacing w:before="100" w:beforeAutospacing="1" w:after="100" w:afterAutospacing="1"/>
    </w:pPr>
    <w:rPr>
      <w:rFonts w:cs="Arial"/>
      <w:lang w:eastAsia="en-US"/>
    </w:rPr>
  </w:style>
  <w:style w:type="paragraph" w:customStyle="1" w:styleId="affffffffffffffffffff7">
    <w:name w:val="Обычный ТКП"/>
    <w:basedOn w:val="af6"/>
    <w:link w:val="affffffffffffffffffff8"/>
    <w:rsid w:val="00175393"/>
    <w:pPr>
      <w:suppressAutoHyphens/>
      <w:spacing w:line="360" w:lineRule="auto"/>
      <w:ind w:left="57" w:right="-2" w:firstLine="709"/>
      <w:jc w:val="both"/>
    </w:pPr>
    <w:rPr>
      <w:rFonts w:cs="Arial"/>
      <w:lang w:eastAsia="en-US"/>
    </w:rPr>
  </w:style>
  <w:style w:type="character" w:customStyle="1" w:styleId="affffffffffffffffffff8">
    <w:name w:val="Обычный ТКП Знак"/>
    <w:basedOn w:val="af8"/>
    <w:link w:val="affffffffffffffffffff7"/>
    <w:rsid w:val="00175393"/>
    <w:rPr>
      <w:rFonts w:cs="Arial"/>
      <w:sz w:val="24"/>
      <w:szCs w:val="24"/>
      <w:lang w:eastAsia="en-US"/>
    </w:rPr>
  </w:style>
  <w:style w:type="paragraph" w:customStyle="1" w:styleId="font8">
    <w:name w:val="font8"/>
    <w:basedOn w:val="af6"/>
    <w:rsid w:val="00175393"/>
    <w:pPr>
      <w:spacing w:before="100" w:beforeAutospacing="1" w:after="100" w:afterAutospacing="1"/>
    </w:pPr>
    <w:rPr>
      <w:rFonts w:ascii="Symbol" w:hAnsi="Symbol" w:cs="Arial"/>
      <w:color w:val="000000"/>
      <w:sz w:val="18"/>
      <w:szCs w:val="18"/>
      <w:lang w:eastAsia="en-US"/>
    </w:rPr>
  </w:style>
  <w:style w:type="numbering" w:customStyle="1" w:styleId="1fffff2">
    <w:name w:val="Нет списка1"/>
    <w:next w:val="afa"/>
    <w:uiPriority w:val="99"/>
    <w:semiHidden/>
    <w:rsid w:val="00175393"/>
  </w:style>
  <w:style w:type="character" w:customStyle="1" w:styleId="ListParagraphChar">
    <w:name w:val="List Paragraph Char"/>
    <w:aliases w:val="Абзац2 Char,Абзац 2 Char"/>
    <w:basedOn w:val="af8"/>
    <w:link w:val="1ff6"/>
    <w:locked/>
    <w:rsid w:val="00175393"/>
    <w:rPr>
      <w:rFonts w:ascii="Calibri" w:hAnsi="Calibri"/>
      <w:sz w:val="22"/>
      <w:szCs w:val="22"/>
      <w:lang w:eastAsia="en-US"/>
    </w:rPr>
  </w:style>
  <w:style w:type="paragraph" w:customStyle="1" w:styleId="affffffffffffffffffff9">
    <w:name w:val="Текст приложения"/>
    <w:basedOn w:val="af6"/>
    <w:link w:val="affffffffffffffffffffa"/>
    <w:rsid w:val="00175393"/>
    <w:pPr>
      <w:ind w:left="284" w:right="284"/>
    </w:pPr>
    <w:rPr>
      <w:lang w:eastAsia="en-US"/>
    </w:rPr>
  </w:style>
  <w:style w:type="character" w:customStyle="1" w:styleId="affffffffffffffffffffa">
    <w:name w:val="Текст приложения Знак"/>
    <w:basedOn w:val="af8"/>
    <w:link w:val="affffffffffffffffffff9"/>
    <w:locked/>
    <w:rsid w:val="00175393"/>
    <w:rPr>
      <w:sz w:val="24"/>
      <w:szCs w:val="24"/>
      <w:lang w:eastAsia="en-US"/>
    </w:rPr>
  </w:style>
  <w:style w:type="paragraph" w:customStyle="1" w:styleId="1fffff3">
    <w:name w:val="Знак Знак1 Знак Знак Знак Знак Знак Знак Знак Знак Знак Знак Знак Знак Знак"/>
    <w:basedOn w:val="af6"/>
    <w:rsid w:val="00175393"/>
    <w:pPr>
      <w:spacing w:after="160" w:line="240" w:lineRule="exact"/>
    </w:pPr>
    <w:rPr>
      <w:rFonts w:ascii="Verdana" w:hAnsi="Verdana" w:cs="Verdana"/>
      <w:sz w:val="20"/>
      <w:szCs w:val="20"/>
      <w:lang w:val="en-US" w:eastAsia="en-US"/>
    </w:rPr>
  </w:style>
  <w:style w:type="paragraph" w:customStyle="1" w:styleId="11f3">
    <w:name w:val="Знак Знак1 Знак Знак Знак Знак Знак Знак Знак Знак Знак Знак Знак Знак Знак1"/>
    <w:basedOn w:val="af6"/>
    <w:rsid w:val="00175393"/>
    <w:pPr>
      <w:spacing w:after="160" w:line="240" w:lineRule="exact"/>
    </w:pPr>
    <w:rPr>
      <w:rFonts w:ascii="Verdana" w:hAnsi="Verdana" w:cs="Verdana"/>
      <w:sz w:val="20"/>
      <w:szCs w:val="20"/>
      <w:lang w:val="en-US" w:eastAsia="en-US"/>
    </w:rPr>
  </w:style>
  <w:style w:type="paragraph" w:customStyle="1" w:styleId="1fffff4">
    <w:name w:val="приложение 1"/>
    <w:basedOn w:val="af6"/>
    <w:link w:val="1fffff5"/>
    <w:rsid w:val="00175393"/>
    <w:pPr>
      <w:ind w:left="113" w:right="113"/>
    </w:pPr>
    <w:rPr>
      <w:lang w:eastAsia="en-US"/>
    </w:rPr>
  </w:style>
  <w:style w:type="character" w:customStyle="1" w:styleId="1fffff5">
    <w:name w:val="приложение 1 Знак"/>
    <w:basedOn w:val="af8"/>
    <w:link w:val="1fffff4"/>
    <w:rsid w:val="00175393"/>
    <w:rPr>
      <w:sz w:val="24"/>
      <w:szCs w:val="24"/>
      <w:lang w:eastAsia="en-US"/>
    </w:rPr>
  </w:style>
  <w:style w:type="paragraph" w:customStyle="1" w:styleId="font9">
    <w:name w:val="font9"/>
    <w:basedOn w:val="af6"/>
    <w:rsid w:val="00175393"/>
    <w:pPr>
      <w:spacing w:before="100" w:beforeAutospacing="1" w:after="100" w:afterAutospacing="1"/>
    </w:pPr>
    <w:rPr>
      <w:rFonts w:ascii="SuperFrench" w:hAnsi="SuperFrench"/>
      <w:color w:val="000000"/>
      <w:sz w:val="18"/>
      <w:szCs w:val="18"/>
      <w:lang w:eastAsia="en-US"/>
    </w:rPr>
  </w:style>
  <w:style w:type="paragraph" w:customStyle="1" w:styleId="27">
    <w:name w:val="Нум2"/>
    <w:basedOn w:val="af6"/>
    <w:rsid w:val="00175393"/>
    <w:pPr>
      <w:numPr>
        <w:numId w:val="45"/>
      </w:numPr>
      <w:tabs>
        <w:tab w:val="clear" w:pos="1429"/>
        <w:tab w:val="num" w:pos="1148"/>
      </w:tabs>
      <w:spacing w:before="60"/>
      <w:ind w:left="1146" w:hanging="437"/>
      <w:jc w:val="both"/>
    </w:pPr>
    <w:rPr>
      <w:rFonts w:ascii="Arial" w:hAnsi="Arial"/>
      <w:lang w:eastAsia="en-US"/>
    </w:rPr>
  </w:style>
  <w:style w:type="paragraph" w:customStyle="1" w:styleId="34">
    <w:name w:val="Нум3"/>
    <w:basedOn w:val="af6"/>
    <w:rsid w:val="00175393"/>
    <w:pPr>
      <w:numPr>
        <w:ilvl w:val="1"/>
        <w:numId w:val="45"/>
      </w:numPr>
      <w:tabs>
        <w:tab w:val="clear" w:pos="2149"/>
        <w:tab w:val="num" w:pos="1596"/>
      </w:tabs>
      <w:spacing w:before="60"/>
      <w:ind w:left="1596" w:hanging="434"/>
      <w:jc w:val="both"/>
    </w:pPr>
    <w:rPr>
      <w:rFonts w:ascii="Arial" w:hAnsi="Arial"/>
      <w:lang w:eastAsia="en-US"/>
    </w:rPr>
  </w:style>
  <w:style w:type="paragraph" w:customStyle="1" w:styleId="affffffffffffffffffffb">
    <w:name w:val="Рис подпись"/>
    <w:basedOn w:val="af6"/>
    <w:next w:val="af6"/>
    <w:link w:val="affffffffffffffffffffc"/>
    <w:rsid w:val="00175393"/>
    <w:pPr>
      <w:keepLines/>
      <w:spacing w:after="80"/>
      <w:jc w:val="center"/>
    </w:pPr>
    <w:rPr>
      <w:rFonts w:ascii="Arial" w:hAnsi="Arial"/>
      <w:i/>
      <w:lang w:eastAsia="en-US"/>
    </w:rPr>
  </w:style>
  <w:style w:type="paragraph" w:customStyle="1" w:styleId="23278">
    <w:name w:val="Заголовок 2 уровня для 3278"/>
    <w:basedOn w:val="af6"/>
    <w:rsid w:val="00175393"/>
    <w:pPr>
      <w:keepNext/>
      <w:ind w:firstLine="709"/>
      <w:jc w:val="both"/>
      <w:outlineLvl w:val="2"/>
    </w:pPr>
    <w:rPr>
      <w:rFonts w:cs="Arial"/>
      <w:lang w:eastAsia="en-US"/>
    </w:rPr>
  </w:style>
  <w:style w:type="character" w:customStyle="1" w:styleId="1210">
    <w:name w:val="абзац 12 Знак1"/>
    <w:basedOn w:val="af8"/>
    <w:link w:val="123"/>
    <w:rsid w:val="00175393"/>
    <w:rPr>
      <w:noProof/>
      <w:sz w:val="24"/>
      <w:szCs w:val="24"/>
    </w:rPr>
  </w:style>
  <w:style w:type="table" w:styleId="-27">
    <w:name w:val="Table Web 2"/>
    <w:basedOn w:val="af9"/>
    <w:rsid w:val="001753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3">
    <w:name w:val="Table Web 3"/>
    <w:basedOn w:val="af9"/>
    <w:rsid w:val="001753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ffffffd">
    <w:name w:val="Table Elegant"/>
    <w:basedOn w:val="af9"/>
    <w:rsid w:val="001753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rial12004151">
    <w:name w:val="Стиль Arial 12 пт Черный Слева:  004 см Первая строка:  151 с..."/>
    <w:basedOn w:val="af6"/>
    <w:autoRedefine/>
    <w:rsid w:val="00175393"/>
    <w:pPr>
      <w:shd w:val="clear" w:color="auto" w:fill="FFFFFF"/>
      <w:spacing w:before="5"/>
      <w:ind w:firstLine="709"/>
      <w:jc w:val="both"/>
    </w:pPr>
    <w:rPr>
      <w:rFonts w:ascii="Arial" w:hAnsi="Arial"/>
      <w:color w:val="000000"/>
      <w:spacing w:val="2"/>
      <w:szCs w:val="20"/>
      <w:lang w:eastAsia="en-US"/>
    </w:rPr>
  </w:style>
  <w:style w:type="paragraph" w:customStyle="1" w:styleId="headertext">
    <w:name w:val="headertext"/>
    <w:basedOn w:val="af6"/>
    <w:rsid w:val="00175393"/>
    <w:pPr>
      <w:spacing w:before="100" w:beforeAutospacing="1" w:after="100" w:afterAutospacing="1"/>
    </w:pPr>
    <w:rPr>
      <w:lang w:eastAsia="en-US"/>
    </w:rPr>
  </w:style>
  <w:style w:type="paragraph" w:customStyle="1" w:styleId="constitle0">
    <w:name w:val="constitle"/>
    <w:basedOn w:val="af6"/>
    <w:rsid w:val="00175393"/>
    <w:pPr>
      <w:spacing w:before="100" w:beforeAutospacing="1" w:after="100" w:afterAutospacing="1"/>
    </w:pPr>
    <w:rPr>
      <w:lang w:eastAsia="en-US"/>
    </w:rPr>
  </w:style>
  <w:style w:type="character" w:customStyle="1" w:styleId="object2">
    <w:name w:val="object2"/>
    <w:basedOn w:val="af8"/>
    <w:rsid w:val="00175393"/>
    <w:rPr>
      <w:strike w:val="0"/>
      <w:dstrike w:val="0"/>
      <w:color w:val="00008B"/>
      <w:u w:val="none"/>
      <w:effect w:val="none"/>
    </w:rPr>
  </w:style>
  <w:style w:type="paragraph" w:customStyle="1" w:styleId="12f6">
    <w:name w:val="абзац 12 Знак"/>
    <w:basedOn w:val="af6"/>
    <w:link w:val="12f7"/>
    <w:rsid w:val="00175393"/>
    <w:pPr>
      <w:widowControl w:val="0"/>
      <w:spacing w:before="120" w:line="300" w:lineRule="auto"/>
      <w:ind w:firstLine="709"/>
      <w:jc w:val="both"/>
    </w:pPr>
    <w:rPr>
      <w:szCs w:val="20"/>
      <w:lang w:eastAsia="en-US"/>
    </w:rPr>
  </w:style>
  <w:style w:type="paragraph" w:customStyle="1" w:styleId="12f8">
    <w:name w:val="АБЗАЦ 12 Знак Знак Знак Знак Знак"/>
    <w:basedOn w:val="af6"/>
    <w:rsid w:val="00175393"/>
    <w:pPr>
      <w:spacing w:line="360" w:lineRule="auto"/>
      <w:ind w:firstLine="709"/>
      <w:jc w:val="both"/>
    </w:pPr>
    <w:rPr>
      <w:lang w:eastAsia="en-US"/>
    </w:rPr>
  </w:style>
  <w:style w:type="paragraph" w:customStyle="1" w:styleId="Arial12005141">
    <w:name w:val="Стиль Arial 12 пт Слева:  005 см Первая строка:  141 см Справ..."/>
    <w:basedOn w:val="af6"/>
    <w:autoRedefine/>
    <w:rsid w:val="00175393"/>
    <w:pPr>
      <w:shd w:val="clear" w:color="auto" w:fill="FFFFFF"/>
      <w:spacing w:before="5"/>
      <w:ind w:firstLine="709"/>
      <w:jc w:val="both"/>
    </w:pPr>
    <w:rPr>
      <w:rFonts w:ascii="Arial" w:hAnsi="Arial"/>
      <w:spacing w:val="2"/>
      <w:szCs w:val="20"/>
      <w:lang w:eastAsia="en-US"/>
    </w:rPr>
  </w:style>
  <w:style w:type="paragraph" w:customStyle="1" w:styleId="affffffffffffffffffffe">
    <w:name w:val="Имя_табл Знак"/>
    <w:basedOn w:val="af6"/>
    <w:next w:val="af6"/>
    <w:rsid w:val="00175393"/>
    <w:pPr>
      <w:keepNext/>
      <w:keepLines/>
      <w:tabs>
        <w:tab w:val="left" w:pos="709"/>
      </w:tabs>
      <w:jc w:val="center"/>
    </w:pPr>
    <w:rPr>
      <w:rFonts w:ascii="Wingdings (L$)" w:eastAsia="Wingdings (L$)" w:hAnsi="Wingdings (L$)"/>
      <w:b/>
      <w:i/>
      <w:sz w:val="28"/>
      <w:szCs w:val="20"/>
      <w:lang w:eastAsia="en-US"/>
    </w:rPr>
  </w:style>
  <w:style w:type="paragraph" w:customStyle="1" w:styleId="Char3">
    <w:name w:val="Char3"/>
    <w:basedOn w:val="af6"/>
    <w:rsid w:val="00175393"/>
    <w:pPr>
      <w:spacing w:before="100" w:beforeAutospacing="1" w:after="100" w:afterAutospacing="1"/>
    </w:pPr>
    <w:rPr>
      <w:rFonts w:ascii="Tahoma" w:hAnsi="Tahoma"/>
      <w:sz w:val="20"/>
      <w:szCs w:val="20"/>
      <w:lang w:val="en-US" w:eastAsia="en-US"/>
    </w:rPr>
  </w:style>
  <w:style w:type="character" w:customStyle="1" w:styleId="Heading2Char">
    <w:name w:val="Heading 2 Char"/>
    <w:aliases w:val="Заголовок 2а Char,EIA H2 Char,- 1.1 Char,Section Char,H2 Char,OG Heading 2 Char,1.1. Caaieiaie 2 Char,заголовок2 Char,§1.1. Char,Знак1 Char,Загол2 Char,Заголовок 2 Знак Char,Title3 Char,§1.1 Char"/>
    <w:basedOn w:val="af8"/>
    <w:locked/>
    <w:rsid w:val="00175393"/>
    <w:rPr>
      <w:rFonts w:cs="Arial"/>
      <w:b/>
      <w:sz w:val="28"/>
      <w:szCs w:val="28"/>
      <w:lang w:val="ru-RU" w:eastAsia="ru-RU" w:bidi="ar-SA"/>
    </w:rPr>
  </w:style>
  <w:style w:type="character" w:customStyle="1" w:styleId="3ff0">
    <w:name w:val="Заголовок 3 Знак Знак"/>
    <w:basedOn w:val="af8"/>
    <w:rsid w:val="00175393"/>
    <w:rPr>
      <w:b/>
      <w:i/>
      <w:noProof w:val="0"/>
      <w:kern w:val="28"/>
      <w:sz w:val="24"/>
      <w:szCs w:val="24"/>
      <w:lang w:val="ru-RU" w:eastAsia="ru-RU" w:bidi="ar-SA"/>
    </w:rPr>
  </w:style>
  <w:style w:type="paragraph" w:customStyle="1" w:styleId="afffffffffffffffffffff">
    <w:name w:val="Знак Знак Знак Знак Знак Знак Знак Знак Знак Знак Знак Знак Знак Знак Знак Знак Знак Знак Знак Знак Знак"/>
    <w:basedOn w:val="af6"/>
    <w:rsid w:val="00175393"/>
    <w:pPr>
      <w:spacing w:after="160" w:line="240" w:lineRule="exact"/>
    </w:pPr>
    <w:rPr>
      <w:sz w:val="20"/>
      <w:lang w:val="en-US" w:eastAsia="en-US"/>
    </w:rPr>
  </w:style>
  <w:style w:type="character" w:customStyle="1" w:styleId="mw-headline">
    <w:name w:val="mw-headline"/>
    <w:basedOn w:val="af8"/>
    <w:rsid w:val="00175393"/>
  </w:style>
  <w:style w:type="character" w:customStyle="1" w:styleId="editsection">
    <w:name w:val="editsection"/>
    <w:basedOn w:val="af8"/>
    <w:rsid w:val="00175393"/>
  </w:style>
  <w:style w:type="paragraph" w:customStyle="1" w:styleId="style280">
    <w:name w:val="style28"/>
    <w:basedOn w:val="af6"/>
    <w:rsid w:val="00175393"/>
    <w:pPr>
      <w:spacing w:before="100" w:beforeAutospacing="1" w:after="100" w:afterAutospacing="1"/>
    </w:pPr>
    <w:rPr>
      <w:rFonts w:ascii="Arial" w:hAnsi="Arial" w:cs="Arial"/>
      <w:b/>
      <w:bCs/>
      <w:color w:val="667939"/>
      <w:sz w:val="21"/>
      <w:szCs w:val="21"/>
      <w:lang w:eastAsia="en-US"/>
    </w:rPr>
  </w:style>
  <w:style w:type="paragraph" w:customStyle="1" w:styleId="txtter">
    <w:name w:val="txt_ter"/>
    <w:basedOn w:val="af6"/>
    <w:rsid w:val="00175393"/>
    <w:pPr>
      <w:spacing w:before="100" w:beforeAutospacing="1" w:after="100" w:afterAutospacing="1"/>
    </w:pPr>
    <w:rPr>
      <w:rFonts w:ascii="Arial" w:hAnsi="Arial" w:cs="Arial"/>
      <w:color w:val="333300"/>
      <w:spacing w:val="4"/>
      <w:sz w:val="21"/>
      <w:szCs w:val="21"/>
      <w:lang w:eastAsia="en-US"/>
    </w:rPr>
  </w:style>
  <w:style w:type="character" w:customStyle="1" w:styleId="style281">
    <w:name w:val="style281"/>
    <w:basedOn w:val="af8"/>
    <w:rsid w:val="00175393"/>
    <w:rPr>
      <w:rFonts w:ascii="Arial" w:hAnsi="Arial" w:cs="Arial" w:hint="default"/>
      <w:b/>
      <w:bCs/>
      <w:color w:val="667939"/>
      <w:sz w:val="21"/>
      <w:szCs w:val="21"/>
    </w:rPr>
  </w:style>
  <w:style w:type="paragraph" w:customStyle="1" w:styleId="afffffffffffffffffffff0">
    <w:name w:val="Размерность"/>
    <w:basedOn w:val="af6"/>
    <w:next w:val="affffffffffffffe"/>
    <w:rsid w:val="00175393"/>
    <w:pPr>
      <w:keepNext/>
      <w:jc w:val="right"/>
    </w:pPr>
    <w:rPr>
      <w:rFonts w:ascii="Arial" w:hAnsi="Arial"/>
      <w:sz w:val="22"/>
      <w:lang w:eastAsia="en-US"/>
    </w:rPr>
  </w:style>
  <w:style w:type="character" w:customStyle="1" w:styleId="FontStyle101">
    <w:name w:val="Font Style101"/>
    <w:basedOn w:val="af8"/>
    <w:uiPriority w:val="99"/>
    <w:rsid w:val="00175393"/>
    <w:rPr>
      <w:rFonts w:ascii="Times New Roman" w:hAnsi="Times New Roman" w:cs="Times New Roman"/>
      <w:sz w:val="22"/>
      <w:szCs w:val="22"/>
    </w:rPr>
  </w:style>
  <w:style w:type="character" w:customStyle="1" w:styleId="FontStyle24">
    <w:name w:val="Font Style24"/>
    <w:basedOn w:val="af8"/>
    <w:uiPriority w:val="99"/>
    <w:rsid w:val="00175393"/>
    <w:rPr>
      <w:rFonts w:ascii="Times New Roman" w:hAnsi="Times New Roman" w:cs="Times New Roman"/>
      <w:sz w:val="24"/>
      <w:szCs w:val="24"/>
    </w:rPr>
  </w:style>
  <w:style w:type="character" w:customStyle="1" w:styleId="FontStyle29">
    <w:name w:val="Font Style29"/>
    <w:basedOn w:val="af8"/>
    <w:uiPriority w:val="99"/>
    <w:rsid w:val="00175393"/>
    <w:rPr>
      <w:rFonts w:ascii="Times New Roman" w:hAnsi="Times New Roman" w:cs="Times New Roman"/>
      <w:i/>
      <w:iCs/>
      <w:smallCaps/>
      <w:spacing w:val="20"/>
      <w:sz w:val="22"/>
      <w:szCs w:val="22"/>
    </w:rPr>
  </w:style>
  <w:style w:type="character" w:customStyle="1" w:styleId="FontStyle32">
    <w:name w:val="Font Style32"/>
    <w:basedOn w:val="af8"/>
    <w:uiPriority w:val="99"/>
    <w:rsid w:val="00175393"/>
    <w:rPr>
      <w:rFonts w:ascii="Times New Roman" w:hAnsi="Times New Roman" w:cs="Times New Roman"/>
      <w:i/>
      <w:iCs/>
      <w:sz w:val="24"/>
      <w:szCs w:val="24"/>
    </w:rPr>
  </w:style>
  <w:style w:type="character" w:customStyle="1" w:styleId="FontStyle35">
    <w:name w:val="Font Style35"/>
    <w:basedOn w:val="af8"/>
    <w:rsid w:val="00175393"/>
    <w:rPr>
      <w:rFonts w:ascii="Times New Roman" w:hAnsi="Times New Roman" w:cs="Times New Roman"/>
      <w:b/>
      <w:bCs/>
      <w:i/>
      <w:iCs/>
      <w:spacing w:val="-10"/>
      <w:sz w:val="28"/>
      <w:szCs w:val="28"/>
    </w:rPr>
  </w:style>
  <w:style w:type="character" w:customStyle="1" w:styleId="FontStyle36">
    <w:name w:val="Font Style36"/>
    <w:basedOn w:val="af8"/>
    <w:uiPriority w:val="99"/>
    <w:rsid w:val="00175393"/>
    <w:rPr>
      <w:rFonts w:ascii="Times New Roman" w:hAnsi="Times New Roman" w:cs="Times New Roman"/>
      <w:sz w:val="20"/>
      <w:szCs w:val="20"/>
    </w:rPr>
  </w:style>
  <w:style w:type="character" w:customStyle="1" w:styleId="profilename">
    <w:name w:val="profilename"/>
    <w:basedOn w:val="af8"/>
    <w:rsid w:val="00175393"/>
  </w:style>
  <w:style w:type="paragraph" w:customStyle="1" w:styleId="textindent">
    <w:name w:val="textindent"/>
    <w:basedOn w:val="af6"/>
    <w:rsid w:val="00175393"/>
    <w:pPr>
      <w:spacing w:before="100" w:beforeAutospacing="1" w:after="100" w:afterAutospacing="1"/>
    </w:pPr>
    <w:rPr>
      <w:lang w:eastAsia="en-US"/>
    </w:rPr>
  </w:style>
  <w:style w:type="paragraph" w:customStyle="1" w:styleId="afffffffffffffffffffff1">
    <w:name w:val="данн.таблицы"/>
    <w:basedOn w:val="af6"/>
    <w:rsid w:val="00175393"/>
    <w:pPr>
      <w:jc w:val="right"/>
    </w:pPr>
    <w:rPr>
      <w:rFonts w:eastAsia="Trebuchet MS"/>
      <w:sz w:val="20"/>
      <w:szCs w:val="20"/>
      <w:lang w:eastAsia="en-US"/>
    </w:rPr>
  </w:style>
  <w:style w:type="paragraph" w:customStyle="1" w:styleId="2fff8">
    <w:name w:val="ДИЭМ_Литература2"/>
    <w:basedOn w:val="af6"/>
    <w:rsid w:val="00175393"/>
    <w:pPr>
      <w:widowControl w:val="0"/>
      <w:spacing w:before="120"/>
      <w:ind w:firstLine="720"/>
      <w:jc w:val="both"/>
    </w:pPr>
    <w:rPr>
      <w:szCs w:val="20"/>
      <w:lang w:val="en-US" w:eastAsia="en-US"/>
    </w:rPr>
  </w:style>
  <w:style w:type="character" w:customStyle="1" w:styleId="highlight">
    <w:name w:val="highlight"/>
    <w:basedOn w:val="af8"/>
    <w:rsid w:val="00175393"/>
  </w:style>
  <w:style w:type="character" w:customStyle="1" w:styleId="FontStyle164">
    <w:name w:val="Font Style164"/>
    <w:basedOn w:val="af8"/>
    <w:rsid w:val="00175393"/>
    <w:rPr>
      <w:rFonts w:ascii="Times New Roman" w:hAnsi="Times New Roman" w:cs="Times New Roman"/>
      <w:sz w:val="20"/>
      <w:szCs w:val="20"/>
    </w:rPr>
  </w:style>
  <w:style w:type="character" w:customStyle="1" w:styleId="FontStyle155">
    <w:name w:val="Font Style155"/>
    <w:basedOn w:val="af8"/>
    <w:rsid w:val="00175393"/>
    <w:rPr>
      <w:rFonts w:ascii="Times New Roman" w:hAnsi="Times New Roman" w:cs="Times New Roman"/>
      <w:b/>
      <w:bCs/>
      <w:sz w:val="24"/>
      <w:szCs w:val="24"/>
    </w:rPr>
  </w:style>
  <w:style w:type="character" w:customStyle="1" w:styleId="afffffffffffffff">
    <w:name w:val="Таблица Знак"/>
    <w:basedOn w:val="af8"/>
    <w:link w:val="affffffffffffffe"/>
    <w:rsid w:val="00175393"/>
    <w:rPr>
      <w:caps/>
      <w:sz w:val="24"/>
      <w:szCs w:val="24"/>
      <w:lang w:eastAsia="en-US"/>
    </w:rPr>
  </w:style>
  <w:style w:type="paragraph" w:customStyle="1" w:styleId="afffffffffffffffffffff2">
    <w:name w:val="заг.табл"/>
    <w:basedOn w:val="affffffffffffffe"/>
    <w:rsid w:val="00175393"/>
    <w:rPr>
      <w:rFonts w:ascii="Arial" w:hAnsi="Arial"/>
      <w:b/>
      <w:caps w:val="0"/>
      <w:kern w:val="2"/>
      <w:sz w:val="18"/>
      <w:szCs w:val="18"/>
      <w:lang w:eastAsia="ru-RU"/>
    </w:rPr>
  </w:style>
  <w:style w:type="paragraph" w:customStyle="1" w:styleId="1fffff6">
    <w:name w:val="Знак Знак1 Знак Знак Знак Знак"/>
    <w:basedOn w:val="af6"/>
    <w:rsid w:val="00175393"/>
    <w:pPr>
      <w:tabs>
        <w:tab w:val="num" w:pos="360"/>
      </w:tabs>
      <w:spacing w:after="160" w:line="240" w:lineRule="exact"/>
    </w:pPr>
    <w:rPr>
      <w:rFonts w:ascii="Verdana" w:hAnsi="Verdana" w:cs="Verdana"/>
      <w:sz w:val="20"/>
      <w:szCs w:val="20"/>
      <w:lang w:val="en-US" w:eastAsia="en-US"/>
    </w:rPr>
  </w:style>
  <w:style w:type="paragraph" w:customStyle="1" w:styleId="Style185">
    <w:name w:val="Style185"/>
    <w:basedOn w:val="af6"/>
    <w:rsid w:val="00175393"/>
    <w:pPr>
      <w:widowControl w:val="0"/>
      <w:autoSpaceDE w:val="0"/>
      <w:autoSpaceDN w:val="0"/>
      <w:adjustRightInd w:val="0"/>
      <w:spacing w:line="326" w:lineRule="exact"/>
      <w:ind w:firstLine="504"/>
      <w:jc w:val="both"/>
    </w:pPr>
    <w:rPr>
      <w:lang w:eastAsia="en-US"/>
    </w:rPr>
  </w:style>
  <w:style w:type="paragraph" w:customStyle="1" w:styleId="Style584">
    <w:name w:val="Style584"/>
    <w:basedOn w:val="af6"/>
    <w:rsid w:val="00175393"/>
    <w:pPr>
      <w:widowControl w:val="0"/>
      <w:autoSpaceDE w:val="0"/>
      <w:autoSpaceDN w:val="0"/>
      <w:adjustRightInd w:val="0"/>
      <w:spacing w:line="324" w:lineRule="exact"/>
      <w:ind w:firstLine="542"/>
      <w:jc w:val="both"/>
    </w:pPr>
    <w:rPr>
      <w:lang w:eastAsia="en-US"/>
    </w:rPr>
  </w:style>
  <w:style w:type="character" w:customStyle="1" w:styleId="FontStyle833">
    <w:name w:val="Font Style833"/>
    <w:basedOn w:val="af8"/>
    <w:rsid w:val="00175393"/>
    <w:rPr>
      <w:rFonts w:ascii="Times New Roman" w:hAnsi="Times New Roman" w:cs="Times New Roman"/>
      <w:sz w:val="24"/>
      <w:szCs w:val="24"/>
    </w:rPr>
  </w:style>
  <w:style w:type="paragraph" w:customStyle="1" w:styleId="Style121">
    <w:name w:val="Style121"/>
    <w:basedOn w:val="af6"/>
    <w:rsid w:val="00175393"/>
    <w:pPr>
      <w:widowControl w:val="0"/>
      <w:autoSpaceDE w:val="0"/>
      <w:autoSpaceDN w:val="0"/>
      <w:adjustRightInd w:val="0"/>
      <w:spacing w:line="334" w:lineRule="exact"/>
      <w:jc w:val="both"/>
    </w:pPr>
    <w:rPr>
      <w:lang w:eastAsia="en-US"/>
    </w:rPr>
  </w:style>
  <w:style w:type="paragraph" w:customStyle="1" w:styleId="Style416">
    <w:name w:val="Style416"/>
    <w:basedOn w:val="af6"/>
    <w:rsid w:val="00175393"/>
    <w:pPr>
      <w:widowControl w:val="0"/>
      <w:autoSpaceDE w:val="0"/>
      <w:autoSpaceDN w:val="0"/>
      <w:adjustRightInd w:val="0"/>
      <w:spacing w:line="322" w:lineRule="exact"/>
    </w:pPr>
    <w:rPr>
      <w:lang w:eastAsia="en-US"/>
    </w:rPr>
  </w:style>
  <w:style w:type="paragraph" w:customStyle="1" w:styleId="Style593">
    <w:name w:val="Style593"/>
    <w:basedOn w:val="af6"/>
    <w:rsid w:val="00175393"/>
    <w:pPr>
      <w:widowControl w:val="0"/>
      <w:autoSpaceDE w:val="0"/>
      <w:autoSpaceDN w:val="0"/>
      <w:adjustRightInd w:val="0"/>
    </w:pPr>
    <w:rPr>
      <w:lang w:eastAsia="en-US"/>
    </w:rPr>
  </w:style>
  <w:style w:type="character" w:customStyle="1" w:styleId="FontStyle964">
    <w:name w:val="Font Style964"/>
    <w:basedOn w:val="af8"/>
    <w:rsid w:val="00175393"/>
    <w:rPr>
      <w:rFonts w:ascii="Corbel" w:hAnsi="Corbel" w:cs="Corbel"/>
      <w:b/>
      <w:bCs/>
      <w:sz w:val="22"/>
      <w:szCs w:val="22"/>
    </w:rPr>
  </w:style>
  <w:style w:type="paragraph" w:customStyle="1" w:styleId="Style230">
    <w:name w:val="Style230"/>
    <w:basedOn w:val="af6"/>
    <w:rsid w:val="00175393"/>
    <w:pPr>
      <w:widowControl w:val="0"/>
      <w:autoSpaceDE w:val="0"/>
      <w:autoSpaceDN w:val="0"/>
      <w:adjustRightInd w:val="0"/>
    </w:pPr>
    <w:rPr>
      <w:lang w:eastAsia="en-US"/>
    </w:rPr>
  </w:style>
  <w:style w:type="paragraph" w:customStyle="1" w:styleId="Style505">
    <w:name w:val="Style505"/>
    <w:basedOn w:val="af6"/>
    <w:rsid w:val="00175393"/>
    <w:pPr>
      <w:widowControl w:val="0"/>
      <w:autoSpaceDE w:val="0"/>
      <w:autoSpaceDN w:val="0"/>
      <w:adjustRightInd w:val="0"/>
      <w:spacing w:line="326" w:lineRule="exact"/>
      <w:ind w:firstLine="542"/>
      <w:jc w:val="both"/>
    </w:pPr>
    <w:rPr>
      <w:lang w:eastAsia="en-US"/>
    </w:rPr>
  </w:style>
  <w:style w:type="character" w:customStyle="1" w:styleId="FontStyle828">
    <w:name w:val="Font Style828"/>
    <w:basedOn w:val="af8"/>
    <w:rsid w:val="00175393"/>
    <w:rPr>
      <w:rFonts w:ascii="Times New Roman" w:hAnsi="Times New Roman" w:cs="Times New Roman"/>
      <w:spacing w:val="10"/>
      <w:sz w:val="24"/>
      <w:szCs w:val="24"/>
    </w:rPr>
  </w:style>
  <w:style w:type="paragraph" w:customStyle="1" w:styleId="-030">
    <w:name w:val="Абзац ненумерованный - 0 ур Знак3"/>
    <w:rsid w:val="00175393"/>
    <w:pPr>
      <w:spacing w:before="60" w:after="60"/>
      <w:ind w:left="284" w:right="170" w:firstLine="851"/>
      <w:jc w:val="both"/>
    </w:pPr>
    <w:rPr>
      <w:sz w:val="28"/>
      <w:szCs w:val="28"/>
    </w:rPr>
  </w:style>
  <w:style w:type="paragraph" w:customStyle="1" w:styleId="afffffffffffffffffffff3">
    <w:name w:val="Мой текст"/>
    <w:basedOn w:val="af6"/>
    <w:rsid w:val="00175393"/>
    <w:pPr>
      <w:overflowPunct w:val="0"/>
      <w:autoSpaceDE w:val="0"/>
      <w:autoSpaceDN w:val="0"/>
      <w:adjustRightInd w:val="0"/>
      <w:ind w:firstLine="720"/>
      <w:jc w:val="both"/>
      <w:textAlignment w:val="baseline"/>
    </w:pPr>
    <w:rPr>
      <w:kern w:val="20"/>
      <w:lang w:eastAsia="en-US"/>
    </w:rPr>
  </w:style>
  <w:style w:type="paragraph" w:customStyle="1" w:styleId="afffffffffffffffffffff4">
    <w:name w:val="Формула"/>
    <w:basedOn w:val="af6"/>
    <w:rsid w:val="00175393"/>
    <w:pPr>
      <w:widowControl w:val="0"/>
      <w:snapToGrid w:val="0"/>
      <w:jc w:val="center"/>
    </w:pPr>
    <w:rPr>
      <w:lang w:eastAsia="en-US"/>
    </w:rPr>
  </w:style>
  <w:style w:type="paragraph" w:customStyle="1" w:styleId="251">
    <w:name w:val="Штамп 2_5"/>
    <w:rsid w:val="00175393"/>
    <w:pPr>
      <w:jc w:val="center"/>
    </w:pPr>
    <w:rPr>
      <w:rFonts w:ascii="Arial" w:hAnsi="Arial"/>
      <w:sz w:val="14"/>
    </w:rPr>
  </w:style>
  <w:style w:type="paragraph" w:customStyle="1" w:styleId="350">
    <w:name w:val="Штамп 3_5"/>
    <w:basedOn w:val="251"/>
    <w:rsid w:val="00175393"/>
    <w:rPr>
      <w:rFonts w:cs="Arial"/>
      <w:sz w:val="20"/>
    </w:rPr>
  </w:style>
  <w:style w:type="paragraph" w:customStyle="1" w:styleId="afffffffffffffffffffff5">
    <w:name w:val="Подрисуночный текст"/>
    <w:basedOn w:val="af6"/>
    <w:rsid w:val="00175393"/>
    <w:pPr>
      <w:keepNext/>
      <w:spacing w:before="60" w:after="60"/>
      <w:ind w:left="284" w:right="170"/>
      <w:contextualSpacing/>
      <w:jc w:val="center"/>
    </w:pPr>
    <w:rPr>
      <w:lang w:eastAsia="en-US"/>
    </w:rPr>
  </w:style>
  <w:style w:type="paragraph" w:customStyle="1" w:styleId="5f">
    <w:name w:val="Штамп 5"/>
    <w:basedOn w:val="251"/>
    <w:rsid w:val="00175393"/>
    <w:rPr>
      <w:rFonts w:cs="Arial"/>
      <w:sz w:val="30"/>
      <w:szCs w:val="30"/>
    </w:rPr>
  </w:style>
  <w:style w:type="character" w:customStyle="1" w:styleId="-42">
    <w:name w:val="Подпункт - 4 ур Знак"/>
    <w:basedOn w:val="af8"/>
    <w:rsid w:val="00175393"/>
    <w:rPr>
      <w:sz w:val="28"/>
      <w:szCs w:val="24"/>
    </w:rPr>
  </w:style>
  <w:style w:type="paragraph" w:customStyle="1" w:styleId="--3">
    <w:name w:val="Пункт подраздела - заголовок - 3 ур"/>
    <w:basedOn w:val="-32"/>
    <w:next w:val="-40"/>
    <w:link w:val="--30"/>
    <w:rsid w:val="00175393"/>
    <w:pPr>
      <w:keepNext/>
      <w:tabs>
        <w:tab w:val="num" w:pos="2858"/>
      </w:tabs>
      <w:suppressAutoHyphens/>
      <w:ind w:left="2858" w:hanging="360"/>
      <w:jc w:val="left"/>
    </w:pPr>
    <w:rPr>
      <w:rFonts w:asciiTheme="minorHAnsi" w:eastAsiaTheme="minorHAnsi" w:hAnsiTheme="minorHAnsi" w:cstheme="minorBidi"/>
      <w:i/>
      <w:lang w:eastAsia="en-US"/>
    </w:rPr>
  </w:style>
  <w:style w:type="character" w:customStyle="1" w:styleId="--30">
    <w:name w:val="Пункт подраздела - заголовок - 3 ур Знак"/>
    <w:basedOn w:val="af8"/>
    <w:link w:val="--3"/>
    <w:rsid w:val="00175393"/>
    <w:rPr>
      <w:rFonts w:asciiTheme="minorHAnsi" w:eastAsiaTheme="minorHAnsi" w:hAnsiTheme="minorHAnsi" w:cstheme="minorBidi"/>
      <w:i/>
      <w:sz w:val="28"/>
      <w:szCs w:val="28"/>
      <w:lang w:eastAsia="en-US"/>
    </w:rPr>
  </w:style>
  <w:style w:type="numbering" w:customStyle="1" w:styleId="a5">
    <w:name w:val="ПЗ Приложения"/>
    <w:rsid w:val="00175393"/>
    <w:pPr>
      <w:numPr>
        <w:numId w:val="47"/>
      </w:numPr>
    </w:pPr>
  </w:style>
  <w:style w:type="table" w:customStyle="1" w:styleId="afffffffffffffffffffff6">
    <w:name w:val="Таблица широкая"/>
    <w:basedOn w:val="af9"/>
    <w:rsid w:val="00175393"/>
    <w:pPr>
      <w:jc w:val="center"/>
    </w:pPr>
    <w:rPr>
      <w:sz w:val="24"/>
    </w:rPr>
    <w:tblPr>
      <w:jc w:val="center"/>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paragraph" w:customStyle="1" w:styleId="a6">
    <w:name w:val="Приложение"/>
    <w:next w:val="-00"/>
    <w:link w:val="afffffffffffffffffffff7"/>
    <w:rsid w:val="00175393"/>
    <w:pPr>
      <w:keepNext/>
      <w:pageBreakBefore/>
      <w:numPr>
        <w:numId w:val="48"/>
      </w:numPr>
      <w:suppressAutoHyphens/>
      <w:spacing w:after="240"/>
      <w:ind w:right="170"/>
      <w:jc w:val="center"/>
      <w:outlineLvl w:val="0"/>
    </w:pPr>
    <w:rPr>
      <w:rFonts w:ascii="Arial" w:hAnsi="Arial"/>
      <w:b/>
      <w:sz w:val="28"/>
      <w:szCs w:val="28"/>
    </w:rPr>
  </w:style>
  <w:style w:type="character" w:customStyle="1" w:styleId="afffffffffffffffffffff8">
    <w:name w:val="Цифровые данные Знак"/>
    <w:rsid w:val="00175393"/>
    <w:rPr>
      <w:rFonts w:ascii="Times New Roman" w:eastAsia="Times New Roman" w:hAnsi="Times New Roman" w:cs="Times New Roman"/>
      <w:sz w:val="28"/>
      <w:szCs w:val="28"/>
      <w:lang w:eastAsia="ru-RU"/>
    </w:rPr>
  </w:style>
  <w:style w:type="numbering" w:customStyle="1" w:styleId="a0">
    <w:name w:val="Нумерация в ТЗ"/>
    <w:rsid w:val="00175393"/>
    <w:pPr>
      <w:numPr>
        <w:numId w:val="49"/>
      </w:numPr>
    </w:pPr>
  </w:style>
  <w:style w:type="character" w:customStyle="1" w:styleId="-34">
    <w:name w:val="Пункт подраздела - 3 ур Знак Знак"/>
    <w:rsid w:val="00175393"/>
    <w:rPr>
      <w:sz w:val="28"/>
      <w:szCs w:val="28"/>
    </w:rPr>
  </w:style>
  <w:style w:type="character" w:customStyle="1" w:styleId="PEStyleFont6">
    <w:name w:val="PEStyleFont6"/>
    <w:rsid w:val="00175393"/>
    <w:rPr>
      <w:rFonts w:ascii="Arial CYR" w:hAnsi="Arial CYR"/>
      <w:b/>
      <w:spacing w:val="0"/>
      <w:position w:val="0"/>
      <w:sz w:val="16"/>
      <w:szCs w:val="16"/>
      <w:u w:val="none"/>
    </w:rPr>
  </w:style>
  <w:style w:type="character" w:customStyle="1" w:styleId="PEStyleFont8">
    <w:name w:val="PEStyleFont8"/>
    <w:rsid w:val="00175393"/>
    <w:rPr>
      <w:rFonts w:ascii="Arial CYR" w:hAnsi="Arial CYR"/>
      <w:spacing w:val="0"/>
      <w:position w:val="0"/>
      <w:sz w:val="16"/>
      <w:szCs w:val="16"/>
      <w:u w:val="none"/>
    </w:rPr>
  </w:style>
  <w:style w:type="character" w:customStyle="1" w:styleId="-010">
    <w:name w:val="Абзац ненумерованный - 0 ур Знак1"/>
    <w:locked/>
    <w:rsid w:val="00175393"/>
    <w:rPr>
      <w:sz w:val="28"/>
      <w:szCs w:val="28"/>
      <w:lang w:val="ru-RU" w:eastAsia="ru-RU" w:bidi="ar-SA"/>
    </w:rPr>
  </w:style>
  <w:style w:type="character" w:customStyle="1" w:styleId="afffffffffffffffff2">
    <w:name w:val="Осн текст Знак"/>
    <w:link w:val="afffffffffffffffff1"/>
    <w:rsid w:val="00175393"/>
    <w:rPr>
      <w:rFonts w:ascii="Arial" w:hAnsi="Arial"/>
      <w:sz w:val="24"/>
      <w:szCs w:val="28"/>
      <w:lang w:eastAsia="en-US"/>
    </w:rPr>
  </w:style>
  <w:style w:type="paragraph" w:customStyle="1" w:styleId="afffffffffffffffffffff9">
    <w:name w:val="Îñíîâíîé òåêñò òàáëèöû"/>
    <w:basedOn w:val="af7"/>
    <w:next w:val="af7"/>
    <w:rsid w:val="00175393"/>
    <w:pPr>
      <w:suppressAutoHyphens w:val="0"/>
      <w:overflowPunct w:val="0"/>
      <w:autoSpaceDE w:val="0"/>
      <w:autoSpaceDN w:val="0"/>
      <w:adjustRightInd w:val="0"/>
      <w:spacing w:before="40" w:after="40" w:line="240" w:lineRule="auto"/>
      <w:ind w:left="0" w:right="0" w:firstLine="0"/>
      <w:jc w:val="center"/>
      <w:textAlignment w:val="baseline"/>
    </w:pPr>
    <w:rPr>
      <w:sz w:val="25"/>
      <w:szCs w:val="20"/>
      <w:lang w:eastAsia="en-US"/>
    </w:rPr>
  </w:style>
  <w:style w:type="character" w:customStyle="1" w:styleId="-43">
    <w:name w:val="Подпункт - 4 ур Знак Знак"/>
    <w:rsid w:val="00175393"/>
    <w:rPr>
      <w:sz w:val="28"/>
      <w:szCs w:val="28"/>
      <w:lang w:val="ru-RU" w:eastAsia="ru-RU" w:bidi="ar-SA"/>
    </w:rPr>
  </w:style>
  <w:style w:type="character" w:customStyle="1" w:styleId="-313">
    <w:name w:val="Пункт подраздела - 3 ур Знак1 Знак"/>
    <w:rsid w:val="00175393"/>
    <w:rPr>
      <w:sz w:val="28"/>
      <w:szCs w:val="28"/>
      <w:lang w:val="ru-RU" w:eastAsia="ru-RU" w:bidi="ar-SA"/>
    </w:rPr>
  </w:style>
  <w:style w:type="paragraph" w:customStyle="1" w:styleId="-16">
    <w:name w:val="Пункт - 1 ур"/>
    <w:basedOn w:val="-10"/>
    <w:rsid w:val="00175393"/>
    <w:pPr>
      <w:keepNext w:val="0"/>
      <w:pageBreakBefore w:val="0"/>
      <w:suppressAutoHyphens w:val="0"/>
      <w:spacing w:before="60" w:after="60"/>
      <w:ind w:left="360" w:hanging="360"/>
      <w:jc w:val="both"/>
    </w:pPr>
    <w:rPr>
      <w:rFonts w:ascii="Times New Roman" w:hAnsi="Times New Roman"/>
      <w:b w:val="0"/>
    </w:rPr>
  </w:style>
  <w:style w:type="numbering" w:customStyle="1" w:styleId="26">
    <w:name w:val="ПЗ2"/>
    <w:basedOn w:val="afa"/>
    <w:rsid w:val="00175393"/>
    <w:pPr>
      <w:numPr>
        <w:numId w:val="11"/>
      </w:numPr>
    </w:pPr>
  </w:style>
  <w:style w:type="numbering" w:customStyle="1" w:styleId="30">
    <w:name w:val="ПЗ3"/>
    <w:basedOn w:val="afa"/>
    <w:rsid w:val="00175393"/>
    <w:pPr>
      <w:numPr>
        <w:numId w:val="46"/>
      </w:numPr>
    </w:pPr>
  </w:style>
  <w:style w:type="paragraph" w:customStyle="1" w:styleId="af0">
    <w:name w:val="Подпункты"/>
    <w:basedOn w:val="af6"/>
    <w:link w:val="afffffffffffffffffffffa"/>
    <w:rsid w:val="00175393"/>
    <w:pPr>
      <w:numPr>
        <w:numId w:val="50"/>
      </w:numPr>
      <w:tabs>
        <w:tab w:val="left" w:pos="993"/>
      </w:tabs>
      <w:spacing w:line="360" w:lineRule="auto"/>
      <w:ind w:left="284" w:right="284" w:firstLine="425"/>
      <w:jc w:val="both"/>
    </w:pPr>
    <w:rPr>
      <w:sz w:val="28"/>
      <w:szCs w:val="28"/>
      <w:lang w:eastAsia="en-US"/>
    </w:rPr>
  </w:style>
  <w:style w:type="character" w:customStyle="1" w:styleId="afffffffffffffffffffffa">
    <w:name w:val="Подпункты Знак"/>
    <w:basedOn w:val="af8"/>
    <w:link w:val="af0"/>
    <w:rsid w:val="00175393"/>
    <w:rPr>
      <w:sz w:val="28"/>
      <w:szCs w:val="28"/>
      <w:lang w:eastAsia="en-US"/>
    </w:rPr>
  </w:style>
  <w:style w:type="paragraph" w:customStyle="1" w:styleId="Style20">
    <w:name w:val="Style20"/>
    <w:basedOn w:val="af6"/>
    <w:uiPriority w:val="99"/>
    <w:rsid w:val="00175393"/>
    <w:pPr>
      <w:widowControl w:val="0"/>
      <w:autoSpaceDE w:val="0"/>
      <w:autoSpaceDN w:val="0"/>
      <w:adjustRightInd w:val="0"/>
      <w:jc w:val="center"/>
    </w:pPr>
    <w:rPr>
      <w:rFonts w:eastAsiaTheme="minorEastAsia"/>
      <w:lang w:eastAsia="en-US"/>
    </w:rPr>
  </w:style>
  <w:style w:type="paragraph" w:customStyle="1" w:styleId="Style135">
    <w:name w:val="Style135"/>
    <w:basedOn w:val="af6"/>
    <w:uiPriority w:val="99"/>
    <w:rsid w:val="00175393"/>
    <w:pPr>
      <w:widowControl w:val="0"/>
      <w:autoSpaceDE w:val="0"/>
      <w:autoSpaceDN w:val="0"/>
      <w:adjustRightInd w:val="0"/>
      <w:spacing w:line="300" w:lineRule="exact"/>
      <w:ind w:firstLine="720"/>
      <w:jc w:val="both"/>
    </w:pPr>
    <w:rPr>
      <w:rFonts w:eastAsiaTheme="minorEastAsia"/>
      <w:lang w:eastAsia="en-US"/>
    </w:rPr>
  </w:style>
  <w:style w:type="character" w:customStyle="1" w:styleId="FontStyle375">
    <w:name w:val="Font Style375"/>
    <w:basedOn w:val="af8"/>
    <w:uiPriority w:val="99"/>
    <w:rsid w:val="00175393"/>
    <w:rPr>
      <w:rFonts w:ascii="Times New Roman" w:hAnsi="Times New Roman" w:cs="Times New Roman"/>
      <w:b/>
      <w:bCs/>
      <w:sz w:val="24"/>
      <w:szCs w:val="24"/>
    </w:rPr>
  </w:style>
  <w:style w:type="character" w:customStyle="1" w:styleId="FontStyle378">
    <w:name w:val="Font Style378"/>
    <w:basedOn w:val="af8"/>
    <w:uiPriority w:val="99"/>
    <w:rsid w:val="00175393"/>
    <w:rPr>
      <w:rFonts w:ascii="Times New Roman" w:hAnsi="Times New Roman" w:cs="Times New Roman"/>
      <w:sz w:val="18"/>
      <w:szCs w:val="18"/>
    </w:rPr>
  </w:style>
  <w:style w:type="character" w:customStyle="1" w:styleId="FontStyle392">
    <w:name w:val="Font Style392"/>
    <w:basedOn w:val="af8"/>
    <w:uiPriority w:val="99"/>
    <w:rsid w:val="00175393"/>
    <w:rPr>
      <w:rFonts w:ascii="Times New Roman" w:hAnsi="Times New Roman" w:cs="Times New Roman"/>
      <w:sz w:val="24"/>
      <w:szCs w:val="24"/>
    </w:rPr>
  </w:style>
  <w:style w:type="character" w:customStyle="1" w:styleId="FontStyle491">
    <w:name w:val="Font Style491"/>
    <w:basedOn w:val="af8"/>
    <w:uiPriority w:val="99"/>
    <w:rsid w:val="00175393"/>
    <w:rPr>
      <w:rFonts w:ascii="Trebuchet MS" w:hAnsi="Trebuchet MS" w:cs="Trebuchet MS"/>
      <w:b/>
      <w:bCs/>
      <w:sz w:val="14"/>
      <w:szCs w:val="14"/>
    </w:rPr>
  </w:style>
  <w:style w:type="paragraph" w:customStyle="1" w:styleId="Style218">
    <w:name w:val="Style218"/>
    <w:basedOn w:val="af6"/>
    <w:uiPriority w:val="99"/>
    <w:rsid w:val="00175393"/>
    <w:pPr>
      <w:widowControl w:val="0"/>
      <w:autoSpaceDE w:val="0"/>
      <w:autoSpaceDN w:val="0"/>
      <w:adjustRightInd w:val="0"/>
    </w:pPr>
    <w:rPr>
      <w:rFonts w:eastAsiaTheme="minorEastAsia"/>
      <w:lang w:eastAsia="en-US"/>
    </w:rPr>
  </w:style>
  <w:style w:type="character" w:customStyle="1" w:styleId="FontStyle470">
    <w:name w:val="Font Style470"/>
    <w:basedOn w:val="af8"/>
    <w:uiPriority w:val="99"/>
    <w:rsid w:val="00175393"/>
    <w:rPr>
      <w:rFonts w:ascii="Times New Roman" w:hAnsi="Times New Roman" w:cs="Times New Roman"/>
      <w:b/>
      <w:bCs/>
      <w:sz w:val="24"/>
      <w:szCs w:val="24"/>
    </w:rPr>
  </w:style>
  <w:style w:type="paragraph" w:customStyle="1" w:styleId="Style378">
    <w:name w:val="Style378"/>
    <w:basedOn w:val="af6"/>
    <w:uiPriority w:val="99"/>
    <w:rsid w:val="00175393"/>
    <w:pPr>
      <w:widowControl w:val="0"/>
      <w:autoSpaceDE w:val="0"/>
      <w:autoSpaceDN w:val="0"/>
      <w:adjustRightInd w:val="0"/>
      <w:spacing w:line="298" w:lineRule="exact"/>
      <w:ind w:firstLine="576"/>
      <w:jc w:val="both"/>
    </w:pPr>
    <w:rPr>
      <w:rFonts w:eastAsiaTheme="minorEastAsia"/>
      <w:lang w:eastAsia="en-US"/>
    </w:rPr>
  </w:style>
  <w:style w:type="paragraph" w:customStyle="1" w:styleId="Style437">
    <w:name w:val="Style437"/>
    <w:basedOn w:val="af6"/>
    <w:uiPriority w:val="99"/>
    <w:rsid w:val="00175393"/>
    <w:pPr>
      <w:widowControl w:val="0"/>
      <w:autoSpaceDE w:val="0"/>
      <w:autoSpaceDN w:val="0"/>
      <w:adjustRightInd w:val="0"/>
    </w:pPr>
    <w:rPr>
      <w:rFonts w:eastAsiaTheme="minorEastAsia"/>
      <w:lang w:eastAsia="en-US"/>
    </w:rPr>
  </w:style>
  <w:style w:type="character" w:customStyle="1" w:styleId="FontStyle510">
    <w:name w:val="Font Style510"/>
    <w:basedOn w:val="af8"/>
    <w:uiPriority w:val="99"/>
    <w:rsid w:val="00175393"/>
    <w:rPr>
      <w:rFonts w:ascii="Times New Roman" w:hAnsi="Times New Roman" w:cs="Times New Roman"/>
      <w:b/>
      <w:bCs/>
      <w:sz w:val="16"/>
      <w:szCs w:val="16"/>
    </w:rPr>
  </w:style>
  <w:style w:type="paragraph" w:customStyle="1" w:styleId="Style423">
    <w:name w:val="Style423"/>
    <w:basedOn w:val="af6"/>
    <w:uiPriority w:val="99"/>
    <w:rsid w:val="00175393"/>
    <w:pPr>
      <w:widowControl w:val="0"/>
      <w:autoSpaceDE w:val="0"/>
      <w:autoSpaceDN w:val="0"/>
      <w:adjustRightInd w:val="0"/>
      <w:spacing w:line="302" w:lineRule="exact"/>
      <w:ind w:firstLine="734"/>
      <w:jc w:val="both"/>
    </w:pPr>
    <w:rPr>
      <w:rFonts w:eastAsiaTheme="minorEastAsia"/>
      <w:lang w:eastAsia="en-US"/>
    </w:rPr>
  </w:style>
  <w:style w:type="paragraph" w:customStyle="1" w:styleId="Style292">
    <w:name w:val="Style292"/>
    <w:basedOn w:val="af6"/>
    <w:uiPriority w:val="99"/>
    <w:rsid w:val="00175393"/>
    <w:pPr>
      <w:widowControl w:val="0"/>
      <w:autoSpaceDE w:val="0"/>
      <w:autoSpaceDN w:val="0"/>
      <w:adjustRightInd w:val="0"/>
      <w:spacing w:line="418" w:lineRule="exact"/>
      <w:jc w:val="center"/>
    </w:pPr>
    <w:rPr>
      <w:rFonts w:eastAsiaTheme="minorEastAsia"/>
      <w:lang w:eastAsia="en-US"/>
    </w:rPr>
  </w:style>
  <w:style w:type="paragraph" w:customStyle="1" w:styleId="Style405">
    <w:name w:val="Style405"/>
    <w:basedOn w:val="af6"/>
    <w:uiPriority w:val="99"/>
    <w:rsid w:val="00175393"/>
    <w:pPr>
      <w:widowControl w:val="0"/>
      <w:autoSpaceDE w:val="0"/>
      <w:autoSpaceDN w:val="0"/>
      <w:adjustRightInd w:val="0"/>
      <w:spacing w:line="365" w:lineRule="exact"/>
    </w:pPr>
    <w:rPr>
      <w:rFonts w:eastAsiaTheme="minorEastAsia"/>
      <w:lang w:eastAsia="en-US"/>
    </w:rPr>
  </w:style>
  <w:style w:type="paragraph" w:customStyle="1" w:styleId="Style150">
    <w:name w:val="Style150"/>
    <w:basedOn w:val="af6"/>
    <w:uiPriority w:val="99"/>
    <w:rsid w:val="00175393"/>
    <w:pPr>
      <w:widowControl w:val="0"/>
      <w:autoSpaceDE w:val="0"/>
      <w:autoSpaceDN w:val="0"/>
      <w:adjustRightInd w:val="0"/>
      <w:spacing w:line="298" w:lineRule="exact"/>
      <w:jc w:val="both"/>
    </w:pPr>
    <w:rPr>
      <w:rFonts w:eastAsiaTheme="minorEastAsia"/>
      <w:lang w:eastAsia="en-US"/>
    </w:rPr>
  </w:style>
  <w:style w:type="paragraph" w:customStyle="1" w:styleId="Style238">
    <w:name w:val="Style238"/>
    <w:basedOn w:val="af6"/>
    <w:uiPriority w:val="99"/>
    <w:rsid w:val="00175393"/>
    <w:pPr>
      <w:widowControl w:val="0"/>
      <w:autoSpaceDE w:val="0"/>
      <w:autoSpaceDN w:val="0"/>
      <w:adjustRightInd w:val="0"/>
      <w:spacing w:line="307" w:lineRule="exact"/>
      <w:ind w:firstLine="730"/>
      <w:jc w:val="both"/>
    </w:pPr>
    <w:rPr>
      <w:rFonts w:eastAsiaTheme="minorEastAsia"/>
      <w:lang w:eastAsia="en-US"/>
    </w:rPr>
  </w:style>
  <w:style w:type="paragraph" w:customStyle="1" w:styleId="Style208">
    <w:name w:val="Style208"/>
    <w:basedOn w:val="af6"/>
    <w:uiPriority w:val="99"/>
    <w:rsid w:val="00175393"/>
    <w:pPr>
      <w:widowControl w:val="0"/>
      <w:autoSpaceDE w:val="0"/>
      <w:autoSpaceDN w:val="0"/>
      <w:adjustRightInd w:val="0"/>
      <w:spacing w:line="374" w:lineRule="exact"/>
      <w:jc w:val="center"/>
    </w:pPr>
    <w:rPr>
      <w:rFonts w:eastAsiaTheme="minorEastAsia"/>
      <w:lang w:eastAsia="en-US"/>
    </w:rPr>
  </w:style>
  <w:style w:type="paragraph" w:customStyle="1" w:styleId="Style228">
    <w:name w:val="Style228"/>
    <w:basedOn w:val="af6"/>
    <w:uiPriority w:val="99"/>
    <w:rsid w:val="00175393"/>
    <w:pPr>
      <w:widowControl w:val="0"/>
      <w:autoSpaceDE w:val="0"/>
      <w:autoSpaceDN w:val="0"/>
      <w:adjustRightInd w:val="0"/>
      <w:spacing w:line="278" w:lineRule="exact"/>
      <w:jc w:val="both"/>
    </w:pPr>
    <w:rPr>
      <w:rFonts w:eastAsiaTheme="minorEastAsia"/>
      <w:lang w:eastAsia="en-US"/>
    </w:rPr>
  </w:style>
  <w:style w:type="paragraph" w:customStyle="1" w:styleId="Style418">
    <w:name w:val="Style418"/>
    <w:basedOn w:val="af6"/>
    <w:uiPriority w:val="99"/>
    <w:rsid w:val="00175393"/>
    <w:pPr>
      <w:widowControl w:val="0"/>
      <w:autoSpaceDE w:val="0"/>
      <w:autoSpaceDN w:val="0"/>
      <w:adjustRightInd w:val="0"/>
    </w:pPr>
    <w:rPr>
      <w:rFonts w:eastAsiaTheme="minorEastAsia"/>
      <w:lang w:eastAsia="en-US"/>
    </w:rPr>
  </w:style>
  <w:style w:type="character" w:customStyle="1" w:styleId="FontStyle677">
    <w:name w:val="Font Style677"/>
    <w:basedOn w:val="af8"/>
    <w:uiPriority w:val="99"/>
    <w:rsid w:val="00175393"/>
    <w:rPr>
      <w:rFonts w:ascii="Times New Roman" w:hAnsi="Times New Roman" w:cs="Times New Roman"/>
      <w:i/>
      <w:iCs/>
      <w:spacing w:val="-20"/>
      <w:sz w:val="24"/>
      <w:szCs w:val="24"/>
    </w:rPr>
  </w:style>
  <w:style w:type="paragraph" w:customStyle="1" w:styleId="Style397">
    <w:name w:val="Style397"/>
    <w:basedOn w:val="af6"/>
    <w:uiPriority w:val="99"/>
    <w:rsid w:val="00175393"/>
    <w:pPr>
      <w:widowControl w:val="0"/>
      <w:autoSpaceDE w:val="0"/>
      <w:autoSpaceDN w:val="0"/>
      <w:adjustRightInd w:val="0"/>
      <w:spacing w:line="298" w:lineRule="exact"/>
      <w:ind w:hanging="355"/>
      <w:jc w:val="both"/>
    </w:pPr>
    <w:rPr>
      <w:rFonts w:eastAsiaTheme="minorEastAsia"/>
      <w:lang w:eastAsia="en-US"/>
    </w:rPr>
  </w:style>
  <w:style w:type="paragraph" w:customStyle="1" w:styleId="Style440">
    <w:name w:val="Style440"/>
    <w:basedOn w:val="af6"/>
    <w:uiPriority w:val="99"/>
    <w:rsid w:val="00175393"/>
    <w:pPr>
      <w:widowControl w:val="0"/>
      <w:autoSpaceDE w:val="0"/>
      <w:autoSpaceDN w:val="0"/>
      <w:adjustRightInd w:val="0"/>
    </w:pPr>
    <w:rPr>
      <w:rFonts w:eastAsiaTheme="minorEastAsia"/>
      <w:lang w:eastAsia="en-US"/>
    </w:rPr>
  </w:style>
  <w:style w:type="paragraph" w:customStyle="1" w:styleId="Style130">
    <w:name w:val="Style130"/>
    <w:basedOn w:val="af6"/>
    <w:uiPriority w:val="99"/>
    <w:rsid w:val="00175393"/>
    <w:pPr>
      <w:widowControl w:val="0"/>
      <w:autoSpaceDE w:val="0"/>
      <w:autoSpaceDN w:val="0"/>
      <w:adjustRightInd w:val="0"/>
      <w:spacing w:line="312" w:lineRule="exact"/>
      <w:ind w:firstLine="739"/>
    </w:pPr>
    <w:rPr>
      <w:rFonts w:eastAsiaTheme="minorEastAsia"/>
      <w:lang w:eastAsia="en-US"/>
    </w:rPr>
  </w:style>
  <w:style w:type="paragraph" w:customStyle="1" w:styleId="Style138">
    <w:name w:val="Style138"/>
    <w:basedOn w:val="af6"/>
    <w:uiPriority w:val="99"/>
    <w:rsid w:val="00175393"/>
    <w:pPr>
      <w:widowControl w:val="0"/>
      <w:autoSpaceDE w:val="0"/>
      <w:autoSpaceDN w:val="0"/>
      <w:adjustRightInd w:val="0"/>
      <w:spacing w:line="307" w:lineRule="exact"/>
      <w:ind w:hanging="317"/>
    </w:pPr>
    <w:rPr>
      <w:rFonts w:eastAsiaTheme="minorEastAsia"/>
      <w:lang w:eastAsia="en-US"/>
    </w:rPr>
  </w:style>
  <w:style w:type="paragraph" w:customStyle="1" w:styleId="Style141">
    <w:name w:val="Style141"/>
    <w:basedOn w:val="af6"/>
    <w:uiPriority w:val="99"/>
    <w:rsid w:val="00175393"/>
    <w:pPr>
      <w:widowControl w:val="0"/>
      <w:autoSpaceDE w:val="0"/>
      <w:autoSpaceDN w:val="0"/>
      <w:adjustRightInd w:val="0"/>
      <w:spacing w:line="302" w:lineRule="exact"/>
      <w:ind w:hanging="408"/>
    </w:pPr>
    <w:rPr>
      <w:rFonts w:eastAsiaTheme="minorEastAsia"/>
      <w:lang w:eastAsia="en-US"/>
    </w:rPr>
  </w:style>
  <w:style w:type="character" w:customStyle="1" w:styleId="FontStyle505">
    <w:name w:val="Font Style505"/>
    <w:basedOn w:val="af8"/>
    <w:uiPriority w:val="99"/>
    <w:rsid w:val="00175393"/>
    <w:rPr>
      <w:rFonts w:ascii="Times New Roman" w:hAnsi="Times New Roman" w:cs="Times New Roman"/>
      <w:b/>
      <w:bCs/>
      <w:sz w:val="24"/>
      <w:szCs w:val="24"/>
    </w:rPr>
  </w:style>
  <w:style w:type="character" w:customStyle="1" w:styleId="FontStyle520">
    <w:name w:val="Font Style520"/>
    <w:basedOn w:val="af8"/>
    <w:uiPriority w:val="99"/>
    <w:rsid w:val="00175393"/>
    <w:rPr>
      <w:rFonts w:ascii="Times New Roman" w:hAnsi="Times New Roman" w:cs="Times New Roman"/>
      <w:b/>
      <w:bCs/>
      <w:i/>
      <w:iCs/>
      <w:sz w:val="24"/>
      <w:szCs w:val="24"/>
    </w:rPr>
  </w:style>
  <w:style w:type="character" w:customStyle="1" w:styleId="FontStyle528">
    <w:name w:val="Font Style528"/>
    <w:basedOn w:val="af8"/>
    <w:uiPriority w:val="99"/>
    <w:rsid w:val="00175393"/>
    <w:rPr>
      <w:rFonts w:ascii="Times New Roman" w:hAnsi="Times New Roman" w:cs="Times New Roman"/>
      <w:b/>
      <w:bCs/>
      <w:smallCaps/>
      <w:sz w:val="24"/>
      <w:szCs w:val="24"/>
    </w:rPr>
  </w:style>
  <w:style w:type="paragraph" w:customStyle="1" w:styleId="Style119">
    <w:name w:val="Style119"/>
    <w:basedOn w:val="af6"/>
    <w:uiPriority w:val="99"/>
    <w:rsid w:val="00175393"/>
    <w:pPr>
      <w:widowControl w:val="0"/>
      <w:autoSpaceDE w:val="0"/>
      <w:autoSpaceDN w:val="0"/>
      <w:adjustRightInd w:val="0"/>
      <w:spacing w:line="310" w:lineRule="exact"/>
      <w:ind w:firstLine="730"/>
    </w:pPr>
    <w:rPr>
      <w:rFonts w:eastAsiaTheme="minorEastAsia"/>
      <w:lang w:eastAsia="en-US"/>
    </w:rPr>
  </w:style>
  <w:style w:type="paragraph" w:customStyle="1" w:styleId="afffffffffffffffffffffb">
    <w:name w:val="a"/>
    <w:basedOn w:val="af6"/>
    <w:rsid w:val="00175393"/>
    <w:pPr>
      <w:spacing w:before="100" w:beforeAutospacing="1" w:after="100" w:afterAutospacing="1"/>
    </w:pPr>
    <w:rPr>
      <w:lang w:eastAsia="en-US"/>
    </w:rPr>
  </w:style>
  <w:style w:type="paragraph" w:customStyle="1" w:styleId="afffffffffffffffffffffc">
    <w:name w:val="Должность"/>
    <w:basedOn w:val="af6"/>
    <w:autoRedefine/>
    <w:rsid w:val="00175393"/>
    <w:pPr>
      <w:spacing w:before="480" w:after="360"/>
    </w:pPr>
    <w:rPr>
      <w:rFonts w:ascii="Arial" w:hAnsi="Arial"/>
      <w:sz w:val="28"/>
      <w:szCs w:val="20"/>
      <w:lang w:eastAsia="en-US"/>
    </w:rPr>
  </w:style>
  <w:style w:type="paragraph" w:customStyle="1" w:styleId="afffffffffffffffffffffd">
    <w:name w:val="Знак Знак Знак Знак Знак Знак Знак Знак Знак Знак Знак Знак Знак Знак Знак Знак Знак Знак Знак Знак Знак Знак Знак Знак Знак"/>
    <w:basedOn w:val="af6"/>
    <w:rsid w:val="00175393"/>
    <w:pPr>
      <w:spacing w:after="160" w:line="240" w:lineRule="exact"/>
      <w:jc w:val="both"/>
    </w:pPr>
    <w:rPr>
      <w:rFonts w:ascii="Verdana" w:hAnsi="Verdana"/>
      <w:sz w:val="20"/>
      <w:szCs w:val="20"/>
      <w:lang w:val="en-US" w:eastAsia="en-US"/>
    </w:rPr>
  </w:style>
  <w:style w:type="character" w:customStyle="1" w:styleId="1fffff7">
    <w:name w:val="Обычный1 Знак"/>
    <w:basedOn w:val="af8"/>
    <w:rsid w:val="00175393"/>
    <w:rPr>
      <w:kern w:val="24"/>
      <w:sz w:val="24"/>
      <w:szCs w:val="24"/>
      <w:lang w:val="ru-RU" w:eastAsia="ru-RU" w:bidi="ar-SA"/>
    </w:rPr>
  </w:style>
  <w:style w:type="paragraph" w:customStyle="1" w:styleId="1fffff8">
    <w:name w:val="Знак Знак Знак Знак Знак Знак Знак Знак Знак Знак Знак Знак Знак Знак Знак Знак Знак Знак Знак Знак Знак Знак Знак Знак Знак1"/>
    <w:basedOn w:val="af6"/>
    <w:rsid w:val="00175393"/>
    <w:pPr>
      <w:spacing w:after="160" w:line="240" w:lineRule="exact"/>
      <w:jc w:val="both"/>
    </w:pPr>
    <w:rPr>
      <w:rFonts w:ascii="Verdana" w:hAnsi="Verdana"/>
      <w:sz w:val="20"/>
      <w:szCs w:val="20"/>
      <w:lang w:val="en-US" w:eastAsia="en-US"/>
    </w:rPr>
  </w:style>
  <w:style w:type="paragraph" w:customStyle="1" w:styleId="Style72">
    <w:name w:val="Style72"/>
    <w:basedOn w:val="af6"/>
    <w:uiPriority w:val="99"/>
    <w:rsid w:val="00175393"/>
    <w:pPr>
      <w:widowControl w:val="0"/>
      <w:autoSpaceDE w:val="0"/>
      <w:autoSpaceDN w:val="0"/>
      <w:adjustRightInd w:val="0"/>
      <w:spacing w:line="254" w:lineRule="exact"/>
    </w:pPr>
    <w:rPr>
      <w:rFonts w:ascii="Consolas" w:hAnsi="Consolas"/>
      <w:lang w:eastAsia="en-US"/>
    </w:rPr>
  </w:style>
  <w:style w:type="character" w:customStyle="1" w:styleId="FontStyle440">
    <w:name w:val="Font Style440"/>
    <w:basedOn w:val="af8"/>
    <w:uiPriority w:val="99"/>
    <w:rsid w:val="00175393"/>
    <w:rPr>
      <w:rFonts w:ascii="Times New Roman" w:hAnsi="Times New Roman" w:cs="Times New Roman"/>
      <w:b/>
      <w:bCs/>
      <w:sz w:val="24"/>
      <w:szCs w:val="24"/>
    </w:rPr>
  </w:style>
  <w:style w:type="character" w:customStyle="1" w:styleId="FontStyle483">
    <w:name w:val="Font Style483"/>
    <w:basedOn w:val="af8"/>
    <w:uiPriority w:val="99"/>
    <w:rsid w:val="00175393"/>
    <w:rPr>
      <w:rFonts w:ascii="Times New Roman" w:hAnsi="Times New Roman" w:cs="Times New Roman"/>
      <w:sz w:val="24"/>
      <w:szCs w:val="24"/>
    </w:rPr>
  </w:style>
  <w:style w:type="paragraph" w:customStyle="1" w:styleId="Style109">
    <w:name w:val="Style109"/>
    <w:basedOn w:val="af6"/>
    <w:uiPriority w:val="99"/>
    <w:rsid w:val="00175393"/>
    <w:pPr>
      <w:widowControl w:val="0"/>
      <w:autoSpaceDE w:val="0"/>
      <w:autoSpaceDN w:val="0"/>
      <w:adjustRightInd w:val="0"/>
      <w:spacing w:line="202" w:lineRule="exact"/>
      <w:jc w:val="center"/>
    </w:pPr>
    <w:rPr>
      <w:rFonts w:eastAsiaTheme="minorEastAsia"/>
      <w:lang w:eastAsia="en-US"/>
    </w:rPr>
  </w:style>
  <w:style w:type="paragraph" w:customStyle="1" w:styleId="Style209">
    <w:name w:val="Style209"/>
    <w:basedOn w:val="af6"/>
    <w:uiPriority w:val="99"/>
    <w:rsid w:val="00175393"/>
    <w:pPr>
      <w:widowControl w:val="0"/>
      <w:autoSpaceDE w:val="0"/>
      <w:autoSpaceDN w:val="0"/>
      <w:adjustRightInd w:val="0"/>
      <w:spacing w:line="197" w:lineRule="exact"/>
      <w:jc w:val="center"/>
    </w:pPr>
    <w:rPr>
      <w:rFonts w:eastAsiaTheme="minorEastAsia"/>
      <w:lang w:eastAsia="en-US"/>
    </w:rPr>
  </w:style>
  <w:style w:type="character" w:customStyle="1" w:styleId="FontStyle402">
    <w:name w:val="Font Style402"/>
    <w:basedOn w:val="af8"/>
    <w:uiPriority w:val="99"/>
    <w:rsid w:val="00175393"/>
    <w:rPr>
      <w:rFonts w:ascii="Times New Roman" w:hAnsi="Times New Roman" w:cs="Times New Roman"/>
      <w:sz w:val="18"/>
      <w:szCs w:val="18"/>
    </w:rPr>
  </w:style>
  <w:style w:type="character" w:customStyle="1" w:styleId="FontStyle367">
    <w:name w:val="Font Style367"/>
    <w:basedOn w:val="af8"/>
    <w:uiPriority w:val="99"/>
    <w:rsid w:val="00175393"/>
    <w:rPr>
      <w:rFonts w:ascii="Times New Roman" w:hAnsi="Times New Roman" w:cs="Times New Roman"/>
      <w:sz w:val="14"/>
      <w:szCs w:val="14"/>
    </w:rPr>
  </w:style>
  <w:style w:type="character" w:customStyle="1" w:styleId="FontStyle370">
    <w:name w:val="Font Style370"/>
    <w:basedOn w:val="af8"/>
    <w:uiPriority w:val="99"/>
    <w:rsid w:val="00175393"/>
    <w:rPr>
      <w:rFonts w:ascii="Times New Roman" w:hAnsi="Times New Roman" w:cs="Times New Roman"/>
      <w:b/>
      <w:bCs/>
      <w:i/>
      <w:iCs/>
      <w:smallCaps/>
      <w:sz w:val="12"/>
      <w:szCs w:val="12"/>
    </w:rPr>
  </w:style>
  <w:style w:type="character" w:customStyle="1" w:styleId="FontStyle377">
    <w:name w:val="Font Style377"/>
    <w:basedOn w:val="af8"/>
    <w:uiPriority w:val="99"/>
    <w:rsid w:val="00175393"/>
    <w:rPr>
      <w:rFonts w:ascii="Times New Roman" w:hAnsi="Times New Roman" w:cs="Times New Roman"/>
      <w:b/>
      <w:bCs/>
      <w:i/>
      <w:iCs/>
      <w:sz w:val="12"/>
      <w:szCs w:val="12"/>
    </w:rPr>
  </w:style>
  <w:style w:type="character" w:customStyle="1" w:styleId="FontStyle379">
    <w:name w:val="Font Style379"/>
    <w:basedOn w:val="af8"/>
    <w:uiPriority w:val="99"/>
    <w:rsid w:val="00175393"/>
    <w:rPr>
      <w:rFonts w:ascii="Times New Roman" w:hAnsi="Times New Roman" w:cs="Times New Roman"/>
      <w:b/>
      <w:bCs/>
      <w:sz w:val="18"/>
      <w:szCs w:val="18"/>
    </w:rPr>
  </w:style>
  <w:style w:type="paragraph" w:customStyle="1" w:styleId="Style73">
    <w:name w:val="Style73"/>
    <w:basedOn w:val="af6"/>
    <w:uiPriority w:val="99"/>
    <w:rsid w:val="00175393"/>
    <w:pPr>
      <w:widowControl w:val="0"/>
      <w:autoSpaceDE w:val="0"/>
      <w:autoSpaceDN w:val="0"/>
      <w:adjustRightInd w:val="0"/>
      <w:spacing w:line="298" w:lineRule="exact"/>
      <w:ind w:hanging="442"/>
      <w:jc w:val="both"/>
    </w:pPr>
    <w:rPr>
      <w:rFonts w:eastAsiaTheme="minorEastAsia"/>
      <w:lang w:eastAsia="en-US"/>
    </w:rPr>
  </w:style>
  <w:style w:type="paragraph" w:customStyle="1" w:styleId="Style103">
    <w:name w:val="Style103"/>
    <w:basedOn w:val="af6"/>
    <w:uiPriority w:val="99"/>
    <w:rsid w:val="00175393"/>
    <w:pPr>
      <w:widowControl w:val="0"/>
      <w:autoSpaceDE w:val="0"/>
      <w:autoSpaceDN w:val="0"/>
      <w:adjustRightInd w:val="0"/>
      <w:spacing w:line="299" w:lineRule="exact"/>
      <w:ind w:firstLine="725"/>
      <w:jc w:val="both"/>
    </w:pPr>
    <w:rPr>
      <w:lang w:eastAsia="en-US"/>
    </w:rPr>
  </w:style>
  <w:style w:type="character" w:customStyle="1" w:styleId="FontStyle884">
    <w:name w:val="Font Style884"/>
    <w:uiPriority w:val="99"/>
    <w:rsid w:val="00175393"/>
    <w:rPr>
      <w:rFonts w:ascii="Times New Roman" w:hAnsi="Times New Roman" w:cs="Times New Roman"/>
      <w:sz w:val="24"/>
      <w:szCs w:val="24"/>
    </w:rPr>
  </w:style>
  <w:style w:type="character" w:customStyle="1" w:styleId="FontStyle900">
    <w:name w:val="Font Style900"/>
    <w:uiPriority w:val="99"/>
    <w:rsid w:val="00175393"/>
    <w:rPr>
      <w:rFonts w:ascii="Times New Roman" w:hAnsi="Times New Roman" w:cs="Times New Roman"/>
      <w:b/>
      <w:bCs/>
      <w:sz w:val="24"/>
      <w:szCs w:val="24"/>
    </w:rPr>
  </w:style>
  <w:style w:type="character" w:customStyle="1" w:styleId="FontStyle834">
    <w:name w:val="Font Style834"/>
    <w:uiPriority w:val="99"/>
    <w:rsid w:val="00175393"/>
    <w:rPr>
      <w:rFonts w:ascii="Times New Roman" w:hAnsi="Times New Roman" w:cs="Times New Roman"/>
      <w:b/>
      <w:bCs/>
      <w:i/>
      <w:iCs/>
      <w:sz w:val="26"/>
      <w:szCs w:val="26"/>
    </w:rPr>
  </w:style>
  <w:style w:type="character" w:customStyle="1" w:styleId="FontStyle907">
    <w:name w:val="Font Style907"/>
    <w:uiPriority w:val="99"/>
    <w:rsid w:val="00175393"/>
    <w:rPr>
      <w:rFonts w:ascii="Constantia" w:hAnsi="Constantia" w:cs="Constantia"/>
      <w:i/>
      <w:iCs/>
      <w:sz w:val="24"/>
      <w:szCs w:val="24"/>
    </w:rPr>
  </w:style>
  <w:style w:type="paragraph" w:customStyle="1" w:styleId="Style98">
    <w:name w:val="Style98"/>
    <w:basedOn w:val="af6"/>
    <w:uiPriority w:val="99"/>
    <w:rsid w:val="00175393"/>
    <w:pPr>
      <w:widowControl w:val="0"/>
      <w:autoSpaceDE w:val="0"/>
      <w:autoSpaceDN w:val="0"/>
      <w:adjustRightInd w:val="0"/>
    </w:pPr>
    <w:rPr>
      <w:lang w:eastAsia="en-US"/>
    </w:rPr>
  </w:style>
  <w:style w:type="character" w:customStyle="1" w:styleId="FontStyle908">
    <w:name w:val="Font Style908"/>
    <w:uiPriority w:val="99"/>
    <w:rsid w:val="00175393"/>
    <w:rPr>
      <w:rFonts w:ascii="Times New Roman" w:hAnsi="Times New Roman" w:cs="Times New Roman"/>
      <w:b/>
      <w:bCs/>
      <w:sz w:val="20"/>
      <w:szCs w:val="20"/>
    </w:rPr>
  </w:style>
  <w:style w:type="paragraph" w:customStyle="1" w:styleId="12f9">
    <w:name w:val="Цитата12"/>
    <w:basedOn w:val="af6"/>
    <w:rsid w:val="00175393"/>
    <w:pPr>
      <w:widowControl w:val="0"/>
      <w:suppressAutoHyphens/>
      <w:spacing w:before="28" w:after="28"/>
      <w:ind w:left="567" w:right="567" w:firstLine="567"/>
      <w:jc w:val="both"/>
    </w:pPr>
    <w:rPr>
      <w:rFonts w:eastAsia="Arial Unicode MS"/>
      <w:lang w:eastAsia="en-US"/>
    </w:rPr>
  </w:style>
  <w:style w:type="paragraph" w:customStyle="1" w:styleId="12fa">
    <w:name w:val="Обычный12"/>
    <w:rsid w:val="00175393"/>
    <w:pPr>
      <w:widowControl w:val="0"/>
    </w:pPr>
    <w:rPr>
      <w:snapToGrid w:val="0"/>
      <w:sz w:val="24"/>
    </w:rPr>
  </w:style>
  <w:style w:type="paragraph" w:customStyle="1" w:styleId="2122">
    <w:name w:val="Основной текст 212"/>
    <w:basedOn w:val="af6"/>
    <w:rsid w:val="00175393"/>
    <w:pPr>
      <w:jc w:val="both"/>
    </w:pPr>
    <w:rPr>
      <w:lang w:eastAsia="en-US"/>
    </w:rPr>
  </w:style>
  <w:style w:type="paragraph" w:customStyle="1" w:styleId="Char2">
    <w:name w:val="Char2"/>
    <w:basedOn w:val="af6"/>
    <w:rsid w:val="00175393"/>
    <w:pPr>
      <w:spacing w:before="100" w:beforeAutospacing="1" w:after="100" w:afterAutospacing="1"/>
    </w:pPr>
    <w:rPr>
      <w:rFonts w:ascii="Tahoma" w:hAnsi="Tahoma"/>
      <w:sz w:val="20"/>
      <w:szCs w:val="20"/>
      <w:lang w:val="en-US" w:eastAsia="en-US"/>
    </w:rPr>
  </w:style>
  <w:style w:type="paragraph" w:customStyle="1" w:styleId="12fb">
    <w:name w:val="Знак12"/>
    <w:basedOn w:val="af6"/>
    <w:rsid w:val="00175393"/>
    <w:pPr>
      <w:spacing w:after="160" w:line="240" w:lineRule="exact"/>
    </w:pPr>
    <w:rPr>
      <w:rFonts w:ascii="Verdana" w:hAnsi="Verdana" w:cs="Verdana"/>
      <w:sz w:val="20"/>
      <w:szCs w:val="20"/>
      <w:lang w:val="en-US" w:eastAsia="en-US"/>
    </w:rPr>
  </w:style>
  <w:style w:type="paragraph" w:customStyle="1" w:styleId="12fc">
    <w:name w:val="Знак Знак1 Знак Знак Знак Знак2"/>
    <w:basedOn w:val="af6"/>
    <w:rsid w:val="00175393"/>
    <w:pPr>
      <w:tabs>
        <w:tab w:val="num" w:pos="360"/>
      </w:tabs>
      <w:spacing w:after="160" w:line="240" w:lineRule="exact"/>
    </w:pPr>
    <w:rPr>
      <w:rFonts w:ascii="Verdana" w:hAnsi="Verdana" w:cs="Verdana"/>
      <w:sz w:val="20"/>
      <w:szCs w:val="20"/>
      <w:lang w:val="en-US" w:eastAsia="en-US"/>
    </w:rPr>
  </w:style>
  <w:style w:type="paragraph" w:customStyle="1" w:styleId="u">
    <w:name w:val="u"/>
    <w:basedOn w:val="af6"/>
    <w:rsid w:val="00175393"/>
    <w:pPr>
      <w:ind w:firstLine="266"/>
      <w:jc w:val="both"/>
    </w:pPr>
    <w:rPr>
      <w:rFonts w:ascii="Arial Unicode MS" w:eastAsia="Arial Unicode MS" w:hAnsi="Arial Unicode MS" w:cs="Arial Unicode MS"/>
      <w:lang w:eastAsia="en-US"/>
    </w:rPr>
  </w:style>
  <w:style w:type="character" w:customStyle="1" w:styleId="FontStyle338">
    <w:name w:val="Font Style338"/>
    <w:basedOn w:val="af8"/>
    <w:rsid w:val="00175393"/>
    <w:rPr>
      <w:rFonts w:ascii="Arial" w:hAnsi="Arial" w:cs="Arial"/>
      <w:sz w:val="22"/>
      <w:szCs w:val="22"/>
    </w:rPr>
  </w:style>
  <w:style w:type="paragraph" w:customStyle="1" w:styleId="Style180">
    <w:name w:val="Style180"/>
    <w:basedOn w:val="af6"/>
    <w:rsid w:val="00175393"/>
    <w:pPr>
      <w:widowControl w:val="0"/>
      <w:autoSpaceDE w:val="0"/>
      <w:autoSpaceDN w:val="0"/>
      <w:adjustRightInd w:val="0"/>
      <w:spacing w:line="276" w:lineRule="exact"/>
      <w:ind w:firstLine="562"/>
    </w:pPr>
    <w:rPr>
      <w:rFonts w:ascii="Arial" w:hAnsi="Arial"/>
      <w:lang w:eastAsia="en-US"/>
    </w:rPr>
  </w:style>
  <w:style w:type="paragraph" w:customStyle="1" w:styleId="Nienieae2">
    <w:name w:val="Nienie a?e.2"/>
    <w:basedOn w:val="2f4"/>
    <w:rsid w:val="00175393"/>
    <w:pPr>
      <w:tabs>
        <w:tab w:val="clear" w:pos="360"/>
        <w:tab w:val="left" w:pos="714"/>
      </w:tabs>
      <w:overflowPunct w:val="0"/>
      <w:autoSpaceDE w:val="0"/>
      <w:autoSpaceDN w:val="0"/>
      <w:adjustRightInd w:val="0"/>
      <w:ind w:left="992" w:hanging="283"/>
      <w:jc w:val="both"/>
      <w:textAlignment w:val="baseline"/>
    </w:pPr>
    <w:rPr>
      <w:sz w:val="26"/>
      <w:szCs w:val="20"/>
      <w:lang w:eastAsia="en-US"/>
    </w:rPr>
  </w:style>
  <w:style w:type="paragraph" w:customStyle="1" w:styleId="afffffffffffffffffffffe">
    <w:name w:val="Секции заголовок"/>
    <w:basedOn w:val="af6"/>
    <w:rsid w:val="00175393"/>
    <w:pPr>
      <w:keepNext/>
      <w:keepLines/>
      <w:overflowPunct w:val="0"/>
      <w:autoSpaceDE w:val="0"/>
      <w:autoSpaceDN w:val="0"/>
      <w:adjustRightInd w:val="0"/>
      <w:spacing w:before="240" w:after="120"/>
      <w:ind w:left="567" w:hanging="567"/>
      <w:textAlignment w:val="baseline"/>
    </w:pPr>
    <w:rPr>
      <w:b/>
      <w:sz w:val="26"/>
      <w:szCs w:val="20"/>
      <w:lang w:eastAsia="en-US"/>
    </w:rPr>
  </w:style>
  <w:style w:type="paragraph" w:customStyle="1" w:styleId="affffffffffffffffffffff">
    <w:name w:val="Адрес объекта"/>
    <w:basedOn w:val="af6"/>
    <w:link w:val="affffffffffffffffffffff0"/>
    <w:rsid w:val="00175393"/>
    <w:pPr>
      <w:jc w:val="center"/>
    </w:pPr>
    <w:rPr>
      <w:rFonts w:ascii="Arial" w:hAnsi="Arial" w:cs="Arial"/>
      <w:bCs/>
      <w:i/>
      <w:sz w:val="28"/>
      <w:szCs w:val="28"/>
      <w:lang w:eastAsia="en-US"/>
    </w:rPr>
  </w:style>
  <w:style w:type="character" w:customStyle="1" w:styleId="affffffffffffffffffffff0">
    <w:name w:val="Адрес объекта Знак"/>
    <w:basedOn w:val="af8"/>
    <w:link w:val="affffffffffffffffffffff"/>
    <w:rsid w:val="00175393"/>
    <w:rPr>
      <w:rFonts w:ascii="Arial" w:hAnsi="Arial" w:cs="Arial"/>
      <w:bCs/>
      <w:i/>
      <w:sz w:val="28"/>
      <w:szCs w:val="28"/>
      <w:lang w:eastAsia="en-US"/>
    </w:rPr>
  </w:style>
  <w:style w:type="paragraph" w:customStyle="1" w:styleId="11f4">
    <w:name w:val="Знак11"/>
    <w:basedOn w:val="af6"/>
    <w:rsid w:val="00175393"/>
    <w:pPr>
      <w:spacing w:after="160" w:line="240" w:lineRule="exact"/>
    </w:pPr>
    <w:rPr>
      <w:rFonts w:ascii="Verdana" w:hAnsi="Verdana" w:cs="Verdana"/>
      <w:sz w:val="20"/>
      <w:szCs w:val="20"/>
      <w:lang w:val="en-US" w:eastAsia="en-US"/>
    </w:rPr>
  </w:style>
  <w:style w:type="paragraph" w:customStyle="1" w:styleId="11f5">
    <w:name w:val="Знак Знак1 Знак Знак Знак Знак1"/>
    <w:basedOn w:val="af6"/>
    <w:rsid w:val="00175393"/>
    <w:pPr>
      <w:tabs>
        <w:tab w:val="num" w:pos="360"/>
      </w:tabs>
      <w:spacing w:after="160" w:line="240" w:lineRule="exact"/>
    </w:pPr>
    <w:rPr>
      <w:rFonts w:ascii="Verdana" w:hAnsi="Verdana" w:cs="Verdana"/>
      <w:sz w:val="20"/>
      <w:szCs w:val="20"/>
      <w:lang w:val="en-US" w:eastAsia="en-US"/>
    </w:rPr>
  </w:style>
  <w:style w:type="paragraph" w:customStyle="1" w:styleId="affffffffffffffffffffff1">
    <w:name w:val="ОБ."/>
    <w:basedOn w:val="af7"/>
    <w:rsid w:val="00175393"/>
    <w:pPr>
      <w:spacing w:before="80" w:after="80"/>
      <w:jc w:val="center"/>
      <w:outlineLvl w:val="0"/>
    </w:pPr>
    <w:rPr>
      <w:sz w:val="25"/>
      <w:lang w:eastAsia="en-US"/>
    </w:rPr>
  </w:style>
  <w:style w:type="paragraph" w:customStyle="1" w:styleId="affffffffffffffffffffff2">
    <w:name w:val="Об"/>
    <w:basedOn w:val="2d"/>
    <w:rsid w:val="00175393"/>
    <w:pPr>
      <w:spacing w:before="80" w:after="80" w:line="288" w:lineRule="auto"/>
      <w:ind w:left="284" w:right="284" w:firstLine="567"/>
      <w:outlineLvl w:val="0"/>
    </w:pPr>
    <w:rPr>
      <w:sz w:val="25"/>
      <w:szCs w:val="25"/>
      <w:u w:val="single"/>
      <w:lang w:eastAsia="en-US"/>
    </w:rPr>
  </w:style>
  <w:style w:type="paragraph" w:customStyle="1" w:styleId="font1">
    <w:name w:val="font1"/>
    <w:basedOn w:val="af6"/>
    <w:rsid w:val="00175393"/>
    <w:pPr>
      <w:spacing w:before="100" w:beforeAutospacing="1" w:after="100" w:afterAutospacing="1"/>
    </w:pPr>
    <w:rPr>
      <w:rFonts w:ascii="Arial" w:hAnsi="Arial"/>
      <w:sz w:val="20"/>
      <w:szCs w:val="20"/>
      <w:lang w:eastAsia="en-US"/>
    </w:rPr>
  </w:style>
  <w:style w:type="paragraph" w:customStyle="1" w:styleId="font10">
    <w:name w:val="font10"/>
    <w:basedOn w:val="af6"/>
    <w:rsid w:val="00175393"/>
    <w:pPr>
      <w:spacing w:before="100" w:beforeAutospacing="1" w:after="100" w:afterAutospacing="1"/>
    </w:pPr>
    <w:rPr>
      <w:rFonts w:ascii="Symbol" w:hAnsi="Symbol"/>
      <w:b/>
      <w:bCs/>
      <w:sz w:val="20"/>
      <w:szCs w:val="20"/>
      <w:lang w:eastAsia="en-US"/>
    </w:rPr>
  </w:style>
  <w:style w:type="paragraph" w:customStyle="1" w:styleId="font11">
    <w:name w:val="font11"/>
    <w:basedOn w:val="af6"/>
    <w:rsid w:val="00175393"/>
    <w:pPr>
      <w:spacing w:before="100" w:beforeAutospacing="1" w:after="100" w:afterAutospacing="1"/>
    </w:pPr>
    <w:rPr>
      <w:rFonts w:ascii="Arial" w:hAnsi="Arial"/>
      <w:sz w:val="14"/>
      <w:szCs w:val="14"/>
      <w:lang w:eastAsia="en-US"/>
    </w:rPr>
  </w:style>
  <w:style w:type="paragraph" w:customStyle="1" w:styleId="font12">
    <w:name w:val="font12"/>
    <w:basedOn w:val="af6"/>
    <w:rsid w:val="00175393"/>
    <w:pPr>
      <w:spacing w:before="100" w:beforeAutospacing="1" w:after="100" w:afterAutospacing="1"/>
    </w:pPr>
    <w:rPr>
      <w:rFonts w:ascii="Symbol" w:hAnsi="Symbol"/>
      <w:sz w:val="14"/>
      <w:szCs w:val="14"/>
      <w:lang w:eastAsia="en-US"/>
    </w:rPr>
  </w:style>
  <w:style w:type="character" w:customStyle="1" w:styleId="12fd">
    <w:name w:val="Знак Знак12"/>
    <w:basedOn w:val="af8"/>
    <w:locked/>
    <w:rsid w:val="00175393"/>
    <w:rPr>
      <w:rFonts w:cs="Times New Roman"/>
      <w:sz w:val="25"/>
      <w:szCs w:val="25"/>
    </w:rPr>
  </w:style>
  <w:style w:type="paragraph" w:customStyle="1" w:styleId="144">
    <w:name w:val="Знак Знак Знак Знак Знак Знак Знак Знак Знак Знак Знак Знак Знак Знак Знак Знак Знак Знак Знак Знак Знак14"/>
    <w:basedOn w:val="af6"/>
    <w:rsid w:val="00175393"/>
    <w:pPr>
      <w:spacing w:after="160" w:line="240" w:lineRule="exact"/>
    </w:pPr>
    <w:rPr>
      <w:sz w:val="20"/>
      <w:lang w:val="en-US" w:eastAsia="en-US"/>
    </w:rPr>
  </w:style>
  <w:style w:type="paragraph" w:customStyle="1" w:styleId="130">
    <w:name w:val="Знак Знак Знак Знак Знак Знак Знак Знак Знак Знак Знак Знак Знак Знак Знак Знак Знак Знак Знак Знак Знак13"/>
    <w:basedOn w:val="af6"/>
    <w:rsid w:val="00175393"/>
    <w:pPr>
      <w:spacing w:after="160" w:line="240" w:lineRule="exact"/>
    </w:pPr>
    <w:rPr>
      <w:sz w:val="20"/>
      <w:lang w:val="en-US" w:eastAsia="en-US"/>
    </w:rPr>
  </w:style>
  <w:style w:type="character" w:customStyle="1" w:styleId="3f0">
    <w:name w:val="Стиль3 Знак"/>
    <w:basedOn w:val="af8"/>
    <w:link w:val="3f"/>
    <w:rsid w:val="00175393"/>
    <w:rPr>
      <w:b/>
      <w:sz w:val="24"/>
      <w:szCs w:val="24"/>
    </w:rPr>
  </w:style>
  <w:style w:type="paragraph" w:customStyle="1" w:styleId="affffffffffffffffffffff3">
    <w:name w:val="Таблицы (моноширинный)"/>
    <w:basedOn w:val="af6"/>
    <w:next w:val="af6"/>
    <w:rsid w:val="00175393"/>
    <w:pPr>
      <w:widowControl w:val="0"/>
      <w:autoSpaceDE w:val="0"/>
      <w:autoSpaceDN w:val="0"/>
      <w:adjustRightInd w:val="0"/>
      <w:jc w:val="both"/>
    </w:pPr>
    <w:rPr>
      <w:rFonts w:ascii="Courier New" w:hAnsi="Courier New" w:cs="Courier New"/>
      <w:sz w:val="20"/>
      <w:szCs w:val="20"/>
      <w:lang w:eastAsia="en-US"/>
    </w:rPr>
  </w:style>
  <w:style w:type="paragraph" w:customStyle="1" w:styleId="12fe">
    <w:name w:val="Знак Знак Знак Знак Знак Знак Знак Знак Знак Знак Знак Знак Знак Знак Знак Знак Знак Знак Знак Знак Знак12"/>
    <w:basedOn w:val="af6"/>
    <w:rsid w:val="00175393"/>
    <w:pPr>
      <w:spacing w:after="160" w:line="240" w:lineRule="exact"/>
    </w:pPr>
    <w:rPr>
      <w:sz w:val="20"/>
      <w:lang w:val="en-US" w:eastAsia="en-US"/>
    </w:rPr>
  </w:style>
  <w:style w:type="paragraph" w:customStyle="1" w:styleId="11f6">
    <w:name w:val="Знак Знак Знак Знак Знак Знак Знак Знак Знак Знак Знак Знак Знак Знак Знак Знак Знак Знак Знак Знак Знак11"/>
    <w:basedOn w:val="af6"/>
    <w:rsid w:val="00175393"/>
    <w:pPr>
      <w:spacing w:after="160" w:line="240" w:lineRule="exact"/>
    </w:pPr>
    <w:rPr>
      <w:sz w:val="20"/>
      <w:lang w:val="en-US" w:eastAsia="en-US"/>
    </w:rPr>
  </w:style>
  <w:style w:type="paragraph" w:customStyle="1" w:styleId="1fffff9">
    <w:name w:val="Заг1"/>
    <w:basedOn w:val="af6"/>
    <w:autoRedefine/>
    <w:rsid w:val="00175393"/>
    <w:pPr>
      <w:spacing w:after="160"/>
      <w:ind w:left="1560" w:right="284"/>
      <w:jc w:val="center"/>
    </w:pPr>
    <w:rPr>
      <w:rFonts w:ascii="Arial" w:hAnsi="Arial"/>
      <w:b/>
      <w:sz w:val="28"/>
      <w:szCs w:val="20"/>
      <w:lang w:eastAsia="en-US"/>
    </w:rPr>
  </w:style>
  <w:style w:type="paragraph" w:customStyle="1" w:styleId="Oaeno">
    <w:name w:val="Oaeno"/>
    <w:basedOn w:val="af6"/>
    <w:rsid w:val="00175393"/>
    <w:rPr>
      <w:rFonts w:ascii="Courier New" w:hAnsi="Courier New" w:cs="Courier New"/>
      <w:sz w:val="20"/>
      <w:szCs w:val="20"/>
      <w:lang w:eastAsia="en-US"/>
    </w:rPr>
  </w:style>
  <w:style w:type="paragraph" w:customStyle="1" w:styleId="102">
    <w:name w:val="Знак Знак Знак Знак Знак Знак Знак Знак Знак Знак Знак Знак Знак Знак Знак Знак Знак Знак Знак Знак Знак10"/>
    <w:basedOn w:val="af6"/>
    <w:rsid w:val="00175393"/>
    <w:pPr>
      <w:spacing w:after="160" w:line="240" w:lineRule="exact"/>
    </w:pPr>
    <w:rPr>
      <w:sz w:val="20"/>
      <w:lang w:val="en-US" w:eastAsia="en-US"/>
    </w:rPr>
  </w:style>
  <w:style w:type="character" w:customStyle="1" w:styleId="3ff1">
    <w:name w:val="заголовок 3 Знак"/>
    <w:basedOn w:val="af8"/>
    <w:rsid w:val="00175393"/>
    <w:rPr>
      <w:b/>
      <w:bCs/>
      <w:i/>
      <w:iCs/>
      <w:noProof w:val="0"/>
      <w:sz w:val="24"/>
      <w:szCs w:val="24"/>
      <w:lang w:val="ru-RU" w:eastAsia="ru-RU" w:bidi="ar-SA"/>
    </w:rPr>
  </w:style>
  <w:style w:type="paragraph" w:customStyle="1" w:styleId="94">
    <w:name w:val="Знак Знак Знак Знак Знак Знак Знак Знак Знак Знак Знак Знак Знак Знак Знак Знак Знак Знак Знак Знак Знак9"/>
    <w:basedOn w:val="af6"/>
    <w:rsid w:val="00175393"/>
    <w:pPr>
      <w:spacing w:after="160" w:line="240" w:lineRule="exact"/>
    </w:pPr>
    <w:rPr>
      <w:sz w:val="20"/>
      <w:lang w:val="en-US" w:eastAsia="en-US"/>
    </w:rPr>
  </w:style>
  <w:style w:type="character" w:customStyle="1" w:styleId="FontStyle188">
    <w:name w:val="Font Style188"/>
    <w:basedOn w:val="af8"/>
    <w:uiPriority w:val="99"/>
    <w:rsid w:val="00175393"/>
    <w:rPr>
      <w:rFonts w:ascii="Arial" w:hAnsi="Arial" w:cs="Arial"/>
      <w:i/>
      <w:iCs/>
      <w:sz w:val="22"/>
      <w:szCs w:val="22"/>
    </w:rPr>
  </w:style>
  <w:style w:type="paragraph" w:customStyle="1" w:styleId="Style140">
    <w:name w:val="Style140"/>
    <w:basedOn w:val="af6"/>
    <w:uiPriority w:val="99"/>
    <w:rsid w:val="00175393"/>
    <w:pPr>
      <w:widowControl w:val="0"/>
      <w:autoSpaceDE w:val="0"/>
      <w:autoSpaceDN w:val="0"/>
      <w:adjustRightInd w:val="0"/>
    </w:pPr>
    <w:rPr>
      <w:rFonts w:ascii="Arial" w:eastAsiaTheme="minorEastAsia" w:hAnsi="Arial" w:cs="Arial"/>
      <w:lang w:eastAsia="en-US"/>
    </w:rPr>
  </w:style>
  <w:style w:type="character" w:customStyle="1" w:styleId="FontStyle262">
    <w:name w:val="Font Style262"/>
    <w:basedOn w:val="af8"/>
    <w:uiPriority w:val="99"/>
    <w:rsid w:val="00175393"/>
    <w:rPr>
      <w:rFonts w:ascii="Arial" w:hAnsi="Arial" w:cs="Arial"/>
      <w:b/>
      <w:bCs/>
      <w:i/>
      <w:iCs/>
      <w:sz w:val="22"/>
      <w:szCs w:val="22"/>
    </w:rPr>
  </w:style>
  <w:style w:type="paragraph" w:customStyle="1" w:styleId="Style178">
    <w:name w:val="Style178"/>
    <w:basedOn w:val="af6"/>
    <w:uiPriority w:val="99"/>
    <w:rsid w:val="00175393"/>
    <w:pPr>
      <w:widowControl w:val="0"/>
      <w:autoSpaceDE w:val="0"/>
      <w:autoSpaceDN w:val="0"/>
      <w:adjustRightInd w:val="0"/>
    </w:pPr>
    <w:rPr>
      <w:rFonts w:ascii="Arial" w:eastAsiaTheme="minorEastAsia" w:hAnsi="Arial" w:cs="Arial"/>
      <w:lang w:eastAsia="en-US"/>
    </w:rPr>
  </w:style>
  <w:style w:type="character" w:customStyle="1" w:styleId="FontStyle22">
    <w:name w:val="Font Style22"/>
    <w:basedOn w:val="af8"/>
    <w:uiPriority w:val="99"/>
    <w:rsid w:val="00175393"/>
    <w:rPr>
      <w:rFonts w:ascii="Arial" w:hAnsi="Arial" w:cs="Arial"/>
      <w:b/>
      <w:bCs/>
      <w:i/>
      <w:iCs/>
      <w:sz w:val="22"/>
      <w:szCs w:val="22"/>
    </w:rPr>
  </w:style>
  <w:style w:type="paragraph" w:customStyle="1" w:styleId="Style158">
    <w:name w:val="Style158"/>
    <w:basedOn w:val="af6"/>
    <w:uiPriority w:val="99"/>
    <w:rsid w:val="00175393"/>
    <w:pPr>
      <w:widowControl w:val="0"/>
      <w:autoSpaceDE w:val="0"/>
      <w:autoSpaceDN w:val="0"/>
      <w:adjustRightInd w:val="0"/>
    </w:pPr>
    <w:rPr>
      <w:rFonts w:ascii="Arial" w:eastAsiaTheme="minorEastAsia" w:hAnsi="Arial" w:cs="Arial"/>
      <w:lang w:eastAsia="en-US"/>
    </w:rPr>
  </w:style>
  <w:style w:type="paragraph" w:customStyle="1" w:styleId="Style166">
    <w:name w:val="Style166"/>
    <w:basedOn w:val="af6"/>
    <w:uiPriority w:val="99"/>
    <w:rsid w:val="00175393"/>
    <w:pPr>
      <w:widowControl w:val="0"/>
      <w:autoSpaceDE w:val="0"/>
      <w:autoSpaceDN w:val="0"/>
      <w:adjustRightInd w:val="0"/>
      <w:spacing w:line="341" w:lineRule="exact"/>
      <w:ind w:hanging="365"/>
      <w:jc w:val="both"/>
    </w:pPr>
    <w:rPr>
      <w:rFonts w:ascii="Arial" w:eastAsiaTheme="minorEastAsia" w:hAnsi="Arial" w:cs="Arial"/>
      <w:lang w:eastAsia="en-US"/>
    </w:rPr>
  </w:style>
  <w:style w:type="paragraph" w:customStyle="1" w:styleId="Style173">
    <w:name w:val="Style173"/>
    <w:basedOn w:val="af6"/>
    <w:uiPriority w:val="99"/>
    <w:rsid w:val="00175393"/>
    <w:pPr>
      <w:widowControl w:val="0"/>
      <w:autoSpaceDE w:val="0"/>
      <w:autoSpaceDN w:val="0"/>
      <w:adjustRightInd w:val="0"/>
    </w:pPr>
    <w:rPr>
      <w:rFonts w:ascii="Arial" w:eastAsiaTheme="minorEastAsia" w:hAnsi="Arial" w:cs="Arial"/>
      <w:lang w:eastAsia="en-US"/>
    </w:rPr>
  </w:style>
  <w:style w:type="paragraph" w:customStyle="1" w:styleId="4f4">
    <w:name w:val="Обычный4"/>
    <w:rsid w:val="00175393"/>
  </w:style>
  <w:style w:type="paragraph" w:customStyle="1" w:styleId="83">
    <w:name w:val="Знак Знак Знак Знак Знак Знак Знак Знак Знак Знак Знак Знак Знак Знак Знак Знак Знак Знак Знак Знак Знак8"/>
    <w:basedOn w:val="af6"/>
    <w:rsid w:val="00175393"/>
    <w:pPr>
      <w:spacing w:after="160" w:line="240" w:lineRule="exact"/>
    </w:pPr>
    <w:rPr>
      <w:sz w:val="20"/>
      <w:lang w:val="en-US" w:eastAsia="en-US"/>
    </w:rPr>
  </w:style>
  <w:style w:type="paragraph" w:customStyle="1" w:styleId="75">
    <w:name w:val="Знак Знак Знак Знак Знак Знак Знак Знак Знак Знак Знак Знак Знак Знак Знак Знак Знак Знак Знак Знак Знак7"/>
    <w:basedOn w:val="af6"/>
    <w:rsid w:val="00175393"/>
    <w:pPr>
      <w:spacing w:after="160" w:line="240" w:lineRule="exact"/>
    </w:pPr>
    <w:rPr>
      <w:sz w:val="20"/>
      <w:lang w:val="en-US" w:eastAsia="en-US"/>
    </w:rPr>
  </w:style>
  <w:style w:type="paragraph" w:customStyle="1" w:styleId="68">
    <w:name w:val="Знак Знак Знак Знак Знак Знак Знак Знак Знак Знак Знак Знак Знак Знак Знак Знак Знак Знак Знак Знак Знак6"/>
    <w:basedOn w:val="af6"/>
    <w:rsid w:val="00175393"/>
    <w:pPr>
      <w:spacing w:after="160" w:line="240" w:lineRule="exact"/>
    </w:pPr>
    <w:rPr>
      <w:sz w:val="20"/>
      <w:lang w:val="en-US" w:eastAsia="en-US"/>
    </w:rPr>
  </w:style>
  <w:style w:type="paragraph" w:customStyle="1" w:styleId="5f0">
    <w:name w:val="Знак Знак Знак Знак Знак Знак Знак Знак Знак Знак Знак Знак Знак Знак Знак Знак Знак Знак Знак Знак Знак5"/>
    <w:basedOn w:val="af6"/>
    <w:rsid w:val="00175393"/>
    <w:pPr>
      <w:spacing w:after="160" w:line="240" w:lineRule="exact"/>
    </w:pPr>
    <w:rPr>
      <w:sz w:val="20"/>
      <w:lang w:val="en-US" w:eastAsia="en-US"/>
    </w:rPr>
  </w:style>
  <w:style w:type="paragraph" w:customStyle="1" w:styleId="5f1">
    <w:name w:val="Обычный5"/>
    <w:rsid w:val="00175393"/>
    <w:rPr>
      <w:snapToGrid w:val="0"/>
    </w:rPr>
  </w:style>
  <w:style w:type="paragraph" w:customStyle="1" w:styleId="4f5">
    <w:name w:val="Знак Знак Знак Знак Знак Знак Знак Знак Знак Знак Знак Знак Знак Знак Знак Знак Знак Знак Знак Знак Знак4"/>
    <w:basedOn w:val="af6"/>
    <w:rsid w:val="00175393"/>
    <w:pPr>
      <w:spacing w:after="160" w:line="240" w:lineRule="exact"/>
    </w:pPr>
    <w:rPr>
      <w:sz w:val="20"/>
      <w:lang w:val="en-US" w:eastAsia="en-US"/>
    </w:rPr>
  </w:style>
  <w:style w:type="paragraph" w:customStyle="1" w:styleId="3ff2">
    <w:name w:val="Знак Знак Знак Знак Знак Знак Знак Знак Знак Знак Знак Знак Знак Знак Знак Знак Знак Знак Знак Знак Знак3"/>
    <w:basedOn w:val="af6"/>
    <w:rsid w:val="00175393"/>
    <w:pPr>
      <w:spacing w:after="160" w:line="240" w:lineRule="exact"/>
    </w:pPr>
    <w:rPr>
      <w:sz w:val="20"/>
      <w:lang w:val="en-US" w:eastAsia="en-US"/>
    </w:rPr>
  </w:style>
  <w:style w:type="paragraph" w:customStyle="1" w:styleId="2fff9">
    <w:name w:val="Знак Знак Знак Знак Знак Знак Знак Знак Знак Знак Знак Знак Знак Знак Знак Знак Знак Знак Знак Знак Знак2"/>
    <w:basedOn w:val="af6"/>
    <w:rsid w:val="00175393"/>
    <w:pPr>
      <w:spacing w:after="160" w:line="240" w:lineRule="exact"/>
    </w:pPr>
    <w:rPr>
      <w:sz w:val="20"/>
      <w:lang w:val="en-US" w:eastAsia="en-US"/>
    </w:rPr>
  </w:style>
  <w:style w:type="paragraph" w:customStyle="1" w:styleId="textdot">
    <w:name w:val="text.dot"/>
    <w:basedOn w:val="af6"/>
    <w:rsid w:val="00175393"/>
    <w:pPr>
      <w:ind w:firstLine="720"/>
      <w:jc w:val="both"/>
    </w:pPr>
    <w:rPr>
      <w:rFonts w:ascii="NTTimes/Cyrillic" w:hAnsi="NTTimes/Cyrillic"/>
      <w:szCs w:val="20"/>
      <w:lang w:eastAsia="en-US"/>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6"/>
    <w:rsid w:val="00175393"/>
    <w:pPr>
      <w:spacing w:after="160" w:line="240" w:lineRule="exact"/>
    </w:pPr>
    <w:rPr>
      <w:sz w:val="20"/>
      <w:lang w:val="en-US" w:eastAsia="en-US"/>
    </w:rPr>
  </w:style>
  <w:style w:type="paragraph" w:customStyle="1" w:styleId="CharChar1">
    <w:name w:val="Char Char1"/>
    <w:basedOn w:val="af6"/>
    <w:rsid w:val="00175393"/>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p28">
    <w:name w:val="p28"/>
    <w:basedOn w:val="af6"/>
    <w:rsid w:val="00175393"/>
    <w:pPr>
      <w:widowControl w:val="0"/>
      <w:tabs>
        <w:tab w:val="left" w:pos="204"/>
      </w:tabs>
      <w:autoSpaceDE w:val="0"/>
      <w:autoSpaceDN w:val="0"/>
      <w:adjustRightInd w:val="0"/>
      <w:spacing w:line="323" w:lineRule="atLeast"/>
      <w:jc w:val="both"/>
    </w:pPr>
    <w:rPr>
      <w:lang w:val="en-US" w:eastAsia="en-US"/>
    </w:rPr>
  </w:style>
  <w:style w:type="paragraph" w:customStyle="1" w:styleId="Iauiueoaenonionooiii1">
    <w:name w:val="Iau?iue oaeno n ionooiii1"/>
    <w:basedOn w:val="af6"/>
    <w:rsid w:val="00175393"/>
    <w:pPr>
      <w:ind w:firstLine="567"/>
    </w:pPr>
    <w:rPr>
      <w:szCs w:val="20"/>
      <w:lang w:eastAsia="en-US"/>
    </w:rPr>
  </w:style>
  <w:style w:type="paragraph" w:customStyle="1" w:styleId="DocumentMap1">
    <w:name w:val="Document Map1"/>
    <w:basedOn w:val="af6"/>
    <w:rsid w:val="00175393"/>
    <w:pPr>
      <w:shd w:val="clear" w:color="auto" w:fill="000080"/>
      <w:ind w:firstLine="425"/>
      <w:jc w:val="both"/>
    </w:pPr>
    <w:rPr>
      <w:rFonts w:ascii="Tahoma" w:hAnsi="Tahoma"/>
      <w:szCs w:val="20"/>
      <w:lang w:eastAsia="en-US"/>
    </w:rPr>
  </w:style>
  <w:style w:type="paragraph" w:customStyle="1" w:styleId="Iaeaaeaiea">
    <w:name w:val="Iaeaaeaiea"/>
    <w:basedOn w:val="1f0"/>
    <w:rsid w:val="00175393"/>
    <w:pPr>
      <w:tabs>
        <w:tab w:val="num" w:pos="360"/>
        <w:tab w:val="right" w:leader="dot" w:pos="9061"/>
        <w:tab w:val="right" w:leader="dot" w:pos="9242"/>
      </w:tabs>
      <w:spacing w:before="240" w:after="40"/>
      <w:ind w:left="360" w:hanging="360"/>
    </w:pPr>
    <w:rPr>
      <w:bCs w:val="0"/>
      <w:caps w:val="0"/>
      <w:noProof/>
      <w:sz w:val="24"/>
      <w:szCs w:val="20"/>
      <w:lang w:eastAsia="en-US"/>
    </w:rPr>
  </w:style>
  <w:style w:type="paragraph" w:customStyle="1" w:styleId="Normal1">
    <w:name w:val="Normal1"/>
    <w:rsid w:val="00175393"/>
  </w:style>
  <w:style w:type="paragraph" w:customStyle="1" w:styleId="4f6">
    <w:name w:val="Стиль4"/>
    <w:basedOn w:val="af6"/>
    <w:rsid w:val="00175393"/>
    <w:pPr>
      <w:ind w:firstLine="360"/>
      <w:jc w:val="both"/>
    </w:pPr>
    <w:rPr>
      <w:lang w:eastAsia="en-US"/>
    </w:rPr>
  </w:style>
  <w:style w:type="paragraph" w:customStyle="1" w:styleId="DefaultParagraphFontParaCharCharCharCharCharCharCharChar1">
    <w:name w:val="Default Paragraph Font Para Char Char Char Знак Знак Char Char Char Char Char1"/>
    <w:basedOn w:val="af6"/>
    <w:rsid w:val="00175393"/>
    <w:pPr>
      <w:spacing w:after="160" w:line="240" w:lineRule="exact"/>
    </w:pPr>
    <w:rPr>
      <w:rFonts w:ascii="Verdana" w:hAnsi="Verdana" w:cs="Verdana"/>
      <w:sz w:val="20"/>
      <w:szCs w:val="20"/>
      <w:lang w:val="en-US" w:eastAsia="en-US"/>
    </w:rPr>
  </w:style>
  <w:style w:type="paragraph" w:customStyle="1" w:styleId="affffffffffffffffffffff4">
    <w:name w:val="Части подзаголовок"/>
    <w:basedOn w:val="af6"/>
    <w:next w:val="af7"/>
    <w:rsid w:val="00175393"/>
    <w:pPr>
      <w:keepNext/>
      <w:overflowPunct w:val="0"/>
      <w:autoSpaceDE w:val="0"/>
      <w:autoSpaceDN w:val="0"/>
      <w:adjustRightInd w:val="0"/>
      <w:spacing w:before="240" w:after="240"/>
      <w:jc w:val="center"/>
      <w:textAlignment w:val="baseline"/>
    </w:pPr>
    <w:rPr>
      <w:caps/>
      <w:sz w:val="26"/>
      <w:szCs w:val="20"/>
      <w:lang w:eastAsia="en-US"/>
    </w:rPr>
  </w:style>
  <w:style w:type="paragraph" w:customStyle="1" w:styleId="tekstob">
    <w:name w:val="tekstob"/>
    <w:basedOn w:val="af6"/>
    <w:rsid w:val="00175393"/>
    <w:pPr>
      <w:spacing w:before="100" w:beforeAutospacing="1" w:after="100" w:afterAutospacing="1"/>
    </w:pPr>
    <w:rPr>
      <w:lang w:eastAsia="en-US"/>
    </w:rPr>
  </w:style>
  <w:style w:type="paragraph" w:customStyle="1" w:styleId="affffffffffffffffffffff5">
    <w:name w:val="Где"/>
    <w:basedOn w:val="af6"/>
    <w:rsid w:val="00175393"/>
    <w:pPr>
      <w:spacing w:before="20"/>
      <w:ind w:left="709" w:right="28" w:hanging="709"/>
    </w:pPr>
    <w:rPr>
      <w:rFonts w:ascii="Arial" w:hAnsi="Arial"/>
      <w:szCs w:val="26"/>
      <w:lang w:eastAsia="en-US"/>
    </w:rPr>
  </w:style>
  <w:style w:type="character" w:customStyle="1" w:styleId="affffffffffffffffffffff6">
    <w:name w:val="Основной текст_ Знак"/>
    <w:link w:val="affffffffffffffffffffff7"/>
    <w:rsid w:val="00175393"/>
    <w:rPr>
      <w:rFonts w:ascii="Arial" w:hAnsi="Arial"/>
      <w:sz w:val="28"/>
    </w:rPr>
  </w:style>
  <w:style w:type="paragraph" w:customStyle="1" w:styleId="affffffffffffffffffffff7">
    <w:name w:val="Основной текст_"/>
    <w:link w:val="affffffffffffffffffffff6"/>
    <w:rsid w:val="00175393"/>
    <w:pPr>
      <w:spacing w:before="120" w:after="120"/>
      <w:jc w:val="both"/>
    </w:pPr>
    <w:rPr>
      <w:rFonts w:ascii="Arial" w:hAnsi="Arial"/>
      <w:sz w:val="28"/>
    </w:rPr>
  </w:style>
  <w:style w:type="paragraph" w:customStyle="1" w:styleId="affffffffffffffffffffff8">
    <w:name w:val="Основной текст_ курсив"/>
    <w:basedOn w:val="affffffffffffffffffffff7"/>
    <w:link w:val="affffffffffffffffffffff9"/>
    <w:rsid w:val="00175393"/>
    <w:rPr>
      <w:i/>
    </w:rPr>
  </w:style>
  <w:style w:type="character" w:customStyle="1" w:styleId="affffffffffffffffffffff9">
    <w:name w:val="Основной текст_ курсив Знак Знак"/>
    <w:link w:val="affffffffffffffffffffff8"/>
    <w:rsid w:val="00175393"/>
    <w:rPr>
      <w:rFonts w:ascii="Arial" w:hAnsi="Arial"/>
      <w:i/>
      <w:sz w:val="28"/>
    </w:rPr>
  </w:style>
  <w:style w:type="paragraph" w:customStyle="1" w:styleId="2fffa">
    <w:name w:val="Заголовок_2"/>
    <w:basedOn w:val="af6"/>
    <w:rsid w:val="00175393"/>
    <w:pPr>
      <w:keepNext/>
      <w:tabs>
        <w:tab w:val="num" w:pos="720"/>
        <w:tab w:val="left" w:pos="3119"/>
      </w:tabs>
      <w:spacing w:before="240" w:after="120"/>
      <w:ind w:right="34"/>
      <w:jc w:val="both"/>
    </w:pPr>
    <w:rPr>
      <w:rFonts w:ascii="Arial" w:hAnsi="Arial"/>
      <w:b/>
      <w:bCs/>
      <w:i/>
      <w:sz w:val="28"/>
      <w:szCs w:val="20"/>
      <w:lang w:eastAsia="en-US"/>
    </w:rPr>
  </w:style>
  <w:style w:type="paragraph" w:customStyle="1" w:styleId="TableCaption">
    <w:name w:val="Table Caption"/>
    <w:basedOn w:val="af6"/>
    <w:link w:val="TableCaption0"/>
    <w:rsid w:val="00175393"/>
    <w:pPr>
      <w:keepNext/>
      <w:keepLines/>
      <w:spacing w:before="360" w:after="120"/>
      <w:ind w:left="1080"/>
    </w:pPr>
    <w:rPr>
      <w:rFonts w:ascii="Arial Bold" w:hAnsi="Arial Bold"/>
      <w:b/>
      <w:sz w:val="20"/>
      <w:szCs w:val="20"/>
      <w:lang w:val="en-US" w:eastAsia="en-US"/>
    </w:rPr>
  </w:style>
  <w:style w:type="paragraph" w:customStyle="1" w:styleId="3ff3">
    <w:name w:val="ДИЭМ_Заголовок3"/>
    <w:basedOn w:val="3"/>
    <w:rsid w:val="00175393"/>
    <w:pPr>
      <w:numPr>
        <w:numId w:val="0"/>
      </w:numPr>
      <w:suppressAutoHyphens w:val="0"/>
      <w:spacing w:before="240"/>
      <w:ind w:left="720" w:right="0" w:hanging="720"/>
    </w:pPr>
    <w:rPr>
      <w:rFonts w:ascii="Arial" w:hAnsi="Arial"/>
      <w:bCs/>
      <w:i w:val="0"/>
      <w:lang w:eastAsia="en-US"/>
    </w:rPr>
  </w:style>
  <w:style w:type="paragraph" w:customStyle="1" w:styleId="Style161">
    <w:name w:val="Style161"/>
    <w:basedOn w:val="af6"/>
    <w:uiPriority w:val="99"/>
    <w:rsid w:val="00175393"/>
    <w:pPr>
      <w:widowControl w:val="0"/>
      <w:autoSpaceDE w:val="0"/>
      <w:autoSpaceDN w:val="0"/>
      <w:adjustRightInd w:val="0"/>
      <w:spacing w:line="343" w:lineRule="exact"/>
      <w:ind w:firstLine="845"/>
      <w:jc w:val="both"/>
    </w:pPr>
    <w:rPr>
      <w:rFonts w:ascii="Arial" w:eastAsiaTheme="minorEastAsia" w:hAnsi="Arial" w:cs="Arial"/>
      <w:lang w:eastAsia="en-US"/>
    </w:rPr>
  </w:style>
  <w:style w:type="character" w:customStyle="1" w:styleId="FontStyle269">
    <w:name w:val="Font Style269"/>
    <w:basedOn w:val="af8"/>
    <w:uiPriority w:val="99"/>
    <w:rsid w:val="00175393"/>
    <w:rPr>
      <w:rFonts w:ascii="Times New Roman" w:hAnsi="Times New Roman" w:cs="Times New Roman"/>
      <w:sz w:val="22"/>
      <w:szCs w:val="22"/>
    </w:rPr>
  </w:style>
  <w:style w:type="paragraph" w:customStyle="1" w:styleId="Style106">
    <w:name w:val="Style106"/>
    <w:basedOn w:val="af6"/>
    <w:uiPriority w:val="99"/>
    <w:rsid w:val="00175393"/>
    <w:pPr>
      <w:widowControl w:val="0"/>
      <w:autoSpaceDE w:val="0"/>
      <w:autoSpaceDN w:val="0"/>
      <w:adjustRightInd w:val="0"/>
      <w:spacing w:line="344" w:lineRule="exact"/>
      <w:ind w:firstLine="427"/>
    </w:pPr>
    <w:rPr>
      <w:rFonts w:ascii="Arial" w:eastAsiaTheme="minorEastAsia" w:hAnsi="Arial" w:cs="Arial"/>
      <w:lang w:eastAsia="en-US"/>
    </w:rPr>
  </w:style>
  <w:style w:type="table" w:customStyle="1" w:styleId="1fffffb">
    <w:name w:val="Сетка таблицы1"/>
    <w:basedOn w:val="af9"/>
    <w:next w:val="aff"/>
    <w:rsid w:val="00175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b">
    <w:name w:val="Сетка таблицы2"/>
    <w:basedOn w:val="af9"/>
    <w:next w:val="aff"/>
    <w:rsid w:val="00175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DDLEPICT">
    <w:name w:val=".MIDDLEPICT"/>
    <w:uiPriority w:val="99"/>
    <w:rsid w:val="00175393"/>
    <w:pPr>
      <w:widowControl w:val="0"/>
      <w:autoSpaceDE w:val="0"/>
      <w:autoSpaceDN w:val="0"/>
      <w:adjustRightInd w:val="0"/>
    </w:pPr>
    <w:rPr>
      <w:rFonts w:ascii="Arial" w:eastAsiaTheme="minorEastAsia" w:hAnsi="Arial" w:cs="Arial"/>
      <w:sz w:val="24"/>
      <w:szCs w:val="24"/>
    </w:rPr>
  </w:style>
  <w:style w:type="paragraph" w:customStyle="1" w:styleId="xl486">
    <w:name w:val="xl486"/>
    <w:basedOn w:val="af6"/>
    <w:rsid w:val="00175393"/>
    <w:pPr>
      <w:spacing w:before="100" w:beforeAutospacing="1" w:after="100" w:afterAutospacing="1"/>
      <w:textAlignment w:val="center"/>
    </w:pPr>
    <w:rPr>
      <w:sz w:val="18"/>
      <w:szCs w:val="18"/>
      <w:lang w:eastAsia="en-US"/>
    </w:rPr>
  </w:style>
  <w:style w:type="paragraph" w:customStyle="1" w:styleId="xl487">
    <w:name w:val="xl487"/>
    <w:basedOn w:val="af6"/>
    <w:rsid w:val="00175393"/>
    <w:pPr>
      <w:spacing w:before="100" w:beforeAutospacing="1" w:after="100" w:afterAutospacing="1"/>
      <w:jc w:val="right"/>
      <w:textAlignment w:val="center"/>
    </w:pPr>
    <w:rPr>
      <w:sz w:val="18"/>
      <w:szCs w:val="18"/>
      <w:lang w:eastAsia="en-US"/>
    </w:rPr>
  </w:style>
  <w:style w:type="paragraph" w:customStyle="1" w:styleId="xl488">
    <w:name w:val="xl488"/>
    <w:basedOn w:val="af6"/>
    <w:rsid w:val="00175393"/>
    <w:pPr>
      <w:spacing w:before="100" w:beforeAutospacing="1" w:after="100" w:afterAutospacing="1"/>
      <w:textAlignment w:val="center"/>
    </w:pPr>
    <w:rPr>
      <w:sz w:val="18"/>
      <w:szCs w:val="18"/>
      <w:lang w:eastAsia="en-US"/>
    </w:rPr>
  </w:style>
  <w:style w:type="paragraph" w:customStyle="1" w:styleId="xl489">
    <w:name w:val="xl489"/>
    <w:basedOn w:val="af6"/>
    <w:rsid w:val="00175393"/>
    <w:pPr>
      <w:spacing w:before="100" w:beforeAutospacing="1" w:after="100" w:afterAutospacing="1"/>
      <w:textAlignment w:val="center"/>
    </w:pPr>
    <w:rPr>
      <w:sz w:val="18"/>
      <w:szCs w:val="18"/>
      <w:lang w:eastAsia="en-US"/>
    </w:rPr>
  </w:style>
  <w:style w:type="paragraph" w:customStyle="1" w:styleId="xl490">
    <w:name w:val="xl49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1">
    <w:name w:val="xl49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2">
    <w:name w:val="xl49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3">
    <w:name w:val="xl49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494">
    <w:name w:val="xl49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495">
    <w:name w:val="xl49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496">
    <w:name w:val="xl49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497">
    <w:name w:val="xl497"/>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498">
    <w:name w:val="xl498"/>
    <w:basedOn w:val="af6"/>
    <w:rsid w:val="00175393"/>
    <w:pPr>
      <w:spacing w:before="100" w:beforeAutospacing="1" w:after="100" w:afterAutospacing="1"/>
      <w:textAlignment w:val="top"/>
    </w:pPr>
    <w:rPr>
      <w:sz w:val="18"/>
      <w:szCs w:val="18"/>
      <w:lang w:eastAsia="en-US"/>
    </w:rPr>
  </w:style>
  <w:style w:type="paragraph" w:customStyle="1" w:styleId="xl499">
    <w:name w:val="xl49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0">
    <w:name w:val="xl50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1">
    <w:name w:val="xl50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02">
    <w:name w:val="xl50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03">
    <w:name w:val="xl50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4">
    <w:name w:val="xl504"/>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5">
    <w:name w:val="xl505"/>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6">
    <w:name w:val="xl50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07">
    <w:name w:val="xl507"/>
    <w:basedOn w:val="af6"/>
    <w:rsid w:val="00175393"/>
    <w:pPr>
      <w:spacing w:before="100" w:beforeAutospacing="1" w:after="100" w:afterAutospacing="1"/>
      <w:textAlignment w:val="top"/>
    </w:pPr>
    <w:rPr>
      <w:sz w:val="18"/>
      <w:szCs w:val="18"/>
      <w:lang w:eastAsia="en-US"/>
    </w:rPr>
  </w:style>
  <w:style w:type="paragraph" w:customStyle="1" w:styleId="xl508">
    <w:name w:val="xl50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09">
    <w:name w:val="xl50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10">
    <w:name w:val="xl51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11">
    <w:name w:val="xl51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12">
    <w:name w:val="xl51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13">
    <w:name w:val="xl51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18"/>
      <w:szCs w:val="18"/>
      <w:lang w:eastAsia="en-US"/>
    </w:rPr>
  </w:style>
  <w:style w:type="paragraph" w:customStyle="1" w:styleId="xl514">
    <w:name w:val="xl514"/>
    <w:basedOn w:val="af6"/>
    <w:rsid w:val="00175393"/>
    <w:pPr>
      <w:pBdr>
        <w:top w:val="single" w:sz="4" w:space="0" w:color="auto"/>
        <w:left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15">
    <w:name w:val="xl515"/>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16">
    <w:name w:val="xl51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17">
    <w:name w:val="xl517"/>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18">
    <w:name w:val="xl51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19">
    <w:name w:val="xl519"/>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20">
    <w:name w:val="xl520"/>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1">
    <w:name w:val="xl521"/>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2">
    <w:name w:val="xl522"/>
    <w:basedOn w:val="af6"/>
    <w:rsid w:val="00175393"/>
    <w:pPr>
      <w:pBdr>
        <w:top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3">
    <w:name w:val="xl52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4">
    <w:name w:val="xl52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5">
    <w:name w:val="xl52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6">
    <w:name w:val="xl526"/>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7">
    <w:name w:val="xl527"/>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8">
    <w:name w:val="xl52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29">
    <w:name w:val="xl52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30">
    <w:name w:val="xl530"/>
    <w:basedOn w:val="af6"/>
    <w:rsid w:val="00175393"/>
    <w:pPr>
      <w:spacing w:before="100" w:beforeAutospacing="1" w:after="100" w:afterAutospacing="1"/>
      <w:textAlignment w:val="top"/>
    </w:pPr>
    <w:rPr>
      <w:sz w:val="18"/>
      <w:szCs w:val="18"/>
      <w:lang w:eastAsia="en-US"/>
    </w:rPr>
  </w:style>
  <w:style w:type="paragraph" w:customStyle="1" w:styleId="xl531">
    <w:name w:val="xl53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32">
    <w:name w:val="xl532"/>
    <w:basedOn w:val="af6"/>
    <w:rsid w:val="00175393"/>
    <w:pPr>
      <w:pBdr>
        <w:top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33">
    <w:name w:val="xl53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34">
    <w:name w:val="xl534"/>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35">
    <w:name w:val="xl53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36">
    <w:name w:val="xl53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eastAsia="en-US"/>
    </w:rPr>
  </w:style>
  <w:style w:type="paragraph" w:customStyle="1" w:styleId="xl537">
    <w:name w:val="xl537"/>
    <w:basedOn w:val="af6"/>
    <w:rsid w:val="00175393"/>
    <w:pPr>
      <w:pBdr>
        <w:top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38">
    <w:name w:val="xl538"/>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b/>
      <w:bCs/>
      <w:sz w:val="18"/>
      <w:szCs w:val="18"/>
      <w:lang w:eastAsia="en-US"/>
    </w:rPr>
  </w:style>
  <w:style w:type="paragraph" w:customStyle="1" w:styleId="xl539">
    <w:name w:val="xl539"/>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0">
    <w:name w:val="xl540"/>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41">
    <w:name w:val="xl541"/>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2">
    <w:name w:val="xl542"/>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43">
    <w:name w:val="xl54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44">
    <w:name w:val="xl544"/>
    <w:basedOn w:val="af6"/>
    <w:rsid w:val="00175393"/>
    <w:pPr>
      <w:pBdr>
        <w:top w:val="single" w:sz="4" w:space="0" w:color="auto"/>
      </w:pBdr>
      <w:spacing w:before="100" w:beforeAutospacing="1" w:after="100" w:afterAutospacing="1"/>
      <w:textAlignment w:val="top"/>
    </w:pPr>
    <w:rPr>
      <w:b/>
      <w:bCs/>
      <w:sz w:val="18"/>
      <w:szCs w:val="18"/>
      <w:lang w:eastAsia="en-US"/>
    </w:rPr>
  </w:style>
  <w:style w:type="paragraph" w:customStyle="1" w:styleId="xl545">
    <w:name w:val="xl545"/>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46">
    <w:name w:val="xl546"/>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7">
    <w:name w:val="xl547"/>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48">
    <w:name w:val="xl548"/>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49">
    <w:name w:val="xl549"/>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50">
    <w:name w:val="xl55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51">
    <w:name w:val="xl551"/>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52">
    <w:name w:val="xl552"/>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53">
    <w:name w:val="xl55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54">
    <w:name w:val="xl55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55">
    <w:name w:val="xl55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556">
    <w:name w:val="xl55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557">
    <w:name w:val="xl557"/>
    <w:basedOn w:val="af6"/>
    <w:rsid w:val="00175393"/>
    <w:pPr>
      <w:pBdr>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58">
    <w:name w:val="xl558"/>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59">
    <w:name w:val="xl559"/>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0">
    <w:name w:val="xl560"/>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1">
    <w:name w:val="xl56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2">
    <w:name w:val="xl562"/>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63">
    <w:name w:val="xl56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64">
    <w:name w:val="xl564"/>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65">
    <w:name w:val="xl565"/>
    <w:basedOn w:val="af6"/>
    <w:rsid w:val="00175393"/>
    <w:pPr>
      <w:pBdr>
        <w:bottom w:val="single" w:sz="4" w:space="0" w:color="auto"/>
      </w:pBdr>
      <w:spacing w:before="100" w:beforeAutospacing="1" w:after="100" w:afterAutospacing="1"/>
      <w:textAlignment w:val="top"/>
    </w:pPr>
    <w:rPr>
      <w:b/>
      <w:bCs/>
      <w:sz w:val="18"/>
      <w:szCs w:val="18"/>
      <w:lang w:eastAsia="en-US"/>
    </w:rPr>
  </w:style>
  <w:style w:type="paragraph" w:customStyle="1" w:styleId="xl566">
    <w:name w:val="xl566"/>
    <w:basedOn w:val="af6"/>
    <w:rsid w:val="00175393"/>
    <w:pPr>
      <w:pBdr>
        <w:bottom w:val="single" w:sz="4" w:space="0" w:color="auto"/>
        <w:right w:val="single" w:sz="4" w:space="0" w:color="auto"/>
      </w:pBdr>
      <w:spacing w:before="100" w:beforeAutospacing="1" w:after="100" w:afterAutospacing="1"/>
      <w:textAlignment w:val="top"/>
    </w:pPr>
    <w:rPr>
      <w:b/>
      <w:bCs/>
      <w:sz w:val="18"/>
      <w:szCs w:val="18"/>
      <w:lang w:eastAsia="en-US"/>
    </w:rPr>
  </w:style>
  <w:style w:type="paragraph" w:customStyle="1" w:styleId="xl567">
    <w:name w:val="xl567"/>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568">
    <w:name w:val="xl568"/>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69">
    <w:name w:val="xl56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70">
    <w:name w:val="xl57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71">
    <w:name w:val="xl57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72">
    <w:name w:val="xl572"/>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en-US"/>
    </w:rPr>
  </w:style>
  <w:style w:type="paragraph" w:customStyle="1" w:styleId="xl573">
    <w:name w:val="xl57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74">
    <w:name w:val="xl574"/>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75">
    <w:name w:val="xl575"/>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eastAsia="en-US"/>
    </w:rPr>
  </w:style>
  <w:style w:type="paragraph" w:customStyle="1" w:styleId="xl576">
    <w:name w:val="xl576"/>
    <w:basedOn w:val="af6"/>
    <w:rsid w:val="00175393"/>
    <w:pPr>
      <w:pBdr>
        <w:top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77">
    <w:name w:val="xl577"/>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78">
    <w:name w:val="xl578"/>
    <w:basedOn w:val="af6"/>
    <w:rsid w:val="00175393"/>
    <w:pPr>
      <w:pBdr>
        <w:top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579">
    <w:name w:val="xl579"/>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580">
    <w:name w:val="xl580"/>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81">
    <w:name w:val="xl581"/>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82">
    <w:name w:val="xl582"/>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83">
    <w:name w:val="xl58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84">
    <w:name w:val="xl58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85">
    <w:name w:val="xl585"/>
    <w:basedOn w:val="af6"/>
    <w:rsid w:val="00175393"/>
    <w:pPr>
      <w:pBdr>
        <w:top w:val="single" w:sz="4" w:space="0" w:color="auto"/>
        <w:bottom w:val="single" w:sz="4" w:space="0" w:color="auto"/>
      </w:pBdr>
      <w:spacing w:before="100" w:beforeAutospacing="1" w:after="100" w:afterAutospacing="1"/>
    </w:pPr>
    <w:rPr>
      <w:lang w:eastAsia="en-US"/>
    </w:rPr>
  </w:style>
  <w:style w:type="paragraph" w:customStyle="1" w:styleId="xl586">
    <w:name w:val="xl586"/>
    <w:basedOn w:val="af6"/>
    <w:rsid w:val="00175393"/>
    <w:pPr>
      <w:pBdr>
        <w:top w:val="single" w:sz="4" w:space="0" w:color="auto"/>
        <w:bottom w:val="single" w:sz="4" w:space="0" w:color="auto"/>
        <w:right w:val="single" w:sz="4" w:space="0" w:color="auto"/>
      </w:pBdr>
      <w:spacing w:before="100" w:beforeAutospacing="1" w:after="100" w:afterAutospacing="1"/>
    </w:pPr>
    <w:rPr>
      <w:lang w:eastAsia="en-US"/>
    </w:rPr>
  </w:style>
  <w:style w:type="paragraph" w:customStyle="1" w:styleId="xl587">
    <w:name w:val="xl587"/>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n-US"/>
    </w:rPr>
  </w:style>
  <w:style w:type="paragraph" w:customStyle="1" w:styleId="xl588">
    <w:name w:val="xl588"/>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89">
    <w:name w:val="xl58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n-US"/>
    </w:rPr>
  </w:style>
  <w:style w:type="paragraph" w:customStyle="1" w:styleId="xl590">
    <w:name w:val="xl59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91">
    <w:name w:val="xl59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n-US"/>
    </w:rPr>
  </w:style>
  <w:style w:type="paragraph" w:customStyle="1" w:styleId="xl592">
    <w:name w:val="xl592"/>
    <w:basedOn w:val="af6"/>
    <w:rsid w:val="00175393"/>
    <w:pPr>
      <w:spacing w:before="100" w:beforeAutospacing="1" w:after="100" w:afterAutospacing="1"/>
      <w:jc w:val="center"/>
    </w:pPr>
    <w:rPr>
      <w:lang w:eastAsia="en-US"/>
    </w:rPr>
  </w:style>
  <w:style w:type="paragraph" w:customStyle="1" w:styleId="xl593">
    <w:name w:val="xl593"/>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594">
    <w:name w:val="xl59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595">
    <w:name w:val="xl595"/>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596">
    <w:name w:val="xl596"/>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597">
    <w:name w:val="xl597"/>
    <w:basedOn w:val="af6"/>
    <w:rsid w:val="00175393"/>
    <w:pPr>
      <w:pBdr>
        <w:top w:val="single" w:sz="4" w:space="0" w:color="auto"/>
        <w:left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598">
    <w:name w:val="xl598"/>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599">
    <w:name w:val="xl599"/>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600">
    <w:name w:val="xl60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601">
    <w:name w:val="xl60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2">
    <w:name w:val="xl602"/>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3">
    <w:name w:val="xl603"/>
    <w:basedOn w:val="af6"/>
    <w:rsid w:val="00175393"/>
    <w:pPr>
      <w:pBdr>
        <w:top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4">
    <w:name w:val="xl604"/>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5">
    <w:name w:val="xl605"/>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6">
    <w:name w:val="xl606"/>
    <w:basedOn w:val="af6"/>
    <w:rsid w:val="00175393"/>
    <w:pPr>
      <w:pBdr>
        <w:top w:val="single" w:sz="4" w:space="0" w:color="auto"/>
        <w:left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607">
    <w:name w:val="xl607"/>
    <w:basedOn w:val="af6"/>
    <w:rsid w:val="00175393"/>
    <w:pPr>
      <w:pBdr>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608">
    <w:name w:val="xl608"/>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09">
    <w:name w:val="xl609"/>
    <w:basedOn w:val="af6"/>
    <w:rsid w:val="00175393"/>
    <w:pPr>
      <w:pBdr>
        <w:top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610">
    <w:name w:val="xl610"/>
    <w:basedOn w:val="af6"/>
    <w:rsid w:val="00175393"/>
    <w:pPr>
      <w:pBdr>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611">
    <w:name w:val="xl611"/>
    <w:basedOn w:val="af6"/>
    <w:rsid w:val="00175393"/>
    <w:pPr>
      <w:pBdr>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12">
    <w:name w:val="xl612"/>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lang w:eastAsia="en-US"/>
    </w:rPr>
  </w:style>
  <w:style w:type="paragraph" w:customStyle="1" w:styleId="xl613">
    <w:name w:val="xl613"/>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lang w:eastAsia="en-US"/>
    </w:rPr>
  </w:style>
  <w:style w:type="paragraph" w:customStyle="1" w:styleId="xl614">
    <w:name w:val="xl614"/>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eastAsia="en-US"/>
    </w:rPr>
  </w:style>
  <w:style w:type="paragraph" w:customStyle="1" w:styleId="xl615">
    <w:name w:val="xl615"/>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pPr>
    <w:rPr>
      <w:sz w:val="21"/>
      <w:szCs w:val="21"/>
      <w:lang w:eastAsia="en-US"/>
    </w:rPr>
  </w:style>
  <w:style w:type="paragraph" w:customStyle="1" w:styleId="xl616">
    <w:name w:val="xl616"/>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pPr>
    <w:rPr>
      <w:sz w:val="21"/>
      <w:szCs w:val="21"/>
      <w:lang w:eastAsia="en-US"/>
    </w:rPr>
  </w:style>
  <w:style w:type="paragraph" w:customStyle="1" w:styleId="xl617">
    <w:name w:val="xl617"/>
    <w:basedOn w:val="af6"/>
    <w:rsid w:val="00175393"/>
    <w:pPr>
      <w:pBdr>
        <w:top w:val="single" w:sz="4" w:space="0" w:color="auto"/>
        <w:left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lang w:eastAsia="en-US"/>
    </w:rPr>
  </w:style>
  <w:style w:type="paragraph" w:customStyle="1" w:styleId="xl618">
    <w:name w:val="xl618"/>
    <w:basedOn w:val="af6"/>
    <w:rsid w:val="00175393"/>
    <w:pPr>
      <w:pBdr>
        <w:left w:val="single" w:sz="4" w:space="0" w:color="auto"/>
        <w:bottom w:val="single" w:sz="4" w:space="0" w:color="auto"/>
      </w:pBdr>
      <w:spacing w:before="100" w:beforeAutospacing="1" w:after="100" w:afterAutospacing="1"/>
      <w:textAlignment w:val="top"/>
    </w:pPr>
    <w:rPr>
      <w:sz w:val="18"/>
      <w:szCs w:val="18"/>
      <w:lang w:eastAsia="en-US"/>
    </w:rPr>
  </w:style>
  <w:style w:type="paragraph" w:customStyle="1" w:styleId="xl619">
    <w:name w:val="xl619"/>
    <w:basedOn w:val="af6"/>
    <w:rsid w:val="00175393"/>
    <w:pPr>
      <w:pBdr>
        <w:top w:val="single" w:sz="4" w:space="0" w:color="auto"/>
        <w:bottom w:val="single" w:sz="4" w:space="0" w:color="auto"/>
      </w:pBdr>
      <w:spacing w:before="100" w:beforeAutospacing="1" w:after="100" w:afterAutospacing="1"/>
      <w:jc w:val="center"/>
      <w:textAlignment w:val="top"/>
    </w:pPr>
    <w:rPr>
      <w:sz w:val="18"/>
      <w:szCs w:val="18"/>
      <w:lang w:eastAsia="en-US"/>
    </w:rPr>
  </w:style>
  <w:style w:type="paragraph" w:customStyle="1" w:styleId="xl620">
    <w:name w:val="xl620"/>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18"/>
      <w:szCs w:val="18"/>
      <w:lang w:eastAsia="en-US"/>
    </w:rPr>
  </w:style>
  <w:style w:type="paragraph" w:customStyle="1" w:styleId="xl621">
    <w:name w:val="xl621"/>
    <w:basedOn w:val="af6"/>
    <w:rsid w:val="001753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18"/>
      <w:szCs w:val="18"/>
      <w:lang w:eastAsia="en-US"/>
    </w:rPr>
  </w:style>
  <w:style w:type="paragraph" w:customStyle="1" w:styleId="xl622">
    <w:name w:val="xl622"/>
    <w:basedOn w:val="af6"/>
    <w:rsid w:val="00175393"/>
    <w:pPr>
      <w:pBdr>
        <w:top w:val="single" w:sz="4" w:space="0" w:color="auto"/>
        <w:left w:val="single" w:sz="4" w:space="0" w:color="auto"/>
        <w:bottom w:val="single" w:sz="4" w:space="0" w:color="auto"/>
      </w:pBdr>
      <w:spacing w:before="100" w:beforeAutospacing="1" w:after="100" w:afterAutospacing="1"/>
      <w:textAlignment w:val="top"/>
    </w:pPr>
    <w:rPr>
      <w:b/>
      <w:bCs/>
      <w:sz w:val="18"/>
      <w:szCs w:val="18"/>
      <w:lang w:eastAsia="en-US"/>
    </w:rPr>
  </w:style>
  <w:style w:type="paragraph" w:customStyle="1" w:styleId="xl623">
    <w:name w:val="xl623"/>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24">
    <w:name w:val="xl624"/>
    <w:basedOn w:val="af6"/>
    <w:rsid w:val="00175393"/>
    <w:pPr>
      <w:pBdr>
        <w:top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25">
    <w:name w:val="xl625"/>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xl626">
    <w:name w:val="xl626"/>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en-US"/>
    </w:rPr>
  </w:style>
  <w:style w:type="paragraph" w:customStyle="1" w:styleId="xl627">
    <w:name w:val="xl627"/>
    <w:basedOn w:val="af6"/>
    <w:rsid w:val="00175393"/>
    <w:pPr>
      <w:pBdr>
        <w:top w:val="single" w:sz="4" w:space="0" w:color="auto"/>
        <w:bottom w:val="single" w:sz="4" w:space="0" w:color="auto"/>
      </w:pBdr>
      <w:spacing w:before="100" w:beforeAutospacing="1" w:after="100" w:afterAutospacing="1"/>
      <w:jc w:val="center"/>
      <w:textAlignment w:val="center"/>
    </w:pPr>
    <w:rPr>
      <w:b/>
      <w:bCs/>
      <w:lang w:eastAsia="en-US"/>
    </w:rPr>
  </w:style>
  <w:style w:type="paragraph" w:customStyle="1" w:styleId="xl628">
    <w:name w:val="xl628"/>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en-US"/>
    </w:rPr>
  </w:style>
  <w:style w:type="paragraph" w:customStyle="1" w:styleId="xl629">
    <w:name w:val="xl629"/>
    <w:basedOn w:val="af6"/>
    <w:rsid w:val="00175393"/>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30">
    <w:name w:val="xl630"/>
    <w:basedOn w:val="af6"/>
    <w:rsid w:val="00175393"/>
    <w:pPr>
      <w:pBdr>
        <w:top w:val="single" w:sz="4" w:space="0" w:color="auto"/>
      </w:pBdr>
      <w:spacing w:before="100" w:beforeAutospacing="1" w:after="100" w:afterAutospacing="1"/>
      <w:jc w:val="center"/>
      <w:textAlignment w:val="top"/>
    </w:pPr>
    <w:rPr>
      <w:b/>
      <w:bCs/>
      <w:sz w:val="18"/>
      <w:szCs w:val="18"/>
      <w:lang w:eastAsia="en-US"/>
    </w:rPr>
  </w:style>
  <w:style w:type="paragraph" w:customStyle="1" w:styleId="xl631">
    <w:name w:val="xl631"/>
    <w:basedOn w:val="af6"/>
    <w:rsid w:val="00175393"/>
    <w:pPr>
      <w:pBdr>
        <w:top w:val="single" w:sz="4" w:space="0" w:color="auto"/>
        <w:bottom w:val="single" w:sz="4" w:space="0" w:color="auto"/>
      </w:pBdr>
      <w:spacing w:before="100" w:beforeAutospacing="1" w:after="100" w:afterAutospacing="1"/>
      <w:jc w:val="center"/>
      <w:textAlignment w:val="top"/>
    </w:pPr>
    <w:rPr>
      <w:b/>
      <w:bCs/>
      <w:sz w:val="18"/>
      <w:szCs w:val="18"/>
      <w:lang w:eastAsia="en-US"/>
    </w:rPr>
  </w:style>
  <w:style w:type="paragraph" w:customStyle="1" w:styleId="xl632">
    <w:name w:val="xl632"/>
    <w:basedOn w:val="af6"/>
    <w:rsid w:val="00175393"/>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eastAsia="en-US"/>
    </w:rPr>
  </w:style>
  <w:style w:type="paragraph" w:customStyle="1" w:styleId="3ff4">
    <w:name w:val="Текст3"/>
    <w:basedOn w:val="af6"/>
    <w:rsid w:val="00175393"/>
    <w:rPr>
      <w:rFonts w:ascii="Courier New" w:hAnsi="Courier New"/>
      <w:sz w:val="20"/>
      <w:szCs w:val="20"/>
      <w:lang w:eastAsia="en-US"/>
    </w:rPr>
  </w:style>
  <w:style w:type="character" w:customStyle="1" w:styleId="FontStyle134">
    <w:name w:val="Font Style134"/>
    <w:basedOn w:val="af8"/>
    <w:rsid w:val="00175393"/>
    <w:rPr>
      <w:rFonts w:ascii="Times New Roman" w:hAnsi="Times New Roman" w:cs="Times New Roman"/>
      <w:sz w:val="26"/>
      <w:szCs w:val="26"/>
    </w:rPr>
  </w:style>
  <w:style w:type="paragraph" w:customStyle="1" w:styleId="Annex">
    <w:name w:val="Annex"/>
    <w:basedOn w:val="af6"/>
    <w:rsid w:val="00175393"/>
    <w:pPr>
      <w:overflowPunct w:val="0"/>
      <w:autoSpaceDE w:val="0"/>
      <w:autoSpaceDN w:val="0"/>
      <w:adjustRightInd w:val="0"/>
      <w:jc w:val="center"/>
      <w:textAlignment w:val="baseline"/>
    </w:pPr>
    <w:rPr>
      <w:b/>
      <w:bCs/>
      <w:sz w:val="40"/>
      <w:szCs w:val="20"/>
      <w:lang w:val="en-GB" w:eastAsia="en-US"/>
    </w:rPr>
  </w:style>
  <w:style w:type="paragraph" w:customStyle="1" w:styleId="affffffffffffffffffffffa">
    <w:name w:val="Основной жирный текст"/>
    <w:basedOn w:val="af7"/>
    <w:link w:val="affffffffffffffffffffffb"/>
    <w:rsid w:val="00175393"/>
    <w:pPr>
      <w:spacing w:before="80" w:after="80"/>
    </w:pPr>
    <w:rPr>
      <w:rFonts w:eastAsiaTheme="minorEastAsia"/>
      <w:b/>
      <w:sz w:val="25"/>
      <w:lang w:eastAsia="en-US"/>
    </w:rPr>
  </w:style>
  <w:style w:type="character" w:customStyle="1" w:styleId="affffffffffffffffffffffb">
    <w:name w:val="Основной жирный текст Знак"/>
    <w:basedOn w:val="af8"/>
    <w:link w:val="affffffffffffffffffffffa"/>
    <w:rsid w:val="00175393"/>
    <w:rPr>
      <w:rFonts w:eastAsiaTheme="minorEastAsia"/>
      <w:b/>
      <w:sz w:val="25"/>
      <w:szCs w:val="25"/>
      <w:lang w:eastAsia="en-US"/>
    </w:rPr>
  </w:style>
  <w:style w:type="character" w:customStyle="1" w:styleId="FontStyle98">
    <w:name w:val="Font Style98"/>
    <w:basedOn w:val="af8"/>
    <w:uiPriority w:val="99"/>
    <w:rsid w:val="00175393"/>
    <w:rPr>
      <w:rFonts w:ascii="Times New Roman" w:hAnsi="Times New Roman" w:cs="Times New Roman"/>
      <w:b/>
      <w:bCs/>
      <w:sz w:val="24"/>
      <w:szCs w:val="24"/>
    </w:rPr>
  </w:style>
  <w:style w:type="character" w:customStyle="1" w:styleId="FontStyle113">
    <w:name w:val="Font Style113"/>
    <w:basedOn w:val="af8"/>
    <w:uiPriority w:val="99"/>
    <w:rsid w:val="00175393"/>
    <w:rPr>
      <w:rFonts w:ascii="Arial" w:hAnsi="Arial" w:cs="Arial"/>
      <w:b/>
      <w:bCs/>
      <w:i/>
      <w:iCs/>
      <w:sz w:val="20"/>
      <w:szCs w:val="20"/>
    </w:rPr>
  </w:style>
  <w:style w:type="character" w:customStyle="1" w:styleId="FontStyle97">
    <w:name w:val="Font Style97"/>
    <w:basedOn w:val="af8"/>
    <w:uiPriority w:val="99"/>
    <w:rsid w:val="00175393"/>
    <w:rPr>
      <w:rFonts w:ascii="Georgia" w:hAnsi="Georgia" w:cs="Georgia"/>
      <w:b/>
      <w:bCs/>
      <w:sz w:val="12"/>
      <w:szCs w:val="12"/>
    </w:rPr>
  </w:style>
  <w:style w:type="character" w:customStyle="1" w:styleId="FontStyle114">
    <w:name w:val="Font Style114"/>
    <w:basedOn w:val="af8"/>
    <w:uiPriority w:val="99"/>
    <w:rsid w:val="00175393"/>
    <w:rPr>
      <w:rFonts w:ascii="Cambria" w:hAnsi="Cambria" w:cs="Cambria"/>
      <w:i/>
      <w:iCs/>
      <w:spacing w:val="20"/>
      <w:sz w:val="22"/>
      <w:szCs w:val="22"/>
    </w:rPr>
  </w:style>
  <w:style w:type="character" w:customStyle="1" w:styleId="FontStyle116">
    <w:name w:val="Font Style116"/>
    <w:basedOn w:val="af8"/>
    <w:uiPriority w:val="99"/>
    <w:rsid w:val="00175393"/>
    <w:rPr>
      <w:rFonts w:ascii="Times New Roman" w:hAnsi="Times New Roman" w:cs="Times New Roman"/>
      <w:sz w:val="28"/>
      <w:szCs w:val="28"/>
    </w:rPr>
  </w:style>
  <w:style w:type="character" w:customStyle="1" w:styleId="95">
    <w:name w:val="Основной текст + 9"/>
    <w:aliases w:val="5 pt,Полужирный,Основной текст (4) + Arial,12,Не полужирный,Не малые прописные,Основной текст (332) + 10,Основной текст + 9 pt,Курсив,Основной текст + Полужирный6"/>
    <w:rsid w:val="00175393"/>
    <w:rPr>
      <w:color w:val="000000"/>
      <w:spacing w:val="0"/>
      <w:w w:val="100"/>
      <w:position w:val="0"/>
      <w:sz w:val="19"/>
      <w:szCs w:val="19"/>
      <w:lang w:val="ru-RU" w:eastAsia="ru-RU" w:bidi="ru-RU"/>
    </w:rPr>
  </w:style>
  <w:style w:type="character" w:customStyle="1" w:styleId="affffffffffffffffffffffc">
    <w:name w:val="Сноска_"/>
    <w:basedOn w:val="af8"/>
    <w:link w:val="affffffffffffffffffffffd"/>
    <w:rsid w:val="00175393"/>
    <w:rPr>
      <w:i/>
      <w:iCs/>
      <w:spacing w:val="-10"/>
      <w:sz w:val="15"/>
      <w:szCs w:val="15"/>
    </w:rPr>
  </w:style>
  <w:style w:type="character" w:customStyle="1" w:styleId="95pt">
    <w:name w:val="Основной текст + 9;5 pt"/>
    <w:rsid w:val="0017539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affffffffffffffffffffffd">
    <w:name w:val="Сноска"/>
    <w:basedOn w:val="af6"/>
    <w:link w:val="affffffffffffffffffffffc"/>
    <w:rsid w:val="00175393"/>
    <w:pPr>
      <w:widowControl w:val="0"/>
      <w:spacing w:line="221" w:lineRule="exact"/>
      <w:ind w:hanging="160"/>
    </w:pPr>
    <w:rPr>
      <w:i/>
      <w:iCs/>
      <w:spacing w:val="-10"/>
      <w:sz w:val="15"/>
      <w:szCs w:val="15"/>
    </w:rPr>
  </w:style>
  <w:style w:type="character" w:customStyle="1" w:styleId="-f4">
    <w:name w:val="Ц-ОСН. Знак"/>
    <w:link w:val="-f5"/>
    <w:rsid w:val="00175393"/>
    <w:rPr>
      <w:snapToGrid w:val="0"/>
      <w:sz w:val="24"/>
    </w:rPr>
  </w:style>
  <w:style w:type="paragraph" w:customStyle="1" w:styleId="-f5">
    <w:name w:val="Ц-ОСН."/>
    <w:basedOn w:val="af7"/>
    <w:link w:val="-f4"/>
    <w:rsid w:val="00175393"/>
    <w:pPr>
      <w:widowControl w:val="0"/>
      <w:suppressAutoHyphens w:val="0"/>
      <w:spacing w:before="0" w:after="0" w:line="360" w:lineRule="auto"/>
      <w:ind w:left="0" w:right="0" w:firstLine="737"/>
      <w:contextualSpacing/>
    </w:pPr>
    <w:rPr>
      <w:snapToGrid w:val="0"/>
      <w:szCs w:val="20"/>
    </w:rPr>
  </w:style>
  <w:style w:type="character" w:customStyle="1" w:styleId="FontStyle140">
    <w:name w:val="Font Style140"/>
    <w:basedOn w:val="af8"/>
    <w:uiPriority w:val="99"/>
    <w:rsid w:val="00175393"/>
    <w:rPr>
      <w:rFonts w:ascii="Times New Roman" w:hAnsi="Times New Roman" w:cs="Times New Roman"/>
      <w:sz w:val="24"/>
      <w:szCs w:val="24"/>
    </w:rPr>
  </w:style>
  <w:style w:type="character" w:customStyle="1" w:styleId="FontStyle102">
    <w:name w:val="Font Style102"/>
    <w:basedOn w:val="af8"/>
    <w:uiPriority w:val="99"/>
    <w:rsid w:val="00175393"/>
    <w:rPr>
      <w:rFonts w:ascii="Times New Roman" w:hAnsi="Times New Roman" w:cs="Times New Roman"/>
      <w:sz w:val="20"/>
      <w:szCs w:val="20"/>
    </w:rPr>
  </w:style>
  <w:style w:type="character" w:customStyle="1" w:styleId="FontStyle138">
    <w:name w:val="Font Style138"/>
    <w:basedOn w:val="af8"/>
    <w:uiPriority w:val="99"/>
    <w:rsid w:val="00175393"/>
    <w:rPr>
      <w:rFonts w:ascii="Times New Roman" w:hAnsi="Times New Roman" w:cs="Times New Roman"/>
      <w:b/>
      <w:bCs/>
      <w:i/>
      <w:iCs/>
      <w:sz w:val="24"/>
      <w:szCs w:val="24"/>
    </w:rPr>
  </w:style>
  <w:style w:type="character" w:customStyle="1" w:styleId="FontStyle128">
    <w:name w:val="Font Style128"/>
    <w:basedOn w:val="af8"/>
    <w:uiPriority w:val="99"/>
    <w:rsid w:val="00175393"/>
    <w:rPr>
      <w:rFonts w:ascii="Times New Roman" w:hAnsi="Times New Roman" w:cs="Times New Roman"/>
      <w:b/>
      <w:bCs/>
      <w:i/>
      <w:iCs/>
      <w:sz w:val="26"/>
      <w:szCs w:val="26"/>
    </w:rPr>
  </w:style>
  <w:style w:type="paragraph" w:customStyle="1" w:styleId="Style69">
    <w:name w:val="Style69"/>
    <w:basedOn w:val="af6"/>
    <w:uiPriority w:val="99"/>
    <w:rsid w:val="00175393"/>
    <w:pPr>
      <w:widowControl w:val="0"/>
      <w:autoSpaceDE w:val="0"/>
      <w:autoSpaceDN w:val="0"/>
      <w:adjustRightInd w:val="0"/>
      <w:spacing w:line="274" w:lineRule="exact"/>
      <w:ind w:firstLine="682"/>
      <w:jc w:val="both"/>
    </w:pPr>
    <w:rPr>
      <w:rFonts w:ascii="MS Reference Sans Serif" w:eastAsiaTheme="minorEastAsia" w:hAnsi="MS Reference Sans Serif" w:cstheme="minorBidi"/>
      <w:lang w:eastAsia="en-US"/>
    </w:rPr>
  </w:style>
  <w:style w:type="numbering" w:customStyle="1" w:styleId="1ai1">
    <w:name w:val="1 / a / i1"/>
    <w:basedOn w:val="afa"/>
    <w:next w:val="1ai"/>
    <w:rsid w:val="00175393"/>
    <w:pPr>
      <w:numPr>
        <w:numId w:val="92"/>
      </w:numPr>
    </w:pPr>
  </w:style>
  <w:style w:type="numbering" w:styleId="1ai">
    <w:name w:val="Outline List 1"/>
    <w:basedOn w:val="afa"/>
    <w:rsid w:val="00175393"/>
    <w:pPr>
      <w:numPr>
        <w:numId w:val="117"/>
      </w:numPr>
    </w:pPr>
  </w:style>
  <w:style w:type="character" w:customStyle="1" w:styleId="1fffffc">
    <w:name w:val="Латинский Знак1"/>
    <w:basedOn w:val="aff3"/>
    <w:rsid w:val="00175393"/>
    <w:rPr>
      <w:i/>
      <w:iCs/>
      <w:sz w:val="24"/>
      <w:szCs w:val="25"/>
    </w:rPr>
  </w:style>
  <w:style w:type="character" w:customStyle="1" w:styleId="FontStyle420">
    <w:name w:val="Font Style420"/>
    <w:basedOn w:val="af8"/>
    <w:uiPriority w:val="99"/>
    <w:rsid w:val="00175393"/>
    <w:rPr>
      <w:rFonts w:ascii="Times New Roman" w:hAnsi="Times New Roman" w:cs="Times New Roman"/>
      <w:b/>
      <w:bCs/>
      <w:sz w:val="22"/>
      <w:szCs w:val="22"/>
    </w:rPr>
  </w:style>
  <w:style w:type="numbering" w:customStyle="1" w:styleId="1111111">
    <w:name w:val="1 / 1.1 / 1.1.11"/>
    <w:basedOn w:val="afa"/>
    <w:next w:val="111111"/>
    <w:rsid w:val="00175393"/>
    <w:pPr>
      <w:numPr>
        <w:numId w:val="52"/>
      </w:numPr>
    </w:pPr>
  </w:style>
  <w:style w:type="character" w:customStyle="1" w:styleId="FontStyle107">
    <w:name w:val="Font Style107"/>
    <w:basedOn w:val="af8"/>
    <w:uiPriority w:val="99"/>
    <w:rsid w:val="00175393"/>
    <w:rPr>
      <w:rFonts w:ascii="Times New Roman" w:hAnsi="Times New Roman" w:cs="Times New Roman"/>
      <w:sz w:val="24"/>
      <w:szCs w:val="24"/>
    </w:rPr>
  </w:style>
  <w:style w:type="paragraph" w:customStyle="1" w:styleId="Style47">
    <w:name w:val="Style47"/>
    <w:basedOn w:val="af6"/>
    <w:rsid w:val="00175393"/>
    <w:pPr>
      <w:widowControl w:val="0"/>
      <w:autoSpaceDE w:val="0"/>
      <w:autoSpaceDN w:val="0"/>
      <w:adjustRightInd w:val="0"/>
      <w:spacing w:after="120" w:line="461" w:lineRule="exact"/>
      <w:jc w:val="both"/>
    </w:pPr>
    <w:rPr>
      <w:rFonts w:eastAsiaTheme="minorEastAsia"/>
      <w:sz w:val="26"/>
    </w:rPr>
  </w:style>
  <w:style w:type="paragraph" w:customStyle="1" w:styleId="-3">
    <w:name w:val="Таблица ссылок - список"/>
    <w:basedOn w:val="affffffffffffffffa"/>
    <w:rsid w:val="00175393"/>
    <w:pPr>
      <w:numPr>
        <w:numId w:val="53"/>
      </w:numPr>
      <w:tabs>
        <w:tab w:val="left" w:pos="170"/>
        <w:tab w:val="right" w:leader="dot" w:pos="9072"/>
      </w:tabs>
      <w:spacing w:before="40" w:after="40"/>
    </w:pPr>
    <w:rPr>
      <w:rFonts w:ascii="Courier New" w:hAnsi="Courier New"/>
      <w:b w:val="0"/>
      <w:spacing w:val="-14"/>
      <w:sz w:val="22"/>
      <w:szCs w:val="20"/>
      <w:lang w:eastAsia="ru-RU"/>
    </w:rPr>
  </w:style>
  <w:style w:type="paragraph" w:customStyle="1" w:styleId="10">
    <w:name w:val="Маркированный список1"/>
    <w:basedOn w:val="af6"/>
    <w:rsid w:val="00175393"/>
    <w:pPr>
      <w:numPr>
        <w:numId w:val="55"/>
      </w:numPr>
      <w:spacing w:after="120"/>
      <w:jc w:val="both"/>
    </w:pPr>
    <w:rPr>
      <w:sz w:val="26"/>
      <w:szCs w:val="20"/>
      <w:lang w:eastAsia="ar-SA"/>
    </w:rPr>
  </w:style>
  <w:style w:type="numbering" w:customStyle="1" w:styleId="118">
    <w:name w:val="ПЗ11"/>
    <w:basedOn w:val="afa"/>
    <w:rsid w:val="00175393"/>
    <w:pPr>
      <w:numPr>
        <w:numId w:val="60"/>
      </w:numPr>
    </w:pPr>
  </w:style>
  <w:style w:type="numbering" w:customStyle="1" w:styleId="2fffc">
    <w:name w:val="ПЗ перечисление2"/>
    <w:rsid w:val="00175393"/>
  </w:style>
  <w:style w:type="paragraph" w:customStyle="1" w:styleId="-35">
    <w:name w:val="Пункт подраздела - 3 ур Знак Знак Знак Знак Знак"/>
    <w:basedOn w:val="af6"/>
    <w:rsid w:val="00175393"/>
    <w:pPr>
      <w:spacing w:before="60" w:after="60"/>
      <w:ind w:left="284" w:right="170" w:firstLine="850"/>
      <w:jc w:val="both"/>
    </w:pPr>
    <w:rPr>
      <w:sz w:val="28"/>
      <w:szCs w:val="28"/>
    </w:rPr>
  </w:style>
  <w:style w:type="character" w:customStyle="1" w:styleId="-36">
    <w:name w:val="Пункт подраздела - 3 ур Знак Знак Знак Знак Знак Знак"/>
    <w:basedOn w:val="af8"/>
    <w:rsid w:val="00175393"/>
    <w:rPr>
      <w:b/>
      <w:kern w:val="28"/>
      <w:sz w:val="28"/>
      <w:szCs w:val="28"/>
      <w:lang w:val="ru-RU" w:eastAsia="ru-RU" w:bidi="ar-SA"/>
    </w:rPr>
  </w:style>
  <w:style w:type="character" w:customStyle="1" w:styleId="-28">
    <w:name w:val="Пункт раздела - 2 ур Знак Знак Знак"/>
    <w:basedOn w:val="af8"/>
    <w:rsid w:val="00175393"/>
    <w:rPr>
      <w:b/>
      <w:kern w:val="28"/>
      <w:sz w:val="28"/>
      <w:szCs w:val="28"/>
      <w:lang w:val="ru-RU" w:eastAsia="ru-RU" w:bidi="ar-SA"/>
    </w:rPr>
  </w:style>
  <w:style w:type="paragraph" w:customStyle="1" w:styleId="-314">
    <w:name w:val="Пункт подраздела - 3 ур Знак Знак1"/>
    <w:basedOn w:val="af6"/>
    <w:rsid w:val="00175393"/>
    <w:pPr>
      <w:spacing w:before="60" w:after="60"/>
      <w:ind w:left="284" w:right="170" w:firstLine="850"/>
      <w:jc w:val="both"/>
    </w:pPr>
    <w:rPr>
      <w:sz w:val="28"/>
      <w:szCs w:val="28"/>
    </w:rPr>
  </w:style>
  <w:style w:type="paragraph" w:customStyle="1" w:styleId="--31">
    <w:name w:val="Пункт подраздела - заголовок - 3 ур Знак Знак Знак"/>
    <w:basedOn w:val="-35"/>
    <w:next w:val="af6"/>
    <w:rsid w:val="00175393"/>
    <w:pPr>
      <w:keepNext/>
      <w:suppressAutoHyphens/>
      <w:jc w:val="left"/>
    </w:pPr>
    <w:rPr>
      <w:i/>
    </w:rPr>
  </w:style>
  <w:style w:type="character" w:customStyle="1" w:styleId="-29">
    <w:name w:val="Подраздел - 2 ур Знак Знак Знак"/>
    <w:basedOn w:val="af8"/>
    <w:rsid w:val="00175393"/>
    <w:rPr>
      <w:b/>
      <w:kern w:val="28"/>
      <w:sz w:val="28"/>
      <w:szCs w:val="28"/>
      <w:lang w:val="ru-RU" w:eastAsia="ru-RU" w:bidi="ar-SA"/>
    </w:rPr>
  </w:style>
  <w:style w:type="character" w:customStyle="1" w:styleId="--32">
    <w:name w:val="Пункт подраздела - заголовок - 3 ур Знак Знак Знак Знак"/>
    <w:basedOn w:val="-36"/>
    <w:rsid w:val="00175393"/>
    <w:rPr>
      <w:b/>
      <w:i/>
      <w:kern w:val="28"/>
      <w:sz w:val="28"/>
      <w:szCs w:val="28"/>
      <w:lang w:val="ru-RU" w:eastAsia="ru-RU" w:bidi="ar-SA"/>
    </w:rPr>
  </w:style>
  <w:style w:type="paragraph" w:customStyle="1" w:styleId="Aacao">
    <w:name w:val="Aacao"/>
    <w:basedOn w:val="af6"/>
    <w:rsid w:val="00175393"/>
    <w:pPr>
      <w:autoSpaceDE w:val="0"/>
      <w:autoSpaceDN w:val="0"/>
      <w:spacing w:before="120" w:after="120"/>
      <w:ind w:firstLine="709"/>
      <w:jc w:val="both"/>
    </w:pPr>
    <w:rPr>
      <w:sz w:val="26"/>
    </w:rPr>
  </w:style>
  <w:style w:type="character" w:customStyle="1" w:styleId="-06">
    <w:name w:val="Абзац ненумерованный - 0 ур Знак Знак"/>
    <w:basedOn w:val="af8"/>
    <w:rsid w:val="00175393"/>
    <w:rPr>
      <w:b/>
      <w:kern w:val="28"/>
      <w:sz w:val="28"/>
      <w:szCs w:val="28"/>
      <w:lang w:val="ru-RU" w:eastAsia="ru-RU" w:bidi="ar-SA"/>
    </w:rPr>
  </w:style>
  <w:style w:type="character" w:customStyle="1" w:styleId="-37">
    <w:name w:val="Пункт подраздела - 3 ур Знак Знак Знак Знак Знак Знак Знак"/>
    <w:basedOn w:val="af8"/>
    <w:rsid w:val="00175393"/>
    <w:rPr>
      <w:b/>
      <w:kern w:val="28"/>
      <w:sz w:val="28"/>
      <w:szCs w:val="28"/>
      <w:lang w:val="ru-RU" w:eastAsia="ru-RU" w:bidi="ar-SA"/>
    </w:rPr>
  </w:style>
  <w:style w:type="paragraph" w:customStyle="1" w:styleId="-38">
    <w:name w:val="Пункт подраздела - 3 ур Знак Знак Знак Знак"/>
    <w:basedOn w:val="af6"/>
    <w:rsid w:val="00175393"/>
    <w:pPr>
      <w:spacing w:before="60" w:after="60"/>
      <w:ind w:left="290" w:right="170" w:firstLine="850"/>
      <w:jc w:val="both"/>
    </w:pPr>
    <w:rPr>
      <w:sz w:val="28"/>
      <w:szCs w:val="28"/>
    </w:rPr>
  </w:style>
  <w:style w:type="character" w:customStyle="1" w:styleId="-211">
    <w:name w:val="Пункт раздела - 2 ур Знак Знак1"/>
    <w:basedOn w:val="af8"/>
    <w:rsid w:val="00175393"/>
    <w:rPr>
      <w:b/>
      <w:kern w:val="28"/>
      <w:sz w:val="28"/>
      <w:szCs w:val="28"/>
      <w:lang w:val="ru-RU" w:eastAsia="ru-RU" w:bidi="ar-SA"/>
    </w:rPr>
  </w:style>
  <w:style w:type="paragraph" w:customStyle="1" w:styleId="--33">
    <w:name w:val="Пункт подраздела - заголовок - 3 ур Знак Знак"/>
    <w:basedOn w:val="-38"/>
    <w:next w:val="af6"/>
    <w:rsid w:val="00175393"/>
    <w:pPr>
      <w:keepNext/>
      <w:suppressAutoHyphens/>
      <w:ind w:left="0" w:firstLine="851"/>
      <w:jc w:val="left"/>
    </w:pPr>
    <w:rPr>
      <w:i/>
    </w:rPr>
  </w:style>
  <w:style w:type="character" w:customStyle="1" w:styleId="-f6">
    <w:name w:val="Перечисление - Знак Знак Знак"/>
    <w:basedOn w:val="af8"/>
    <w:rsid w:val="00175393"/>
    <w:rPr>
      <w:b/>
      <w:kern w:val="28"/>
      <w:sz w:val="28"/>
      <w:szCs w:val="28"/>
      <w:lang w:val="ru-RU" w:eastAsia="ru-RU" w:bidi="ar-SA"/>
    </w:rPr>
  </w:style>
  <w:style w:type="paragraph" w:customStyle="1" w:styleId="1fffffd">
    <w:name w:val="приложение1"/>
    <w:basedOn w:val="af6"/>
    <w:rsid w:val="00175393"/>
    <w:pPr>
      <w:autoSpaceDE w:val="0"/>
      <w:autoSpaceDN w:val="0"/>
      <w:spacing w:before="120" w:after="120"/>
      <w:jc w:val="center"/>
      <w:outlineLvl w:val="1"/>
    </w:pPr>
    <w:rPr>
      <w:b/>
      <w:bCs/>
      <w:sz w:val="26"/>
    </w:rPr>
  </w:style>
  <w:style w:type="paragraph" w:customStyle="1" w:styleId="affffffffffffffffffffffe">
    <w:name w:val="таблица"/>
    <w:basedOn w:val="af6"/>
    <w:rsid w:val="00175393"/>
    <w:pPr>
      <w:spacing w:after="120"/>
      <w:jc w:val="both"/>
    </w:pPr>
    <w:rPr>
      <w:sz w:val="26"/>
      <w:szCs w:val="20"/>
    </w:rPr>
  </w:style>
  <w:style w:type="paragraph" w:customStyle="1" w:styleId="afffffffffffffffffffffff">
    <w:name w:val="Таблица (центрированная)"/>
    <w:basedOn w:val="af6"/>
    <w:rsid w:val="00175393"/>
    <w:pPr>
      <w:spacing w:after="120"/>
      <w:jc w:val="center"/>
    </w:pPr>
    <w:rPr>
      <w:rFonts w:ascii="Courier New" w:hAnsi="Courier New"/>
      <w:sz w:val="26"/>
      <w:szCs w:val="20"/>
    </w:rPr>
  </w:style>
  <w:style w:type="character" w:customStyle="1" w:styleId="1fffffe">
    <w:name w:val="Гиперссылка1"/>
    <w:basedOn w:val="af8"/>
    <w:rsid w:val="00175393"/>
    <w:rPr>
      <w:b/>
      <w:color w:val="0000FF"/>
      <w:kern w:val="28"/>
      <w:sz w:val="24"/>
      <w:szCs w:val="24"/>
      <w:u w:val="single"/>
      <w:lang w:val="en-US" w:eastAsia="en-US" w:bidi="ar-SA"/>
    </w:rPr>
  </w:style>
  <w:style w:type="paragraph" w:customStyle="1" w:styleId="afffffffffffffffffffffff0">
    <w:name w:val="Главы заголовок"/>
    <w:basedOn w:val="af6"/>
    <w:next w:val="af6"/>
    <w:rsid w:val="00175393"/>
    <w:pPr>
      <w:keepNext/>
      <w:keepLines/>
      <w:overflowPunct w:val="0"/>
      <w:autoSpaceDE w:val="0"/>
      <w:autoSpaceDN w:val="0"/>
      <w:adjustRightInd w:val="0"/>
      <w:spacing w:before="240" w:after="240"/>
      <w:jc w:val="center"/>
      <w:textAlignment w:val="baseline"/>
    </w:pPr>
    <w:rPr>
      <w:b/>
      <w:smallCaps/>
      <w:sz w:val="30"/>
      <w:szCs w:val="20"/>
    </w:rPr>
  </w:style>
  <w:style w:type="paragraph" w:customStyle="1" w:styleId="2fffd">
    <w:name w:val="Перечисление2"/>
    <w:basedOn w:val="af6"/>
    <w:rsid w:val="00175393"/>
    <w:pPr>
      <w:tabs>
        <w:tab w:val="left" w:leader="dot" w:pos="4536"/>
      </w:tabs>
      <w:spacing w:after="120"/>
      <w:ind w:left="1702" w:right="170" w:hanging="284"/>
      <w:jc w:val="both"/>
    </w:pPr>
    <w:rPr>
      <w:sz w:val="26"/>
      <w:szCs w:val="20"/>
    </w:rPr>
  </w:style>
  <w:style w:type="paragraph" w:customStyle="1" w:styleId="afffffffffffffffffffffff1">
    <w:name w:val="табица подпись"/>
    <w:basedOn w:val="af6"/>
    <w:autoRedefine/>
    <w:rsid w:val="00175393"/>
    <w:pPr>
      <w:spacing w:before="60" w:after="60"/>
      <w:jc w:val="center"/>
    </w:pPr>
    <w:rPr>
      <w:i/>
      <w:sz w:val="26"/>
      <w:szCs w:val="20"/>
    </w:rPr>
  </w:style>
  <w:style w:type="paragraph" w:customStyle="1" w:styleId="-031">
    <w:name w:val="Абзац ненумерованный - 0 ур Знак3 Знак"/>
    <w:link w:val="-032"/>
    <w:rsid w:val="00175393"/>
    <w:pPr>
      <w:spacing w:before="60" w:after="60"/>
      <w:ind w:left="284" w:right="170" w:firstLine="851"/>
      <w:jc w:val="both"/>
    </w:pPr>
    <w:rPr>
      <w:sz w:val="28"/>
      <w:szCs w:val="28"/>
    </w:rPr>
  </w:style>
  <w:style w:type="character" w:customStyle="1" w:styleId="-032">
    <w:name w:val="Абзац ненумерованный - 0 ур Знак3 Знак Знак"/>
    <w:basedOn w:val="af8"/>
    <w:link w:val="-031"/>
    <w:rsid w:val="00175393"/>
    <w:rPr>
      <w:sz w:val="28"/>
      <w:szCs w:val="28"/>
    </w:rPr>
  </w:style>
  <w:style w:type="paragraph" w:customStyle="1" w:styleId="1ffffff">
    <w:name w:val="Обычный отступ.Нормальный отступ1"/>
    <w:basedOn w:val="af6"/>
    <w:rsid w:val="00175393"/>
    <w:pPr>
      <w:spacing w:after="120" w:line="360" w:lineRule="auto"/>
      <w:ind w:firstLine="720"/>
      <w:jc w:val="both"/>
    </w:pPr>
    <w:rPr>
      <w:sz w:val="26"/>
      <w:szCs w:val="20"/>
    </w:rPr>
  </w:style>
  <w:style w:type="paragraph" w:customStyle="1" w:styleId="afffffffffffffffffffffff2">
    <w:name w:val="Литература"/>
    <w:basedOn w:val="af6"/>
    <w:rsid w:val="00175393"/>
    <w:pPr>
      <w:tabs>
        <w:tab w:val="left" w:pos="426"/>
      </w:tabs>
      <w:spacing w:after="120" w:line="360" w:lineRule="auto"/>
      <w:ind w:left="425" w:hanging="425"/>
      <w:jc w:val="both"/>
    </w:pPr>
    <w:rPr>
      <w:sz w:val="28"/>
      <w:szCs w:val="20"/>
    </w:rPr>
  </w:style>
  <w:style w:type="character" w:customStyle="1" w:styleId="-011">
    <w:name w:val="Абзац ненумерованный - 0 ур Знак1 Знак1"/>
    <w:basedOn w:val="af8"/>
    <w:rsid w:val="00175393"/>
    <w:rPr>
      <w:b/>
      <w:kern w:val="28"/>
      <w:sz w:val="28"/>
      <w:szCs w:val="28"/>
      <w:lang w:val="ru-RU" w:eastAsia="ru-RU" w:bidi="ar-SA"/>
    </w:rPr>
  </w:style>
  <w:style w:type="character" w:customStyle="1" w:styleId="-012">
    <w:name w:val="Абзац ненумерованный - 0 ур Знак1 Знак"/>
    <w:basedOn w:val="af8"/>
    <w:rsid w:val="00175393"/>
    <w:rPr>
      <w:b/>
      <w:kern w:val="28"/>
      <w:sz w:val="28"/>
      <w:szCs w:val="28"/>
      <w:lang w:val="ru-RU" w:eastAsia="ru-RU" w:bidi="ar-SA"/>
    </w:rPr>
  </w:style>
  <w:style w:type="character" w:customStyle="1" w:styleId="afffffffffffffffffffffff3">
    <w:name w:val="Цифровые данные Знак Знак"/>
    <w:basedOn w:val="af8"/>
    <w:rsid w:val="00175393"/>
    <w:rPr>
      <w:b/>
      <w:kern w:val="28"/>
      <w:sz w:val="28"/>
      <w:szCs w:val="28"/>
      <w:lang w:val="ru-RU" w:eastAsia="ru-RU" w:bidi="ar-SA"/>
    </w:rPr>
  </w:style>
  <w:style w:type="paragraph" w:customStyle="1" w:styleId="-315">
    <w:name w:val="Пункт подраздела - 3 ур Знак Знак Знак1 Знак"/>
    <w:basedOn w:val="-030"/>
    <w:link w:val="-316"/>
    <w:rsid w:val="00175393"/>
  </w:style>
  <w:style w:type="character" w:customStyle="1" w:styleId="-316">
    <w:name w:val="Пункт подраздела - 3 ур Знак Знак Знак1 Знак Знак"/>
    <w:basedOn w:val="af8"/>
    <w:link w:val="-315"/>
    <w:rsid w:val="00175393"/>
    <w:rPr>
      <w:sz w:val="28"/>
      <w:szCs w:val="28"/>
    </w:rPr>
  </w:style>
  <w:style w:type="paragraph" w:customStyle="1" w:styleId="17">
    <w:name w:val="Список Марк.1"/>
    <w:basedOn w:val="af6"/>
    <w:rsid w:val="00175393"/>
    <w:pPr>
      <w:numPr>
        <w:numId w:val="68"/>
      </w:numPr>
      <w:spacing w:after="120"/>
      <w:ind w:left="1135" w:right="284" w:hanging="284"/>
      <w:jc w:val="both"/>
    </w:pPr>
    <w:rPr>
      <w:sz w:val="26"/>
      <w:szCs w:val="20"/>
    </w:rPr>
  </w:style>
  <w:style w:type="paragraph" w:customStyle="1" w:styleId="afffffffffffffffffffffff4">
    <w:name w:val="Название таблицы Знак Знак Знак Знак"/>
    <w:basedOn w:val="-021"/>
    <w:next w:val="-021"/>
    <w:link w:val="afffffffffffffffffffffff5"/>
    <w:rsid w:val="00175393"/>
    <w:pPr>
      <w:keepNext/>
      <w:suppressAutoHyphens/>
      <w:spacing w:before="120"/>
    </w:pPr>
    <w:rPr>
      <w:b/>
    </w:rPr>
  </w:style>
  <w:style w:type="paragraph" w:customStyle="1" w:styleId="-44">
    <w:name w:val="Подпункт - 4 ур Знак Знак Знак Знак"/>
    <w:basedOn w:val="-021"/>
    <w:link w:val="-45"/>
    <w:rsid w:val="00175393"/>
    <w:pPr>
      <w:ind w:firstLine="850"/>
    </w:pPr>
    <w:rPr>
      <w:b/>
    </w:rPr>
  </w:style>
  <w:style w:type="character" w:customStyle="1" w:styleId="-17">
    <w:name w:val="Раздел - 1 ур Знак Знак Знак Знак Знак"/>
    <w:basedOn w:val="af8"/>
    <w:link w:val="-18"/>
    <w:rsid w:val="00175393"/>
    <w:rPr>
      <w:rFonts w:ascii="Arial" w:hAnsi="Arial"/>
      <w:b/>
      <w:kern w:val="28"/>
      <w:sz w:val="28"/>
      <w:szCs w:val="28"/>
    </w:rPr>
  </w:style>
  <w:style w:type="paragraph" w:customStyle="1" w:styleId="-18">
    <w:name w:val="Раздел - 1 ур Знак Знак Знак Знак"/>
    <w:next w:val="-20"/>
    <w:link w:val="-17"/>
    <w:rsid w:val="00175393"/>
    <w:pPr>
      <w:keepNext/>
      <w:pageBreakBefore/>
      <w:suppressAutoHyphens/>
      <w:spacing w:after="240"/>
      <w:ind w:left="284" w:right="170" w:firstLine="851"/>
    </w:pPr>
    <w:rPr>
      <w:rFonts w:ascii="Arial" w:hAnsi="Arial"/>
      <w:b/>
      <w:kern w:val="28"/>
      <w:sz w:val="28"/>
      <w:szCs w:val="28"/>
    </w:rPr>
  </w:style>
  <w:style w:type="paragraph" w:customStyle="1" w:styleId="-021">
    <w:name w:val="Абзац ненумерованный - 0 ур Знак Знак Знак Знак2"/>
    <w:link w:val="-022"/>
    <w:rsid w:val="00175393"/>
    <w:pPr>
      <w:spacing w:before="60" w:after="60"/>
      <w:ind w:left="284" w:right="170" w:firstLine="851"/>
      <w:jc w:val="both"/>
    </w:pPr>
    <w:rPr>
      <w:sz w:val="28"/>
      <w:szCs w:val="28"/>
    </w:rPr>
  </w:style>
  <w:style w:type="character" w:customStyle="1" w:styleId="afffffffffffffffffffffff5">
    <w:name w:val="Название таблицы Знак Знак Знак Знак Знак"/>
    <w:basedOn w:val="af8"/>
    <w:link w:val="afffffffffffffffffffffff4"/>
    <w:rsid w:val="00175393"/>
    <w:rPr>
      <w:b/>
      <w:sz w:val="28"/>
      <w:szCs w:val="28"/>
    </w:rPr>
  </w:style>
  <w:style w:type="character" w:customStyle="1" w:styleId="-022">
    <w:name w:val="Абзац ненумерованный - 0 ур Знак Знак Знак Знак2 Знак"/>
    <w:basedOn w:val="af8"/>
    <w:link w:val="-021"/>
    <w:rsid w:val="00175393"/>
    <w:rPr>
      <w:sz w:val="28"/>
      <w:szCs w:val="28"/>
    </w:rPr>
  </w:style>
  <w:style w:type="character" w:customStyle="1" w:styleId="-45">
    <w:name w:val="Подпункт - 4 ур Знак Знак Знак Знак Знак"/>
    <w:basedOn w:val="-022"/>
    <w:link w:val="-44"/>
    <w:rsid w:val="00175393"/>
    <w:rPr>
      <w:b/>
      <w:sz w:val="28"/>
      <w:szCs w:val="28"/>
    </w:rPr>
  </w:style>
  <w:style w:type="paragraph" w:customStyle="1" w:styleId="-07">
    <w:name w:val="Абзац ненумерованный - 0 ур Знак Знак Знак Знак Знак Знак"/>
    <w:link w:val="-08"/>
    <w:rsid w:val="00175393"/>
    <w:pPr>
      <w:spacing w:before="60" w:after="60"/>
      <w:ind w:left="284" w:right="170" w:firstLine="851"/>
      <w:jc w:val="both"/>
    </w:pPr>
    <w:rPr>
      <w:sz w:val="28"/>
      <w:szCs w:val="28"/>
    </w:rPr>
  </w:style>
  <w:style w:type="paragraph" w:customStyle="1" w:styleId="afffffffffffffffffffffff6">
    <w:name w:val="Подрисуночный текст Знак Знак Знак"/>
    <w:basedOn w:val="-07"/>
    <w:rsid w:val="00175393"/>
    <w:pPr>
      <w:keepNext/>
      <w:ind w:firstLine="0"/>
      <w:contextualSpacing/>
      <w:jc w:val="center"/>
    </w:pPr>
    <w:rPr>
      <w:sz w:val="24"/>
      <w:szCs w:val="24"/>
    </w:rPr>
  </w:style>
  <w:style w:type="character" w:customStyle="1" w:styleId="afffffffffffffffffffffff7">
    <w:name w:val="Подрисуночный текст Знак Знак Знак Знак"/>
    <w:basedOn w:val="af8"/>
    <w:rsid w:val="00175393"/>
    <w:rPr>
      <w:b/>
      <w:kern w:val="28"/>
      <w:sz w:val="24"/>
      <w:szCs w:val="24"/>
      <w:lang w:val="ru-RU" w:eastAsia="ru-RU" w:bidi="ar-SA"/>
    </w:rPr>
  </w:style>
  <w:style w:type="paragraph" w:customStyle="1" w:styleId="afffffffffffffffffffffff8">
    <w:name w:val="Текст записки Знак Знак Знак"/>
    <w:basedOn w:val="af6"/>
    <w:rsid w:val="00175393"/>
    <w:pPr>
      <w:spacing w:before="60" w:after="120"/>
      <w:ind w:left="284" w:right="170" w:firstLine="851"/>
      <w:jc w:val="both"/>
    </w:pPr>
    <w:rPr>
      <w:sz w:val="26"/>
    </w:rPr>
  </w:style>
  <w:style w:type="character" w:customStyle="1" w:styleId="afffffffffffffffffffffff9">
    <w:name w:val="Текст записки Знак Знак Знак Знак"/>
    <w:basedOn w:val="af8"/>
    <w:rsid w:val="00175393"/>
    <w:rPr>
      <w:b/>
      <w:kern w:val="28"/>
      <w:sz w:val="24"/>
      <w:szCs w:val="24"/>
      <w:lang w:val="ru-RU" w:eastAsia="ru-RU" w:bidi="ar-SA"/>
    </w:rPr>
  </w:style>
  <w:style w:type="paragraph" w:customStyle="1" w:styleId="afffffffffffffffffffffffa">
    <w:name w:val="Имя_табл"/>
    <w:basedOn w:val="af6"/>
    <w:next w:val="af6"/>
    <w:link w:val="1ffffff0"/>
    <w:rsid w:val="00175393"/>
    <w:pPr>
      <w:keepNext/>
      <w:keepLines/>
      <w:tabs>
        <w:tab w:val="left" w:pos="709"/>
      </w:tabs>
      <w:spacing w:after="120"/>
      <w:jc w:val="center"/>
    </w:pPr>
    <w:rPr>
      <w:rFonts w:ascii="Wingdings (L$)" w:eastAsia="Wingdings (L$)" w:hAnsi="Wingdings (L$)"/>
      <w:b/>
      <w:i/>
      <w:sz w:val="28"/>
      <w:szCs w:val="20"/>
    </w:rPr>
  </w:style>
  <w:style w:type="paragraph" w:customStyle="1" w:styleId="afffffffffffffffffffffffb">
    <w:name w:val="Подрисуночный текст Знак"/>
    <w:basedOn w:val="af6"/>
    <w:rsid w:val="00175393"/>
    <w:pPr>
      <w:keepNext/>
      <w:spacing w:before="60" w:after="60"/>
      <w:ind w:left="284" w:right="170"/>
      <w:contextualSpacing/>
      <w:jc w:val="center"/>
    </w:pPr>
    <w:rPr>
      <w:sz w:val="26"/>
    </w:rPr>
  </w:style>
  <w:style w:type="character" w:customStyle="1" w:styleId="-08">
    <w:name w:val="Абзац ненумерованный - 0 ур Знак Знак Знак Знак Знак Знак Знак"/>
    <w:basedOn w:val="af8"/>
    <w:link w:val="-07"/>
    <w:rsid w:val="00175393"/>
    <w:rPr>
      <w:sz w:val="28"/>
      <w:szCs w:val="28"/>
    </w:rPr>
  </w:style>
  <w:style w:type="character" w:customStyle="1" w:styleId="-013">
    <w:name w:val="Абзац ненумерованный - 0 ур Знак Знак Знак Знак1"/>
    <w:basedOn w:val="af8"/>
    <w:rsid w:val="00175393"/>
    <w:rPr>
      <w:b/>
      <w:kern w:val="28"/>
      <w:sz w:val="28"/>
      <w:szCs w:val="28"/>
      <w:lang w:val="ru-RU" w:eastAsia="ru-RU" w:bidi="ar-SA"/>
    </w:rPr>
  </w:style>
  <w:style w:type="paragraph" w:customStyle="1" w:styleId="-19">
    <w:name w:val="Раздел - 1 ур Знак"/>
    <w:next w:val="-20"/>
    <w:rsid w:val="00175393"/>
    <w:pPr>
      <w:keepNext/>
      <w:pageBreakBefore/>
      <w:suppressAutoHyphens/>
      <w:spacing w:after="240"/>
      <w:ind w:left="284" w:right="170" w:firstLine="851"/>
    </w:pPr>
    <w:rPr>
      <w:rFonts w:ascii="Arial" w:hAnsi="Arial"/>
      <w:b/>
      <w:sz w:val="28"/>
      <w:szCs w:val="28"/>
    </w:rPr>
  </w:style>
  <w:style w:type="paragraph" w:customStyle="1" w:styleId="-1a">
    <w:name w:val="Раздел - 1 ур Знак Знак"/>
    <w:next w:val="-20"/>
    <w:rsid w:val="00175393"/>
    <w:pPr>
      <w:keepNext/>
      <w:pageBreakBefore/>
      <w:suppressAutoHyphens/>
      <w:spacing w:after="240"/>
      <w:ind w:left="284" w:right="170" w:firstLine="851"/>
    </w:pPr>
    <w:rPr>
      <w:rFonts w:ascii="Arial" w:hAnsi="Arial"/>
      <w:b/>
      <w:sz w:val="28"/>
      <w:szCs w:val="28"/>
    </w:rPr>
  </w:style>
  <w:style w:type="paragraph" w:customStyle="1" w:styleId="-39">
    <w:name w:val="Пункт подраздела - 3 ур Знак Знак Знак"/>
    <w:basedOn w:val="af6"/>
    <w:rsid w:val="00175393"/>
    <w:pPr>
      <w:spacing w:before="60" w:after="60"/>
      <w:ind w:left="284" w:right="170" w:firstLine="851"/>
      <w:jc w:val="both"/>
    </w:pPr>
    <w:rPr>
      <w:sz w:val="28"/>
      <w:szCs w:val="28"/>
    </w:rPr>
  </w:style>
  <w:style w:type="paragraph" w:customStyle="1" w:styleId="-09">
    <w:name w:val="Абзац ненумерованный - 0 ур Знак Знак Знак Знак"/>
    <w:rsid w:val="00175393"/>
    <w:pPr>
      <w:spacing w:before="60" w:after="60"/>
      <w:ind w:left="284" w:right="170" w:firstLine="851"/>
      <w:jc w:val="both"/>
    </w:pPr>
    <w:rPr>
      <w:sz w:val="28"/>
      <w:szCs w:val="28"/>
    </w:rPr>
  </w:style>
  <w:style w:type="paragraph" w:customStyle="1" w:styleId="-1b">
    <w:name w:val="Раздел - 1 ур Знак Знак Знак"/>
    <w:next w:val="-20"/>
    <w:rsid w:val="00175393"/>
    <w:pPr>
      <w:keepNext/>
      <w:pageBreakBefore/>
      <w:suppressAutoHyphens/>
      <w:spacing w:after="240"/>
      <w:ind w:left="284" w:right="170" w:firstLine="851"/>
    </w:pPr>
    <w:rPr>
      <w:rFonts w:ascii="Arial" w:hAnsi="Arial"/>
      <w:b/>
      <w:sz w:val="28"/>
      <w:szCs w:val="28"/>
    </w:rPr>
  </w:style>
  <w:style w:type="paragraph" w:customStyle="1" w:styleId="1ffffff1">
    <w:name w:val="Список Нум.1 Знак Знак"/>
    <w:basedOn w:val="af6"/>
    <w:link w:val="1ffffff2"/>
    <w:rsid w:val="00175393"/>
    <w:pPr>
      <w:spacing w:after="60" w:line="360" w:lineRule="auto"/>
      <w:ind w:left="1134" w:right="284" w:hanging="283"/>
      <w:jc w:val="both"/>
    </w:pPr>
    <w:rPr>
      <w:rFonts w:ascii="Arial" w:hAnsi="Arial"/>
      <w:sz w:val="22"/>
    </w:rPr>
  </w:style>
  <w:style w:type="character" w:customStyle="1" w:styleId="1ffffff2">
    <w:name w:val="Список Нум.1 Знак Знак Знак"/>
    <w:basedOn w:val="af8"/>
    <w:link w:val="1ffffff1"/>
    <w:rsid w:val="00175393"/>
    <w:rPr>
      <w:rFonts w:ascii="Arial" w:hAnsi="Arial"/>
      <w:sz w:val="22"/>
      <w:szCs w:val="24"/>
    </w:rPr>
  </w:style>
  <w:style w:type="character" w:customStyle="1" w:styleId="-0a">
    <w:name w:val="Абзац ненумерованный - 0 ур Знак Знак Знак"/>
    <w:basedOn w:val="af8"/>
    <w:rsid w:val="00175393"/>
    <w:rPr>
      <w:b/>
      <w:kern w:val="28"/>
      <w:sz w:val="28"/>
      <w:szCs w:val="28"/>
      <w:lang w:val="ru-RU" w:eastAsia="ru-RU" w:bidi="ar-SA"/>
    </w:rPr>
  </w:style>
  <w:style w:type="character" w:customStyle="1" w:styleId="-46">
    <w:name w:val="Подпункт - 4 ур Знак Знак Знак"/>
    <w:basedOn w:val="-0a"/>
    <w:rsid w:val="00175393"/>
    <w:rPr>
      <w:b/>
      <w:kern w:val="28"/>
      <w:sz w:val="28"/>
      <w:szCs w:val="28"/>
      <w:lang w:val="ru-RU" w:eastAsia="ru-RU" w:bidi="ar-SA"/>
    </w:rPr>
  </w:style>
  <w:style w:type="paragraph" w:customStyle="1" w:styleId="alfa3">
    <w:name w:val="alfa3"/>
    <w:basedOn w:val="af6"/>
    <w:rsid w:val="00175393"/>
    <w:pPr>
      <w:spacing w:after="120"/>
      <w:jc w:val="both"/>
    </w:pPr>
    <w:rPr>
      <w:rFonts w:ascii="NTTimes/Cyrillic" w:eastAsia="NTHelvetica/Cyrillic" w:hAnsi="NTTimes/Cyrillic"/>
      <w:noProof/>
      <w:sz w:val="14"/>
      <w:szCs w:val="20"/>
    </w:rPr>
  </w:style>
  <w:style w:type="paragraph" w:customStyle="1" w:styleId="1ffffff3">
    <w:name w:val="заг1"/>
    <w:basedOn w:val="af6"/>
    <w:rsid w:val="00175393"/>
    <w:pPr>
      <w:spacing w:after="120"/>
      <w:jc w:val="both"/>
    </w:pPr>
    <w:rPr>
      <w:rFonts w:ascii="NTTimes/Cyrillic" w:eastAsia="NTHelvetica/Cyrillic" w:hAnsi="NTTimes/Cyrillic"/>
      <w:b/>
      <w:sz w:val="20"/>
      <w:szCs w:val="20"/>
    </w:rPr>
  </w:style>
  <w:style w:type="paragraph" w:customStyle="1" w:styleId="afffffffffffffffffffffffc">
    <w:name w:val="Ном"/>
    <w:basedOn w:val="af6"/>
    <w:rsid w:val="00175393"/>
    <w:pPr>
      <w:spacing w:after="120"/>
      <w:jc w:val="both"/>
    </w:pPr>
    <w:rPr>
      <w:rFonts w:ascii="NTTimes/Cyrillic" w:eastAsia="NTHelvetica/Cyrillic" w:hAnsi="NTTimes/Cyrillic"/>
      <w:sz w:val="20"/>
      <w:szCs w:val="20"/>
    </w:rPr>
  </w:style>
  <w:style w:type="character" w:customStyle="1" w:styleId="afffffffffffffffffffffffd">
    <w:name w:val="Основной шрифт"/>
    <w:rsid w:val="00175393"/>
  </w:style>
  <w:style w:type="paragraph" w:customStyle="1" w:styleId="Aacaoenoiea">
    <w:name w:val="Aacao ?enoiea"/>
    <w:basedOn w:val="Caaieiaieenoiea"/>
    <w:next w:val="Caaieiaieenoiea"/>
    <w:rsid w:val="00175393"/>
    <w:rPr>
      <w:b w:val="0"/>
      <w:bCs w:val="0"/>
      <w:i w:val="0"/>
      <w:iCs w:val="0"/>
      <w:sz w:val="24"/>
      <w:szCs w:val="24"/>
    </w:rPr>
  </w:style>
  <w:style w:type="paragraph" w:customStyle="1" w:styleId="Caaieiaieenoiea">
    <w:name w:val="Caaieiaie ?enoiea"/>
    <w:basedOn w:val="Oaenocaienee"/>
    <w:next w:val="Oaenocaienee"/>
    <w:rsid w:val="00175393"/>
    <w:pPr>
      <w:overflowPunct/>
      <w:adjustRightInd/>
      <w:spacing w:after="60"/>
      <w:ind w:left="0" w:firstLine="0"/>
      <w:jc w:val="center"/>
      <w:textAlignment w:val="auto"/>
    </w:pPr>
    <w:rPr>
      <w:b/>
      <w:bCs/>
      <w:i/>
      <w:iCs/>
      <w:noProof/>
      <w:sz w:val="22"/>
      <w:szCs w:val="22"/>
      <w:lang w:val="en-US"/>
    </w:rPr>
  </w:style>
  <w:style w:type="paragraph" w:customStyle="1" w:styleId="afffffffffffffffffffffffe">
    <w:name w:val="Базовый заголовок"/>
    <w:basedOn w:val="af6"/>
    <w:next w:val="af7"/>
    <w:rsid w:val="00175393"/>
    <w:pPr>
      <w:keepNext/>
      <w:keepLines/>
      <w:autoSpaceDE w:val="0"/>
      <w:autoSpaceDN w:val="0"/>
      <w:spacing w:before="360" w:after="120" w:line="360" w:lineRule="exact"/>
      <w:ind w:left="720"/>
      <w:jc w:val="both"/>
    </w:pPr>
    <w:rPr>
      <w:rFonts w:ascii="Arial" w:hAnsi="Arial" w:cs="Arial"/>
      <w:b/>
      <w:bCs/>
      <w:kern w:val="28"/>
      <w:sz w:val="28"/>
      <w:szCs w:val="28"/>
    </w:rPr>
  </w:style>
  <w:style w:type="paragraph" w:customStyle="1" w:styleId="affffffffffffffffffffffff">
    <w:name w:val="Текст таблицы центр"/>
    <w:basedOn w:val="af6"/>
    <w:rsid w:val="00175393"/>
    <w:pPr>
      <w:autoSpaceDE w:val="0"/>
      <w:autoSpaceDN w:val="0"/>
      <w:spacing w:before="120" w:after="120"/>
      <w:jc w:val="center"/>
    </w:pPr>
    <w:rPr>
      <w:rFonts w:ascii="Arial" w:hAnsi="Arial" w:cs="Arial"/>
      <w:sz w:val="22"/>
      <w:szCs w:val="22"/>
    </w:rPr>
  </w:style>
  <w:style w:type="paragraph" w:customStyle="1" w:styleId="affffffffffffffffffffffff0">
    <w:name w:val="Содержание"/>
    <w:basedOn w:val="af6"/>
    <w:rsid w:val="00175393"/>
    <w:pPr>
      <w:tabs>
        <w:tab w:val="right" w:leader="dot" w:pos="6480"/>
      </w:tabs>
      <w:autoSpaceDE w:val="0"/>
      <w:autoSpaceDN w:val="0"/>
      <w:spacing w:after="220" w:line="220" w:lineRule="atLeast"/>
      <w:jc w:val="both"/>
    </w:pPr>
    <w:rPr>
      <w:sz w:val="26"/>
    </w:rPr>
  </w:style>
  <w:style w:type="paragraph" w:customStyle="1" w:styleId="2fffe">
    <w:name w:val="приложение2"/>
    <w:basedOn w:val="1fffffd"/>
    <w:rsid w:val="00175393"/>
    <w:pPr>
      <w:suppressAutoHyphens/>
      <w:outlineLvl w:val="2"/>
    </w:pPr>
  </w:style>
  <w:style w:type="paragraph" w:customStyle="1" w:styleId="201">
    <w:name w:val="Стиль приложение2 + полужирный по центру Слева:  0 мм Первая стр..."/>
    <w:basedOn w:val="2fffe"/>
    <w:rsid w:val="00175393"/>
    <w:rPr>
      <w:b w:val="0"/>
      <w:bCs w:val="0"/>
    </w:rPr>
  </w:style>
  <w:style w:type="paragraph" w:customStyle="1" w:styleId="affffffffffffffffffffffff1">
    <w:name w:val="Список бюл"/>
    <w:basedOn w:val="af6"/>
    <w:rsid w:val="00175393"/>
    <w:pPr>
      <w:spacing w:before="120" w:after="120"/>
      <w:jc w:val="both"/>
    </w:pPr>
    <w:rPr>
      <w:rFonts w:eastAsia="Tahoma"/>
      <w:sz w:val="26"/>
      <w:szCs w:val="20"/>
    </w:rPr>
  </w:style>
  <w:style w:type="paragraph" w:customStyle="1" w:styleId="affffffffffffffffffffffff2">
    <w:name w:val="Список бюлетеней"/>
    <w:basedOn w:val="af6"/>
    <w:rsid w:val="00175393"/>
    <w:pPr>
      <w:tabs>
        <w:tab w:val="num" w:pos="360"/>
      </w:tabs>
      <w:spacing w:before="60" w:after="60"/>
      <w:ind w:left="1491" w:hanging="357"/>
      <w:jc w:val="both"/>
    </w:pPr>
    <w:rPr>
      <w:rFonts w:eastAsia="Tahoma"/>
      <w:sz w:val="26"/>
      <w:szCs w:val="20"/>
    </w:rPr>
  </w:style>
  <w:style w:type="paragraph" w:customStyle="1" w:styleId="affffffffffffffffffffffff3">
    <w:name w:val="Распечатки Интеграла"/>
    <w:basedOn w:val="af6"/>
    <w:rsid w:val="00175393"/>
    <w:pPr>
      <w:widowControl w:val="0"/>
      <w:spacing w:after="120"/>
      <w:jc w:val="both"/>
    </w:pPr>
    <w:rPr>
      <w:rFonts w:ascii="Courier New" w:hAnsi="Courier New"/>
      <w:snapToGrid w:val="0"/>
      <w:sz w:val="22"/>
    </w:rPr>
  </w:style>
  <w:style w:type="paragraph" w:customStyle="1" w:styleId="Bb">
    <w:name w:val="заголовок таблицы ссыBb"/>
    <w:basedOn w:val="af6"/>
    <w:rsid w:val="00175393"/>
    <w:pPr>
      <w:widowControl w:val="0"/>
      <w:tabs>
        <w:tab w:val="right" w:pos="9360"/>
      </w:tabs>
      <w:suppressAutoHyphens/>
      <w:spacing w:after="120"/>
      <w:jc w:val="both"/>
    </w:pPr>
    <w:rPr>
      <w:snapToGrid w:val="0"/>
      <w:sz w:val="20"/>
      <w:lang w:val="en-US"/>
    </w:rPr>
  </w:style>
  <w:style w:type="paragraph" w:customStyle="1" w:styleId="-31">
    <w:name w:val="Пункт подраздела - 3 ур Знак1 Знак Знак Знак Знак"/>
    <w:basedOn w:val="af6"/>
    <w:rsid w:val="00175393"/>
    <w:pPr>
      <w:numPr>
        <w:ilvl w:val="2"/>
        <w:numId w:val="69"/>
      </w:numPr>
      <w:spacing w:after="120"/>
      <w:ind w:right="170"/>
      <w:jc w:val="both"/>
    </w:pPr>
    <w:rPr>
      <w:sz w:val="28"/>
      <w:szCs w:val="28"/>
    </w:rPr>
  </w:style>
  <w:style w:type="character" w:customStyle="1" w:styleId="-014">
    <w:name w:val="Абзац ненумерованный - 0 ур Знак Знак1"/>
    <w:basedOn w:val="af8"/>
    <w:rsid w:val="00175393"/>
    <w:rPr>
      <w:b/>
      <w:noProof w:val="0"/>
      <w:kern w:val="28"/>
      <w:sz w:val="28"/>
      <w:szCs w:val="28"/>
      <w:lang w:val="ru-RU" w:eastAsia="ru-RU" w:bidi="ar-SA"/>
    </w:rPr>
  </w:style>
  <w:style w:type="paragraph" w:customStyle="1" w:styleId="affffffffffffffffffffffff4">
    <w:name w:val="таблица текст"/>
    <w:basedOn w:val="af6"/>
    <w:rsid w:val="00175393"/>
    <w:pPr>
      <w:spacing w:before="20" w:after="20"/>
      <w:jc w:val="center"/>
    </w:pPr>
    <w:rPr>
      <w:sz w:val="26"/>
    </w:rPr>
  </w:style>
  <w:style w:type="paragraph" w:customStyle="1" w:styleId="3ff5">
    <w:name w:val="Обычный отступ.Нормальный отступ3"/>
    <w:basedOn w:val="af6"/>
    <w:rsid w:val="00175393"/>
    <w:pPr>
      <w:spacing w:after="120" w:line="320" w:lineRule="atLeast"/>
      <w:ind w:firstLine="720"/>
      <w:jc w:val="both"/>
    </w:pPr>
    <w:rPr>
      <w:sz w:val="26"/>
    </w:rPr>
  </w:style>
  <w:style w:type="paragraph" w:customStyle="1" w:styleId="3111">
    <w:name w:val="Заголовок 3.1.1.1.  Заголовок."/>
    <w:basedOn w:val="af6"/>
    <w:next w:val="afffffffffffffffffffc"/>
    <w:rsid w:val="00175393"/>
    <w:pPr>
      <w:keepNext/>
      <w:keepLines/>
      <w:suppressAutoHyphens/>
      <w:spacing w:before="240" w:after="240"/>
      <w:jc w:val="center"/>
      <w:outlineLvl w:val="2"/>
    </w:pPr>
    <w:rPr>
      <w:b/>
      <w:i/>
      <w:sz w:val="28"/>
    </w:rPr>
  </w:style>
  <w:style w:type="paragraph" w:customStyle="1" w:styleId="2210">
    <w:name w:val="Заголовок 2.Заголовок 2а1"/>
    <w:basedOn w:val="af6"/>
    <w:next w:val="af6"/>
    <w:rsid w:val="00175393"/>
    <w:pPr>
      <w:keepNext/>
      <w:spacing w:before="240" w:after="120"/>
      <w:jc w:val="both"/>
      <w:outlineLvl w:val="1"/>
    </w:pPr>
    <w:rPr>
      <w:rFonts w:ascii="Arial" w:hAnsi="Arial"/>
      <w:b/>
      <w:i/>
      <w:sz w:val="26"/>
    </w:rPr>
  </w:style>
  <w:style w:type="paragraph" w:customStyle="1" w:styleId="4f7">
    <w:name w:val="Обычный отступ.Нормальный отступ4"/>
    <w:basedOn w:val="af6"/>
    <w:rsid w:val="00175393"/>
    <w:pPr>
      <w:spacing w:after="120" w:line="360" w:lineRule="auto"/>
      <w:jc w:val="both"/>
    </w:pPr>
    <w:rPr>
      <w:sz w:val="26"/>
    </w:rPr>
  </w:style>
  <w:style w:type="character" w:customStyle="1" w:styleId="-412">
    <w:name w:val="Подпункт - 4 ур Знак Знак1"/>
    <w:basedOn w:val="af8"/>
    <w:rsid w:val="00175393"/>
    <w:rPr>
      <w:b/>
      <w:noProof w:val="0"/>
      <w:kern w:val="28"/>
      <w:sz w:val="28"/>
      <w:szCs w:val="28"/>
      <w:lang w:val="ru-RU" w:eastAsia="ru-RU" w:bidi="ar-SA"/>
    </w:rPr>
  </w:style>
  <w:style w:type="paragraph" w:customStyle="1" w:styleId="06">
    <w:name w:val="06 № таблицы"/>
    <w:basedOn w:val="aff4"/>
    <w:autoRedefine/>
    <w:rsid w:val="00175393"/>
    <w:pPr>
      <w:spacing w:before="120"/>
      <w:ind w:left="0" w:firstLine="0"/>
      <w:jc w:val="right"/>
    </w:pPr>
    <w:rPr>
      <w:b w:val="0"/>
      <w:bCs/>
      <w:i/>
      <w:sz w:val="26"/>
      <w:lang w:val="x-none" w:eastAsia="x-none"/>
    </w:rPr>
  </w:style>
  <w:style w:type="paragraph" w:customStyle="1" w:styleId="060">
    <w:name w:val="06а Назв. таблицы"/>
    <w:basedOn w:val="06"/>
    <w:rsid w:val="00175393"/>
    <w:pPr>
      <w:spacing w:before="0"/>
      <w:jc w:val="center"/>
    </w:pPr>
  </w:style>
  <w:style w:type="paragraph" w:customStyle="1" w:styleId="103">
    <w:name w:val="10_Таблица текст"/>
    <w:rsid w:val="00175393"/>
    <w:pPr>
      <w:spacing w:before="40" w:after="40"/>
      <w:jc w:val="center"/>
    </w:pPr>
    <w:rPr>
      <w:rFonts w:ascii="Times New Roman CYR" w:hAnsi="Times New Roman CYR" w:cs="Times New Roman CYR"/>
      <w:szCs w:val="24"/>
    </w:rPr>
  </w:style>
  <w:style w:type="character" w:customStyle="1" w:styleId="-321">
    <w:name w:val="Пункт подраздела - 3 ур Знак Знак2"/>
    <w:basedOn w:val="af8"/>
    <w:rsid w:val="00175393"/>
    <w:rPr>
      <w:b/>
      <w:kern w:val="28"/>
      <w:sz w:val="28"/>
      <w:szCs w:val="28"/>
      <w:lang w:val="ru-RU" w:eastAsia="ru-RU" w:bidi="ar-SA"/>
    </w:rPr>
  </w:style>
  <w:style w:type="paragraph" w:customStyle="1" w:styleId="-1c">
    <w:name w:val="Отчет-заголовок1"/>
    <w:basedOn w:val="af6"/>
    <w:uiPriority w:val="99"/>
    <w:rsid w:val="00175393"/>
    <w:pPr>
      <w:pBdr>
        <w:bottom w:val="double" w:sz="12" w:space="1" w:color="auto"/>
      </w:pBdr>
      <w:tabs>
        <w:tab w:val="num" w:pos="1080"/>
      </w:tabs>
      <w:spacing w:after="120" w:line="360" w:lineRule="auto"/>
      <w:ind w:left="1080" w:hanging="360"/>
      <w:jc w:val="both"/>
    </w:pPr>
    <w:rPr>
      <w:b/>
      <w:i/>
      <w:caps/>
      <w:sz w:val="26"/>
    </w:rPr>
  </w:style>
  <w:style w:type="paragraph" w:customStyle="1" w:styleId="oaenoniinee">
    <w:name w:val="oaeno niinee"/>
    <w:basedOn w:val="af6"/>
    <w:rsid w:val="00175393"/>
    <w:pPr>
      <w:spacing w:after="120"/>
      <w:jc w:val="both"/>
    </w:pPr>
    <w:rPr>
      <w:sz w:val="26"/>
    </w:rPr>
  </w:style>
  <w:style w:type="paragraph" w:customStyle="1" w:styleId="TimesNewRoman">
    <w:name w:val="Стиль Основной текст + Times New Roman не полужирный не курсив п..."/>
    <w:basedOn w:val="af7"/>
    <w:rsid w:val="00175393"/>
    <w:pPr>
      <w:suppressAutoHyphens w:val="0"/>
      <w:spacing w:before="0" w:after="120" w:line="240" w:lineRule="auto"/>
      <w:ind w:left="0" w:right="0" w:firstLine="0"/>
    </w:pPr>
    <w:rPr>
      <w:color w:val="000000"/>
      <w:szCs w:val="24"/>
      <w:lang w:val="x-none" w:eastAsia="x-none"/>
    </w:rPr>
  </w:style>
  <w:style w:type="character" w:customStyle="1" w:styleId="-015">
    <w:name w:val="Абзац ненумерованный - 0 ур Знак1 Знак Знак"/>
    <w:basedOn w:val="af8"/>
    <w:rsid w:val="00175393"/>
    <w:rPr>
      <w:rFonts w:eastAsia="MS Mincho"/>
      <w:b/>
      <w:kern w:val="28"/>
      <w:sz w:val="28"/>
      <w:szCs w:val="24"/>
      <w:lang w:val="ru-RU" w:eastAsia="ru-RU" w:bidi="ar-SA"/>
    </w:rPr>
  </w:style>
  <w:style w:type="character" w:customStyle="1" w:styleId="-023">
    <w:name w:val="Абзац ненумерованный - 0 ур Знак2 Знак Знак"/>
    <w:basedOn w:val="af8"/>
    <w:rsid w:val="00175393"/>
    <w:rPr>
      <w:b/>
      <w:kern w:val="28"/>
      <w:sz w:val="28"/>
      <w:szCs w:val="28"/>
      <w:lang w:val="ru-RU" w:eastAsia="ru-RU" w:bidi="ar-SA"/>
    </w:rPr>
  </w:style>
  <w:style w:type="character" w:customStyle="1" w:styleId="-317">
    <w:name w:val="Пункт подраздела - 3 ур Знак Знак1 Знак Знак Знак"/>
    <w:basedOn w:val="af8"/>
    <w:rsid w:val="00175393"/>
    <w:rPr>
      <w:b/>
      <w:kern w:val="28"/>
      <w:sz w:val="28"/>
      <w:szCs w:val="28"/>
      <w:lang w:val="en-US" w:eastAsia="en-US" w:bidi="ar-SA"/>
    </w:rPr>
  </w:style>
  <w:style w:type="character" w:customStyle="1" w:styleId="-413">
    <w:name w:val="Подпункт - 4 ур Знак1 Знак Знак Знак"/>
    <w:basedOn w:val="af8"/>
    <w:rsid w:val="00175393"/>
    <w:rPr>
      <w:b/>
      <w:kern w:val="28"/>
      <w:sz w:val="28"/>
      <w:szCs w:val="28"/>
      <w:lang w:val="ru-RU" w:eastAsia="ru-RU" w:bidi="ar-SA"/>
    </w:rPr>
  </w:style>
  <w:style w:type="character" w:customStyle="1" w:styleId="-4110">
    <w:name w:val="Подпункт - 4 ур Знак1 Знак1"/>
    <w:basedOn w:val="af8"/>
    <w:locked/>
    <w:rsid w:val="00175393"/>
    <w:rPr>
      <w:b/>
      <w:kern w:val="28"/>
      <w:sz w:val="28"/>
      <w:szCs w:val="24"/>
      <w:lang w:val="ru-RU" w:eastAsia="ru-RU" w:bidi="ar-SA"/>
    </w:rPr>
  </w:style>
  <w:style w:type="character" w:customStyle="1" w:styleId="-1d">
    <w:name w:val="Перечисление - Знак Знак1"/>
    <w:basedOn w:val="af8"/>
    <w:rsid w:val="00175393"/>
    <w:rPr>
      <w:b/>
      <w:kern w:val="28"/>
      <w:sz w:val="28"/>
      <w:szCs w:val="28"/>
      <w:lang w:val="en-US" w:eastAsia="en-US" w:bidi="ar-SA"/>
    </w:rPr>
  </w:style>
  <w:style w:type="character" w:customStyle="1" w:styleId="nowrap">
    <w:name w:val="nowrap"/>
    <w:basedOn w:val="af8"/>
    <w:rsid w:val="00175393"/>
    <w:rPr>
      <w:b/>
      <w:kern w:val="28"/>
      <w:sz w:val="24"/>
      <w:szCs w:val="24"/>
      <w:lang w:val="en-US" w:eastAsia="en-US" w:bidi="ar-SA"/>
    </w:rPr>
  </w:style>
  <w:style w:type="character" w:customStyle="1" w:styleId="BodyTextCharChar">
    <w:name w:val="Body Text Char Char"/>
    <w:aliases w:val="Body Text Char1 Char Char Char,Body Text Char Char Char Char Char,Body Text Char Char1 Char,Body Text Char1 Char Char1,Body Text Char Char Char Char Char1,Body Text Char1 Char Char Char Char Char"/>
    <w:basedOn w:val="af8"/>
    <w:rsid w:val="00175393"/>
    <w:rPr>
      <w:b/>
      <w:kern w:val="28"/>
      <w:sz w:val="23"/>
      <w:szCs w:val="24"/>
      <w:lang w:val="en-GB" w:eastAsia="da-DK" w:bidi="ar-SA"/>
    </w:rPr>
  </w:style>
  <w:style w:type="paragraph" w:customStyle="1" w:styleId="4f8">
    <w:name w:val="????????? 4"/>
    <w:basedOn w:val="af6"/>
    <w:next w:val="af6"/>
    <w:rsid w:val="00175393"/>
    <w:pPr>
      <w:keepNext/>
      <w:widowControl w:val="0"/>
      <w:spacing w:before="60" w:after="60" w:line="288" w:lineRule="auto"/>
      <w:jc w:val="center"/>
    </w:pPr>
    <w:rPr>
      <w:b/>
      <w:sz w:val="26"/>
      <w:szCs w:val="20"/>
      <w:lang w:val="en-US"/>
    </w:rPr>
  </w:style>
  <w:style w:type="character" w:customStyle="1" w:styleId="513">
    <w:name w:val="Знак Знак51"/>
    <w:basedOn w:val="af8"/>
    <w:rsid w:val="00175393"/>
    <w:rPr>
      <w:b/>
      <w:kern w:val="28"/>
      <w:sz w:val="24"/>
      <w:szCs w:val="24"/>
      <w:lang w:val="en-US" w:eastAsia="en-US" w:bidi="ar-SA"/>
    </w:rPr>
  </w:style>
  <w:style w:type="paragraph" w:customStyle="1" w:styleId="affffffffffffffffffffffff5">
    <w:name w:val="Шапка письма"/>
    <w:basedOn w:val="af7"/>
    <w:rsid w:val="00175393"/>
    <w:pPr>
      <w:widowControl w:val="0"/>
      <w:suppressAutoHyphens w:val="0"/>
      <w:overflowPunct w:val="0"/>
      <w:autoSpaceDE w:val="0"/>
      <w:autoSpaceDN w:val="0"/>
      <w:adjustRightInd w:val="0"/>
      <w:spacing w:before="0" w:after="720" w:line="240" w:lineRule="auto"/>
      <w:ind w:left="4678" w:right="0" w:firstLine="0"/>
      <w:jc w:val="left"/>
      <w:textAlignment w:val="baseline"/>
    </w:pPr>
    <w:rPr>
      <w:rFonts w:ascii="Times New Roman CYR" w:hAnsi="Times New Roman CYR"/>
      <w:sz w:val="26"/>
      <w:szCs w:val="20"/>
      <w:lang w:val="x-none" w:eastAsia="x-none"/>
    </w:rPr>
  </w:style>
  <w:style w:type="paragraph" w:customStyle="1" w:styleId="-2">
    <w:name w:val="Маркер [-]"/>
    <w:basedOn w:val="af6"/>
    <w:link w:val="-f7"/>
    <w:rsid w:val="00175393"/>
    <w:pPr>
      <w:numPr>
        <w:numId w:val="70"/>
      </w:numPr>
      <w:spacing w:after="120"/>
      <w:jc w:val="both"/>
    </w:pPr>
    <w:rPr>
      <w:rFonts w:ascii="Arial" w:hAnsi="Arial"/>
      <w:sz w:val="26"/>
      <w:szCs w:val="20"/>
    </w:rPr>
  </w:style>
  <w:style w:type="paragraph" w:customStyle="1" w:styleId="affffffffffffffffffffffff6">
    <w:name w:val="Новый абзац Знак Знак"/>
    <w:basedOn w:val="af6"/>
    <w:rsid w:val="00175393"/>
    <w:pPr>
      <w:spacing w:after="120"/>
      <w:ind w:firstLine="567"/>
      <w:jc w:val="both"/>
    </w:pPr>
    <w:rPr>
      <w:rFonts w:ascii="Arial" w:hAnsi="Arial"/>
      <w:sz w:val="26"/>
      <w:szCs w:val="20"/>
    </w:rPr>
  </w:style>
  <w:style w:type="character" w:customStyle="1" w:styleId="11f7">
    <w:name w:val="Верхний колонтитул1 Знак Знак1"/>
    <w:basedOn w:val="af8"/>
    <w:rsid w:val="00175393"/>
    <w:rPr>
      <w:b/>
      <w:kern w:val="28"/>
      <w:sz w:val="24"/>
      <w:szCs w:val="24"/>
      <w:lang w:val="ru-RU" w:eastAsia="ru-RU" w:bidi="ar-SA"/>
    </w:rPr>
  </w:style>
  <w:style w:type="character" w:customStyle="1" w:styleId="162">
    <w:name w:val="Знак Знак16"/>
    <w:basedOn w:val="af8"/>
    <w:rsid w:val="00175393"/>
    <w:rPr>
      <w:b/>
      <w:kern w:val="28"/>
      <w:sz w:val="24"/>
      <w:szCs w:val="24"/>
      <w:lang w:val="ru-RU" w:eastAsia="ru-RU" w:bidi="ar-SA"/>
    </w:rPr>
  </w:style>
  <w:style w:type="character" w:customStyle="1" w:styleId="notInuse2">
    <w:name w:val="not In use Знак2"/>
    <w:aliases w:val="h8 Знак2,GFDSN H Знак2,Heading 8 NOT IN USE Знак2, Heading 8 NOT IN USE Знак1,Legal Level 1.1.1. Знак Знак1"/>
    <w:basedOn w:val="af8"/>
    <w:rsid w:val="00175393"/>
    <w:rPr>
      <w:b/>
      <w:i/>
      <w:iCs/>
      <w:kern w:val="28"/>
      <w:sz w:val="24"/>
      <w:szCs w:val="24"/>
      <w:lang w:val="en-US" w:eastAsia="en-US" w:bidi="ar-SA"/>
    </w:rPr>
  </w:style>
  <w:style w:type="character" w:customStyle="1" w:styleId="414">
    <w:name w:val="Знак Знак41"/>
    <w:basedOn w:val="af8"/>
    <w:rsid w:val="00175393"/>
    <w:rPr>
      <w:b/>
      <w:kern w:val="28"/>
      <w:sz w:val="24"/>
      <w:szCs w:val="24"/>
      <w:lang w:val="ru-RU" w:eastAsia="ru-RU" w:bidi="ar-SA"/>
    </w:rPr>
  </w:style>
  <w:style w:type="character" w:customStyle="1" w:styleId="318">
    <w:name w:val="Знак Знак31"/>
    <w:basedOn w:val="af8"/>
    <w:rsid w:val="00175393"/>
    <w:rPr>
      <w:rFonts w:ascii="Courier New" w:hAnsi="Courier New"/>
      <w:b/>
      <w:kern w:val="28"/>
      <w:sz w:val="24"/>
      <w:szCs w:val="24"/>
      <w:lang w:val="ru-RU" w:eastAsia="ru-RU" w:bidi="ar-SA"/>
    </w:rPr>
  </w:style>
  <w:style w:type="character" w:customStyle="1" w:styleId="422">
    <w:name w:val="Знак Знак42"/>
    <w:basedOn w:val="af8"/>
    <w:semiHidden/>
    <w:rsid w:val="00175393"/>
    <w:rPr>
      <w:rFonts w:ascii="Tahoma" w:hAnsi="Tahoma" w:cs="Tahoma"/>
      <w:b/>
      <w:kern w:val="28"/>
      <w:sz w:val="16"/>
      <w:szCs w:val="16"/>
      <w:lang w:val="ru-RU" w:eastAsia="ru-RU" w:bidi="ar-SA"/>
    </w:rPr>
  </w:style>
  <w:style w:type="paragraph" w:customStyle="1" w:styleId="12pt00212">
    <w:name w:val="Стиль 12 pt по ширине Слева:  0.02 см Первая строка:  1.2 см Пе..."/>
    <w:basedOn w:val="af6"/>
    <w:rsid w:val="00175393"/>
    <w:pPr>
      <w:widowControl w:val="0"/>
      <w:overflowPunct w:val="0"/>
      <w:autoSpaceDE w:val="0"/>
      <w:autoSpaceDN w:val="0"/>
      <w:adjustRightInd w:val="0"/>
      <w:spacing w:after="120"/>
      <w:jc w:val="center"/>
      <w:textAlignment w:val="baseline"/>
    </w:pPr>
    <w:rPr>
      <w:sz w:val="26"/>
    </w:rPr>
  </w:style>
  <w:style w:type="character" w:customStyle="1" w:styleId="-033">
    <w:name w:val="Абзац ненумерованный - 0 ур Знак3 Знак Знак Знак"/>
    <w:basedOn w:val="af8"/>
    <w:rsid w:val="00175393"/>
    <w:rPr>
      <w:b/>
      <w:kern w:val="28"/>
      <w:sz w:val="28"/>
      <w:szCs w:val="28"/>
      <w:lang w:val="ru-RU" w:eastAsia="ru-RU" w:bidi="ar-SA"/>
    </w:rPr>
  </w:style>
  <w:style w:type="paragraph" w:customStyle="1" w:styleId="e9">
    <w:name w:val="ÎñíîâíîÈe9 òåêñò"/>
    <w:basedOn w:val="af6"/>
    <w:rsid w:val="00175393"/>
    <w:pPr>
      <w:widowControl w:val="0"/>
      <w:spacing w:after="120"/>
      <w:jc w:val="center"/>
    </w:pPr>
    <w:rPr>
      <w:sz w:val="28"/>
      <w:szCs w:val="20"/>
    </w:rPr>
  </w:style>
  <w:style w:type="paragraph" w:customStyle="1" w:styleId="IauiPbA9">
    <w:name w:val="Iau?iPbA9"/>
    <w:link w:val="IauiPbA90"/>
    <w:rsid w:val="00175393"/>
    <w:pPr>
      <w:widowControl w:val="0"/>
    </w:pPr>
    <w:rPr>
      <w:sz w:val="28"/>
    </w:rPr>
  </w:style>
  <w:style w:type="paragraph" w:customStyle="1" w:styleId="12ff">
    <w:name w:val="Стиль Основной Текст + 12 пт"/>
    <w:basedOn w:val="af6"/>
    <w:link w:val="12ff0"/>
    <w:rsid w:val="00175393"/>
    <w:pPr>
      <w:spacing w:before="120" w:after="120" w:line="312" w:lineRule="auto"/>
      <w:ind w:firstLine="720"/>
      <w:jc w:val="both"/>
    </w:pPr>
    <w:rPr>
      <w:rFonts w:ascii="Tahoma" w:hAnsi="Tahoma"/>
      <w:sz w:val="22"/>
      <w:szCs w:val="20"/>
      <w:lang w:eastAsia="ar-SA"/>
    </w:rPr>
  </w:style>
  <w:style w:type="character" w:customStyle="1" w:styleId="12ff0">
    <w:name w:val="Стиль Основной Текст + 12 пт Знак"/>
    <w:basedOn w:val="af8"/>
    <w:link w:val="12ff"/>
    <w:rsid w:val="00175393"/>
    <w:rPr>
      <w:rFonts w:ascii="Tahoma" w:hAnsi="Tahoma"/>
      <w:sz w:val="22"/>
      <w:lang w:eastAsia="ar-SA"/>
    </w:rPr>
  </w:style>
  <w:style w:type="paragraph" w:customStyle="1" w:styleId="affffffffffffffffffffffff7">
    <w:name w:val="Заголовочек"/>
    <w:basedOn w:val="af6"/>
    <w:next w:val="af6"/>
    <w:rsid w:val="00175393"/>
    <w:pPr>
      <w:keepNext/>
      <w:spacing w:before="60" w:after="60"/>
      <w:jc w:val="center"/>
    </w:pPr>
    <w:rPr>
      <w:rFonts w:ascii="Arial" w:hAnsi="Arial"/>
      <w:sz w:val="28"/>
      <w:szCs w:val="20"/>
      <w:u w:val="single"/>
    </w:rPr>
  </w:style>
  <w:style w:type="paragraph" w:customStyle="1" w:styleId="msonormalcxspmiddle">
    <w:name w:val="msonormalcxspmiddle"/>
    <w:basedOn w:val="af6"/>
    <w:rsid w:val="00175393"/>
    <w:pPr>
      <w:spacing w:before="100" w:beforeAutospacing="1" w:after="100" w:afterAutospacing="1"/>
      <w:jc w:val="both"/>
    </w:pPr>
    <w:rPr>
      <w:sz w:val="26"/>
    </w:rPr>
  </w:style>
  <w:style w:type="character" w:customStyle="1" w:styleId="-212">
    <w:name w:val="Подраздел - 2 ур Знак1"/>
    <w:basedOn w:val="af8"/>
    <w:rsid w:val="00175393"/>
    <w:rPr>
      <w:b/>
      <w:kern w:val="28"/>
      <w:sz w:val="28"/>
      <w:szCs w:val="28"/>
      <w:lang w:val="ru-RU" w:eastAsia="ru-RU" w:bidi="ar-SA"/>
    </w:rPr>
  </w:style>
  <w:style w:type="character" w:customStyle="1" w:styleId="-060">
    <w:name w:val="Абзац ненумерованный - 0 ур Знак6"/>
    <w:basedOn w:val="af8"/>
    <w:rsid w:val="00175393"/>
    <w:rPr>
      <w:b/>
      <w:kern w:val="28"/>
      <w:sz w:val="28"/>
      <w:szCs w:val="28"/>
      <w:lang w:val="ru-RU" w:eastAsia="ru-RU" w:bidi="ar-SA"/>
    </w:rPr>
  </w:style>
  <w:style w:type="character" w:customStyle="1" w:styleId="--310">
    <w:name w:val="Пункт подраздела - заголовок - 3 ур Знак1"/>
    <w:basedOn w:val="af8"/>
    <w:rsid w:val="00175393"/>
    <w:rPr>
      <w:b/>
      <w:i/>
      <w:kern w:val="28"/>
      <w:sz w:val="28"/>
      <w:szCs w:val="28"/>
      <w:lang w:val="ru-RU" w:eastAsia="ru-RU" w:bidi="ar-SA"/>
    </w:rPr>
  </w:style>
  <w:style w:type="paragraph" w:customStyle="1" w:styleId="affffffffffffffffffffffff8">
    <w:name w:val="Главы подзаголовок"/>
    <w:basedOn w:val="af6"/>
    <w:next w:val="af7"/>
    <w:rsid w:val="00175393"/>
    <w:pPr>
      <w:keepNext/>
      <w:keepLines/>
      <w:widowControl w:val="0"/>
      <w:overflowPunct w:val="0"/>
      <w:autoSpaceDE w:val="0"/>
      <w:autoSpaceDN w:val="0"/>
      <w:adjustRightInd w:val="0"/>
      <w:spacing w:before="240" w:after="240"/>
      <w:ind w:left="284" w:right="170" w:firstLine="851"/>
      <w:jc w:val="center"/>
      <w:textAlignment w:val="baseline"/>
    </w:pPr>
    <w:rPr>
      <w:rFonts w:ascii="Times New Roman CYR" w:hAnsi="Times New Roman CYR"/>
      <w:i/>
      <w:smallCaps/>
      <w:sz w:val="28"/>
      <w:szCs w:val="20"/>
    </w:rPr>
  </w:style>
  <w:style w:type="paragraph" w:customStyle="1" w:styleId="affffffffffffffffffffffff9">
    <w:name w:val="Заголовок крупный"/>
    <w:basedOn w:val="af6"/>
    <w:rsid w:val="00175393"/>
    <w:pPr>
      <w:keepNext/>
      <w:widowControl w:val="0"/>
      <w:overflowPunct w:val="0"/>
      <w:autoSpaceDE w:val="0"/>
      <w:autoSpaceDN w:val="0"/>
      <w:adjustRightInd w:val="0"/>
      <w:spacing w:before="60" w:after="360"/>
      <w:ind w:left="284" w:right="170" w:firstLine="851"/>
      <w:jc w:val="center"/>
      <w:textAlignment w:val="baseline"/>
    </w:pPr>
    <w:rPr>
      <w:rFonts w:ascii="Times New Roman CYR" w:hAnsi="Times New Roman CYR"/>
      <w:b/>
      <w:caps/>
      <w:spacing w:val="100"/>
      <w:sz w:val="32"/>
      <w:szCs w:val="20"/>
    </w:rPr>
  </w:style>
  <w:style w:type="paragraph" w:customStyle="1" w:styleId="affffffffffffffffffffffffa">
    <w:name w:val="микротекст"/>
    <w:basedOn w:val="af7"/>
    <w:rsid w:val="00175393"/>
    <w:pPr>
      <w:widowControl w:val="0"/>
      <w:suppressAutoHyphens w:val="0"/>
      <w:overflowPunct w:val="0"/>
      <w:autoSpaceDE w:val="0"/>
      <w:autoSpaceDN w:val="0"/>
      <w:adjustRightInd w:val="0"/>
      <w:spacing w:after="120" w:line="240" w:lineRule="auto"/>
      <w:ind w:firstLine="0"/>
      <w:textAlignment w:val="baseline"/>
    </w:pPr>
    <w:rPr>
      <w:rFonts w:ascii="Times New Roman CYR" w:hAnsi="Times New Roman CYR"/>
      <w:sz w:val="20"/>
      <w:szCs w:val="20"/>
      <w:lang w:val="x-none" w:eastAsia="x-none"/>
    </w:rPr>
  </w:style>
  <w:style w:type="paragraph" w:customStyle="1" w:styleId="affffffffffffffffffffffffb">
    <w:name w:val="Подчеркнутый текст"/>
    <w:basedOn w:val="af7"/>
    <w:next w:val="af7"/>
    <w:rsid w:val="00175393"/>
    <w:pPr>
      <w:keepNext/>
      <w:keepLines/>
      <w:widowControl w:val="0"/>
      <w:suppressAutoHyphens w:val="0"/>
      <w:overflowPunct w:val="0"/>
      <w:autoSpaceDE w:val="0"/>
      <w:autoSpaceDN w:val="0"/>
      <w:adjustRightInd w:val="0"/>
      <w:spacing w:before="180" w:after="120" w:line="240" w:lineRule="auto"/>
      <w:ind w:firstLine="0"/>
      <w:jc w:val="center"/>
      <w:textAlignment w:val="baseline"/>
    </w:pPr>
    <w:rPr>
      <w:rFonts w:ascii="Times New Roman CYR" w:hAnsi="Times New Roman CYR"/>
      <w:sz w:val="26"/>
      <w:szCs w:val="20"/>
      <w:u w:val="single"/>
      <w:lang w:val="x-none" w:eastAsia="x-none"/>
    </w:rPr>
  </w:style>
  <w:style w:type="paragraph" w:customStyle="1" w:styleId="affffffffffffffffffffffffc">
    <w:name w:val="Подзаголовок курсивом"/>
    <w:basedOn w:val="afffff8"/>
    <w:next w:val="af7"/>
    <w:rsid w:val="00175393"/>
    <w:pPr>
      <w:keepLines/>
      <w:overflowPunct w:val="0"/>
      <w:autoSpaceDE w:val="0"/>
      <w:autoSpaceDN w:val="0"/>
      <w:adjustRightInd w:val="0"/>
      <w:spacing w:before="120"/>
      <w:ind w:left="284" w:right="170" w:firstLine="851"/>
      <w:textAlignment w:val="baseline"/>
    </w:pPr>
    <w:rPr>
      <w:rFonts w:ascii="Times New Roman CYR" w:eastAsia="Times New Roman" w:hAnsi="Times New Roman CYR" w:cs="Times New Roman"/>
      <w:iCs w:val="0"/>
      <w:sz w:val="30"/>
      <w:szCs w:val="20"/>
    </w:rPr>
  </w:style>
  <w:style w:type="paragraph" w:customStyle="1" w:styleId="affffffffffffffffffffffffd">
    <w:name w:val="Заголовок подчеркнутый"/>
    <w:basedOn w:val="af6"/>
    <w:next w:val="affffffffffffffffffffffffc"/>
    <w:rsid w:val="00175393"/>
    <w:pPr>
      <w:keepNext/>
      <w:keepLines/>
      <w:widowControl w:val="0"/>
      <w:overflowPunct w:val="0"/>
      <w:autoSpaceDE w:val="0"/>
      <w:autoSpaceDN w:val="0"/>
      <w:adjustRightInd w:val="0"/>
      <w:spacing w:before="360" w:after="360"/>
      <w:ind w:left="284" w:right="170" w:firstLine="851"/>
      <w:jc w:val="center"/>
      <w:textAlignment w:val="baseline"/>
    </w:pPr>
    <w:rPr>
      <w:rFonts w:ascii="Times New Roman CYR" w:hAnsi="Times New Roman CYR"/>
      <w:b/>
      <w:caps/>
      <w:spacing w:val="60"/>
      <w:sz w:val="28"/>
      <w:szCs w:val="20"/>
      <w:u w:val="single"/>
    </w:rPr>
  </w:style>
  <w:style w:type="paragraph" w:customStyle="1" w:styleId="affffffffffffffffffffffffe">
    <w:name w:val="Íîìåð òàáëèöû"/>
    <w:basedOn w:val="af6"/>
    <w:next w:val="af6"/>
    <w:uiPriority w:val="99"/>
    <w:rsid w:val="00175393"/>
    <w:pPr>
      <w:keepNext/>
      <w:widowControl w:val="0"/>
      <w:tabs>
        <w:tab w:val="center" w:pos="4320"/>
        <w:tab w:val="right" w:pos="8640"/>
      </w:tabs>
      <w:overflowPunct w:val="0"/>
      <w:autoSpaceDE w:val="0"/>
      <w:autoSpaceDN w:val="0"/>
      <w:adjustRightInd w:val="0"/>
      <w:spacing w:after="120"/>
      <w:jc w:val="right"/>
      <w:textAlignment w:val="baseline"/>
    </w:pPr>
    <w:rPr>
      <w:rFonts w:ascii="Times New Roman CYR" w:hAnsi="Times New Roman CYR"/>
      <w:sz w:val="26"/>
      <w:szCs w:val="20"/>
    </w:rPr>
  </w:style>
  <w:style w:type="character" w:customStyle="1" w:styleId="2ffff">
    <w:name w:val="Основной текст Знак Знак Знак2"/>
    <w:aliases w:val="Основной текст1 Знак Знак Знак1,Основной текст Знак1 Знак Знак Знак1,Основной текст Знак1 Знак2 Знак Знак Знак1,Основной текст Знак Знак Знак1 Знак Знак Знак,Основной текст Знак1 Знак11 Знак Знак Знак1,body text Знак Знак"/>
    <w:basedOn w:val="af8"/>
    <w:locked/>
    <w:rsid w:val="00175393"/>
    <w:rPr>
      <w:rFonts w:eastAsia="MS Mincho"/>
      <w:b/>
      <w:kern w:val="28"/>
      <w:sz w:val="24"/>
      <w:szCs w:val="24"/>
      <w:lang w:val="ru-RU" w:eastAsia="ru-RU" w:bidi="ar-SA"/>
    </w:rPr>
  </w:style>
  <w:style w:type="paragraph" w:customStyle="1" w:styleId="ab">
    <w:name w:val="Маркерованный"/>
    <w:basedOn w:val="af6"/>
    <w:rsid w:val="00175393"/>
    <w:pPr>
      <w:numPr>
        <w:numId w:val="71"/>
      </w:numPr>
      <w:spacing w:after="120" w:line="312" w:lineRule="auto"/>
      <w:jc w:val="both"/>
    </w:pPr>
    <w:rPr>
      <w:sz w:val="26"/>
    </w:rPr>
  </w:style>
  <w:style w:type="paragraph" w:customStyle="1" w:styleId="1221">
    <w:name w:val="абзац 12 Знак Знак2"/>
    <w:basedOn w:val="af6"/>
    <w:link w:val="1222"/>
    <w:rsid w:val="00175393"/>
    <w:pPr>
      <w:spacing w:before="120" w:after="120"/>
      <w:ind w:firstLine="709"/>
      <w:jc w:val="both"/>
    </w:pPr>
    <w:rPr>
      <w:sz w:val="26"/>
    </w:rPr>
  </w:style>
  <w:style w:type="character" w:customStyle="1" w:styleId="1222">
    <w:name w:val="абзац 12 Знак Знак2 Знак"/>
    <w:basedOn w:val="af8"/>
    <w:link w:val="1221"/>
    <w:rsid w:val="00175393"/>
    <w:rPr>
      <w:sz w:val="26"/>
      <w:szCs w:val="24"/>
    </w:rPr>
  </w:style>
  <w:style w:type="paragraph" w:customStyle="1" w:styleId="afffffffffffffffffffffffff">
    <w:name w:val="ИСПРАВИТЬ"/>
    <w:basedOn w:val="af6"/>
    <w:link w:val="afffffffffffffffffffffffff0"/>
    <w:rsid w:val="00175393"/>
    <w:pPr>
      <w:spacing w:after="120" w:line="360" w:lineRule="auto"/>
      <w:ind w:firstLine="720"/>
      <w:jc w:val="both"/>
    </w:pPr>
    <w:rPr>
      <w:color w:val="FF0000"/>
      <w:sz w:val="26"/>
      <w:szCs w:val="20"/>
    </w:rPr>
  </w:style>
  <w:style w:type="character" w:customStyle="1" w:styleId="afffffffffffffffffffffffff0">
    <w:name w:val="ИСПРАВИТЬ Знак Знак"/>
    <w:basedOn w:val="af8"/>
    <w:link w:val="afffffffffffffffffffffffff"/>
    <w:rsid w:val="00175393"/>
    <w:rPr>
      <w:color w:val="FF0000"/>
      <w:sz w:val="26"/>
    </w:rPr>
  </w:style>
  <w:style w:type="character" w:customStyle="1" w:styleId="style300">
    <w:name w:val="style30"/>
    <w:basedOn w:val="af8"/>
    <w:rsid w:val="00175393"/>
    <w:rPr>
      <w:b/>
      <w:kern w:val="28"/>
      <w:sz w:val="24"/>
      <w:szCs w:val="24"/>
      <w:lang w:val="en-US" w:eastAsia="en-US" w:bidi="ar-SA"/>
    </w:rPr>
  </w:style>
  <w:style w:type="character" w:customStyle="1" w:styleId="--40">
    <w:name w:val="Подпункт - заголовок - 4 ур Знак"/>
    <w:basedOn w:val="-41"/>
    <w:link w:val="--4"/>
    <w:rsid w:val="00175393"/>
    <w:rPr>
      <w:i/>
      <w:sz w:val="28"/>
      <w:szCs w:val="28"/>
      <w:lang w:val="ru-RU" w:eastAsia="ru-RU" w:bidi="ar-SA"/>
    </w:rPr>
  </w:style>
  <w:style w:type="table" w:customStyle="1" w:styleId="1ffffff4">
    <w:name w:val="Таблица широкая1"/>
    <w:basedOn w:val="af9"/>
    <w:rsid w:val="00175393"/>
    <w:pPr>
      <w:jc w:val="center"/>
    </w:pPr>
    <w:rPr>
      <w:sz w:val="24"/>
    </w:rPr>
    <w:tblPr>
      <w:jc w:val="center"/>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character" w:customStyle="1" w:styleId="afffffffffffffffffffe">
    <w:name w:val="Обычный текст с отступом Знак"/>
    <w:basedOn w:val="af8"/>
    <w:link w:val="afffffffffffffffffffd"/>
    <w:rsid w:val="00175393"/>
    <w:rPr>
      <w:rFonts w:cs="Arial"/>
      <w:sz w:val="24"/>
      <w:szCs w:val="24"/>
      <w:lang w:eastAsia="en-US"/>
    </w:rPr>
  </w:style>
  <w:style w:type="paragraph" w:customStyle="1" w:styleId="afffffffffffffffffffffffff1">
    <w:name w:val="Таблица шапка"/>
    <w:basedOn w:val="af6"/>
    <w:rsid w:val="00175393"/>
    <w:pPr>
      <w:keepNext/>
      <w:spacing w:before="40" w:after="40"/>
      <w:ind w:left="57" w:right="57"/>
      <w:jc w:val="both"/>
    </w:pPr>
    <w:rPr>
      <w:snapToGrid w:val="0"/>
      <w:sz w:val="26"/>
    </w:rPr>
  </w:style>
  <w:style w:type="paragraph" w:customStyle="1" w:styleId="Caaieiaieoaaeeou">
    <w:name w:val="Caaieiaie oaaeeou"/>
    <w:basedOn w:val="af6"/>
    <w:next w:val="Iniiaiieoaenooaaeeou"/>
    <w:uiPriority w:val="99"/>
    <w:rsid w:val="00175393"/>
    <w:pPr>
      <w:keepNext/>
      <w:tabs>
        <w:tab w:val="center" w:pos="4320"/>
        <w:tab w:val="right" w:pos="8640"/>
      </w:tabs>
      <w:overflowPunct w:val="0"/>
      <w:autoSpaceDE w:val="0"/>
      <w:autoSpaceDN w:val="0"/>
      <w:adjustRightInd w:val="0"/>
      <w:spacing w:before="120" w:after="120"/>
      <w:jc w:val="center"/>
      <w:textAlignment w:val="baseline"/>
    </w:pPr>
    <w:rPr>
      <w:rFonts w:ascii="NTCourierVK/Cyrillic" w:hAnsi="NTCourierVK/Cyrillic"/>
      <w:b/>
      <w:sz w:val="26"/>
    </w:rPr>
  </w:style>
  <w:style w:type="character" w:customStyle="1" w:styleId="224">
    <w:name w:val="Знак Знак22"/>
    <w:basedOn w:val="af8"/>
    <w:rsid w:val="00175393"/>
    <w:rPr>
      <w:b/>
      <w:kern w:val="28"/>
      <w:sz w:val="24"/>
      <w:szCs w:val="24"/>
      <w:lang w:val="ru-RU" w:eastAsia="ru-RU" w:bidi="ar-SA"/>
    </w:rPr>
  </w:style>
  <w:style w:type="character" w:customStyle="1" w:styleId="21f3">
    <w:name w:val="Знак Знак21"/>
    <w:basedOn w:val="af8"/>
    <w:rsid w:val="00175393"/>
    <w:rPr>
      <w:b/>
      <w:i/>
      <w:iCs/>
      <w:kern w:val="28"/>
      <w:sz w:val="24"/>
      <w:szCs w:val="24"/>
      <w:lang w:val="ru-RU" w:eastAsia="ru-RU" w:bidi="ar-SA"/>
    </w:rPr>
  </w:style>
  <w:style w:type="character" w:customStyle="1" w:styleId="202">
    <w:name w:val="Знак Знак20"/>
    <w:basedOn w:val="af8"/>
    <w:rsid w:val="00175393"/>
    <w:rPr>
      <w:rFonts w:ascii="Arial" w:hAnsi="Arial" w:cs="Arial"/>
      <w:b/>
      <w:kern w:val="28"/>
      <w:sz w:val="22"/>
      <w:szCs w:val="22"/>
      <w:lang w:val="ru-RU" w:eastAsia="ru-RU" w:bidi="ar-SA"/>
    </w:rPr>
  </w:style>
  <w:style w:type="character" w:customStyle="1" w:styleId="12ff1">
    <w:name w:val="Верхний колонтитул1 Знак Знак2"/>
    <w:basedOn w:val="af8"/>
    <w:rsid w:val="00175393"/>
    <w:rPr>
      <w:b/>
      <w:kern w:val="28"/>
      <w:sz w:val="24"/>
      <w:szCs w:val="24"/>
      <w:lang w:val="ru-RU" w:eastAsia="ru-RU" w:bidi="ar-SA"/>
    </w:rPr>
  </w:style>
  <w:style w:type="character" w:customStyle="1" w:styleId="1ffffff5">
    <w:name w:val="Çàãîëîâîê Знак1"/>
    <w:aliases w:val="Caaieiaie Знак Знак1"/>
    <w:basedOn w:val="af8"/>
    <w:rsid w:val="00175393"/>
    <w:rPr>
      <w:rFonts w:ascii="Baltica" w:hAnsi="Baltica"/>
      <w:b/>
      <w:caps/>
      <w:kern w:val="28"/>
      <w:sz w:val="24"/>
      <w:szCs w:val="24"/>
      <w:lang w:val="ru-RU" w:eastAsia="ru-RU" w:bidi="ar-SA"/>
    </w:rPr>
  </w:style>
  <w:style w:type="paragraph" w:customStyle="1" w:styleId="11f8">
    <w:name w:val="Атекст11_Л"/>
    <w:basedOn w:val="af6"/>
    <w:autoRedefine/>
    <w:rsid w:val="00175393"/>
    <w:pPr>
      <w:spacing w:after="120"/>
      <w:ind w:right="567"/>
      <w:jc w:val="both"/>
    </w:pPr>
    <w:rPr>
      <w:rFonts w:ascii="Arial" w:hAnsi="Arial"/>
      <w:b/>
      <w:bCs/>
      <w:sz w:val="22"/>
      <w:szCs w:val="22"/>
    </w:rPr>
  </w:style>
  <w:style w:type="paragraph" w:customStyle="1" w:styleId="afffffffffffffffffffffffff2">
    <w:name w:val="основной текст"/>
    <w:basedOn w:val="af6"/>
    <w:rsid w:val="00175393"/>
    <w:pPr>
      <w:tabs>
        <w:tab w:val="num" w:pos="720"/>
      </w:tabs>
      <w:spacing w:after="120"/>
      <w:ind w:left="720" w:hanging="360"/>
      <w:jc w:val="both"/>
    </w:pPr>
    <w:rPr>
      <w:rFonts w:ascii="Arial" w:hAnsi="Arial" w:cs="Arial"/>
      <w:sz w:val="26"/>
      <w:lang w:eastAsia="en-US"/>
    </w:rPr>
  </w:style>
  <w:style w:type="paragraph" w:customStyle="1" w:styleId="11pt11075">
    <w:name w:val="Стиль 11 pt Слева:  1 см Первая строка:  1 см Справа:  075 см"/>
    <w:basedOn w:val="af6"/>
    <w:autoRedefine/>
    <w:rsid w:val="00175393"/>
    <w:pPr>
      <w:spacing w:after="120"/>
      <w:ind w:left="426" w:right="85" w:firstLine="141"/>
      <w:jc w:val="both"/>
    </w:pPr>
    <w:rPr>
      <w:rFonts w:ascii="Arial" w:hAnsi="Arial"/>
      <w:b/>
      <w:sz w:val="22"/>
      <w:szCs w:val="22"/>
    </w:rPr>
  </w:style>
  <w:style w:type="paragraph" w:customStyle="1" w:styleId="Pb9">
    <w:name w:val="Îáû÷íPbÂ9"/>
    <w:rsid w:val="00175393"/>
    <w:pPr>
      <w:widowControl w:val="0"/>
    </w:pPr>
    <w:rPr>
      <w:sz w:val="28"/>
    </w:rPr>
  </w:style>
  <w:style w:type="character" w:customStyle="1" w:styleId="1ffffff6">
    <w:name w:val="Основной шрифт абзаца1"/>
    <w:rsid w:val="00175393"/>
  </w:style>
  <w:style w:type="paragraph" w:customStyle="1" w:styleId="gee2">
    <w:name w:val="Основнgeeй текст 2"/>
    <w:rsid w:val="00175393"/>
    <w:pPr>
      <w:widowControl w:val="0"/>
      <w:ind w:firstLine="567"/>
      <w:jc w:val="both"/>
    </w:pPr>
    <w:rPr>
      <w:snapToGrid w:val="0"/>
      <w:sz w:val="28"/>
    </w:rPr>
  </w:style>
  <w:style w:type="paragraph" w:customStyle="1" w:styleId="Fee2">
    <w:name w:val="ОсновнFeeй текст 2"/>
    <w:rsid w:val="00175393"/>
    <w:pPr>
      <w:widowControl w:val="0"/>
      <w:ind w:firstLine="567"/>
      <w:jc w:val="both"/>
    </w:pPr>
    <w:rPr>
      <w:snapToGrid w:val="0"/>
      <w:sz w:val="28"/>
    </w:rPr>
  </w:style>
  <w:style w:type="paragraph" w:customStyle="1" w:styleId="gee20">
    <w:name w:val="Îñíîâígeeé òåêñò 2"/>
    <w:basedOn w:val="Pb9"/>
    <w:rsid w:val="00175393"/>
    <w:pPr>
      <w:ind w:firstLine="567"/>
      <w:jc w:val="both"/>
    </w:pPr>
  </w:style>
  <w:style w:type="paragraph" w:customStyle="1" w:styleId="Iniiaigeeeoaeno2">
    <w:name w:val="Iniiaigeee oaeno 2"/>
    <w:basedOn w:val="IauiPbA9"/>
    <w:rsid w:val="00175393"/>
    <w:pPr>
      <w:ind w:firstLine="567"/>
      <w:jc w:val="both"/>
    </w:pPr>
  </w:style>
  <w:style w:type="paragraph" w:customStyle="1" w:styleId="ce">
    <w:name w:val="$ce"/>
    <w:basedOn w:val="IauiPbA9"/>
    <w:rsid w:val="00175393"/>
    <w:pPr>
      <w:ind w:firstLine="567"/>
      <w:jc w:val="both"/>
    </w:pPr>
  </w:style>
  <w:style w:type="paragraph" w:customStyle="1" w:styleId="IniiaiiEe9oaeno">
    <w:name w:val="IniiaiiEe9 oaeno"/>
    <w:basedOn w:val="IauiPbA9"/>
    <w:rsid w:val="00175393"/>
    <w:pPr>
      <w:jc w:val="center"/>
    </w:pPr>
  </w:style>
  <w:style w:type="paragraph" w:customStyle="1" w:styleId="2ffff0">
    <w:name w:val="Îñíîâíîé òåêñò 2"/>
    <w:basedOn w:val="Pb9"/>
    <w:rsid w:val="00175393"/>
    <w:pPr>
      <w:ind w:firstLine="993"/>
      <w:jc w:val="both"/>
    </w:pPr>
  </w:style>
  <w:style w:type="paragraph" w:customStyle="1" w:styleId="2ffff1">
    <w:name w:val="Îñíîâíîé òåêñò ñ îòñòóïîì 2"/>
    <w:basedOn w:val="Pb9"/>
    <w:rsid w:val="00175393"/>
    <w:pPr>
      <w:ind w:firstLine="709"/>
      <w:jc w:val="both"/>
    </w:pPr>
  </w:style>
  <w:style w:type="paragraph" w:customStyle="1" w:styleId="3ff6">
    <w:name w:val="Îñíîâíîé òåêñò ñ îòñòóïîì 3"/>
    <w:basedOn w:val="Pb9"/>
    <w:rsid w:val="00175393"/>
    <w:pPr>
      <w:ind w:firstLine="567"/>
      <w:jc w:val="center"/>
    </w:pPr>
  </w:style>
  <w:style w:type="paragraph" w:customStyle="1" w:styleId="Iniiaiieoaenonionooiii2">
    <w:name w:val="Iniiaiie oaeno n ionooiii 2"/>
    <w:basedOn w:val="IauiPbA9"/>
    <w:rsid w:val="00175393"/>
    <w:pPr>
      <w:ind w:firstLine="709"/>
      <w:jc w:val="both"/>
    </w:pPr>
  </w:style>
  <w:style w:type="paragraph" w:customStyle="1" w:styleId="Noeeu">
    <w:name w:val="Noeeu"/>
    <w:rsid w:val="00175393"/>
    <w:pPr>
      <w:widowControl w:val="0"/>
    </w:pPr>
    <w:rPr>
      <w:spacing w:val="-1"/>
      <w:kern w:val="3276"/>
      <w:position w:val="-1"/>
      <w:sz w:val="24"/>
      <w:lang w:val="en-US"/>
    </w:rPr>
  </w:style>
  <w:style w:type="paragraph" w:customStyle="1" w:styleId="afffffffffffffffffffffffff3">
    <w:name w:val="текст абзаца"/>
    <w:basedOn w:val="af6"/>
    <w:rsid w:val="00175393"/>
    <w:pPr>
      <w:spacing w:after="120" w:line="360" w:lineRule="auto"/>
      <w:ind w:firstLine="567"/>
      <w:jc w:val="both"/>
    </w:pPr>
    <w:rPr>
      <w:sz w:val="26"/>
      <w:szCs w:val="20"/>
    </w:rPr>
  </w:style>
  <w:style w:type="paragraph" w:customStyle="1" w:styleId="Iniiaiieoaenonionooiii3">
    <w:name w:val="Iniiaiie oaeno n ionooiii 3"/>
    <w:basedOn w:val="IauiPbA9"/>
    <w:rsid w:val="00175393"/>
    <w:pPr>
      <w:ind w:firstLine="567"/>
      <w:jc w:val="center"/>
    </w:pPr>
  </w:style>
  <w:style w:type="paragraph" w:customStyle="1" w:styleId="Iniiaiieoaeno2">
    <w:name w:val="Iniiaiie oaeno 2"/>
    <w:basedOn w:val="IauiPbA9"/>
    <w:rsid w:val="00175393"/>
    <w:pPr>
      <w:ind w:firstLine="993"/>
      <w:jc w:val="both"/>
    </w:pPr>
  </w:style>
  <w:style w:type="character" w:customStyle="1" w:styleId="afffffffffffffffffffffffff4">
    <w:name w:val="Îñíîâíîé øðèôò"/>
    <w:rsid w:val="00175393"/>
  </w:style>
  <w:style w:type="character" w:customStyle="1" w:styleId="1ffffff7">
    <w:name w:val="Номер страницы1"/>
    <w:basedOn w:val="af8"/>
    <w:rsid w:val="00175393"/>
    <w:rPr>
      <w:rFonts w:ascii="Times New Roman" w:eastAsia="Times New Roman" w:hAnsi="Times New Roman" w:cs="Times New Roman" w:hint="default"/>
      <w:b/>
      <w:strike w:val="0"/>
      <w:dstrike w:val="0"/>
      <w:noProof w:val="0"/>
      <w:snapToGrid/>
      <w:color w:val="auto"/>
      <w:spacing w:val="0"/>
      <w:w w:val="100"/>
      <w:kern w:val="0"/>
      <w:position w:val="0"/>
      <w:sz w:val="20"/>
      <w:szCs w:val="24"/>
      <w:u w:val="none"/>
      <w:effect w:val="none"/>
      <w:bdr w:val="none" w:sz="0" w:space="0" w:color="auto" w:frame="1"/>
      <w:vertAlign w:val="baseline"/>
      <w:em w:val="none"/>
      <w:lang w:val="ru-RU" w:eastAsia="ru-RU" w:bidi="ar-SA"/>
    </w:rPr>
  </w:style>
  <w:style w:type="paragraph" w:customStyle="1" w:styleId="afffffffffffffffffffffffff5">
    <w:name w:val="Заголовок док"/>
    <w:basedOn w:val="12"/>
    <w:next w:val="af6"/>
    <w:rsid w:val="00175393"/>
    <w:pPr>
      <w:pageBreakBefore w:val="0"/>
      <w:numPr>
        <w:numId w:val="0"/>
      </w:numPr>
      <w:suppressAutoHyphens w:val="0"/>
      <w:spacing w:before="240" w:after="180" w:line="264" w:lineRule="auto"/>
      <w:ind w:left="1701" w:right="1701"/>
      <w:jc w:val="center"/>
    </w:pPr>
    <w:rPr>
      <w:rFonts w:ascii="Arial" w:eastAsia="Arial Unicode MS" w:hAnsi="Arial" w:cs="Times New Roman"/>
      <w:b w:val="0"/>
      <w:bCs w:val="0"/>
      <w:caps w:val="0"/>
      <w:kern w:val="28"/>
      <w:sz w:val="32"/>
      <w:szCs w:val="20"/>
    </w:rPr>
  </w:style>
  <w:style w:type="paragraph" w:customStyle="1" w:styleId="afffffffffffffffffffffffff6">
    <w:name w:val="Основной текст ПЗ"/>
    <w:basedOn w:val="af7"/>
    <w:link w:val="afffffffffffffffffffffffff7"/>
    <w:rsid w:val="00175393"/>
    <w:pPr>
      <w:suppressAutoHyphens w:val="0"/>
      <w:spacing w:before="0" w:after="0" w:line="360" w:lineRule="auto"/>
      <w:ind w:left="0" w:right="0" w:firstLine="720"/>
    </w:pPr>
    <w:rPr>
      <w:rFonts w:ascii="a_AntiqueTrady" w:hAnsi="a_AntiqueTrady"/>
      <w:szCs w:val="24"/>
      <w:lang w:val="x-none" w:eastAsia="x-none"/>
    </w:rPr>
  </w:style>
  <w:style w:type="paragraph" w:customStyle="1" w:styleId="Iniiaiieoae">
    <w:name w:val="Iniiaiie oae"/>
    <w:basedOn w:val="af6"/>
    <w:rsid w:val="00175393"/>
    <w:pPr>
      <w:widowControl w:val="0"/>
      <w:spacing w:after="120" w:line="360" w:lineRule="auto"/>
      <w:ind w:firstLine="708"/>
      <w:jc w:val="both"/>
    </w:pPr>
    <w:rPr>
      <w:sz w:val="26"/>
      <w:szCs w:val="20"/>
    </w:rPr>
  </w:style>
  <w:style w:type="paragraph" w:customStyle="1" w:styleId="1ffffff8">
    <w:name w:val="Заголовок ПЗ1"/>
    <w:basedOn w:val="21"/>
    <w:rsid w:val="00175393"/>
    <w:pPr>
      <w:numPr>
        <w:ilvl w:val="0"/>
        <w:numId w:val="0"/>
      </w:numPr>
      <w:suppressAutoHyphens w:val="0"/>
      <w:spacing w:before="480" w:after="360"/>
      <w:ind w:left="992" w:right="0"/>
    </w:pPr>
    <w:rPr>
      <w:rFonts w:ascii="a_AntiqueTrady" w:eastAsia="Arial Unicode MS" w:hAnsi="a_AntiqueTrady" w:cs="Times New Roman"/>
      <w:caps/>
      <w:smallCaps w:val="0"/>
      <w:spacing w:val="40"/>
      <w:sz w:val="24"/>
      <w:szCs w:val="20"/>
      <w:u w:val="double"/>
    </w:rPr>
  </w:style>
  <w:style w:type="paragraph" w:customStyle="1" w:styleId="afffffffffffffffffffffffff8">
    <w:name w:val="КАбзац"/>
    <w:basedOn w:val="af6"/>
    <w:rsid w:val="00175393"/>
    <w:pPr>
      <w:spacing w:before="20" w:after="120" w:line="312" w:lineRule="auto"/>
      <w:ind w:left="340" w:right="340" w:firstLine="454"/>
      <w:jc w:val="both"/>
    </w:pPr>
    <w:rPr>
      <w:sz w:val="26"/>
      <w:szCs w:val="20"/>
    </w:rPr>
  </w:style>
  <w:style w:type="paragraph" w:customStyle="1" w:styleId="Pragmatica">
    <w:name w:val="Pragmatica"/>
    <w:basedOn w:val="af6"/>
    <w:rsid w:val="00175393"/>
    <w:pPr>
      <w:spacing w:after="120"/>
      <w:jc w:val="both"/>
    </w:pPr>
    <w:rPr>
      <w:rFonts w:ascii="Pragmatica" w:hAnsi="Pragmatica"/>
      <w:sz w:val="26"/>
      <w:szCs w:val="20"/>
    </w:rPr>
  </w:style>
  <w:style w:type="paragraph" w:customStyle="1" w:styleId="3ff7">
    <w:name w:val="Стиль3 Знак Знак"/>
    <w:basedOn w:val="af6"/>
    <w:link w:val="3ff8"/>
    <w:autoRedefine/>
    <w:rsid w:val="00175393"/>
    <w:pPr>
      <w:spacing w:after="120"/>
      <w:ind w:left="1134" w:right="397" w:firstLine="709"/>
      <w:jc w:val="both"/>
    </w:pPr>
    <w:rPr>
      <w:rFonts w:ascii="Arial" w:hAnsi="Arial"/>
      <w:sz w:val="22"/>
      <w:szCs w:val="22"/>
    </w:rPr>
  </w:style>
  <w:style w:type="character" w:customStyle="1" w:styleId="3ff8">
    <w:name w:val="Стиль3 Знак Знак Знак"/>
    <w:basedOn w:val="af8"/>
    <w:link w:val="3ff7"/>
    <w:rsid w:val="00175393"/>
    <w:rPr>
      <w:rFonts w:ascii="Arial" w:hAnsi="Arial"/>
      <w:sz w:val="22"/>
      <w:szCs w:val="22"/>
    </w:rPr>
  </w:style>
  <w:style w:type="paragraph" w:customStyle="1" w:styleId="afffffffffffffffffffffffff9">
    <w:name w:val="Краткий обратный адрес"/>
    <w:basedOn w:val="af6"/>
    <w:rsid w:val="00175393"/>
    <w:pPr>
      <w:spacing w:after="120"/>
      <w:ind w:firstLine="680"/>
      <w:jc w:val="both"/>
    </w:pPr>
    <w:rPr>
      <w:rFonts w:ascii="Arial" w:hAnsi="Arial"/>
      <w:sz w:val="20"/>
      <w:szCs w:val="20"/>
    </w:rPr>
  </w:style>
  <w:style w:type="paragraph" w:customStyle="1" w:styleId="FR4">
    <w:name w:val="FR4"/>
    <w:rsid w:val="00175393"/>
    <w:pPr>
      <w:spacing w:before="420"/>
    </w:pPr>
    <w:rPr>
      <w:rFonts w:ascii="Arial" w:hAnsi="Arial"/>
      <w:snapToGrid w:val="0"/>
      <w:sz w:val="22"/>
    </w:rPr>
  </w:style>
  <w:style w:type="character" w:customStyle="1" w:styleId="afffffffffffffffffffffffff7">
    <w:name w:val="Основной текст ПЗ Знак"/>
    <w:basedOn w:val="af8"/>
    <w:link w:val="afffffffffffffffffffffffff6"/>
    <w:rsid w:val="00175393"/>
    <w:rPr>
      <w:rFonts w:ascii="a_AntiqueTrady" w:hAnsi="a_AntiqueTrady"/>
      <w:sz w:val="24"/>
      <w:szCs w:val="24"/>
      <w:lang w:val="x-none" w:eastAsia="x-none"/>
    </w:rPr>
  </w:style>
  <w:style w:type="paragraph" w:customStyle="1" w:styleId="afffffffffffffffffffffffffa">
    <w:name w:val="наш"/>
    <w:basedOn w:val="af6"/>
    <w:rsid w:val="00175393"/>
    <w:pPr>
      <w:spacing w:before="60" w:after="60"/>
      <w:ind w:firstLine="454"/>
      <w:jc w:val="both"/>
    </w:pPr>
    <w:rPr>
      <w:rFonts w:ascii="Arial" w:hAnsi="Arial"/>
      <w:bCs/>
      <w:sz w:val="26"/>
      <w:szCs w:val="20"/>
      <w:lang w:eastAsia="en-US"/>
    </w:rPr>
  </w:style>
  <w:style w:type="paragraph" w:customStyle="1" w:styleId="text0">
    <w:name w:val="text"/>
    <w:basedOn w:val="af7"/>
    <w:rsid w:val="00175393"/>
    <w:pPr>
      <w:suppressAutoHyphens w:val="0"/>
      <w:spacing w:before="120" w:after="0" w:line="240" w:lineRule="auto"/>
      <w:ind w:left="0" w:right="0" w:firstLine="0"/>
    </w:pPr>
    <w:rPr>
      <w:rFonts w:ascii="Arial" w:hAnsi="Arial"/>
      <w:color w:val="000000"/>
      <w:sz w:val="22"/>
      <w:szCs w:val="20"/>
      <w:lang w:val="cs-CZ" w:eastAsia="cs-CZ"/>
    </w:rPr>
  </w:style>
  <w:style w:type="paragraph" w:customStyle="1" w:styleId="afffffffffffffffffffffffffb">
    <w:name w:val="Обычный без отступа по ширине"/>
    <w:basedOn w:val="af6"/>
    <w:rsid w:val="00175393"/>
    <w:pPr>
      <w:spacing w:after="120" w:line="360" w:lineRule="auto"/>
      <w:jc w:val="both"/>
    </w:pPr>
    <w:rPr>
      <w:rFonts w:ascii="Arial" w:hAnsi="Arial"/>
      <w:sz w:val="26"/>
    </w:rPr>
  </w:style>
  <w:style w:type="numbering" w:customStyle="1" w:styleId="3ff9">
    <w:name w:val="ПЗ перечисление3"/>
    <w:rsid w:val="00175393"/>
  </w:style>
  <w:style w:type="paragraph" w:customStyle="1" w:styleId="Aaiainioaenoa2">
    <w:name w:val="Aaia ini.oaenoa Знак Знак"/>
    <w:basedOn w:val="af6"/>
    <w:link w:val="Aaiainioaenoa3"/>
    <w:rsid w:val="00175393"/>
    <w:pPr>
      <w:widowControl w:val="0"/>
      <w:overflowPunct w:val="0"/>
      <w:autoSpaceDE w:val="0"/>
      <w:autoSpaceDN w:val="0"/>
      <w:adjustRightInd w:val="0"/>
      <w:spacing w:after="120"/>
      <w:ind w:firstLine="709"/>
      <w:jc w:val="both"/>
      <w:textAlignment w:val="baseline"/>
    </w:pPr>
    <w:rPr>
      <w:sz w:val="28"/>
      <w:szCs w:val="20"/>
    </w:rPr>
  </w:style>
  <w:style w:type="character" w:customStyle="1" w:styleId="Aaiainioaenoa3">
    <w:name w:val="Aaia ini.oaenoa Знак Знак Знак"/>
    <w:basedOn w:val="af8"/>
    <w:link w:val="Aaiainioaenoa2"/>
    <w:rsid w:val="00175393"/>
    <w:rPr>
      <w:sz w:val="28"/>
    </w:rPr>
  </w:style>
  <w:style w:type="character" w:customStyle="1" w:styleId="2ffff2">
    <w:name w:val="Гиперссылка2"/>
    <w:basedOn w:val="af8"/>
    <w:rsid w:val="00175393"/>
    <w:rPr>
      <w:b/>
      <w:color w:val="0000FF"/>
      <w:kern w:val="28"/>
      <w:sz w:val="24"/>
      <w:szCs w:val="24"/>
      <w:u w:val="single"/>
      <w:lang w:val="en-US" w:eastAsia="en-US" w:bidi="ar-SA"/>
    </w:rPr>
  </w:style>
  <w:style w:type="paragraph" w:customStyle="1" w:styleId="2ffff3">
    <w:name w:val="Цитата2"/>
    <w:basedOn w:val="2fc"/>
    <w:rsid w:val="00175393"/>
    <w:pPr>
      <w:shd w:val="clear" w:color="auto" w:fill="FFFFFF"/>
      <w:spacing w:line="552" w:lineRule="exact"/>
      <w:ind w:left="283" w:right="461"/>
    </w:pPr>
    <w:rPr>
      <w:b/>
      <w:snapToGrid/>
      <w:color w:val="000000"/>
      <w:spacing w:val="-10"/>
      <w:sz w:val="25"/>
      <w:lang w:val="ru-RU"/>
    </w:rPr>
  </w:style>
  <w:style w:type="paragraph" w:customStyle="1" w:styleId="2ffff4">
    <w:name w:val="Схема документа2"/>
    <w:basedOn w:val="af6"/>
    <w:rsid w:val="00175393"/>
    <w:pPr>
      <w:numPr>
        <w:ilvl w:val="12"/>
      </w:numPr>
      <w:shd w:val="clear" w:color="auto" w:fill="000080"/>
      <w:spacing w:before="120" w:after="120"/>
      <w:ind w:firstLine="720"/>
      <w:jc w:val="both"/>
    </w:pPr>
    <w:rPr>
      <w:rFonts w:ascii="Tahoma" w:hAnsi="Tahoma"/>
      <w:snapToGrid w:val="0"/>
      <w:color w:val="000000"/>
      <w:sz w:val="26"/>
      <w:szCs w:val="20"/>
    </w:rPr>
  </w:style>
  <w:style w:type="paragraph" w:customStyle="1" w:styleId="69">
    <w:name w:val="Обычный отступ + 6 пт перед"/>
    <w:basedOn w:val="afffffff0"/>
    <w:next w:val="afffffff0"/>
    <w:rsid w:val="00175393"/>
    <w:pPr>
      <w:spacing w:before="120" w:beforeAutospacing="0" w:after="0" w:afterAutospacing="0" w:line="360" w:lineRule="auto"/>
      <w:ind w:left="0" w:firstLine="720"/>
    </w:pPr>
    <w:rPr>
      <w:rFonts w:ascii="Times New Roman" w:hAnsi="Times New Roman"/>
      <w:sz w:val="24"/>
      <w:szCs w:val="20"/>
    </w:rPr>
  </w:style>
  <w:style w:type="character" w:customStyle="1" w:styleId="1ffffff9">
    <w:name w:val="Знак Знак1"/>
    <w:basedOn w:val="af8"/>
    <w:semiHidden/>
    <w:rsid w:val="00175393"/>
    <w:rPr>
      <w:b/>
      <w:kern w:val="28"/>
      <w:sz w:val="24"/>
      <w:szCs w:val="24"/>
      <w:lang w:val="ru-RU" w:eastAsia="ru-RU" w:bidi="ar-SA"/>
    </w:rPr>
  </w:style>
  <w:style w:type="paragraph" w:customStyle="1" w:styleId="afffffffffffffffffffffffffc">
    <w:name w:val="Норм. отступ"/>
    <w:basedOn w:val="af6"/>
    <w:rsid w:val="00175393"/>
    <w:pPr>
      <w:spacing w:after="120" w:line="360" w:lineRule="auto"/>
      <w:ind w:firstLine="567"/>
      <w:jc w:val="both"/>
    </w:pPr>
    <w:rPr>
      <w:sz w:val="26"/>
      <w:szCs w:val="20"/>
    </w:rPr>
  </w:style>
  <w:style w:type="character" w:customStyle="1" w:styleId="HTML2">
    <w:name w:val="Разметка HTML"/>
    <w:rsid w:val="00175393"/>
    <w:rPr>
      <w:vanish/>
      <w:color w:val="FF0000"/>
    </w:rPr>
  </w:style>
  <w:style w:type="paragraph" w:customStyle="1" w:styleId="TimesNewRoman0">
    <w:name w:val="Стиль Обычный отступ + Times New Roman"/>
    <w:basedOn w:val="af6"/>
    <w:rsid w:val="00175393"/>
    <w:pPr>
      <w:spacing w:before="120" w:after="120"/>
      <w:ind w:firstLine="720"/>
      <w:jc w:val="both"/>
    </w:pPr>
    <w:rPr>
      <w:sz w:val="26"/>
      <w:szCs w:val="20"/>
    </w:rPr>
  </w:style>
  <w:style w:type="paragraph" w:customStyle="1" w:styleId="af3">
    <w:name w:val="Перечисление"/>
    <w:basedOn w:val="af6"/>
    <w:rsid w:val="00175393"/>
    <w:pPr>
      <w:numPr>
        <w:numId w:val="72"/>
      </w:numPr>
      <w:spacing w:before="60" w:after="60"/>
      <w:jc w:val="both"/>
    </w:pPr>
    <w:rPr>
      <w:sz w:val="26"/>
      <w:szCs w:val="20"/>
    </w:rPr>
  </w:style>
  <w:style w:type="paragraph" w:customStyle="1" w:styleId="afffffffffffffffffffffffffd">
    <w:name w:val="Стиль По центру"/>
    <w:basedOn w:val="af6"/>
    <w:rsid w:val="00175393"/>
    <w:pPr>
      <w:spacing w:after="120"/>
      <w:jc w:val="center"/>
    </w:pPr>
    <w:rPr>
      <w:sz w:val="26"/>
    </w:rPr>
  </w:style>
  <w:style w:type="character" w:customStyle="1" w:styleId="-2a">
    <w:name w:val="Перечисление - Знак2"/>
    <w:basedOn w:val="-04"/>
    <w:rsid w:val="00175393"/>
    <w:rPr>
      <w:rFonts w:eastAsia="MS Mincho"/>
      <w:sz w:val="28"/>
      <w:szCs w:val="28"/>
      <w:lang w:val="ru-RU" w:eastAsia="ru-RU" w:bidi="ar-SA"/>
    </w:rPr>
  </w:style>
  <w:style w:type="paragraph" w:customStyle="1" w:styleId="2new">
    <w:name w:val="Заголовок 2 new"/>
    <w:basedOn w:val="21"/>
    <w:autoRedefine/>
    <w:rsid w:val="00175393"/>
    <w:pPr>
      <w:numPr>
        <w:ilvl w:val="0"/>
        <w:numId w:val="0"/>
      </w:numPr>
      <w:suppressAutoHyphens w:val="0"/>
      <w:overflowPunct w:val="0"/>
      <w:autoSpaceDE w:val="0"/>
      <w:autoSpaceDN w:val="0"/>
      <w:adjustRightInd w:val="0"/>
      <w:spacing w:before="360" w:after="240" w:line="360" w:lineRule="auto"/>
      <w:ind w:right="0"/>
      <w:textAlignment w:val="baseline"/>
    </w:pPr>
    <w:rPr>
      <w:rFonts w:eastAsia="Arial Unicode MS" w:cs="Times New Roman"/>
      <w:bCs/>
      <w:i/>
      <w:iCs/>
      <w:smallCaps w:val="0"/>
      <w:sz w:val="28"/>
      <w:szCs w:val="20"/>
      <w:lang w:val="en-US"/>
    </w:rPr>
  </w:style>
  <w:style w:type="paragraph" w:customStyle="1" w:styleId="1new">
    <w:name w:val="Заголовок 1 new"/>
    <w:basedOn w:val="12"/>
    <w:link w:val="1new0"/>
    <w:autoRedefine/>
    <w:rsid w:val="00175393"/>
    <w:pPr>
      <w:pageBreakBefore w:val="0"/>
      <w:numPr>
        <w:numId w:val="0"/>
      </w:numPr>
      <w:suppressAutoHyphens w:val="0"/>
      <w:spacing w:before="240" w:after="60" w:line="360" w:lineRule="auto"/>
      <w:ind w:left="360" w:right="0"/>
      <w:jc w:val="both"/>
    </w:pPr>
    <w:rPr>
      <w:rFonts w:eastAsia="Arial Unicode MS" w:cs="Times New Roman"/>
      <w:caps w:val="0"/>
      <w:color w:val="000000"/>
      <w:sz w:val="24"/>
      <w:szCs w:val="24"/>
    </w:rPr>
  </w:style>
  <w:style w:type="paragraph" w:customStyle="1" w:styleId="afffffffffffffffffffffffffe">
    <w:name w:val="Табл. текст"/>
    <w:basedOn w:val="af6"/>
    <w:rsid w:val="00175393"/>
    <w:pPr>
      <w:spacing w:after="120"/>
      <w:jc w:val="center"/>
    </w:pPr>
    <w:rPr>
      <w:snapToGrid w:val="0"/>
      <w:sz w:val="26"/>
      <w:szCs w:val="20"/>
    </w:rPr>
  </w:style>
  <w:style w:type="paragraph" w:customStyle="1" w:styleId="1ffffffa">
    <w:name w:val="Обычный1 Знак Знак Знак Знак"/>
    <w:rsid w:val="00175393"/>
    <w:pPr>
      <w:spacing w:line="360" w:lineRule="auto"/>
      <w:ind w:firstLine="425"/>
      <w:jc w:val="both"/>
    </w:pPr>
    <w:rPr>
      <w:kern w:val="24"/>
      <w:sz w:val="24"/>
    </w:rPr>
  </w:style>
  <w:style w:type="paragraph" w:customStyle="1" w:styleId="affffffffffffffffffffffffff">
    <w:name w:val="Табл_№ Знак Знак"/>
    <w:basedOn w:val="1ffffffa"/>
    <w:autoRedefine/>
    <w:rsid w:val="00175393"/>
    <w:pPr>
      <w:spacing w:line="240" w:lineRule="auto"/>
      <w:ind w:firstLine="0"/>
    </w:pPr>
    <w:rPr>
      <w:b/>
      <w:bCs/>
      <w:szCs w:val="24"/>
    </w:rPr>
  </w:style>
  <w:style w:type="character" w:customStyle="1" w:styleId="Heading1Char">
    <w:name w:val="Heading 1 Char"/>
    <w:aliases w:val="Заголовок биораз Char,Caaieiaie aei?ac Char,OG Heading 1 Char,caaieiaie 1 Char,çàãîëîâîê 1 Char,новая страница Char,Çàãîëîâîê áèîðàç Char,§1. Char,номер приложения Char"/>
    <w:basedOn w:val="af8"/>
    <w:locked/>
    <w:rsid w:val="00175393"/>
    <w:rPr>
      <w:rFonts w:ascii="Cambria" w:hAnsi="Cambria" w:cs="Times New Roman"/>
      <w:b w:val="0"/>
      <w:bCs/>
      <w:color w:val="365F91"/>
      <w:kern w:val="28"/>
      <w:sz w:val="28"/>
      <w:szCs w:val="28"/>
      <w:lang w:val="en-US" w:eastAsia="en-US" w:bidi="ar-SA"/>
    </w:rPr>
  </w:style>
  <w:style w:type="character" w:customStyle="1" w:styleId="Heading3Char">
    <w:name w:val="Heading 3 Char"/>
    <w:aliases w:val="1.1.1.  Заголовок. Char,OG Heading 3 Char,§1.1.1. Char,Заголовок 3 Знак Знак Char,Ведомость (название) Char"/>
    <w:basedOn w:val="af8"/>
    <w:locked/>
    <w:rsid w:val="00175393"/>
    <w:rPr>
      <w:rFonts w:ascii="Cambria" w:hAnsi="Cambria"/>
      <w:b/>
      <w:bCs/>
      <w:color w:val="4F81BD"/>
      <w:kern w:val="28"/>
      <w:sz w:val="22"/>
      <w:szCs w:val="22"/>
      <w:lang w:val="ru-RU" w:eastAsia="ru-RU" w:bidi="ar-SA"/>
    </w:rPr>
  </w:style>
  <w:style w:type="character" w:customStyle="1" w:styleId="Heading4Char">
    <w:name w:val="Heading 4 Char"/>
    <w:aliases w:val="OG Heading 4 Char"/>
    <w:basedOn w:val="af8"/>
    <w:locked/>
    <w:rsid w:val="00175393"/>
    <w:rPr>
      <w:b/>
      <w:kern w:val="28"/>
      <w:sz w:val="24"/>
      <w:szCs w:val="28"/>
      <w:lang w:val="ru-RU" w:eastAsia="ru-RU" w:bidi="ar-SA"/>
    </w:rPr>
  </w:style>
  <w:style w:type="character" w:customStyle="1" w:styleId="Heading5Char">
    <w:name w:val="Heading 5 Char"/>
    <w:aliases w:val="OG Appendix Char"/>
    <w:basedOn w:val="af8"/>
    <w:locked/>
    <w:rsid w:val="00175393"/>
    <w:rPr>
      <w:b/>
      <w:i/>
      <w:iCs/>
      <w:kern w:val="28"/>
      <w:sz w:val="26"/>
      <w:szCs w:val="26"/>
      <w:lang w:val="ru-RU" w:eastAsia="ru-RU" w:bidi="ar-SA"/>
    </w:rPr>
  </w:style>
  <w:style w:type="character" w:customStyle="1" w:styleId="Heading6Char">
    <w:name w:val="Heading 6 Char"/>
    <w:aliases w:val="OG Distribution Char"/>
    <w:basedOn w:val="af8"/>
    <w:locked/>
    <w:rsid w:val="00175393"/>
    <w:rPr>
      <w:b/>
      <w:kern w:val="28"/>
      <w:sz w:val="22"/>
      <w:szCs w:val="22"/>
      <w:lang w:val="ru-RU" w:eastAsia="ru-RU" w:bidi="ar-SA"/>
    </w:rPr>
  </w:style>
  <w:style w:type="character" w:customStyle="1" w:styleId="Heading7Char">
    <w:name w:val="Heading 7 Char"/>
    <w:basedOn w:val="af8"/>
    <w:locked/>
    <w:rsid w:val="00175393"/>
    <w:rPr>
      <w:b/>
      <w:kern w:val="28"/>
      <w:sz w:val="24"/>
      <w:szCs w:val="24"/>
      <w:lang w:val="ru-RU" w:eastAsia="ru-RU" w:bidi="ar-SA"/>
    </w:rPr>
  </w:style>
  <w:style w:type="character" w:customStyle="1" w:styleId="Heading8Char">
    <w:name w:val="Heading 8 Char"/>
    <w:basedOn w:val="af8"/>
    <w:locked/>
    <w:rsid w:val="00175393"/>
    <w:rPr>
      <w:b/>
      <w:i/>
      <w:iCs/>
      <w:kern w:val="28"/>
      <w:sz w:val="24"/>
      <w:szCs w:val="24"/>
      <w:lang w:val="ru-RU" w:eastAsia="ru-RU" w:bidi="ar-SA"/>
    </w:rPr>
  </w:style>
  <w:style w:type="character" w:customStyle="1" w:styleId="Heading9Char">
    <w:name w:val="Heading 9 Char"/>
    <w:basedOn w:val="af8"/>
    <w:locked/>
    <w:rsid w:val="00175393"/>
    <w:rPr>
      <w:rFonts w:ascii="Arial" w:hAnsi="Arial" w:cs="Arial"/>
      <w:b/>
      <w:kern w:val="28"/>
      <w:sz w:val="22"/>
      <w:szCs w:val="22"/>
      <w:lang w:val="ru-RU" w:eastAsia="ru-RU" w:bidi="ar-SA"/>
    </w:rPr>
  </w:style>
  <w:style w:type="character" w:customStyle="1" w:styleId="HeaderChar">
    <w:name w:val="Header Char"/>
    <w:aliases w:val="Верхний колонтитул1 Char,Aa?oiee eieiioeooe Char"/>
    <w:basedOn w:val="af8"/>
    <w:locked/>
    <w:rsid w:val="00175393"/>
    <w:rPr>
      <w:b/>
      <w:kern w:val="28"/>
      <w:sz w:val="24"/>
      <w:szCs w:val="24"/>
      <w:lang w:val="ru-RU" w:eastAsia="ru-RU" w:bidi="ar-SA"/>
    </w:rPr>
  </w:style>
  <w:style w:type="character" w:customStyle="1" w:styleId="FooterChar">
    <w:name w:val="Footer Char"/>
    <w:basedOn w:val="af8"/>
    <w:locked/>
    <w:rsid w:val="00175393"/>
    <w:rPr>
      <w:b/>
      <w:kern w:val="28"/>
      <w:sz w:val="24"/>
      <w:szCs w:val="24"/>
      <w:lang w:val="ru-RU" w:eastAsia="ru-RU" w:bidi="ar-SA"/>
    </w:rPr>
  </w:style>
  <w:style w:type="character" w:customStyle="1" w:styleId="TitleChar">
    <w:name w:val="Title Char"/>
    <w:aliases w:val="Заголовок Char,Caaieiaie Char,Çàãîëîâîê Char"/>
    <w:basedOn w:val="af8"/>
    <w:locked/>
    <w:rsid w:val="00175393"/>
    <w:rPr>
      <w:b/>
      <w:kern w:val="28"/>
      <w:sz w:val="28"/>
      <w:szCs w:val="24"/>
      <w:lang w:val="ru-RU" w:eastAsia="ru-RU" w:bidi="ar-SA"/>
    </w:rPr>
  </w:style>
  <w:style w:type="character" w:customStyle="1" w:styleId="BodyTextIndentChar">
    <w:name w:val="Body Text Indent Char"/>
    <w:aliases w:val="Основной текст 1 Char,Нумерованный список !! Char,Основной текст с отступом Знак Char,Основной текст с отступом Знак Знак Char,Основной текст с отступом Знак1 Char"/>
    <w:basedOn w:val="af8"/>
    <w:locked/>
    <w:rsid w:val="00175393"/>
    <w:rPr>
      <w:b/>
      <w:kern w:val="28"/>
      <w:sz w:val="28"/>
      <w:szCs w:val="24"/>
      <w:lang w:val="ru-RU" w:eastAsia="ru-RU" w:bidi="ar-SA"/>
    </w:rPr>
  </w:style>
  <w:style w:type="character" w:customStyle="1" w:styleId="BodyText2Char">
    <w:name w:val="Body Text 2 Char"/>
    <w:basedOn w:val="af8"/>
    <w:locked/>
    <w:rsid w:val="00175393"/>
    <w:rPr>
      <w:b/>
      <w:kern w:val="28"/>
      <w:sz w:val="24"/>
      <w:szCs w:val="24"/>
      <w:lang w:val="ru-RU" w:eastAsia="ru-RU" w:bidi="ar-SA"/>
    </w:rPr>
  </w:style>
  <w:style w:type="character" w:customStyle="1" w:styleId="BodyTextIndent3Char">
    <w:name w:val="Body Text Indent 3 Char"/>
    <w:basedOn w:val="af8"/>
    <w:locked/>
    <w:rsid w:val="00175393"/>
    <w:rPr>
      <w:b/>
      <w:kern w:val="28"/>
      <w:sz w:val="16"/>
      <w:szCs w:val="16"/>
      <w:lang w:val="ru-RU" w:eastAsia="ru-RU" w:bidi="ar-SA"/>
    </w:rPr>
  </w:style>
  <w:style w:type="paragraph" w:customStyle="1" w:styleId="affffffffffffffffffffffffff0">
    <w:name w:val="Обычный.Нормальный"/>
    <w:rsid w:val="00175393"/>
    <w:pPr>
      <w:autoSpaceDE w:val="0"/>
      <w:autoSpaceDN w:val="0"/>
      <w:ind w:firstLine="709"/>
    </w:pPr>
    <w:rPr>
      <w:szCs w:val="24"/>
    </w:rPr>
  </w:style>
  <w:style w:type="character" w:customStyle="1" w:styleId="4f9">
    <w:name w:val="Знак Знак4"/>
    <w:basedOn w:val="af8"/>
    <w:rsid w:val="00175393"/>
    <w:rPr>
      <w:rFonts w:ascii="Arial" w:hAnsi="Arial" w:cs="Arial" w:hint="default"/>
      <w:b w:val="0"/>
      <w:bCs/>
      <w:i/>
      <w:iCs/>
      <w:kern w:val="28"/>
      <w:sz w:val="28"/>
      <w:szCs w:val="28"/>
      <w:lang w:val="en-US" w:eastAsia="en-US" w:bidi="ar-SA"/>
    </w:rPr>
  </w:style>
  <w:style w:type="character" w:customStyle="1" w:styleId="FontStyle83">
    <w:name w:val="Font Style83"/>
    <w:basedOn w:val="af8"/>
    <w:rsid w:val="00175393"/>
    <w:rPr>
      <w:rFonts w:ascii="Times New Roman" w:hAnsi="Times New Roman" w:cs="Times New Roman"/>
      <w:b w:val="0"/>
      <w:bCs/>
      <w:kern w:val="28"/>
      <w:sz w:val="24"/>
      <w:szCs w:val="24"/>
      <w:lang w:val="en-US" w:eastAsia="en-US" w:bidi="ar-SA"/>
    </w:rPr>
  </w:style>
  <w:style w:type="paragraph" w:customStyle="1" w:styleId="affffffffffffffffffffffffff1">
    <w:name w:val="ОсновнойТекст"/>
    <w:basedOn w:val="af6"/>
    <w:rsid w:val="00175393"/>
    <w:pPr>
      <w:spacing w:before="120" w:after="120" w:line="312" w:lineRule="auto"/>
      <w:ind w:firstLine="567"/>
      <w:jc w:val="both"/>
    </w:pPr>
    <w:rPr>
      <w:sz w:val="26"/>
    </w:rPr>
  </w:style>
  <w:style w:type="paragraph" w:customStyle="1" w:styleId="SEG-body">
    <w:name w:val="SEG-body Знак Знак Знак Знак"/>
    <w:basedOn w:val="af6"/>
    <w:link w:val="SEG-body0"/>
    <w:rsid w:val="00175393"/>
    <w:pPr>
      <w:spacing w:after="120" w:line="288" w:lineRule="auto"/>
      <w:ind w:firstLine="284"/>
      <w:jc w:val="both"/>
    </w:pPr>
    <w:rPr>
      <w:sz w:val="26"/>
    </w:rPr>
  </w:style>
  <w:style w:type="character" w:customStyle="1" w:styleId="SEG-body0">
    <w:name w:val="SEG-body Знак Знак Знак Знак Знак"/>
    <w:basedOn w:val="af8"/>
    <w:link w:val="SEG-body"/>
    <w:rsid w:val="00175393"/>
    <w:rPr>
      <w:sz w:val="26"/>
      <w:szCs w:val="24"/>
    </w:rPr>
  </w:style>
  <w:style w:type="paragraph" w:customStyle="1" w:styleId="SEG-body1">
    <w:name w:val="SEG-body"/>
    <w:basedOn w:val="af6"/>
    <w:rsid w:val="00175393"/>
    <w:pPr>
      <w:spacing w:after="120" w:line="288" w:lineRule="auto"/>
      <w:ind w:firstLine="284"/>
      <w:jc w:val="both"/>
    </w:pPr>
    <w:rPr>
      <w:sz w:val="26"/>
    </w:rPr>
  </w:style>
  <w:style w:type="paragraph" w:customStyle="1" w:styleId="SEG-tab-1">
    <w:name w:val="SEG-tab-1"/>
    <w:basedOn w:val="af6"/>
    <w:rsid w:val="00175393"/>
    <w:pPr>
      <w:spacing w:after="120"/>
      <w:ind w:firstLine="510"/>
      <w:jc w:val="both"/>
    </w:pPr>
    <w:rPr>
      <w:rFonts w:ascii="Arial" w:hAnsi="Arial" w:cs="Arial"/>
      <w:b/>
      <w:sz w:val="20"/>
      <w:szCs w:val="20"/>
    </w:rPr>
  </w:style>
  <w:style w:type="paragraph" w:customStyle="1" w:styleId="SEG-body2">
    <w:name w:val="SEG-body Знак Знак"/>
    <w:basedOn w:val="af6"/>
    <w:rsid w:val="00175393"/>
    <w:pPr>
      <w:spacing w:after="120" w:line="288" w:lineRule="auto"/>
      <w:ind w:firstLine="284"/>
      <w:jc w:val="both"/>
    </w:pPr>
    <w:rPr>
      <w:sz w:val="26"/>
    </w:rPr>
  </w:style>
  <w:style w:type="paragraph" w:customStyle="1" w:styleId="GOST-body">
    <w:name w:val="GOST-body Знак"/>
    <w:basedOn w:val="af7"/>
    <w:link w:val="GOST-body2"/>
    <w:rsid w:val="00175393"/>
    <w:pPr>
      <w:suppressAutoHyphens w:val="0"/>
      <w:spacing w:before="0" w:after="0" w:line="360" w:lineRule="auto"/>
      <w:ind w:left="0" w:right="0"/>
    </w:pPr>
    <w:rPr>
      <w:spacing w:val="-4"/>
      <w:szCs w:val="24"/>
      <w:lang w:val="x-none" w:eastAsia="x-none"/>
    </w:rPr>
  </w:style>
  <w:style w:type="character" w:customStyle="1" w:styleId="GOST-body2">
    <w:name w:val="GOST-body Знак Знак2"/>
    <w:basedOn w:val="af8"/>
    <w:link w:val="GOST-body"/>
    <w:rsid w:val="00175393"/>
    <w:rPr>
      <w:spacing w:val="-4"/>
      <w:sz w:val="24"/>
      <w:szCs w:val="24"/>
      <w:lang w:val="x-none" w:eastAsia="x-none"/>
    </w:rPr>
  </w:style>
  <w:style w:type="character" w:customStyle="1" w:styleId="1ffffffb">
    <w:name w:val="Знак1 Знак Знак"/>
    <w:basedOn w:val="af8"/>
    <w:rsid w:val="00175393"/>
    <w:rPr>
      <w:rFonts w:ascii="Arial" w:hAnsi="Arial"/>
      <w:b/>
      <w:i/>
      <w:snapToGrid w:val="0"/>
      <w:color w:val="000000"/>
      <w:kern w:val="28"/>
      <w:sz w:val="24"/>
      <w:szCs w:val="24"/>
      <w:lang w:val="ru-RU" w:eastAsia="ru-RU" w:bidi="ar-SA"/>
    </w:rPr>
  </w:style>
  <w:style w:type="paragraph" w:customStyle="1" w:styleId="GOST-SEG-Title1">
    <w:name w:val="GOST-SEG-Title1"/>
    <w:basedOn w:val="af6"/>
    <w:rsid w:val="00175393"/>
    <w:pPr>
      <w:spacing w:after="120" w:line="360" w:lineRule="auto"/>
      <w:ind w:firstLine="567"/>
      <w:jc w:val="center"/>
    </w:pPr>
    <w:rPr>
      <w:rFonts w:eastAsia="Arial Unicode MS"/>
      <w:caps/>
      <w:spacing w:val="-4"/>
      <w:sz w:val="26"/>
    </w:rPr>
  </w:style>
  <w:style w:type="paragraph" w:customStyle="1" w:styleId="12ff2">
    <w:name w:val="12 отступ"/>
    <w:basedOn w:val="2d"/>
    <w:rsid w:val="00175393"/>
    <w:pPr>
      <w:spacing w:before="0" w:line="360" w:lineRule="auto"/>
      <w:ind w:left="0" w:firstLine="720"/>
    </w:pPr>
    <w:rPr>
      <w:sz w:val="26"/>
      <w:lang w:val="en-GB" w:eastAsia="x-none"/>
    </w:rPr>
  </w:style>
  <w:style w:type="character" w:customStyle="1" w:styleId="GOST-body0">
    <w:name w:val="GOST-body Знак Знак"/>
    <w:basedOn w:val="af8"/>
    <w:rsid w:val="00175393"/>
    <w:rPr>
      <w:b/>
      <w:spacing w:val="-4"/>
      <w:kern w:val="28"/>
      <w:sz w:val="24"/>
      <w:szCs w:val="24"/>
      <w:lang w:val="ru-RU" w:eastAsia="ru-RU" w:bidi="ar-SA"/>
    </w:rPr>
  </w:style>
  <w:style w:type="paragraph" w:customStyle="1" w:styleId="GOST-tab">
    <w:name w:val="GOST-tab"/>
    <w:basedOn w:val="af6"/>
    <w:rsid w:val="00175393"/>
    <w:pPr>
      <w:keepNext/>
      <w:widowControl w:val="0"/>
      <w:suppressAutoHyphens/>
      <w:spacing w:after="240" w:line="360" w:lineRule="exact"/>
      <w:jc w:val="both"/>
    </w:pPr>
    <w:rPr>
      <w:rFonts w:eastAsia="Arial Unicode MS"/>
      <w:color w:val="000000"/>
      <w:sz w:val="26"/>
    </w:rPr>
  </w:style>
  <w:style w:type="paragraph" w:customStyle="1" w:styleId="GOST-list">
    <w:name w:val="GOST-list"/>
    <w:basedOn w:val="af7"/>
    <w:rsid w:val="00175393"/>
    <w:pPr>
      <w:tabs>
        <w:tab w:val="num" w:pos="360"/>
      </w:tabs>
      <w:suppressAutoHyphens w:val="0"/>
      <w:spacing w:before="0" w:after="0" w:line="360" w:lineRule="auto"/>
      <w:ind w:left="360" w:right="0" w:hanging="360"/>
    </w:pPr>
    <w:rPr>
      <w:rFonts w:eastAsia="Arial Unicode MS"/>
      <w:szCs w:val="24"/>
      <w:lang w:val="x-none" w:eastAsia="x-none"/>
    </w:rPr>
  </w:style>
  <w:style w:type="paragraph" w:customStyle="1" w:styleId="GOST-body1">
    <w:name w:val="GOST-body Знак Знак Знак Знак Знак"/>
    <w:basedOn w:val="af7"/>
    <w:link w:val="GOST-body3"/>
    <w:rsid w:val="00175393"/>
    <w:pPr>
      <w:suppressAutoHyphens w:val="0"/>
      <w:spacing w:before="0" w:after="0" w:line="360" w:lineRule="auto"/>
      <w:ind w:left="0" w:right="0"/>
    </w:pPr>
    <w:rPr>
      <w:spacing w:val="-4"/>
      <w:szCs w:val="24"/>
      <w:lang w:val="x-none" w:eastAsia="x-none"/>
    </w:rPr>
  </w:style>
  <w:style w:type="character" w:customStyle="1" w:styleId="GOST-body3">
    <w:name w:val="GOST-body Знак Знак Знак Знак Знак Знак"/>
    <w:basedOn w:val="af8"/>
    <w:link w:val="GOST-body1"/>
    <w:rsid w:val="00175393"/>
    <w:rPr>
      <w:spacing w:val="-4"/>
      <w:sz w:val="24"/>
      <w:szCs w:val="24"/>
      <w:lang w:val="x-none" w:eastAsia="x-none"/>
    </w:rPr>
  </w:style>
  <w:style w:type="paragraph" w:customStyle="1" w:styleId="6a">
    <w:name w:val="заголовок 6"/>
    <w:basedOn w:val="af6"/>
    <w:next w:val="af6"/>
    <w:rsid w:val="00175393"/>
    <w:pPr>
      <w:keepNext/>
      <w:spacing w:after="120"/>
      <w:jc w:val="both"/>
      <w:outlineLvl w:val="5"/>
    </w:pPr>
    <w:rPr>
      <w:i/>
      <w:sz w:val="26"/>
      <w:szCs w:val="20"/>
      <w:lang w:val="en-US"/>
    </w:rPr>
  </w:style>
  <w:style w:type="paragraph" w:customStyle="1" w:styleId="affffffffffffffffffffffffff2">
    <w:name w:val="табназв"/>
    <w:basedOn w:val="af6"/>
    <w:rsid w:val="00175393"/>
    <w:pPr>
      <w:keepNext/>
      <w:widowControl w:val="0"/>
      <w:suppressAutoHyphens/>
      <w:spacing w:after="240" w:line="360" w:lineRule="exact"/>
      <w:jc w:val="both"/>
    </w:pPr>
    <w:rPr>
      <w:rFonts w:eastAsia="Arial Unicode MS"/>
      <w:color w:val="000000"/>
      <w:sz w:val="26"/>
    </w:rPr>
  </w:style>
  <w:style w:type="character" w:customStyle="1" w:styleId="headsort">
    <w:name w:val="head_sort"/>
    <w:basedOn w:val="af8"/>
    <w:rsid w:val="00175393"/>
    <w:rPr>
      <w:b/>
      <w:kern w:val="28"/>
      <w:sz w:val="24"/>
      <w:szCs w:val="24"/>
      <w:lang w:val="en-US" w:eastAsia="en-US" w:bidi="ar-SA"/>
    </w:rPr>
  </w:style>
  <w:style w:type="paragraph" w:customStyle="1" w:styleId="affffffffffffffffffffffffff3">
    <w:name w:val="рисназв Знак"/>
    <w:basedOn w:val="af6"/>
    <w:link w:val="affffffffffffffffffffffffff4"/>
    <w:rsid w:val="00175393"/>
    <w:pPr>
      <w:suppressAutoHyphens/>
      <w:spacing w:after="120" w:line="360" w:lineRule="auto"/>
      <w:jc w:val="center"/>
    </w:pPr>
    <w:rPr>
      <w:sz w:val="26"/>
      <w:lang w:eastAsia="ar-SA"/>
    </w:rPr>
  </w:style>
  <w:style w:type="character" w:customStyle="1" w:styleId="affffffffffffffffffffffffff4">
    <w:name w:val="рисназв Знак Знак"/>
    <w:basedOn w:val="af8"/>
    <w:link w:val="affffffffffffffffffffffffff3"/>
    <w:rsid w:val="00175393"/>
    <w:rPr>
      <w:sz w:val="26"/>
      <w:szCs w:val="24"/>
      <w:lang w:eastAsia="ar-SA"/>
    </w:rPr>
  </w:style>
  <w:style w:type="character" w:customStyle="1" w:styleId="GOST-body20">
    <w:name w:val="GOST-body Знак Знак Знак2"/>
    <w:basedOn w:val="af8"/>
    <w:rsid w:val="00175393"/>
    <w:rPr>
      <w:b/>
      <w:spacing w:val="-4"/>
      <w:kern w:val="28"/>
      <w:sz w:val="24"/>
      <w:szCs w:val="24"/>
      <w:lang w:val="ru-RU" w:eastAsia="ru-RU" w:bidi="ar-SA"/>
    </w:rPr>
  </w:style>
  <w:style w:type="paragraph" w:customStyle="1" w:styleId="SEG-body3">
    <w:name w:val="SEG-body Знак Знак Знак"/>
    <w:basedOn w:val="af6"/>
    <w:rsid w:val="00175393"/>
    <w:pPr>
      <w:spacing w:after="120" w:line="288" w:lineRule="auto"/>
      <w:ind w:firstLine="284"/>
      <w:jc w:val="both"/>
    </w:pPr>
    <w:rPr>
      <w:sz w:val="26"/>
    </w:rPr>
  </w:style>
  <w:style w:type="paragraph" w:customStyle="1" w:styleId="GOST-body10">
    <w:name w:val="GOST-body Знак Знак1 Знак"/>
    <w:basedOn w:val="af7"/>
    <w:link w:val="GOST-body11"/>
    <w:rsid w:val="00175393"/>
    <w:pPr>
      <w:suppressAutoHyphens w:val="0"/>
      <w:spacing w:before="0" w:after="0" w:line="360" w:lineRule="auto"/>
      <w:ind w:left="0" w:right="0"/>
    </w:pPr>
    <w:rPr>
      <w:spacing w:val="-4"/>
      <w:szCs w:val="24"/>
      <w:lang w:val="x-none" w:eastAsia="x-none"/>
    </w:rPr>
  </w:style>
  <w:style w:type="character" w:customStyle="1" w:styleId="GOST-body11">
    <w:name w:val="GOST-body Знак Знак1 Знак Знак"/>
    <w:basedOn w:val="af8"/>
    <w:link w:val="GOST-body10"/>
    <w:rsid w:val="00175393"/>
    <w:rPr>
      <w:spacing w:val="-4"/>
      <w:sz w:val="24"/>
      <w:szCs w:val="24"/>
      <w:lang w:val="x-none" w:eastAsia="x-none"/>
    </w:rPr>
  </w:style>
  <w:style w:type="character" w:customStyle="1" w:styleId="GOST-body4">
    <w:name w:val="GOST-body Знак Знак Знак"/>
    <w:basedOn w:val="af8"/>
    <w:rsid w:val="00175393"/>
    <w:rPr>
      <w:b/>
      <w:spacing w:val="-4"/>
      <w:kern w:val="28"/>
      <w:sz w:val="24"/>
      <w:szCs w:val="24"/>
      <w:lang w:val="ru-RU" w:eastAsia="ru-RU" w:bidi="ar-SA"/>
    </w:rPr>
  </w:style>
  <w:style w:type="character" w:customStyle="1" w:styleId="titel">
    <w:name w:val="titel"/>
    <w:basedOn w:val="af8"/>
    <w:rsid w:val="00175393"/>
    <w:rPr>
      <w:b/>
      <w:kern w:val="28"/>
      <w:sz w:val="24"/>
      <w:szCs w:val="24"/>
      <w:lang w:val="en-US" w:eastAsia="en-US" w:bidi="ar-SA"/>
    </w:rPr>
  </w:style>
  <w:style w:type="paragraph" w:customStyle="1" w:styleId="GOST-body5">
    <w:name w:val="GOST-body Знак Знак Знак Знак"/>
    <w:basedOn w:val="af7"/>
    <w:rsid w:val="00175393"/>
    <w:pPr>
      <w:suppressAutoHyphens w:val="0"/>
      <w:spacing w:before="0" w:after="0" w:line="360" w:lineRule="auto"/>
      <w:ind w:left="0" w:right="0"/>
    </w:pPr>
    <w:rPr>
      <w:spacing w:val="-4"/>
      <w:szCs w:val="24"/>
      <w:lang w:val="x-none" w:eastAsia="x-none"/>
    </w:rPr>
  </w:style>
  <w:style w:type="paragraph" w:customStyle="1" w:styleId="affffffffffffffffffffffffff5">
    <w:name w:val="рисназв"/>
    <w:basedOn w:val="af6"/>
    <w:rsid w:val="00175393"/>
    <w:pPr>
      <w:suppressAutoHyphens/>
      <w:spacing w:after="120" w:line="360" w:lineRule="auto"/>
      <w:jc w:val="center"/>
    </w:pPr>
    <w:rPr>
      <w:sz w:val="26"/>
      <w:lang w:eastAsia="ar-SA"/>
    </w:rPr>
  </w:style>
  <w:style w:type="character" w:customStyle="1" w:styleId="GOST-body12">
    <w:name w:val="GOST-body Знак Знак1"/>
    <w:basedOn w:val="af8"/>
    <w:rsid w:val="00175393"/>
    <w:rPr>
      <w:b/>
      <w:spacing w:val="-4"/>
      <w:kern w:val="28"/>
      <w:sz w:val="24"/>
      <w:szCs w:val="24"/>
      <w:lang w:val="ru-RU" w:eastAsia="ru-RU" w:bidi="ar-SA"/>
    </w:rPr>
  </w:style>
  <w:style w:type="paragraph" w:customStyle="1" w:styleId="28">
    <w:name w:val="Список 2 нумерованный"/>
    <w:basedOn w:val="af6"/>
    <w:rsid w:val="00175393"/>
    <w:pPr>
      <w:keepLines/>
      <w:numPr>
        <w:numId w:val="74"/>
      </w:numPr>
      <w:tabs>
        <w:tab w:val="left" w:pos="1077"/>
      </w:tabs>
      <w:spacing w:before="120" w:after="120"/>
      <w:jc w:val="both"/>
    </w:pPr>
    <w:rPr>
      <w:sz w:val="26"/>
      <w:lang w:val="en-GB"/>
    </w:rPr>
  </w:style>
  <w:style w:type="paragraph" w:customStyle="1" w:styleId="affffffffffffffffffffffffff6">
    <w:name w:val="Прижатый влево"/>
    <w:basedOn w:val="af6"/>
    <w:next w:val="af6"/>
    <w:rsid w:val="00175393"/>
    <w:pPr>
      <w:autoSpaceDE w:val="0"/>
      <w:autoSpaceDN w:val="0"/>
      <w:adjustRightInd w:val="0"/>
      <w:spacing w:after="120"/>
      <w:jc w:val="both"/>
    </w:pPr>
    <w:rPr>
      <w:rFonts w:ascii="Arial" w:hAnsi="Arial"/>
      <w:sz w:val="20"/>
      <w:szCs w:val="20"/>
    </w:rPr>
  </w:style>
  <w:style w:type="character" w:customStyle="1" w:styleId="pathway">
    <w:name w:val="pathway"/>
    <w:basedOn w:val="af8"/>
    <w:rsid w:val="00175393"/>
    <w:rPr>
      <w:b/>
      <w:kern w:val="28"/>
      <w:sz w:val="24"/>
      <w:szCs w:val="24"/>
      <w:lang w:val="en-US" w:eastAsia="en-US" w:bidi="ar-SA"/>
    </w:rPr>
  </w:style>
  <w:style w:type="character" w:customStyle="1" w:styleId="PEStyleFont3">
    <w:name w:val="PEStyleFont3"/>
    <w:basedOn w:val="af8"/>
    <w:rsid w:val="00175393"/>
    <w:rPr>
      <w:rFonts w:ascii="Arial" w:hAnsi="Arial"/>
      <w:b/>
      <w:spacing w:val="0"/>
      <w:kern w:val="28"/>
      <w:position w:val="0"/>
      <w:sz w:val="20"/>
      <w:szCs w:val="20"/>
      <w:u w:val="none"/>
      <w:lang w:val="en-US" w:eastAsia="en-US" w:bidi="ar-SA"/>
    </w:rPr>
  </w:style>
  <w:style w:type="paragraph" w:customStyle="1" w:styleId="PEStylePara1">
    <w:name w:val="PEStylePara1"/>
    <w:basedOn w:val="af6"/>
    <w:next w:val="af6"/>
    <w:rsid w:val="00175393"/>
    <w:pPr>
      <w:spacing w:after="120"/>
      <w:jc w:val="both"/>
    </w:pPr>
    <w:rPr>
      <w:rFonts w:ascii="Courier New" w:hAnsi="Courier New" w:cs="Courier New"/>
      <w:sz w:val="20"/>
      <w:szCs w:val="20"/>
    </w:rPr>
  </w:style>
  <w:style w:type="paragraph" w:customStyle="1" w:styleId="CharCharCharChar">
    <w:name w:val="Знак Знак Char Char Знак Знак Char Char"/>
    <w:basedOn w:val="af6"/>
    <w:rsid w:val="00175393"/>
    <w:pPr>
      <w:spacing w:after="160" w:line="240" w:lineRule="exact"/>
      <w:jc w:val="both"/>
    </w:pPr>
    <w:rPr>
      <w:rFonts w:ascii="Verdana" w:hAnsi="Verdana" w:cs="Verdana"/>
      <w:sz w:val="20"/>
      <w:szCs w:val="20"/>
      <w:lang w:val="en-US" w:eastAsia="en-US"/>
    </w:rPr>
  </w:style>
  <w:style w:type="paragraph" w:customStyle="1" w:styleId="Formatvorlage-3Vor12pt">
    <w:name w:val="Formatvorlage Пункт подраздела - 3 ур + Vor:  12 pt"/>
    <w:basedOn w:val="-32"/>
    <w:rsid w:val="00175393"/>
    <w:pPr>
      <w:tabs>
        <w:tab w:val="num" w:pos="360"/>
      </w:tabs>
      <w:spacing w:before="240"/>
      <w:ind w:left="1134" w:firstLine="0"/>
    </w:pPr>
    <w:rPr>
      <w:szCs w:val="20"/>
    </w:rPr>
  </w:style>
  <w:style w:type="paragraph" w:customStyle="1" w:styleId="TextDPD">
    <w:name w:val="Text DPD"/>
    <w:basedOn w:val="af6"/>
    <w:rsid w:val="00175393"/>
    <w:pPr>
      <w:spacing w:before="60" w:after="60"/>
      <w:ind w:left="1134"/>
      <w:jc w:val="both"/>
    </w:pPr>
    <w:rPr>
      <w:sz w:val="28"/>
      <w:szCs w:val="28"/>
    </w:rPr>
  </w:style>
  <w:style w:type="numbering" w:customStyle="1" w:styleId="62">
    <w:name w:val="Стиль6"/>
    <w:rsid w:val="00175393"/>
    <w:pPr>
      <w:numPr>
        <w:numId w:val="75"/>
      </w:numPr>
    </w:pPr>
  </w:style>
  <w:style w:type="paragraph" w:customStyle="1" w:styleId="affffffffffffffffffffffffff7">
    <w:name w:val="Список приложений"/>
    <w:basedOn w:val="29"/>
    <w:rsid w:val="00175393"/>
    <w:pPr>
      <w:tabs>
        <w:tab w:val="num" w:pos="360"/>
        <w:tab w:val="right" w:leader="dot" w:pos="9344"/>
      </w:tabs>
      <w:spacing w:before="60" w:after="60"/>
      <w:ind w:left="360" w:right="788" w:hanging="360"/>
      <w:jc w:val="both"/>
    </w:pPr>
    <w:rPr>
      <w:rFonts w:eastAsia="MS Mincho"/>
      <w:smallCaps w:val="0"/>
      <w:noProof/>
      <w:sz w:val="24"/>
    </w:rPr>
  </w:style>
  <w:style w:type="paragraph" w:customStyle="1" w:styleId="affffffffffffffffffffffffff8">
    <w:name w:val="ИФ КМТ"/>
    <w:next w:val="af6"/>
    <w:rsid w:val="00175393"/>
    <w:pPr>
      <w:pBdr>
        <w:bottom w:val="single" w:sz="4" w:space="1" w:color="auto"/>
      </w:pBdr>
      <w:shd w:val="pct15" w:color="auto" w:fill="FFFFFF"/>
      <w:jc w:val="center"/>
    </w:pPr>
    <w:rPr>
      <w:rFonts w:eastAsia="MS Mincho"/>
      <w:b/>
      <w:bCs/>
      <w:caps/>
      <w:noProof/>
      <w:sz w:val="22"/>
      <w:szCs w:val="22"/>
    </w:rPr>
  </w:style>
  <w:style w:type="paragraph" w:customStyle="1" w:styleId="095">
    <w:name w:val="Стиль Первая строка:  095 см Знак"/>
    <w:basedOn w:val="af6"/>
    <w:link w:val="0950"/>
    <w:rsid w:val="00175393"/>
    <w:pPr>
      <w:overflowPunct w:val="0"/>
      <w:autoSpaceDE w:val="0"/>
      <w:autoSpaceDN w:val="0"/>
      <w:adjustRightInd w:val="0"/>
      <w:spacing w:before="60" w:after="60" w:line="360" w:lineRule="auto"/>
      <w:ind w:firstLine="709"/>
      <w:jc w:val="both"/>
      <w:textAlignment w:val="baseline"/>
    </w:pPr>
    <w:rPr>
      <w:rFonts w:eastAsia="MS Mincho"/>
      <w:sz w:val="28"/>
      <w:szCs w:val="20"/>
    </w:rPr>
  </w:style>
  <w:style w:type="character" w:customStyle="1" w:styleId="0950">
    <w:name w:val="Стиль Первая строка:  095 см Знак Знак"/>
    <w:basedOn w:val="af8"/>
    <w:link w:val="095"/>
    <w:locked/>
    <w:rsid w:val="00175393"/>
    <w:rPr>
      <w:rFonts w:eastAsia="MS Mincho"/>
      <w:sz w:val="28"/>
    </w:rPr>
  </w:style>
  <w:style w:type="paragraph" w:customStyle="1" w:styleId="affffffffffffffffffffffffff9">
    <w:name w:val="списки_названий"/>
    <w:basedOn w:val="af6"/>
    <w:rsid w:val="00175393"/>
    <w:pPr>
      <w:tabs>
        <w:tab w:val="num" w:pos="927"/>
      </w:tabs>
      <w:spacing w:before="60" w:after="60" w:line="360" w:lineRule="auto"/>
      <w:ind w:left="927" w:hanging="360"/>
      <w:jc w:val="both"/>
    </w:pPr>
    <w:rPr>
      <w:rFonts w:eastAsia="MS Mincho"/>
      <w:b/>
      <w:sz w:val="28"/>
      <w:szCs w:val="20"/>
    </w:rPr>
  </w:style>
  <w:style w:type="paragraph" w:customStyle="1" w:styleId="104">
    <w:name w:val="10_Ж_центр"/>
    <w:basedOn w:val="145"/>
    <w:rsid w:val="00175393"/>
    <w:rPr>
      <w:b/>
      <w:sz w:val="20"/>
    </w:rPr>
  </w:style>
  <w:style w:type="paragraph" w:customStyle="1" w:styleId="145">
    <w:name w:val="14_центр"/>
    <w:basedOn w:val="12ff3"/>
    <w:rsid w:val="00175393"/>
    <w:rPr>
      <w:b w:val="0"/>
      <w:sz w:val="28"/>
    </w:rPr>
  </w:style>
  <w:style w:type="paragraph" w:customStyle="1" w:styleId="12ff3">
    <w:name w:val="12_Ж_центр"/>
    <w:basedOn w:val="af6"/>
    <w:rsid w:val="00175393"/>
    <w:pPr>
      <w:spacing w:before="60" w:after="60"/>
      <w:jc w:val="center"/>
    </w:pPr>
    <w:rPr>
      <w:rFonts w:eastAsia="MS Mincho"/>
      <w:b/>
      <w:sz w:val="26"/>
      <w:szCs w:val="20"/>
    </w:rPr>
  </w:style>
  <w:style w:type="paragraph" w:customStyle="1" w:styleId="DefinitionTerm">
    <w:name w:val="Definition Term"/>
    <w:basedOn w:val="af6"/>
    <w:next w:val="af6"/>
    <w:rsid w:val="00175393"/>
    <w:pPr>
      <w:widowControl w:val="0"/>
      <w:spacing w:before="60" w:after="60"/>
      <w:jc w:val="both"/>
    </w:pPr>
    <w:rPr>
      <w:rFonts w:eastAsia="MS Mincho"/>
      <w:sz w:val="26"/>
      <w:szCs w:val="20"/>
    </w:rPr>
  </w:style>
  <w:style w:type="paragraph" w:customStyle="1" w:styleId="affffffffffffffffffffffffffa">
    <w:name w:val="Термин"/>
    <w:basedOn w:val="af6"/>
    <w:next w:val="af6"/>
    <w:rsid w:val="00175393"/>
    <w:pPr>
      <w:widowControl w:val="0"/>
      <w:spacing w:before="60" w:after="60"/>
      <w:jc w:val="both"/>
    </w:pPr>
    <w:rPr>
      <w:rFonts w:eastAsia="MS Mincho"/>
      <w:sz w:val="26"/>
      <w:szCs w:val="20"/>
    </w:rPr>
  </w:style>
  <w:style w:type="paragraph" w:customStyle="1" w:styleId="affffffffffffffffffffffffffb">
    <w:name w:val="Обычный таблицы"/>
    <w:basedOn w:val="af6"/>
    <w:rsid w:val="00175393"/>
    <w:pPr>
      <w:spacing w:before="60" w:after="60"/>
      <w:jc w:val="both"/>
    </w:pPr>
    <w:rPr>
      <w:rFonts w:ascii="Arial" w:eastAsia="MS Mincho" w:hAnsi="Arial"/>
      <w:sz w:val="26"/>
      <w:szCs w:val="20"/>
      <w:lang w:val="en-US" w:eastAsia="en-US"/>
    </w:rPr>
  </w:style>
  <w:style w:type="paragraph" w:customStyle="1" w:styleId="001">
    <w:name w:val="Стиль Обычный отступ + полужирный курсив Перед:  0 пт После:  0 ..."/>
    <w:basedOn w:val="afffffff0"/>
    <w:rsid w:val="00175393"/>
    <w:pPr>
      <w:spacing w:before="60" w:beforeAutospacing="0" w:after="60" w:afterAutospacing="0"/>
      <w:ind w:left="0" w:firstLine="720"/>
    </w:pPr>
    <w:rPr>
      <w:rFonts w:ascii="Times New Roman" w:eastAsia="MS Mincho" w:hAnsi="Times New Roman"/>
      <w:b/>
      <w:bCs/>
      <w:i/>
      <w:iCs/>
      <w:sz w:val="24"/>
      <w:szCs w:val="20"/>
    </w:rPr>
  </w:style>
  <w:style w:type="character" w:customStyle="1" w:styleId="151">
    <w:name w:val="Знак Знак15"/>
    <w:basedOn w:val="af8"/>
    <w:locked/>
    <w:rsid w:val="00175393"/>
    <w:rPr>
      <w:rFonts w:eastAsia="MS Mincho"/>
      <w:b/>
      <w:kern w:val="28"/>
      <w:sz w:val="24"/>
      <w:szCs w:val="24"/>
      <w:u w:val="single"/>
      <w:lang w:val="ru-RU" w:eastAsia="ru-RU" w:bidi="ar-SA"/>
    </w:rPr>
  </w:style>
  <w:style w:type="character" w:customStyle="1" w:styleId="146">
    <w:name w:val="Знак Знак14"/>
    <w:basedOn w:val="af8"/>
    <w:locked/>
    <w:rsid w:val="00175393"/>
    <w:rPr>
      <w:rFonts w:eastAsia="MS Mincho"/>
      <w:b/>
      <w:kern w:val="28"/>
      <w:sz w:val="24"/>
      <w:szCs w:val="24"/>
      <w:u w:val="single"/>
      <w:lang w:val="ru-RU" w:eastAsia="ru-RU" w:bidi="ar-SA"/>
    </w:rPr>
  </w:style>
  <w:style w:type="character" w:customStyle="1" w:styleId="131">
    <w:name w:val="Знак Знак13"/>
    <w:basedOn w:val="af8"/>
    <w:locked/>
    <w:rsid w:val="00175393"/>
    <w:rPr>
      <w:rFonts w:ascii="Arial" w:eastAsia="MS Mincho" w:hAnsi="Arial" w:cs="Arial"/>
      <w:b/>
      <w:bCs/>
      <w:i/>
      <w:iCs/>
      <w:kern w:val="28"/>
      <w:sz w:val="18"/>
      <w:szCs w:val="18"/>
      <w:lang w:val="ru-RU" w:eastAsia="ru-RU" w:bidi="ar-SA"/>
    </w:rPr>
  </w:style>
  <w:style w:type="character" w:customStyle="1" w:styleId="84">
    <w:name w:val="Знак Знак8"/>
    <w:basedOn w:val="af8"/>
    <w:locked/>
    <w:rsid w:val="00175393"/>
    <w:rPr>
      <w:rFonts w:ascii="PetersburgCTT" w:eastAsia="MS Mincho" w:hAnsi="PetersburgCTT"/>
      <w:b/>
      <w:color w:val="000000"/>
      <w:kern w:val="28"/>
      <w:sz w:val="24"/>
      <w:szCs w:val="24"/>
      <w:lang w:val="ru-RU" w:eastAsia="ru-RU" w:bidi="ar-SA"/>
    </w:rPr>
  </w:style>
  <w:style w:type="character" w:customStyle="1" w:styleId="5f2">
    <w:name w:val="Знак Знак5"/>
    <w:basedOn w:val="af8"/>
    <w:locked/>
    <w:rsid w:val="00175393"/>
    <w:rPr>
      <w:rFonts w:eastAsia="MS Mincho"/>
      <w:b/>
      <w:color w:val="000000"/>
      <w:spacing w:val="-10"/>
      <w:kern w:val="28"/>
      <w:sz w:val="24"/>
      <w:szCs w:val="24"/>
      <w:lang w:val="ru-RU" w:eastAsia="ru-RU" w:bidi="ar-SA"/>
    </w:rPr>
  </w:style>
  <w:style w:type="character" w:customStyle="1" w:styleId="96">
    <w:name w:val="Знак Знак9"/>
    <w:basedOn w:val="af8"/>
    <w:locked/>
    <w:rsid w:val="00175393"/>
    <w:rPr>
      <w:rFonts w:ascii="Courier New" w:eastAsia="MS Mincho" w:hAnsi="Courier New" w:cs="Courier New"/>
      <w:b/>
      <w:kern w:val="28"/>
      <w:sz w:val="24"/>
      <w:szCs w:val="24"/>
      <w:lang w:val="ru-RU" w:eastAsia="ru-RU" w:bidi="ar-SA"/>
    </w:rPr>
  </w:style>
  <w:style w:type="character" w:customStyle="1" w:styleId="3ffa">
    <w:name w:val="Знак Знак3"/>
    <w:basedOn w:val="af8"/>
    <w:locked/>
    <w:rsid w:val="00175393"/>
    <w:rPr>
      <w:rFonts w:eastAsia="MS Mincho"/>
      <w:b/>
      <w:bCs/>
      <w:i/>
      <w:iCs/>
      <w:kern w:val="28"/>
      <w:sz w:val="24"/>
      <w:szCs w:val="24"/>
      <w:lang w:val="ru-RU" w:eastAsia="ru-RU" w:bidi="ar-SA"/>
    </w:rPr>
  </w:style>
  <w:style w:type="character" w:customStyle="1" w:styleId="76">
    <w:name w:val="Знак Знак7"/>
    <w:basedOn w:val="af8"/>
    <w:semiHidden/>
    <w:locked/>
    <w:rsid w:val="00175393"/>
    <w:rPr>
      <w:rFonts w:ascii="Tahoma" w:eastAsia="MS Mincho" w:hAnsi="Tahoma"/>
      <w:b/>
      <w:color w:val="000000"/>
      <w:kern w:val="28"/>
      <w:sz w:val="24"/>
      <w:szCs w:val="24"/>
      <w:lang w:val="ru-RU" w:eastAsia="ru-RU" w:bidi="ar-SA"/>
    </w:rPr>
  </w:style>
  <w:style w:type="character" w:customStyle="1" w:styleId="1ffffffc">
    <w:name w:val="Основной текст1 Знак Знак Знак"/>
    <w:aliases w:val="Основной текст Знак1 Знак2 Знак Знак Знак,Основной текст Знак Знак Знак1 Знак Знак Знак1,Основной текст Знак1 Знак11 Знак Знак Знак"/>
    <w:basedOn w:val="af8"/>
    <w:rsid w:val="00175393"/>
    <w:rPr>
      <w:rFonts w:cs="Times New Roman"/>
      <w:b/>
      <w:kern w:val="28"/>
      <w:sz w:val="24"/>
      <w:szCs w:val="24"/>
      <w:lang w:val="ru-RU" w:eastAsia="ru-RU" w:bidi="ar-SA"/>
    </w:rPr>
  </w:style>
  <w:style w:type="character" w:customStyle="1" w:styleId="sz14">
    <w:name w:val="sz14"/>
    <w:basedOn w:val="af8"/>
    <w:rsid w:val="00175393"/>
    <w:rPr>
      <w:b/>
      <w:kern w:val="28"/>
      <w:sz w:val="24"/>
      <w:szCs w:val="24"/>
      <w:lang w:val="en-US" w:eastAsia="en-US" w:bidi="ar-SA"/>
    </w:rPr>
  </w:style>
  <w:style w:type="paragraph" w:customStyle="1" w:styleId="affffffffffffffffffffffffffc">
    <w:name w:val="Стиль Подзаголовок + полужирный"/>
    <w:basedOn w:val="afffff8"/>
    <w:next w:val="afffffffffffffffffffd"/>
    <w:rsid w:val="00175393"/>
    <w:pPr>
      <w:pageBreakBefore/>
      <w:overflowPunct w:val="0"/>
      <w:autoSpaceDE w:val="0"/>
      <w:autoSpaceDN w:val="0"/>
      <w:adjustRightInd w:val="0"/>
      <w:spacing w:after="60" w:line="360" w:lineRule="auto"/>
      <w:ind w:firstLine="709"/>
      <w:textAlignment w:val="baseline"/>
      <w:outlineLvl w:val="1"/>
    </w:pPr>
    <w:rPr>
      <w:rFonts w:eastAsia="Times New Roman" w:cs="Arial"/>
      <w:b/>
      <w:bCs/>
      <w:i/>
      <w:iCs w:val="0"/>
    </w:rPr>
  </w:style>
  <w:style w:type="paragraph" w:customStyle="1" w:styleId="11">
    <w:name w:val="заголовок 1 ю"/>
    <w:basedOn w:val="1f5"/>
    <w:next w:val="aff4"/>
    <w:rsid w:val="00175393"/>
    <w:pPr>
      <w:keepNext/>
      <w:keepLines w:val="0"/>
      <w:pageBreakBefore w:val="0"/>
      <w:numPr>
        <w:numId w:val="76"/>
      </w:numPr>
      <w:suppressLineNumbers w:val="0"/>
      <w:pBdr>
        <w:bottom w:val="none" w:sz="0" w:space="0" w:color="auto"/>
      </w:pBdr>
      <w:spacing w:line="360" w:lineRule="auto"/>
      <w:ind w:right="284"/>
      <w:jc w:val="center"/>
      <w:outlineLvl w:val="0"/>
    </w:pPr>
    <w:rPr>
      <w:rFonts w:ascii="Arial" w:hAnsi="Arial"/>
      <w:caps w:val="0"/>
      <w:szCs w:val="20"/>
    </w:rPr>
  </w:style>
  <w:style w:type="paragraph" w:customStyle="1" w:styleId="114">
    <w:name w:val="Стиль заголовок 1 + кернинг от 14 пт"/>
    <w:basedOn w:val="1f5"/>
    <w:autoRedefine/>
    <w:rsid w:val="00175393"/>
    <w:pPr>
      <w:keepNext/>
      <w:keepLines w:val="0"/>
      <w:pageBreakBefore w:val="0"/>
      <w:numPr>
        <w:numId w:val="77"/>
      </w:numPr>
      <w:suppressLineNumbers w:val="0"/>
      <w:pBdr>
        <w:bottom w:val="none" w:sz="0" w:space="0" w:color="auto"/>
      </w:pBdr>
      <w:spacing w:line="360" w:lineRule="auto"/>
      <w:ind w:right="284"/>
      <w:jc w:val="center"/>
      <w:outlineLvl w:val="0"/>
    </w:pPr>
    <w:rPr>
      <w:rFonts w:ascii="Arial" w:hAnsi="Arial"/>
      <w:bCs/>
      <w:caps w:val="0"/>
      <w:szCs w:val="20"/>
    </w:rPr>
  </w:style>
  <w:style w:type="paragraph" w:customStyle="1" w:styleId="1141">
    <w:name w:val="Стиль заголовок 1 + кернинг от 14 пт1"/>
    <w:basedOn w:val="1f5"/>
    <w:rsid w:val="00175393"/>
    <w:pPr>
      <w:keepNext/>
      <w:keepLines w:val="0"/>
      <w:pageBreakBefore w:val="0"/>
      <w:numPr>
        <w:numId w:val="78"/>
      </w:numPr>
      <w:suppressLineNumbers w:val="0"/>
      <w:pBdr>
        <w:bottom w:val="none" w:sz="0" w:space="0" w:color="auto"/>
      </w:pBdr>
      <w:tabs>
        <w:tab w:val="center" w:pos="0"/>
        <w:tab w:val="center" w:pos="567"/>
        <w:tab w:val="center" w:pos="1134"/>
      </w:tabs>
      <w:spacing w:line="360" w:lineRule="auto"/>
      <w:ind w:left="1701" w:firstLine="0"/>
      <w:jc w:val="center"/>
      <w:outlineLvl w:val="0"/>
    </w:pPr>
    <w:rPr>
      <w:rFonts w:ascii="Arial" w:hAnsi="Arial"/>
      <w:bCs/>
      <w:caps w:val="0"/>
      <w:szCs w:val="20"/>
    </w:rPr>
  </w:style>
  <w:style w:type="table" w:styleId="-1e">
    <w:name w:val="Table Web 1"/>
    <w:basedOn w:val="af9"/>
    <w:rsid w:val="001753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fffffffffffffd">
    <w:name w:val="Table Contemporary"/>
    <w:basedOn w:val="af9"/>
    <w:rsid w:val="001753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016">
    <w:name w:val="Абзац ненумерованный - 0 ур Знак1 Знак Знак Знак"/>
    <w:basedOn w:val="af8"/>
    <w:rsid w:val="00175393"/>
    <w:rPr>
      <w:b/>
      <w:kern w:val="28"/>
      <w:sz w:val="28"/>
      <w:szCs w:val="28"/>
      <w:lang w:val="ru-RU" w:eastAsia="ru-RU" w:bidi="ar-SA"/>
    </w:rPr>
  </w:style>
  <w:style w:type="character" w:customStyle="1" w:styleId="afffffffffffffffffffff7">
    <w:name w:val="Приложение Знак"/>
    <w:basedOn w:val="af8"/>
    <w:link w:val="a6"/>
    <w:rsid w:val="00175393"/>
    <w:rPr>
      <w:rFonts w:ascii="Arial" w:hAnsi="Arial"/>
      <w:b/>
      <w:sz w:val="28"/>
      <w:szCs w:val="28"/>
    </w:rPr>
  </w:style>
  <w:style w:type="paragraph" w:customStyle="1" w:styleId="1ffffffd">
    <w:name w:val="ПашСтиль1"/>
    <w:basedOn w:val="af6"/>
    <w:rsid w:val="00175393"/>
    <w:pPr>
      <w:tabs>
        <w:tab w:val="left" w:pos="851"/>
      </w:tabs>
      <w:spacing w:after="120" w:line="420" w:lineRule="auto"/>
      <w:jc w:val="both"/>
    </w:pPr>
    <w:rPr>
      <w:rFonts w:ascii="Courier New" w:hAnsi="Courier New"/>
      <w:sz w:val="28"/>
      <w:szCs w:val="20"/>
    </w:rPr>
  </w:style>
  <w:style w:type="character" w:customStyle="1" w:styleId="totalprice1">
    <w:name w:val="totalprice1"/>
    <w:basedOn w:val="af8"/>
    <w:rsid w:val="00175393"/>
    <w:rPr>
      <w:b w:val="0"/>
      <w:bCs/>
      <w:color w:val="B31B00"/>
      <w:kern w:val="28"/>
      <w:sz w:val="31"/>
      <w:szCs w:val="31"/>
      <w:lang w:val="en-US" w:eastAsia="en-US" w:bidi="ar-SA"/>
    </w:rPr>
  </w:style>
  <w:style w:type="paragraph" w:customStyle="1" w:styleId="affffffffffffffffffffffffffe">
    <w:name w:val="Абзац нумерованный"/>
    <w:basedOn w:val="af6"/>
    <w:rsid w:val="00175393"/>
    <w:pPr>
      <w:spacing w:after="120"/>
      <w:ind w:firstLine="709"/>
      <w:jc w:val="both"/>
    </w:pPr>
    <w:rPr>
      <w:sz w:val="26"/>
      <w:szCs w:val="20"/>
    </w:rPr>
  </w:style>
  <w:style w:type="paragraph" w:styleId="afffffffffffffffffffffffffff">
    <w:name w:val="endnote text"/>
    <w:basedOn w:val="af6"/>
    <w:link w:val="afffffffffffffffffffffffffff0"/>
    <w:rsid w:val="00175393"/>
    <w:pPr>
      <w:spacing w:after="120"/>
      <w:jc w:val="both"/>
    </w:pPr>
    <w:rPr>
      <w:sz w:val="20"/>
      <w:szCs w:val="20"/>
    </w:rPr>
  </w:style>
  <w:style w:type="character" w:customStyle="1" w:styleId="afffffffffffffffffffffffffff0">
    <w:name w:val="Текст концевой сноски Знак"/>
    <w:basedOn w:val="af8"/>
    <w:link w:val="afffffffffffffffffffffffffff"/>
    <w:rsid w:val="00175393"/>
  </w:style>
  <w:style w:type="character" w:styleId="afffffffffffffffffffffffffff1">
    <w:name w:val="endnote reference"/>
    <w:basedOn w:val="af8"/>
    <w:rsid w:val="00175393"/>
    <w:rPr>
      <w:b/>
      <w:kern w:val="28"/>
      <w:sz w:val="24"/>
      <w:szCs w:val="24"/>
      <w:vertAlign w:val="superscript"/>
      <w:lang w:val="en-US" w:eastAsia="en-US" w:bidi="ar-SA"/>
    </w:rPr>
  </w:style>
  <w:style w:type="paragraph" w:customStyle="1" w:styleId="-0b">
    <w:name w:val="Стиль Абзац ненумерованный - 0 ур + По левому краю"/>
    <w:basedOn w:val="-00"/>
    <w:rsid w:val="00175393"/>
    <w:rPr>
      <w:szCs w:val="20"/>
    </w:rPr>
  </w:style>
  <w:style w:type="paragraph" w:customStyle="1" w:styleId="--34">
    <w:name w:val="Стиль Пункт подраздела - заголовок - 3 ур + не курсив"/>
    <w:basedOn w:val="af6"/>
    <w:rsid w:val="00175393"/>
    <w:pPr>
      <w:keepNext/>
      <w:tabs>
        <w:tab w:val="num" w:pos="720"/>
      </w:tabs>
      <w:suppressAutoHyphens/>
      <w:spacing w:before="60" w:after="60"/>
      <w:ind w:left="720" w:right="170" w:firstLine="709"/>
      <w:jc w:val="both"/>
    </w:pPr>
    <w:rPr>
      <w:sz w:val="28"/>
      <w:szCs w:val="28"/>
    </w:rPr>
  </w:style>
  <w:style w:type="paragraph" w:customStyle="1" w:styleId="-0c">
    <w:name w:val="Стиль Абзац ненумерованный - 0 ур + Красный"/>
    <w:basedOn w:val="-00"/>
    <w:rsid w:val="00175393"/>
    <w:rPr>
      <w:color w:val="FF0000"/>
    </w:rPr>
  </w:style>
  <w:style w:type="character" w:customStyle="1" w:styleId="afffffffffffffffffffffffffff2">
    <w:name w:val="Стиль Красный"/>
    <w:basedOn w:val="af8"/>
    <w:rsid w:val="00175393"/>
    <w:rPr>
      <w:b/>
      <w:color w:val="FF0000"/>
      <w:kern w:val="28"/>
      <w:sz w:val="24"/>
      <w:szCs w:val="24"/>
      <w:lang w:val="en-US" w:eastAsia="en-US" w:bidi="ar-SA"/>
    </w:rPr>
  </w:style>
  <w:style w:type="paragraph" w:customStyle="1" w:styleId="1ffffffe">
    <w:name w:val="Стиль Заголовок 1 + По центру"/>
    <w:basedOn w:val="af6"/>
    <w:rsid w:val="00175393"/>
    <w:pPr>
      <w:spacing w:after="120"/>
      <w:jc w:val="both"/>
    </w:pPr>
    <w:rPr>
      <w:sz w:val="26"/>
    </w:rPr>
  </w:style>
  <w:style w:type="paragraph" w:customStyle="1" w:styleId="CM3">
    <w:name w:val="CM3"/>
    <w:basedOn w:val="Default"/>
    <w:next w:val="Default"/>
    <w:rsid w:val="00175393"/>
    <w:pPr>
      <w:widowControl/>
    </w:pPr>
    <w:rPr>
      <w:color w:val="auto"/>
      <w:lang w:val="ru-RU" w:eastAsia="ru-RU"/>
    </w:rPr>
  </w:style>
  <w:style w:type="paragraph" w:customStyle="1" w:styleId="CM21">
    <w:name w:val="CM2+1"/>
    <w:basedOn w:val="Default"/>
    <w:next w:val="Default"/>
    <w:rsid w:val="00175393"/>
    <w:pPr>
      <w:widowControl/>
      <w:spacing w:line="276" w:lineRule="atLeast"/>
    </w:pPr>
    <w:rPr>
      <w:rFonts w:ascii="Arial" w:hAnsi="Arial" w:cs="Arial"/>
      <w:color w:val="auto"/>
      <w:lang w:val="ru-RU" w:eastAsia="ru-RU"/>
    </w:rPr>
  </w:style>
  <w:style w:type="paragraph" w:customStyle="1" w:styleId="CM31">
    <w:name w:val="CM3+1"/>
    <w:basedOn w:val="Default"/>
    <w:next w:val="Default"/>
    <w:rsid w:val="00175393"/>
    <w:pPr>
      <w:widowControl/>
    </w:pPr>
    <w:rPr>
      <w:rFonts w:ascii="Arial" w:hAnsi="Arial" w:cs="Arial"/>
      <w:color w:val="auto"/>
      <w:lang w:val="ru-RU" w:eastAsia="ru-RU"/>
    </w:rPr>
  </w:style>
  <w:style w:type="character" w:customStyle="1" w:styleId="-213">
    <w:name w:val="Пункт раздела - 2 ур Знак1"/>
    <w:basedOn w:val="-05"/>
    <w:rsid w:val="00175393"/>
    <w:rPr>
      <w:b w:val="0"/>
      <w:kern w:val="28"/>
      <w:sz w:val="28"/>
      <w:szCs w:val="28"/>
      <w:lang w:val="ru-RU" w:eastAsia="ru-RU" w:bidi="ar-SA"/>
    </w:rPr>
  </w:style>
  <w:style w:type="character" w:customStyle="1" w:styleId="--311">
    <w:name w:val="Пункт подраздела - заголовок - 3 ур Знак Знак1"/>
    <w:basedOn w:val="af8"/>
    <w:rsid w:val="00175393"/>
    <w:rPr>
      <w:b/>
      <w:i/>
      <w:kern w:val="28"/>
      <w:sz w:val="28"/>
      <w:szCs w:val="28"/>
      <w:lang w:val="ru-RU" w:eastAsia="ru-RU" w:bidi="ar-SA"/>
    </w:rPr>
  </w:style>
  <w:style w:type="character" w:customStyle="1" w:styleId="11f9">
    <w:name w:val="Гиперссылка11"/>
    <w:basedOn w:val="af8"/>
    <w:rsid w:val="00175393"/>
    <w:rPr>
      <w:b/>
      <w:color w:val="0000FF"/>
      <w:kern w:val="28"/>
      <w:sz w:val="24"/>
      <w:szCs w:val="24"/>
      <w:u w:val="single"/>
      <w:lang w:val="en-US" w:eastAsia="en-US" w:bidi="ar-SA"/>
    </w:rPr>
  </w:style>
  <w:style w:type="paragraph" w:customStyle="1" w:styleId="3110">
    <w:name w:val="Основной текст с отступом 311"/>
    <w:basedOn w:val="11b"/>
    <w:rsid w:val="00175393"/>
    <w:pPr>
      <w:shd w:val="clear" w:color="auto" w:fill="FFFFFF"/>
      <w:spacing w:before="384"/>
      <w:ind w:left="288"/>
    </w:pPr>
    <w:rPr>
      <w:b/>
      <w:snapToGrid/>
      <w:color w:val="000000"/>
      <w:spacing w:val="-10"/>
    </w:rPr>
  </w:style>
  <w:style w:type="paragraph" w:customStyle="1" w:styleId="fig">
    <w:name w:val="fig"/>
    <w:basedOn w:val="af6"/>
    <w:rsid w:val="00175393"/>
    <w:pPr>
      <w:spacing w:before="100" w:beforeAutospacing="1" w:after="100" w:afterAutospacing="1"/>
      <w:jc w:val="center"/>
    </w:pPr>
    <w:rPr>
      <w:i/>
      <w:iCs/>
      <w:sz w:val="20"/>
    </w:rPr>
  </w:style>
  <w:style w:type="paragraph" w:customStyle="1" w:styleId="tabl">
    <w:name w:val="tabl"/>
    <w:basedOn w:val="af6"/>
    <w:rsid w:val="00175393"/>
    <w:pPr>
      <w:spacing w:before="100" w:beforeAutospacing="1" w:after="100" w:afterAutospacing="1"/>
      <w:ind w:firstLine="360"/>
      <w:jc w:val="both"/>
    </w:pPr>
    <w:rPr>
      <w:color w:val="000000"/>
      <w:sz w:val="22"/>
      <w:szCs w:val="22"/>
    </w:rPr>
  </w:style>
  <w:style w:type="paragraph" w:customStyle="1" w:styleId="Normar2">
    <w:name w:val="Norma r2"/>
    <w:basedOn w:val="af6"/>
    <w:rsid w:val="00175393"/>
    <w:pPr>
      <w:pBdr>
        <w:top w:val="single" w:sz="12" w:space="1" w:color="auto"/>
        <w:left w:val="single" w:sz="12" w:space="1" w:color="auto"/>
        <w:bottom w:val="single" w:sz="12" w:space="1" w:color="auto"/>
        <w:right w:val="single" w:sz="12" w:space="1" w:color="auto"/>
      </w:pBdr>
      <w:spacing w:before="240" w:after="1680"/>
      <w:jc w:val="center"/>
    </w:pPr>
    <w:rPr>
      <w:rFonts w:ascii="CourierCyr" w:eastAsia="SimSun" w:hAnsi="CourierCyr"/>
      <w:sz w:val="26"/>
      <w:szCs w:val="20"/>
      <w:lang w:val="en-US"/>
    </w:rPr>
  </w:style>
  <w:style w:type="paragraph" w:customStyle="1" w:styleId="1fffffff">
    <w:name w:val="Табл1"/>
    <w:basedOn w:val="af6"/>
    <w:rsid w:val="00175393"/>
    <w:pPr>
      <w:spacing w:after="120"/>
      <w:jc w:val="both"/>
    </w:pPr>
    <w:rPr>
      <w:rFonts w:ascii="Courier New" w:eastAsia="SimSun" w:hAnsi="Courier New"/>
      <w:sz w:val="16"/>
      <w:szCs w:val="20"/>
    </w:rPr>
  </w:style>
  <w:style w:type="paragraph" w:customStyle="1" w:styleId="afffffffffffffffffffffffffff3">
    <w:name w:val="ТаблРаспВыбр"/>
    <w:basedOn w:val="af6"/>
    <w:rsid w:val="00175393"/>
    <w:pPr>
      <w:spacing w:after="120"/>
      <w:jc w:val="both"/>
    </w:pPr>
    <w:rPr>
      <w:rFonts w:ascii="Courier New" w:eastAsia="SimSun" w:hAnsi="Courier New"/>
      <w:sz w:val="20"/>
      <w:szCs w:val="20"/>
    </w:rPr>
  </w:style>
  <w:style w:type="paragraph" w:customStyle="1" w:styleId="1fffffff0">
    <w:name w:val="Табл.1"/>
    <w:basedOn w:val="af6"/>
    <w:rsid w:val="00175393"/>
    <w:pPr>
      <w:widowControl w:val="0"/>
      <w:spacing w:after="120"/>
      <w:jc w:val="both"/>
    </w:pPr>
    <w:rPr>
      <w:rFonts w:eastAsia="SimSun"/>
      <w:sz w:val="20"/>
      <w:szCs w:val="20"/>
    </w:rPr>
  </w:style>
  <w:style w:type="paragraph" w:customStyle="1" w:styleId="5f3">
    <w:name w:val="заголовок 5"/>
    <w:basedOn w:val="af6"/>
    <w:next w:val="af6"/>
    <w:rsid w:val="00175393"/>
    <w:pPr>
      <w:keepNext/>
      <w:spacing w:before="20" w:after="120"/>
      <w:jc w:val="center"/>
    </w:pPr>
    <w:rPr>
      <w:rFonts w:ascii="Arial" w:hAnsi="Arial"/>
      <w:spacing w:val="-20"/>
      <w:sz w:val="20"/>
      <w:szCs w:val="20"/>
    </w:rPr>
  </w:style>
  <w:style w:type="paragraph" w:customStyle="1" w:styleId="H5">
    <w:name w:val="H5"/>
    <w:basedOn w:val="af6"/>
    <w:next w:val="af6"/>
    <w:rsid w:val="00175393"/>
    <w:pPr>
      <w:keepNext/>
      <w:widowControl w:val="0"/>
      <w:spacing w:before="100" w:after="100"/>
      <w:jc w:val="both"/>
      <w:outlineLvl w:val="5"/>
    </w:pPr>
    <w:rPr>
      <w:b/>
      <w:snapToGrid w:val="0"/>
      <w:sz w:val="20"/>
      <w:szCs w:val="20"/>
    </w:rPr>
  </w:style>
  <w:style w:type="paragraph" w:customStyle="1" w:styleId="H4">
    <w:name w:val="H4"/>
    <w:basedOn w:val="af6"/>
    <w:next w:val="af6"/>
    <w:rsid w:val="00175393"/>
    <w:pPr>
      <w:keepNext/>
      <w:widowControl w:val="0"/>
      <w:spacing w:before="100" w:after="100"/>
      <w:jc w:val="both"/>
      <w:outlineLvl w:val="4"/>
    </w:pPr>
    <w:rPr>
      <w:b/>
      <w:snapToGrid w:val="0"/>
      <w:sz w:val="26"/>
      <w:szCs w:val="20"/>
    </w:rPr>
  </w:style>
  <w:style w:type="character" w:customStyle="1" w:styleId="afffffffffffffffffffffffffff4">
    <w:name w:val="Текст записки Знак Знак Знак Знак Знак"/>
    <w:basedOn w:val="af8"/>
    <w:rsid w:val="00175393"/>
    <w:rPr>
      <w:rFonts w:eastAsia="SimSun"/>
      <w:b/>
      <w:kern w:val="28"/>
      <w:sz w:val="24"/>
      <w:szCs w:val="24"/>
      <w:lang w:val="ru-RU" w:eastAsia="ru-RU" w:bidi="ar-SA"/>
    </w:rPr>
  </w:style>
  <w:style w:type="character" w:customStyle="1" w:styleId="afffffffffffffffffffffffffff5">
    <w:name w:val="Название таблицы Знак Знак Знак"/>
    <w:basedOn w:val="af8"/>
    <w:rsid w:val="00175393"/>
    <w:rPr>
      <w:b/>
      <w:kern w:val="28"/>
      <w:sz w:val="28"/>
      <w:szCs w:val="28"/>
      <w:lang w:val="ru-RU" w:eastAsia="ru-RU" w:bidi="ar-SA"/>
    </w:rPr>
  </w:style>
  <w:style w:type="paragraph" w:customStyle="1" w:styleId="EAIO">
    <w:name w:val="EAIO"/>
    <w:rsid w:val="00175393"/>
    <w:rPr>
      <w:sz w:val="24"/>
      <w:lang w:val="en-US"/>
    </w:rPr>
  </w:style>
  <w:style w:type="paragraph" w:customStyle="1" w:styleId="PTTEKSTINUM">
    <w:name w:val="PT:TEKSTINUM"/>
    <w:basedOn w:val="af6"/>
    <w:rsid w:val="00175393"/>
    <w:pPr>
      <w:tabs>
        <w:tab w:val="left" w:pos="3402"/>
      </w:tabs>
      <w:spacing w:after="120"/>
      <w:ind w:left="2608" w:hanging="1304"/>
      <w:jc w:val="both"/>
    </w:pPr>
    <w:rPr>
      <w:sz w:val="26"/>
      <w:szCs w:val="20"/>
      <w:lang w:val="fi-FI" w:eastAsia="en-US"/>
    </w:rPr>
  </w:style>
  <w:style w:type="paragraph" w:customStyle="1" w:styleId="description2">
    <w:name w:val="description2"/>
    <w:basedOn w:val="af6"/>
    <w:rsid w:val="00175393"/>
    <w:pPr>
      <w:spacing w:before="20" w:after="40"/>
      <w:ind w:left="100" w:right="100"/>
      <w:jc w:val="both"/>
    </w:pPr>
    <w:rPr>
      <w:rFonts w:ascii="Verdana" w:hAnsi="Verdana"/>
      <w:sz w:val="18"/>
      <w:szCs w:val="18"/>
    </w:rPr>
  </w:style>
  <w:style w:type="character" w:customStyle="1" w:styleId="mainheader1">
    <w:name w:val="mainheader1"/>
    <w:basedOn w:val="af8"/>
    <w:rsid w:val="00175393"/>
    <w:rPr>
      <w:rFonts w:ascii="Comic Sans MS" w:hAnsi="Comic Sans MS" w:hint="default"/>
      <w:b/>
      <w:color w:val="009933"/>
      <w:kern w:val="28"/>
      <w:sz w:val="30"/>
      <w:szCs w:val="30"/>
      <w:lang w:val="en-US" w:eastAsia="en-US" w:bidi="ar-SA"/>
    </w:rPr>
  </w:style>
  <w:style w:type="character" w:customStyle="1" w:styleId="-034">
    <w:name w:val="Абзац ненумерованный - 0 ур Знак3 Знак Знак Знак Знак"/>
    <w:basedOn w:val="af8"/>
    <w:rsid w:val="00175393"/>
    <w:rPr>
      <w:b/>
      <w:kern w:val="28"/>
      <w:sz w:val="28"/>
      <w:szCs w:val="28"/>
      <w:lang w:val="ru-RU" w:eastAsia="ru-RU" w:bidi="ar-SA"/>
    </w:rPr>
  </w:style>
  <w:style w:type="paragraph" w:customStyle="1" w:styleId="3005">
    <w:name w:val="Стиль Заголовок 3 + полужирный по центру Выступ:  005 см"/>
    <w:basedOn w:val="3"/>
    <w:autoRedefine/>
    <w:rsid w:val="00175393"/>
    <w:pPr>
      <w:numPr>
        <w:ilvl w:val="0"/>
        <w:numId w:val="0"/>
      </w:numPr>
      <w:suppressAutoHyphens w:val="0"/>
      <w:overflowPunct w:val="0"/>
      <w:autoSpaceDE w:val="0"/>
      <w:autoSpaceDN w:val="0"/>
      <w:adjustRightInd w:val="0"/>
      <w:spacing w:before="0" w:after="0" w:line="360" w:lineRule="auto"/>
      <w:ind w:right="0" w:firstLine="709"/>
      <w:textAlignment w:val="baseline"/>
    </w:pPr>
    <w:rPr>
      <w:rFonts w:cs="Times New Roman"/>
      <w:sz w:val="24"/>
      <w:szCs w:val="24"/>
    </w:rPr>
  </w:style>
  <w:style w:type="character" w:customStyle="1" w:styleId="affffffffffffffffffff2">
    <w:name w:val="Обычный + полуторный Знак"/>
    <w:basedOn w:val="af8"/>
    <w:link w:val="affffffffffffffffffff1"/>
    <w:rsid w:val="00175393"/>
    <w:rPr>
      <w:rFonts w:cs="Arial"/>
      <w:sz w:val="28"/>
      <w:szCs w:val="28"/>
      <w:lang w:eastAsia="en-US"/>
    </w:rPr>
  </w:style>
  <w:style w:type="character" w:customStyle="1" w:styleId="rvts148">
    <w:name w:val="rvts148"/>
    <w:basedOn w:val="af8"/>
    <w:rsid w:val="00175393"/>
    <w:rPr>
      <w:rFonts w:ascii="Arial" w:hAnsi="Arial" w:cs="Arial" w:hint="default"/>
      <w:b/>
      <w:bCs w:val="0"/>
      <w:i w:val="0"/>
      <w:iCs w:val="0"/>
      <w:strike w:val="0"/>
      <w:dstrike w:val="0"/>
      <w:color w:val="0066CC"/>
      <w:kern w:val="28"/>
      <w:sz w:val="24"/>
      <w:szCs w:val="24"/>
      <w:u w:val="none"/>
      <w:effect w:val="none"/>
      <w:shd w:val="clear" w:color="auto" w:fill="auto"/>
      <w:lang w:val="en-US" w:eastAsia="en-US" w:bidi="ar-SA"/>
    </w:rPr>
  </w:style>
  <w:style w:type="paragraph" w:customStyle="1" w:styleId="afffffffffffffffffffffffffff6">
    <w:name w:val="Заголовок статьи"/>
    <w:basedOn w:val="af6"/>
    <w:next w:val="af6"/>
    <w:rsid w:val="00175393"/>
    <w:pPr>
      <w:autoSpaceDE w:val="0"/>
      <w:autoSpaceDN w:val="0"/>
      <w:adjustRightInd w:val="0"/>
      <w:spacing w:after="120"/>
      <w:ind w:left="1612" w:hanging="892"/>
      <w:jc w:val="both"/>
    </w:pPr>
    <w:rPr>
      <w:rFonts w:ascii="Arial" w:hAnsi="Arial"/>
      <w:sz w:val="26"/>
    </w:rPr>
  </w:style>
  <w:style w:type="character" w:customStyle="1" w:styleId="WW8Num3z0">
    <w:name w:val="WW8Num3z0"/>
    <w:rsid w:val="00175393"/>
    <w:rPr>
      <w:rFonts w:ascii="Symbol" w:hAnsi="Symbol"/>
    </w:rPr>
  </w:style>
  <w:style w:type="paragraph" w:customStyle="1" w:styleId="132">
    <w:name w:val="Маркированный список 1.3."/>
    <w:basedOn w:val="af6"/>
    <w:rsid w:val="00175393"/>
    <w:pPr>
      <w:widowControl w:val="0"/>
      <w:tabs>
        <w:tab w:val="left" w:pos="284"/>
      </w:tabs>
      <w:autoSpaceDE w:val="0"/>
      <w:autoSpaceDN w:val="0"/>
      <w:adjustRightInd w:val="0"/>
      <w:spacing w:before="120" w:after="120"/>
      <w:jc w:val="both"/>
    </w:pPr>
    <w:rPr>
      <w:rFonts w:ascii="Arial" w:hAnsi="Arial"/>
      <w:sz w:val="26"/>
      <w:szCs w:val="20"/>
    </w:rPr>
  </w:style>
  <w:style w:type="paragraph" w:customStyle="1" w:styleId="afffffffffffffffffffffffffff7">
    <w:name w:val="номер таблицы"/>
    <w:basedOn w:val="af6"/>
    <w:rsid w:val="00175393"/>
    <w:pPr>
      <w:tabs>
        <w:tab w:val="left" w:pos="9000"/>
      </w:tabs>
      <w:overflowPunct w:val="0"/>
      <w:spacing w:after="120"/>
      <w:ind w:firstLine="567"/>
      <w:jc w:val="right"/>
      <w:textAlignment w:val="baseline"/>
    </w:pPr>
    <w:rPr>
      <w:rFonts w:ascii="Arial" w:hAnsi="Arial"/>
      <w:b/>
      <w:i/>
      <w:sz w:val="26"/>
      <w:szCs w:val="20"/>
    </w:rPr>
  </w:style>
  <w:style w:type="character" w:customStyle="1" w:styleId="afffffffffffffffffffffffffff8">
    <w:name w:val="Цветовое выделение"/>
    <w:rsid w:val="00175393"/>
    <w:rPr>
      <w:b/>
      <w:bCs/>
      <w:color w:val="000080"/>
      <w:sz w:val="20"/>
      <w:szCs w:val="20"/>
    </w:rPr>
  </w:style>
  <w:style w:type="paragraph" w:customStyle="1" w:styleId="77">
    <w:name w:val="Стиль7"/>
    <w:basedOn w:val="40"/>
    <w:next w:val="57"/>
    <w:autoRedefine/>
    <w:rsid w:val="00175393"/>
    <w:pPr>
      <w:keepLines/>
      <w:numPr>
        <w:ilvl w:val="0"/>
        <w:numId w:val="0"/>
      </w:numPr>
      <w:spacing w:line="240" w:lineRule="auto"/>
      <w:ind w:left="900" w:right="0"/>
    </w:pPr>
    <w:rPr>
      <w:rFonts w:eastAsia="SimSun" w:cs="Times New Roman"/>
      <w:b/>
      <w:iCs/>
      <w:kern w:val="28"/>
      <w:sz w:val="24"/>
      <w:lang w:val="x-none" w:eastAsia="x-none"/>
    </w:rPr>
  </w:style>
  <w:style w:type="paragraph" w:customStyle="1" w:styleId="85">
    <w:name w:val="Стиль8"/>
    <w:basedOn w:val="--4"/>
    <w:rsid w:val="00175393"/>
    <w:pPr>
      <w:tabs>
        <w:tab w:val="clear" w:pos="3578"/>
        <w:tab w:val="num" w:pos="1440"/>
      </w:tabs>
      <w:ind w:left="1440" w:hanging="360"/>
    </w:pPr>
    <w:rPr>
      <w:rFonts w:eastAsia="SimSun"/>
      <w:b/>
      <w:kern w:val="28"/>
      <w:sz w:val="24"/>
      <w:szCs w:val="24"/>
    </w:rPr>
  </w:style>
  <w:style w:type="paragraph" w:customStyle="1" w:styleId="97">
    <w:name w:val="Стиль9"/>
    <w:basedOn w:val="--4"/>
    <w:rsid w:val="00175393"/>
    <w:pPr>
      <w:tabs>
        <w:tab w:val="clear" w:pos="3578"/>
        <w:tab w:val="num" w:pos="1440"/>
      </w:tabs>
      <w:ind w:left="1440" w:hanging="360"/>
    </w:pPr>
    <w:rPr>
      <w:rFonts w:eastAsia="SimSun"/>
      <w:b/>
      <w:kern w:val="28"/>
      <w:sz w:val="24"/>
      <w:szCs w:val="24"/>
    </w:rPr>
  </w:style>
  <w:style w:type="paragraph" w:customStyle="1" w:styleId="100">
    <w:name w:val="Стиль10"/>
    <w:basedOn w:val="--4"/>
    <w:rsid w:val="00175393"/>
    <w:pPr>
      <w:numPr>
        <w:numId w:val="79"/>
      </w:numPr>
      <w:tabs>
        <w:tab w:val="clear" w:pos="-30"/>
        <w:tab w:val="num" w:pos="1287"/>
      </w:tabs>
      <w:ind w:left="1287" w:hanging="360"/>
    </w:pPr>
    <w:rPr>
      <w:rFonts w:eastAsia="SimSun"/>
      <w:b/>
      <w:kern w:val="28"/>
      <w:sz w:val="24"/>
      <w:szCs w:val="24"/>
    </w:rPr>
  </w:style>
  <w:style w:type="paragraph" w:customStyle="1" w:styleId="N">
    <w:name w:val="таб. N"/>
    <w:basedOn w:val="12"/>
    <w:next w:val="af6"/>
    <w:rsid w:val="00175393"/>
    <w:pPr>
      <w:pageBreakBefore w:val="0"/>
      <w:numPr>
        <w:numId w:val="0"/>
      </w:numPr>
      <w:suppressAutoHyphens w:val="0"/>
      <w:overflowPunct w:val="0"/>
      <w:autoSpaceDE w:val="0"/>
      <w:autoSpaceDN w:val="0"/>
      <w:adjustRightInd w:val="0"/>
      <w:ind w:right="0"/>
      <w:outlineLvl w:val="9"/>
    </w:pPr>
    <w:rPr>
      <w:rFonts w:eastAsia="Arial Unicode MS" w:cs="Times New Roman"/>
      <w:b w:val="0"/>
      <w:bCs w:val="0"/>
      <w:caps w:val="0"/>
      <w:noProof/>
      <w:kern w:val="28"/>
      <w:sz w:val="24"/>
      <w:szCs w:val="20"/>
    </w:rPr>
  </w:style>
  <w:style w:type="paragraph" w:customStyle="1" w:styleId="afffffffffffffffffffffffffff9">
    <w:name w:val="Гидро.таб"/>
    <w:rsid w:val="00175393"/>
    <w:pPr>
      <w:overflowPunct w:val="0"/>
      <w:autoSpaceDE w:val="0"/>
      <w:autoSpaceDN w:val="0"/>
      <w:adjustRightInd w:val="0"/>
      <w:jc w:val="center"/>
    </w:pPr>
    <w:rPr>
      <w:rFonts w:ascii="Arial" w:hAnsi="Arial"/>
      <w:noProof/>
    </w:rPr>
  </w:style>
  <w:style w:type="character" w:customStyle="1" w:styleId="OGAppendix">
    <w:name w:val="OG Appendix Знак Знак"/>
    <w:basedOn w:val="af8"/>
    <w:rsid w:val="00175393"/>
    <w:rPr>
      <w:b/>
      <w:bCs/>
      <w:i/>
      <w:iCs/>
      <w:kern w:val="28"/>
      <w:sz w:val="26"/>
      <w:szCs w:val="26"/>
      <w:lang w:val="en-US" w:eastAsia="en-US" w:bidi="ar-SA"/>
    </w:rPr>
  </w:style>
  <w:style w:type="character" w:customStyle="1" w:styleId="OGDistribution">
    <w:name w:val="OG Distribution Знак Знак"/>
    <w:basedOn w:val="af8"/>
    <w:rsid w:val="00175393"/>
    <w:rPr>
      <w:b/>
      <w:bCs/>
      <w:kern w:val="28"/>
      <w:sz w:val="22"/>
      <w:szCs w:val="22"/>
      <w:lang w:val="en-US" w:eastAsia="en-US" w:bidi="ar-SA"/>
    </w:rPr>
  </w:style>
  <w:style w:type="character" w:customStyle="1" w:styleId="190">
    <w:name w:val="Знак Знак19"/>
    <w:basedOn w:val="af8"/>
    <w:rsid w:val="00175393"/>
    <w:rPr>
      <w:b/>
      <w:kern w:val="28"/>
      <w:sz w:val="24"/>
      <w:szCs w:val="24"/>
      <w:lang w:val="ru-RU" w:eastAsia="ru-RU" w:bidi="ar-SA"/>
    </w:rPr>
  </w:style>
  <w:style w:type="character" w:customStyle="1" w:styleId="180">
    <w:name w:val="Знак Знак18"/>
    <w:basedOn w:val="af8"/>
    <w:rsid w:val="00175393"/>
    <w:rPr>
      <w:b/>
      <w:i/>
      <w:iCs/>
      <w:kern w:val="28"/>
      <w:sz w:val="24"/>
      <w:szCs w:val="24"/>
      <w:lang w:val="ru-RU" w:eastAsia="ru-RU" w:bidi="ar-SA"/>
    </w:rPr>
  </w:style>
  <w:style w:type="character" w:customStyle="1" w:styleId="171">
    <w:name w:val="Знак Знак17"/>
    <w:basedOn w:val="af8"/>
    <w:rsid w:val="00175393"/>
    <w:rPr>
      <w:rFonts w:ascii="Arial" w:hAnsi="Arial" w:cs="Arial"/>
      <w:b/>
      <w:kern w:val="28"/>
      <w:sz w:val="22"/>
      <w:szCs w:val="22"/>
      <w:lang w:val="ru-RU" w:eastAsia="ru-RU" w:bidi="ar-SA"/>
    </w:rPr>
  </w:style>
  <w:style w:type="character" w:customStyle="1" w:styleId="-330">
    <w:name w:val="Пункт подраздела - 3 ур Знак3"/>
    <w:basedOn w:val="-060"/>
    <w:rsid w:val="00175393"/>
    <w:rPr>
      <w:b/>
      <w:kern w:val="28"/>
      <w:sz w:val="28"/>
      <w:szCs w:val="28"/>
      <w:lang w:val="ru-RU" w:eastAsia="ru-RU" w:bidi="ar-SA"/>
    </w:rPr>
  </w:style>
  <w:style w:type="paragraph" w:customStyle="1" w:styleId="afffffffffffffffffffffffffffa">
    <w:name w:val="Нум"/>
    <w:basedOn w:val="afffffffff7"/>
    <w:rsid w:val="00175393"/>
    <w:pPr>
      <w:tabs>
        <w:tab w:val="num" w:pos="434"/>
      </w:tabs>
      <w:spacing w:before="60" w:after="120"/>
      <w:ind w:left="434" w:hanging="434"/>
      <w:jc w:val="both"/>
    </w:pPr>
    <w:rPr>
      <w:snapToGrid/>
      <w:sz w:val="26"/>
    </w:rPr>
  </w:style>
  <w:style w:type="paragraph" w:customStyle="1" w:styleId="-1f">
    <w:name w:val="Стиль Раздел - 1 ур + не полужирный"/>
    <w:basedOn w:val="-10"/>
    <w:rsid w:val="00175393"/>
    <w:pPr>
      <w:ind w:left="-850" w:firstLine="850"/>
    </w:pPr>
    <w:rPr>
      <w:rFonts w:ascii="Times New Roman" w:hAnsi="Times New Roman"/>
      <w:b w:val="0"/>
    </w:rPr>
  </w:style>
  <w:style w:type="paragraph" w:customStyle="1" w:styleId="afffffffffffffffffffffffffffb">
    <w:name w:val="Обычный нумерованный"/>
    <w:basedOn w:val="af6"/>
    <w:rsid w:val="00175393"/>
    <w:pPr>
      <w:spacing w:before="80" w:after="80"/>
      <w:jc w:val="both"/>
    </w:pPr>
    <w:rPr>
      <w:sz w:val="26"/>
    </w:rPr>
  </w:style>
  <w:style w:type="paragraph" w:customStyle="1" w:styleId="14618">
    <w:name w:val="Стиль 14 пт полужирный По центру Перед:  6 пт После:  18 пт"/>
    <w:basedOn w:val="af6"/>
    <w:rsid w:val="00175393"/>
    <w:pPr>
      <w:pageBreakBefore/>
      <w:numPr>
        <w:numId w:val="80"/>
      </w:numPr>
      <w:spacing w:before="120" w:after="360"/>
      <w:jc w:val="center"/>
    </w:pPr>
    <w:rPr>
      <w:b/>
      <w:bCs/>
      <w:sz w:val="28"/>
      <w:szCs w:val="20"/>
    </w:rPr>
  </w:style>
  <w:style w:type="paragraph" w:customStyle="1" w:styleId="147">
    <w:name w:val="Стиль 14 пт полужирный По центру"/>
    <w:basedOn w:val="af6"/>
    <w:rsid w:val="00175393"/>
    <w:pPr>
      <w:keepNext/>
      <w:pageBreakBefore/>
      <w:spacing w:after="120"/>
      <w:jc w:val="center"/>
    </w:pPr>
    <w:rPr>
      <w:b/>
      <w:bCs/>
      <w:sz w:val="28"/>
      <w:szCs w:val="20"/>
    </w:rPr>
  </w:style>
  <w:style w:type="character" w:customStyle="1" w:styleId="IauiPbA90">
    <w:name w:val="Iau?iPbA9 Знак"/>
    <w:basedOn w:val="af8"/>
    <w:link w:val="IauiPbA9"/>
    <w:rsid w:val="00175393"/>
    <w:rPr>
      <w:sz w:val="28"/>
    </w:rPr>
  </w:style>
  <w:style w:type="character" w:customStyle="1" w:styleId="-024">
    <w:name w:val="Абзац ненумерованный - 0 ур Знак Знак2"/>
    <w:basedOn w:val="af8"/>
    <w:rsid w:val="00175393"/>
    <w:rPr>
      <w:b/>
      <w:kern w:val="28"/>
      <w:sz w:val="28"/>
      <w:szCs w:val="28"/>
      <w:lang w:val="ru-RU" w:eastAsia="ru-RU" w:bidi="ar-SA"/>
    </w:rPr>
  </w:style>
  <w:style w:type="paragraph" w:customStyle="1" w:styleId="Ordinary">
    <w:name w:val="Ordinary"/>
    <w:basedOn w:val="af6"/>
    <w:rsid w:val="00175393"/>
    <w:pPr>
      <w:spacing w:after="120" w:line="360" w:lineRule="auto"/>
      <w:ind w:firstLine="851"/>
      <w:jc w:val="center"/>
    </w:pPr>
    <w:rPr>
      <w:rFonts w:ascii="Arial" w:hAnsi="Arial" w:cs="Arial"/>
      <w:sz w:val="20"/>
      <w:szCs w:val="20"/>
    </w:rPr>
  </w:style>
  <w:style w:type="character" w:customStyle="1" w:styleId="afffffffffffffffffffffffffffc">
    <w:name w:val="Гипертекстовая ссылка"/>
    <w:basedOn w:val="afffffffffffffffffffffffffff8"/>
    <w:rsid w:val="00175393"/>
    <w:rPr>
      <w:b/>
      <w:bCs/>
      <w:color w:val="008000"/>
      <w:sz w:val="20"/>
      <w:szCs w:val="20"/>
    </w:rPr>
  </w:style>
  <w:style w:type="character" w:customStyle="1" w:styleId="OGHeading4">
    <w:name w:val="OG Heading 4 Знак Знак"/>
    <w:basedOn w:val="af8"/>
    <w:rsid w:val="00175393"/>
    <w:rPr>
      <w:b/>
      <w:bCs/>
      <w:kern w:val="28"/>
      <w:sz w:val="24"/>
      <w:szCs w:val="28"/>
      <w:lang w:val="ru-RU" w:eastAsia="ru-RU" w:bidi="ar-SA"/>
    </w:rPr>
  </w:style>
  <w:style w:type="character" w:customStyle="1" w:styleId="11fa">
    <w:name w:val="Основной текст 1 Знак1"/>
    <w:aliases w:val="Нумерованный список !! Знак Знак1"/>
    <w:basedOn w:val="af8"/>
    <w:rsid w:val="00175393"/>
    <w:rPr>
      <w:b/>
      <w:kern w:val="28"/>
      <w:sz w:val="24"/>
      <w:szCs w:val="24"/>
      <w:lang w:val="ru-RU" w:eastAsia="ru-RU" w:bidi="ar-SA"/>
    </w:rPr>
  </w:style>
  <w:style w:type="paragraph" w:customStyle="1" w:styleId="78">
    <w:name w:val="Основной текст7"/>
    <w:basedOn w:val="af6"/>
    <w:rsid w:val="00175393"/>
    <w:pPr>
      <w:shd w:val="clear" w:color="auto" w:fill="FFFFFF"/>
      <w:spacing w:after="120" w:line="370" w:lineRule="exact"/>
      <w:ind w:hanging="380"/>
      <w:jc w:val="both"/>
    </w:pPr>
    <w:rPr>
      <w:sz w:val="27"/>
      <w:szCs w:val="27"/>
      <w:shd w:val="clear" w:color="auto" w:fill="FFFFFF"/>
    </w:rPr>
  </w:style>
  <w:style w:type="character" w:customStyle="1" w:styleId="3ffb">
    <w:name w:val="Основной текст (3)_"/>
    <w:basedOn w:val="af8"/>
    <w:link w:val="3ffc"/>
    <w:rsid w:val="00175393"/>
    <w:rPr>
      <w:b/>
      <w:kern w:val="28"/>
      <w:sz w:val="24"/>
      <w:szCs w:val="24"/>
      <w:shd w:val="clear" w:color="auto" w:fill="FFFFFF"/>
      <w:lang w:val="en-US" w:eastAsia="en-US"/>
    </w:rPr>
  </w:style>
  <w:style w:type="paragraph" w:customStyle="1" w:styleId="3ffc">
    <w:name w:val="Основной текст (3)"/>
    <w:basedOn w:val="af6"/>
    <w:link w:val="3ffb"/>
    <w:rsid w:val="00175393"/>
    <w:pPr>
      <w:shd w:val="clear" w:color="auto" w:fill="FFFFFF"/>
      <w:spacing w:before="180" w:after="120" w:line="0" w:lineRule="atLeast"/>
      <w:ind w:hanging="460"/>
      <w:jc w:val="center"/>
    </w:pPr>
    <w:rPr>
      <w:b/>
      <w:kern w:val="28"/>
      <w:shd w:val="clear" w:color="auto" w:fill="FFFFFF"/>
      <w:lang w:val="en-US" w:eastAsia="en-US"/>
    </w:rPr>
  </w:style>
  <w:style w:type="character" w:customStyle="1" w:styleId="-47">
    <w:name w:val="Перечисление - Знак Знак4"/>
    <w:basedOn w:val="-04"/>
    <w:rsid w:val="00175393"/>
    <w:rPr>
      <w:rFonts w:eastAsia="MS Mincho"/>
      <w:sz w:val="28"/>
      <w:szCs w:val="28"/>
      <w:lang w:val="ru-RU" w:eastAsia="ru-RU" w:bidi="ar-SA"/>
    </w:rPr>
  </w:style>
  <w:style w:type="character" w:customStyle="1" w:styleId="-210">
    <w:name w:val="Подраздел - 2 ур Знак Знак1"/>
    <w:basedOn w:val="af8"/>
    <w:link w:val="-25"/>
    <w:rsid w:val="00175393"/>
    <w:rPr>
      <w:b/>
      <w:sz w:val="28"/>
      <w:szCs w:val="28"/>
    </w:rPr>
  </w:style>
  <w:style w:type="character" w:customStyle="1" w:styleId="-070">
    <w:name w:val="Абзац ненумерованный - 0 ур Знак7"/>
    <w:basedOn w:val="af8"/>
    <w:locked/>
    <w:rsid w:val="00175393"/>
    <w:rPr>
      <w:b/>
      <w:kern w:val="28"/>
      <w:sz w:val="28"/>
      <w:szCs w:val="28"/>
      <w:lang w:val="en-US" w:eastAsia="en-US" w:bidi="ar-SA"/>
    </w:rPr>
  </w:style>
  <w:style w:type="character" w:customStyle="1" w:styleId="-11">
    <w:name w:val="Раздел - 1 ур Знак1"/>
    <w:basedOn w:val="af8"/>
    <w:link w:val="-10"/>
    <w:rsid w:val="00175393"/>
    <w:rPr>
      <w:rFonts w:ascii="Arial" w:hAnsi="Arial"/>
      <w:b/>
      <w:sz w:val="28"/>
      <w:szCs w:val="28"/>
    </w:rPr>
  </w:style>
  <w:style w:type="paragraph" w:customStyle="1" w:styleId="afffffffffffffffffffffffffffd">
    <w:name w:val="текст таблицы ОВОС"/>
    <w:basedOn w:val="af7"/>
    <w:rsid w:val="00175393"/>
    <w:pPr>
      <w:widowControl w:val="0"/>
      <w:suppressAutoHyphens w:val="0"/>
      <w:spacing w:before="120" w:after="0" w:line="240" w:lineRule="auto"/>
      <w:ind w:left="0" w:right="0" w:firstLine="720"/>
    </w:pPr>
    <w:rPr>
      <w:szCs w:val="20"/>
      <w:lang w:val="x-none" w:eastAsia="x-none"/>
    </w:rPr>
  </w:style>
  <w:style w:type="character" w:customStyle="1" w:styleId="Aaiainioaenoa0">
    <w:name w:val="Aaia ini.oaenoa Знак"/>
    <w:basedOn w:val="af8"/>
    <w:link w:val="Aaiainioaenoa"/>
    <w:rsid w:val="00175393"/>
    <w:rPr>
      <w:sz w:val="28"/>
      <w:szCs w:val="24"/>
      <w:lang w:eastAsia="en-US"/>
    </w:rPr>
  </w:style>
  <w:style w:type="paragraph" w:customStyle="1" w:styleId="afffffffffffffffffffffffffffe">
    <w:name w:val="Обычный с отступом по ширине"/>
    <w:basedOn w:val="af6"/>
    <w:rsid w:val="00175393"/>
    <w:pPr>
      <w:spacing w:after="120" w:line="360" w:lineRule="auto"/>
      <w:ind w:firstLine="709"/>
      <w:jc w:val="both"/>
    </w:pPr>
    <w:rPr>
      <w:rFonts w:ascii="Arial" w:hAnsi="Arial"/>
      <w:sz w:val="26"/>
    </w:rPr>
  </w:style>
  <w:style w:type="paragraph" w:customStyle="1" w:styleId="AaiainioaenoaCiaeCiaeCiae">
    <w:name w:val="Aaia ini.oaenoa Ciae Ciae Ciae"/>
    <w:basedOn w:val="af6"/>
    <w:rsid w:val="00175393"/>
    <w:pPr>
      <w:overflowPunct w:val="0"/>
      <w:autoSpaceDE w:val="0"/>
      <w:autoSpaceDN w:val="0"/>
      <w:adjustRightInd w:val="0"/>
      <w:spacing w:before="120" w:after="120"/>
      <w:ind w:firstLine="709"/>
      <w:jc w:val="both"/>
      <w:textAlignment w:val="baseline"/>
    </w:pPr>
    <w:rPr>
      <w:rFonts w:ascii="Times New Roman CYR" w:hAnsi="Times New Roman CYR"/>
      <w:sz w:val="28"/>
      <w:szCs w:val="20"/>
    </w:rPr>
  </w:style>
  <w:style w:type="character" w:customStyle="1" w:styleId="241">
    <w:name w:val="Заголовок 2 Знак4"/>
    <w:aliases w:val="к Знак,Заголовок 2 Знак Знак Знак Знак Знак Знак Знак,Заголовок 2 Знак1 Знак2,Caaieiaie 2 Ciae Знак,Знак2 Знак Знак,Заголовок 2 Знак2 Знак,Заголовок 2 Знак1 Знак Знак,Заголовок 2 Знак Знак Знак Знак,Заголовок 2 Знак3 Знак,21 Знак"/>
    <w:basedOn w:val="af8"/>
    <w:rsid w:val="00175393"/>
    <w:rPr>
      <w:rFonts w:ascii="Arial" w:hAnsi="Arial"/>
      <w:b w:val="0"/>
      <w:kern w:val="28"/>
      <w:sz w:val="24"/>
      <w:szCs w:val="32"/>
      <w:lang w:val="ru-RU" w:eastAsia="ru-RU" w:bidi="ar-SA"/>
    </w:rPr>
  </w:style>
  <w:style w:type="paragraph" w:customStyle="1" w:styleId="CharChar2">
    <w:name w:val="Char Знак Знак Char Знак Знак Знак Знак Знак Знак Знак Знак Знак Знак Знак Знак Знак Знак Знак Знак"/>
    <w:basedOn w:val="af7"/>
    <w:next w:val="af7"/>
    <w:rsid w:val="00175393"/>
    <w:pPr>
      <w:suppressAutoHyphens w:val="0"/>
      <w:spacing w:before="0" w:after="0" w:line="240" w:lineRule="auto"/>
      <w:ind w:left="0" w:right="0" w:firstLine="0"/>
      <w:jc w:val="center"/>
    </w:pPr>
    <w:rPr>
      <w:rFonts w:cs="Verdana"/>
      <w:sz w:val="28"/>
      <w:szCs w:val="28"/>
      <w:lang w:val="en-US" w:eastAsia="en-US"/>
    </w:rPr>
  </w:style>
  <w:style w:type="paragraph" w:customStyle="1" w:styleId="affffffffffffffffffffffffffff">
    <w:name w:val="Обычный с большим отступом по ширине"/>
    <w:basedOn w:val="afffffffffffffffffffffffffffe"/>
    <w:rsid w:val="00175393"/>
    <w:pPr>
      <w:ind w:left="851"/>
    </w:pPr>
  </w:style>
  <w:style w:type="paragraph" w:customStyle="1" w:styleId="Aaiainioaenoa20">
    <w:name w:val="Aaia ini.oaenoa2"/>
    <w:basedOn w:val="af6"/>
    <w:rsid w:val="00175393"/>
    <w:pPr>
      <w:overflowPunct w:val="0"/>
      <w:autoSpaceDE w:val="0"/>
      <w:autoSpaceDN w:val="0"/>
      <w:adjustRightInd w:val="0"/>
      <w:spacing w:after="120"/>
      <w:ind w:firstLine="709"/>
      <w:jc w:val="both"/>
      <w:textAlignment w:val="baseline"/>
    </w:pPr>
    <w:rPr>
      <w:sz w:val="28"/>
      <w:szCs w:val="20"/>
    </w:rPr>
  </w:style>
  <w:style w:type="paragraph" w:customStyle="1" w:styleId="1210pt0">
    <w:name w:val="абзац 12 + 10 pt Первая строка:  0 см"/>
    <w:basedOn w:val="af6"/>
    <w:rsid w:val="00175393"/>
    <w:pPr>
      <w:spacing w:before="120" w:after="120"/>
      <w:jc w:val="both"/>
    </w:pPr>
    <w:rPr>
      <w:sz w:val="20"/>
      <w:szCs w:val="20"/>
    </w:rPr>
  </w:style>
  <w:style w:type="character" w:customStyle="1" w:styleId="BalloonTextChar">
    <w:name w:val="Balloon Text Char"/>
    <w:basedOn w:val="af8"/>
    <w:semiHidden/>
    <w:locked/>
    <w:rsid w:val="00175393"/>
    <w:rPr>
      <w:rFonts w:ascii="Tahoma" w:hAnsi="Tahoma" w:cs="Tahoma"/>
      <w:b/>
      <w:kern w:val="28"/>
      <w:sz w:val="16"/>
      <w:szCs w:val="16"/>
      <w:lang w:val="ru-RU" w:eastAsia="ru-RU" w:bidi="ar-SA"/>
    </w:rPr>
  </w:style>
  <w:style w:type="character" w:customStyle="1" w:styleId="-220">
    <w:name w:val="Пункт раздела - 2 ур Знак Знак2"/>
    <w:basedOn w:val="af8"/>
    <w:locked/>
    <w:rsid w:val="00175393"/>
    <w:rPr>
      <w:rFonts w:cs="Times New Roman"/>
      <w:b/>
      <w:kern w:val="28"/>
      <w:sz w:val="28"/>
      <w:szCs w:val="28"/>
      <w:lang w:val="en-US" w:eastAsia="en-US" w:bidi="ar-SA"/>
    </w:rPr>
  </w:style>
  <w:style w:type="character" w:customStyle="1" w:styleId="SubtitleChar">
    <w:name w:val="Subtitle Char"/>
    <w:basedOn w:val="af8"/>
    <w:locked/>
    <w:rsid w:val="00175393"/>
    <w:rPr>
      <w:rFonts w:cs="Times New Roman"/>
      <w:b w:val="0"/>
      <w:bCs/>
      <w:kern w:val="28"/>
      <w:sz w:val="24"/>
      <w:szCs w:val="24"/>
      <w:u w:val="single"/>
      <w:lang w:val="ru-RU" w:eastAsia="ru-RU" w:bidi="ar-SA"/>
    </w:rPr>
  </w:style>
  <w:style w:type="paragraph" w:customStyle="1" w:styleId="BlockText1">
    <w:name w:val="Block Text1"/>
    <w:basedOn w:val="Normal1"/>
    <w:rsid w:val="00175393"/>
    <w:pPr>
      <w:widowControl w:val="0"/>
      <w:shd w:val="clear" w:color="auto" w:fill="FFFFFF"/>
      <w:spacing w:line="552" w:lineRule="exact"/>
      <w:ind w:left="283" w:right="461"/>
    </w:pPr>
    <w:rPr>
      <w:b/>
      <w:bCs/>
      <w:color w:val="000000"/>
      <w:spacing w:val="-10"/>
      <w:sz w:val="25"/>
      <w:szCs w:val="25"/>
    </w:rPr>
  </w:style>
  <w:style w:type="character" w:customStyle="1" w:styleId="Hyperlink1">
    <w:name w:val="Hyperlink1"/>
    <w:basedOn w:val="af8"/>
    <w:rsid w:val="00175393"/>
    <w:rPr>
      <w:rFonts w:cs="Times New Roman"/>
      <w:b/>
      <w:color w:val="0000FF"/>
      <w:kern w:val="28"/>
      <w:sz w:val="24"/>
      <w:szCs w:val="24"/>
      <w:u w:val="single"/>
      <w:lang w:val="en-US" w:eastAsia="en-US" w:bidi="ar-SA"/>
    </w:rPr>
  </w:style>
  <w:style w:type="character" w:customStyle="1" w:styleId="BodyText3Char">
    <w:name w:val="Body Text 3 Char"/>
    <w:basedOn w:val="af8"/>
    <w:locked/>
    <w:rsid w:val="00175393"/>
    <w:rPr>
      <w:rFonts w:cs="Times New Roman"/>
      <w:b/>
      <w:snapToGrid w:val="0"/>
      <w:kern w:val="28"/>
      <w:sz w:val="26"/>
      <w:szCs w:val="26"/>
      <w:lang w:val="ru-RU" w:eastAsia="ru-RU" w:bidi="ar-SA"/>
    </w:rPr>
  </w:style>
  <w:style w:type="character" w:customStyle="1" w:styleId="DateChar">
    <w:name w:val="Date Char"/>
    <w:basedOn w:val="af8"/>
    <w:locked/>
    <w:rsid w:val="00175393"/>
    <w:rPr>
      <w:rFonts w:eastAsia="SimSun" w:cs="Times New Roman"/>
      <w:b/>
      <w:kern w:val="28"/>
      <w:sz w:val="24"/>
      <w:szCs w:val="24"/>
      <w:lang w:val="ru-RU" w:eastAsia="zh-CN" w:bidi="ar-SA"/>
    </w:rPr>
  </w:style>
  <w:style w:type="character" w:customStyle="1" w:styleId="MessageHeaderChar">
    <w:name w:val="Message Header Char"/>
    <w:basedOn w:val="af8"/>
    <w:locked/>
    <w:rsid w:val="00175393"/>
    <w:rPr>
      <w:rFonts w:cs="Times New Roman"/>
      <w:b w:val="0"/>
      <w:bCs/>
      <w:i/>
      <w:iCs/>
      <w:kern w:val="28"/>
      <w:sz w:val="24"/>
      <w:szCs w:val="24"/>
      <w:lang w:val="ru-RU" w:eastAsia="ru-RU" w:bidi="ar-SA"/>
    </w:rPr>
  </w:style>
  <w:style w:type="character" w:customStyle="1" w:styleId="E-mailSignatureChar">
    <w:name w:val="E-mail Signature Char"/>
    <w:basedOn w:val="af8"/>
    <w:locked/>
    <w:rsid w:val="00175393"/>
    <w:rPr>
      <w:rFonts w:cs="Times New Roman"/>
      <w:b/>
      <w:kern w:val="28"/>
      <w:sz w:val="24"/>
      <w:szCs w:val="24"/>
      <w:lang w:val="ru-RU" w:eastAsia="ru-RU" w:bidi="ar-SA"/>
    </w:rPr>
  </w:style>
  <w:style w:type="character" w:customStyle="1" w:styleId="HeaderChar1">
    <w:name w:val="Header Char1"/>
    <w:aliases w:val="Верхний колонтитул1 Char1,Aa?oiee eieiioeooe Char1,Верхний колонтитул_1 Char"/>
    <w:basedOn w:val="af8"/>
    <w:locked/>
    <w:rsid w:val="00175393"/>
    <w:rPr>
      <w:rFonts w:cs="Times New Roman"/>
      <w:b/>
      <w:kern w:val="28"/>
      <w:sz w:val="24"/>
      <w:szCs w:val="24"/>
      <w:lang w:val="en-US" w:eastAsia="en-US" w:bidi="ar-SA"/>
    </w:rPr>
  </w:style>
  <w:style w:type="character" w:customStyle="1" w:styleId="242">
    <w:name w:val="Знак Знак24"/>
    <w:basedOn w:val="af8"/>
    <w:semiHidden/>
    <w:locked/>
    <w:rsid w:val="00175393"/>
    <w:rPr>
      <w:b/>
      <w:kern w:val="28"/>
      <w:sz w:val="24"/>
      <w:szCs w:val="24"/>
      <w:lang w:val="ru-RU" w:eastAsia="ru-RU" w:bidi="ar-SA"/>
    </w:rPr>
  </w:style>
  <w:style w:type="paragraph" w:customStyle="1" w:styleId="Normal11">
    <w:name w:val="Normal11"/>
    <w:rsid w:val="00175393"/>
    <w:rPr>
      <w:sz w:val="24"/>
      <w:szCs w:val="24"/>
    </w:rPr>
  </w:style>
  <w:style w:type="character" w:customStyle="1" w:styleId="CommentTextChar">
    <w:name w:val="Comment Text Char"/>
    <w:basedOn w:val="af8"/>
    <w:semiHidden/>
    <w:locked/>
    <w:rsid w:val="00175393"/>
    <w:rPr>
      <w:rFonts w:cs="Times New Roman"/>
      <w:b/>
      <w:kern w:val="28"/>
      <w:sz w:val="24"/>
      <w:szCs w:val="24"/>
      <w:lang w:val="en-US" w:eastAsia="en-US" w:bidi="ar-SA"/>
    </w:rPr>
  </w:style>
  <w:style w:type="character" w:customStyle="1" w:styleId="Heading1Char1">
    <w:name w:val="Heading 1 Char1"/>
    <w:aliases w:val="Заголовок биораз Char1,Caaieiaie aei?ac Char1,OG Heading 1 Char1,caaieiaie 1 Char1,çàãîëîâîê 1 Char1,новая страница Char1,Çàãîëîâîê áèîðàç Char1,§1. Char1,Heading 1 Char2 Char Char,Heading 1 Char1 Char1 Char Char,1 Char,§ Char,Глава 1 Ch"/>
    <w:basedOn w:val="af8"/>
    <w:locked/>
    <w:rsid w:val="00175393"/>
    <w:rPr>
      <w:rFonts w:ascii="Arial" w:hAnsi="Arial" w:cs="Arial"/>
      <w:b/>
      <w:bCs/>
      <w:kern w:val="32"/>
      <w:sz w:val="32"/>
      <w:szCs w:val="32"/>
      <w:lang w:val="ru-RU" w:eastAsia="ru-RU" w:bidi="ar-SA"/>
    </w:rPr>
  </w:style>
  <w:style w:type="character" w:customStyle="1" w:styleId="Heading3Char1">
    <w:name w:val="Heading 3 Char1"/>
    <w:aliases w:val="1.1.1.  Заголовок. Char1,OG Heading 3 Char1,§1.1.1. Char1,Заголовок 3 Знак Знак Char1,- 1.1.1 Char,RSKH3 Char,Caaieiaie 3 Ciae Char,§1.1.1 Cha"/>
    <w:basedOn w:val="af8"/>
    <w:locked/>
    <w:rsid w:val="00175393"/>
    <w:rPr>
      <w:rFonts w:ascii="Arial" w:hAnsi="Arial" w:cs="Arial"/>
      <w:b w:val="0"/>
      <w:bCs/>
      <w:kern w:val="28"/>
      <w:sz w:val="26"/>
      <w:szCs w:val="26"/>
      <w:lang w:val="en-US" w:eastAsia="en-US" w:bidi="ar-SA"/>
    </w:rPr>
  </w:style>
  <w:style w:type="character" w:customStyle="1" w:styleId="Heading4Char1">
    <w:name w:val="Heading 4 Char1"/>
    <w:aliases w:val="OG Heading 4 Char1,- 1.1.1.1 Char"/>
    <w:basedOn w:val="af8"/>
    <w:locked/>
    <w:rsid w:val="00175393"/>
    <w:rPr>
      <w:b/>
      <w:bCs/>
      <w:kern w:val="28"/>
      <w:sz w:val="24"/>
      <w:szCs w:val="28"/>
      <w:lang w:val="ru-RU" w:eastAsia="ru-RU" w:bidi="ar-SA"/>
    </w:rPr>
  </w:style>
  <w:style w:type="character" w:customStyle="1" w:styleId="Heading5Char1">
    <w:name w:val="Heading 5 Char1"/>
    <w:aliases w:val="OG Appendix Char1,Underline Char,Bold Char,Bold Underline Char"/>
    <w:basedOn w:val="af8"/>
    <w:locked/>
    <w:rsid w:val="00175393"/>
    <w:rPr>
      <w:b/>
      <w:bCs/>
      <w:i/>
      <w:iCs/>
      <w:kern w:val="28"/>
      <w:sz w:val="26"/>
      <w:szCs w:val="26"/>
      <w:lang w:val="ru-RU" w:eastAsia="ru-RU" w:bidi="ar-SA"/>
    </w:rPr>
  </w:style>
  <w:style w:type="character" w:customStyle="1" w:styleId="Heading6Char1">
    <w:name w:val="Heading 6 Char1"/>
    <w:aliases w:val="OG Distribution Char1,Italic Char,Bold heading Char"/>
    <w:basedOn w:val="af8"/>
    <w:locked/>
    <w:rsid w:val="00175393"/>
    <w:rPr>
      <w:b/>
      <w:bCs/>
      <w:kern w:val="28"/>
      <w:sz w:val="22"/>
      <w:szCs w:val="22"/>
      <w:lang w:val="ru-RU" w:eastAsia="ru-RU" w:bidi="ar-SA"/>
    </w:rPr>
  </w:style>
  <w:style w:type="character" w:customStyle="1" w:styleId="Heading7Char1">
    <w:name w:val="Heading 7 Char1"/>
    <w:aliases w:val="Not in Use Char,Itallics Char,Italics Char"/>
    <w:basedOn w:val="af8"/>
    <w:locked/>
    <w:rsid w:val="00175393"/>
    <w:rPr>
      <w:b/>
      <w:kern w:val="28"/>
      <w:sz w:val="24"/>
      <w:szCs w:val="24"/>
      <w:lang w:val="ru-RU" w:eastAsia="ru-RU" w:bidi="ar-SA"/>
    </w:rPr>
  </w:style>
  <w:style w:type="character" w:customStyle="1" w:styleId="Heading8Char1">
    <w:name w:val="Heading 8 Char1"/>
    <w:aliases w:val="not In use Char"/>
    <w:basedOn w:val="af8"/>
    <w:locked/>
    <w:rsid w:val="00175393"/>
    <w:rPr>
      <w:b/>
      <w:i/>
      <w:iCs/>
      <w:kern w:val="28"/>
      <w:sz w:val="24"/>
      <w:szCs w:val="24"/>
      <w:lang w:val="ru-RU" w:eastAsia="ru-RU" w:bidi="ar-SA"/>
    </w:rPr>
  </w:style>
  <w:style w:type="character" w:customStyle="1" w:styleId="Heading9Char1">
    <w:name w:val="Heading 9 Char1"/>
    <w:aliases w:val="Not in use Char,Заголовок 9 Знак Знак Char,Заголовок 9 Знак Знак Знак Char"/>
    <w:basedOn w:val="af8"/>
    <w:locked/>
    <w:rsid w:val="00175393"/>
    <w:rPr>
      <w:rFonts w:ascii="Arial" w:hAnsi="Arial" w:cs="Arial"/>
      <w:b/>
      <w:kern w:val="28"/>
      <w:sz w:val="22"/>
      <w:szCs w:val="22"/>
      <w:lang w:val="ru-RU" w:eastAsia="ru-RU" w:bidi="ar-SA"/>
    </w:rPr>
  </w:style>
  <w:style w:type="character" w:customStyle="1" w:styleId="FooterChar1">
    <w:name w:val="Footer Char1"/>
    <w:basedOn w:val="af8"/>
    <w:locked/>
    <w:rsid w:val="00175393"/>
    <w:rPr>
      <w:rFonts w:cs="Times New Roman"/>
      <w:b/>
      <w:kern w:val="28"/>
      <w:sz w:val="24"/>
      <w:szCs w:val="24"/>
      <w:lang w:val="en-US" w:eastAsia="en-US" w:bidi="ar-SA"/>
    </w:rPr>
  </w:style>
  <w:style w:type="character" w:customStyle="1" w:styleId="BodyTextChar1">
    <w:name w:val="Body Text Char1"/>
    <w:aliases w:val="Основной текст Знак Char Char Char1,Основной текст Знак Char Char Char Char Char2,Основной текст Знак Char Char Char Char Char Char1,Основной текст Знак Знак Знак Char1,Основной текст Знак Знак Char1,Основной текст Знак1 Знак Char1"/>
    <w:basedOn w:val="af8"/>
    <w:locked/>
    <w:rsid w:val="00175393"/>
    <w:rPr>
      <w:rFonts w:cs="Times New Roman"/>
      <w:b/>
      <w:kern w:val="28"/>
      <w:sz w:val="24"/>
      <w:szCs w:val="24"/>
      <w:lang w:val="en-US" w:eastAsia="en-US" w:bidi="ar-SA"/>
    </w:rPr>
  </w:style>
  <w:style w:type="character" w:customStyle="1" w:styleId="BodyTextIndentChar1">
    <w:name w:val="Body Text Indent Char1"/>
    <w:aliases w:val="Основной текст 1 Char1,Нумерованный список !! Char1"/>
    <w:basedOn w:val="af8"/>
    <w:locked/>
    <w:rsid w:val="00175393"/>
    <w:rPr>
      <w:rFonts w:cs="Times New Roman"/>
      <w:b/>
      <w:kern w:val="28"/>
      <w:sz w:val="24"/>
      <w:szCs w:val="24"/>
      <w:lang w:val="ru-RU" w:eastAsia="ru-RU" w:bidi="ar-SA"/>
    </w:rPr>
  </w:style>
  <w:style w:type="character" w:customStyle="1" w:styleId="TitleChar1">
    <w:name w:val="Title Char1"/>
    <w:aliases w:val="Заголовок Char1,Caaieiaie Char1,Çàãîëîâîê Char1"/>
    <w:basedOn w:val="af8"/>
    <w:locked/>
    <w:rsid w:val="00175393"/>
    <w:rPr>
      <w:rFonts w:ascii="Baltica" w:hAnsi="Baltica" w:cs="Baltica"/>
      <w:b w:val="0"/>
      <w:bCs/>
      <w:caps/>
      <w:kern w:val="28"/>
      <w:sz w:val="24"/>
      <w:szCs w:val="24"/>
      <w:lang w:val="ru-RU" w:eastAsia="ru-RU" w:bidi="ar-SA"/>
    </w:rPr>
  </w:style>
  <w:style w:type="character" w:customStyle="1" w:styleId="BodyTextIndent2Char1">
    <w:name w:val="Body Text Indent 2 Char1"/>
    <w:aliases w:val="Знак Char"/>
    <w:basedOn w:val="af8"/>
    <w:locked/>
    <w:rsid w:val="00175393"/>
    <w:rPr>
      <w:rFonts w:ascii="Arial" w:hAnsi="Arial" w:cs="Arial"/>
      <w:b/>
      <w:kern w:val="28"/>
      <w:sz w:val="22"/>
      <w:szCs w:val="22"/>
      <w:lang w:val="ru-RU" w:eastAsia="ru-RU" w:bidi="ar-SA"/>
    </w:rPr>
  </w:style>
  <w:style w:type="character" w:customStyle="1" w:styleId="BodyTextIndent3Char1">
    <w:name w:val="Body Text Indent 3 Char1"/>
    <w:basedOn w:val="af8"/>
    <w:locked/>
    <w:rsid w:val="00175393"/>
    <w:rPr>
      <w:rFonts w:cs="Times New Roman"/>
      <w:b/>
      <w:kern w:val="28"/>
      <w:sz w:val="24"/>
      <w:szCs w:val="24"/>
      <w:lang w:val="ru-RU" w:eastAsia="ru-RU" w:bidi="ar-SA"/>
    </w:rPr>
  </w:style>
  <w:style w:type="character" w:customStyle="1" w:styleId="BodyText2Char1">
    <w:name w:val="Body Text 2 Char1"/>
    <w:basedOn w:val="af8"/>
    <w:locked/>
    <w:rsid w:val="00175393"/>
    <w:rPr>
      <w:rFonts w:ascii="Arial" w:hAnsi="Arial" w:cs="Arial"/>
      <w:b/>
      <w:kern w:val="28"/>
      <w:sz w:val="32"/>
      <w:szCs w:val="32"/>
      <w:lang w:val="ru-RU" w:eastAsia="ru-RU" w:bidi="ar-SA"/>
    </w:rPr>
  </w:style>
  <w:style w:type="character" w:customStyle="1" w:styleId="BodyTextFirstIndentChar">
    <w:name w:val="Body Text First Indent Char"/>
    <w:basedOn w:val="BodyTextChar1"/>
    <w:locked/>
    <w:rsid w:val="00175393"/>
    <w:rPr>
      <w:rFonts w:cs="Times New Roman"/>
      <w:b/>
      <w:kern w:val="28"/>
      <w:sz w:val="24"/>
      <w:szCs w:val="24"/>
      <w:lang w:val="en-US" w:eastAsia="en-US" w:bidi="ar-SA"/>
    </w:rPr>
  </w:style>
  <w:style w:type="paragraph" w:customStyle="1" w:styleId="1fffffff1">
    <w:name w:val="Знак Знак Знак Знак1"/>
    <w:basedOn w:val="af6"/>
    <w:rsid w:val="00175393"/>
    <w:pPr>
      <w:spacing w:before="100" w:beforeAutospacing="1" w:after="100" w:afterAutospacing="1"/>
      <w:jc w:val="both"/>
    </w:pPr>
    <w:rPr>
      <w:rFonts w:ascii="Tahoma" w:hAnsi="Tahoma" w:cs="Tahoma"/>
      <w:sz w:val="20"/>
      <w:szCs w:val="20"/>
      <w:lang w:val="en-US" w:eastAsia="en-US"/>
    </w:rPr>
  </w:style>
  <w:style w:type="character" w:customStyle="1" w:styleId="1fffffff2">
    <w:name w:val="Слабая ссылка1"/>
    <w:basedOn w:val="af8"/>
    <w:rsid w:val="00175393"/>
    <w:rPr>
      <w:rFonts w:cs="Times New Roman"/>
      <w:b/>
      <w:smallCaps/>
      <w:color w:val="auto"/>
      <w:kern w:val="28"/>
      <w:sz w:val="24"/>
      <w:szCs w:val="24"/>
      <w:u w:val="single"/>
      <w:lang w:val="en-US" w:eastAsia="en-US" w:bidi="ar-SA"/>
    </w:rPr>
  </w:style>
  <w:style w:type="character" w:customStyle="1" w:styleId="1fffffff3">
    <w:name w:val="Название книги1"/>
    <w:basedOn w:val="af8"/>
    <w:rsid w:val="00175393"/>
    <w:rPr>
      <w:rFonts w:cs="Times New Roman"/>
      <w:b w:val="0"/>
      <w:bCs/>
      <w:smallCaps/>
      <w:spacing w:val="5"/>
      <w:kern w:val="28"/>
      <w:sz w:val="24"/>
      <w:szCs w:val="24"/>
      <w:lang w:val="en-US" w:eastAsia="en-US" w:bidi="ar-SA"/>
    </w:rPr>
  </w:style>
  <w:style w:type="character" w:customStyle="1" w:styleId="233">
    <w:name w:val="Знак Знак23"/>
    <w:basedOn w:val="af8"/>
    <w:semiHidden/>
    <w:rsid w:val="00175393"/>
    <w:rPr>
      <w:rFonts w:ascii="Times New Roman" w:hAnsi="Times New Roman" w:cs="Times New Roman"/>
      <w:b/>
      <w:kern w:val="28"/>
      <w:sz w:val="20"/>
      <w:szCs w:val="20"/>
      <w:lang w:val="x-none" w:eastAsia="ru-RU" w:bidi="ar-SA"/>
    </w:rPr>
  </w:style>
  <w:style w:type="paragraph" w:customStyle="1" w:styleId="ListParagraph1">
    <w:name w:val="List Paragraph1"/>
    <w:basedOn w:val="af6"/>
    <w:rsid w:val="00175393"/>
    <w:pPr>
      <w:spacing w:after="200" w:line="276" w:lineRule="auto"/>
      <w:ind w:left="720"/>
      <w:jc w:val="both"/>
    </w:pPr>
    <w:rPr>
      <w:rFonts w:ascii="Calibri" w:hAnsi="Calibri" w:cs="Calibri"/>
      <w:sz w:val="22"/>
      <w:szCs w:val="22"/>
    </w:rPr>
  </w:style>
  <w:style w:type="paragraph" w:customStyle="1" w:styleId="BodyText1">
    <w:name w:val="Body Text1"/>
    <w:basedOn w:val="af6"/>
    <w:rsid w:val="00175393"/>
    <w:pPr>
      <w:spacing w:after="120"/>
      <w:jc w:val="both"/>
    </w:pPr>
    <w:rPr>
      <w:sz w:val="20"/>
      <w:szCs w:val="20"/>
    </w:rPr>
  </w:style>
  <w:style w:type="character" w:customStyle="1" w:styleId="NormalIndentChar">
    <w:name w:val="Normal Indent Char"/>
    <w:aliases w:val="Нормальный отступ Char,Обычный отступ Знак2 Char,Обычный отступ Знак1 Знак Char,Обычный отступ Знак Знак Знак Char,Обычный отступ Знак1 Знак1 Знак Знак Char,Обычный отступ Знак Знак Знак1 Знак Знак Char"/>
    <w:basedOn w:val="af8"/>
    <w:locked/>
    <w:rsid w:val="00175393"/>
    <w:rPr>
      <w:rFonts w:cs="Times New Roman"/>
      <w:b/>
      <w:kern w:val="28"/>
      <w:sz w:val="24"/>
      <w:szCs w:val="24"/>
      <w:lang w:val="en-US" w:eastAsia="en-US" w:bidi="ar-SA"/>
    </w:rPr>
  </w:style>
  <w:style w:type="character" w:customStyle="1" w:styleId="1610">
    <w:name w:val="Знак Знак161"/>
    <w:basedOn w:val="af8"/>
    <w:rsid w:val="00175393"/>
    <w:rPr>
      <w:rFonts w:ascii="Times New Roman" w:hAnsi="Times New Roman" w:cs="Times New Roman"/>
      <w:b/>
      <w:kern w:val="28"/>
      <w:sz w:val="24"/>
      <w:szCs w:val="24"/>
      <w:lang w:val="x-none" w:eastAsia="ru-RU" w:bidi="ar-SA"/>
    </w:rPr>
  </w:style>
  <w:style w:type="paragraph" w:customStyle="1" w:styleId="BodyTextIndent311">
    <w:name w:val="Body Text Indent 311"/>
    <w:basedOn w:val="af6"/>
    <w:rsid w:val="00175393"/>
    <w:pPr>
      <w:widowControl w:val="0"/>
      <w:spacing w:after="120" w:line="360" w:lineRule="auto"/>
      <w:ind w:firstLine="426"/>
      <w:jc w:val="both"/>
    </w:pPr>
    <w:rPr>
      <w:rFonts w:ascii="Arial" w:hAnsi="Arial" w:cs="Arial"/>
      <w:sz w:val="22"/>
      <w:szCs w:val="22"/>
    </w:rPr>
  </w:style>
  <w:style w:type="character" w:customStyle="1" w:styleId="1510">
    <w:name w:val="Знак Знак151"/>
    <w:basedOn w:val="af8"/>
    <w:rsid w:val="00175393"/>
    <w:rPr>
      <w:rFonts w:cs="Times New Roman"/>
      <w:b/>
      <w:kern w:val="28"/>
      <w:sz w:val="24"/>
      <w:szCs w:val="24"/>
      <w:lang w:val="ru-RU" w:eastAsia="ru-RU" w:bidi="ar-SA"/>
    </w:rPr>
  </w:style>
  <w:style w:type="character" w:customStyle="1" w:styleId="BodyTextFirstIndent2Char">
    <w:name w:val="Body Text First Indent 2 Char"/>
    <w:basedOn w:val="BodyTextIndentChar1"/>
    <w:locked/>
    <w:rsid w:val="00175393"/>
    <w:rPr>
      <w:rFonts w:cs="Times New Roman"/>
      <w:b/>
      <w:kern w:val="28"/>
      <w:sz w:val="24"/>
      <w:szCs w:val="24"/>
      <w:lang w:val="ru-RU" w:eastAsia="ru-RU" w:bidi="ar-SA"/>
    </w:rPr>
  </w:style>
  <w:style w:type="character" w:customStyle="1" w:styleId="812">
    <w:name w:val="Знак Знак81"/>
    <w:basedOn w:val="af8"/>
    <w:rsid w:val="00175393"/>
    <w:rPr>
      <w:rFonts w:cs="Times New Roman"/>
      <w:b/>
      <w:kern w:val="28"/>
      <w:sz w:val="24"/>
      <w:szCs w:val="24"/>
      <w:lang w:val="ru-RU" w:eastAsia="ru-RU" w:bidi="ar-SA"/>
    </w:rPr>
  </w:style>
  <w:style w:type="character" w:customStyle="1" w:styleId="1112">
    <w:name w:val="Знак Знак111"/>
    <w:basedOn w:val="af8"/>
    <w:rsid w:val="00175393"/>
    <w:rPr>
      <w:rFonts w:cs="Times New Roman"/>
      <w:b/>
      <w:kern w:val="28"/>
      <w:sz w:val="24"/>
      <w:szCs w:val="24"/>
      <w:lang w:val="ru-RU" w:eastAsia="ru-RU" w:bidi="ar-SA"/>
    </w:rPr>
  </w:style>
  <w:style w:type="character" w:customStyle="1" w:styleId="912">
    <w:name w:val="Знак Знак91"/>
    <w:basedOn w:val="af8"/>
    <w:semiHidden/>
    <w:rsid w:val="00175393"/>
    <w:rPr>
      <w:rFonts w:ascii="Tahoma" w:hAnsi="Tahoma" w:cs="Tahoma"/>
      <w:b/>
      <w:kern w:val="28"/>
      <w:sz w:val="16"/>
      <w:szCs w:val="16"/>
      <w:lang w:val="ru-RU" w:eastAsia="ru-RU" w:bidi="ar-SA"/>
    </w:rPr>
  </w:style>
  <w:style w:type="character" w:customStyle="1" w:styleId="1410">
    <w:name w:val="Знак Знак141"/>
    <w:basedOn w:val="af8"/>
    <w:rsid w:val="00175393"/>
    <w:rPr>
      <w:rFonts w:cs="Times New Roman"/>
      <w:b/>
      <w:kern w:val="28"/>
      <w:sz w:val="24"/>
      <w:szCs w:val="24"/>
      <w:lang w:val="ru-RU" w:eastAsia="ru-RU" w:bidi="ar-SA"/>
    </w:rPr>
  </w:style>
  <w:style w:type="character" w:customStyle="1" w:styleId="1310">
    <w:name w:val="Знак Знак131"/>
    <w:basedOn w:val="af8"/>
    <w:rsid w:val="00175393"/>
    <w:rPr>
      <w:rFonts w:cs="Times New Roman"/>
      <w:b/>
      <w:kern w:val="28"/>
      <w:sz w:val="24"/>
      <w:szCs w:val="24"/>
      <w:lang w:val="ru-RU" w:eastAsia="ru-RU" w:bidi="ar-SA"/>
    </w:rPr>
  </w:style>
  <w:style w:type="paragraph" w:customStyle="1" w:styleId="3ffd">
    <w:name w:val="Знак3"/>
    <w:basedOn w:val="af6"/>
    <w:rsid w:val="00175393"/>
    <w:pPr>
      <w:spacing w:before="100" w:beforeAutospacing="1" w:after="100" w:afterAutospacing="1"/>
      <w:jc w:val="both"/>
    </w:pPr>
    <w:rPr>
      <w:rFonts w:ascii="Tahoma" w:hAnsi="Tahoma" w:cs="Tahoma"/>
      <w:sz w:val="20"/>
      <w:szCs w:val="20"/>
      <w:lang w:val="en-US" w:eastAsia="en-US"/>
    </w:rPr>
  </w:style>
  <w:style w:type="paragraph" w:customStyle="1" w:styleId="330">
    <w:name w:val="Основной текст с отступом 33"/>
    <w:basedOn w:val="3f6"/>
    <w:rsid w:val="00175393"/>
    <w:pPr>
      <w:shd w:val="clear" w:color="auto" w:fill="FFFFFF"/>
      <w:spacing w:before="384"/>
      <w:ind w:left="288"/>
      <w:jc w:val="left"/>
    </w:pPr>
    <w:rPr>
      <w:b/>
      <w:snapToGrid/>
      <w:color w:val="000000"/>
      <w:spacing w:val="-10"/>
      <w:sz w:val="24"/>
    </w:rPr>
  </w:style>
  <w:style w:type="paragraph" w:customStyle="1" w:styleId="3ffe">
    <w:name w:val="Цитата3"/>
    <w:basedOn w:val="3f6"/>
    <w:rsid w:val="00175393"/>
    <w:pPr>
      <w:shd w:val="clear" w:color="auto" w:fill="FFFFFF"/>
      <w:spacing w:before="0" w:line="552" w:lineRule="exact"/>
      <w:ind w:left="283" w:right="461"/>
      <w:jc w:val="left"/>
    </w:pPr>
    <w:rPr>
      <w:b/>
      <w:snapToGrid/>
      <w:color w:val="000000"/>
      <w:spacing w:val="-10"/>
      <w:sz w:val="25"/>
    </w:rPr>
  </w:style>
  <w:style w:type="character" w:customStyle="1" w:styleId="3fff">
    <w:name w:val="Гиперссылка3"/>
    <w:basedOn w:val="af8"/>
    <w:rsid w:val="00175393"/>
    <w:rPr>
      <w:rFonts w:cs="Times New Roman"/>
      <w:b/>
      <w:color w:val="0000FF"/>
      <w:kern w:val="28"/>
      <w:sz w:val="24"/>
      <w:szCs w:val="24"/>
      <w:u w:val="single"/>
      <w:lang w:val="en-US" w:eastAsia="en-US" w:bidi="ar-SA"/>
    </w:rPr>
  </w:style>
  <w:style w:type="paragraph" w:customStyle="1" w:styleId="3fff0">
    <w:name w:val="Схема документа3"/>
    <w:basedOn w:val="af6"/>
    <w:rsid w:val="00175393"/>
    <w:pPr>
      <w:numPr>
        <w:ilvl w:val="12"/>
      </w:numPr>
      <w:shd w:val="clear" w:color="auto" w:fill="000080"/>
      <w:spacing w:before="120" w:after="120"/>
      <w:ind w:firstLine="720"/>
      <w:jc w:val="both"/>
    </w:pPr>
    <w:rPr>
      <w:rFonts w:ascii="Tahoma" w:hAnsi="Tahoma"/>
      <w:color w:val="000000"/>
      <w:sz w:val="26"/>
      <w:szCs w:val="20"/>
    </w:rPr>
  </w:style>
  <w:style w:type="paragraph" w:customStyle="1" w:styleId="2ffff5">
    <w:name w:val="Знак Знак Знак Знак2"/>
    <w:basedOn w:val="af6"/>
    <w:rsid w:val="00175393"/>
    <w:pPr>
      <w:spacing w:after="160" w:line="240" w:lineRule="exact"/>
      <w:jc w:val="both"/>
    </w:pPr>
    <w:rPr>
      <w:rFonts w:ascii="Verdana" w:hAnsi="Verdana"/>
      <w:sz w:val="26"/>
      <w:lang w:val="en-US" w:eastAsia="en-US"/>
    </w:rPr>
  </w:style>
  <w:style w:type="character" w:customStyle="1" w:styleId="322">
    <w:name w:val="Знак Знак32"/>
    <w:basedOn w:val="af8"/>
    <w:semiHidden/>
    <w:rsid w:val="00175393"/>
    <w:rPr>
      <w:rFonts w:cs="Times New Roman"/>
      <w:b/>
      <w:kern w:val="28"/>
      <w:sz w:val="24"/>
      <w:szCs w:val="24"/>
      <w:lang w:val="ru-RU" w:eastAsia="ru-RU" w:bidi="ar-SA"/>
    </w:rPr>
  </w:style>
  <w:style w:type="character" w:customStyle="1" w:styleId="1620">
    <w:name w:val="Знак Знак162"/>
    <w:basedOn w:val="af8"/>
    <w:rsid w:val="00175393"/>
    <w:rPr>
      <w:rFonts w:cs="Times New Roman"/>
      <w:b/>
      <w:kern w:val="28"/>
      <w:sz w:val="24"/>
      <w:szCs w:val="24"/>
      <w:lang w:val="ru-RU" w:eastAsia="ru-RU" w:bidi="ar-SA"/>
    </w:rPr>
  </w:style>
  <w:style w:type="paragraph" w:customStyle="1" w:styleId="CharChar11">
    <w:name w:val="Char Char11"/>
    <w:basedOn w:val="af6"/>
    <w:rsid w:val="00175393"/>
    <w:pPr>
      <w:spacing w:before="100" w:beforeAutospacing="1" w:after="100" w:afterAutospacing="1"/>
      <w:jc w:val="both"/>
    </w:pPr>
    <w:rPr>
      <w:rFonts w:ascii="Tahoma" w:hAnsi="Tahoma"/>
      <w:sz w:val="20"/>
      <w:szCs w:val="20"/>
      <w:lang w:val="en-US" w:eastAsia="en-US"/>
    </w:rPr>
  </w:style>
  <w:style w:type="character" w:customStyle="1" w:styleId="2211">
    <w:name w:val="Знак Знак221"/>
    <w:basedOn w:val="af8"/>
    <w:rsid w:val="00175393"/>
    <w:rPr>
      <w:rFonts w:cs="Times New Roman"/>
      <w:b/>
      <w:kern w:val="28"/>
      <w:sz w:val="24"/>
      <w:szCs w:val="24"/>
      <w:lang w:val="ru-RU" w:eastAsia="ru-RU" w:bidi="ar-SA"/>
    </w:rPr>
  </w:style>
  <w:style w:type="character" w:customStyle="1" w:styleId="2114">
    <w:name w:val="Знак Знак211"/>
    <w:basedOn w:val="af8"/>
    <w:rsid w:val="00175393"/>
    <w:rPr>
      <w:rFonts w:cs="Times New Roman"/>
      <w:b/>
      <w:i/>
      <w:iCs/>
      <w:kern w:val="28"/>
      <w:sz w:val="24"/>
      <w:szCs w:val="24"/>
      <w:lang w:val="ru-RU" w:eastAsia="ru-RU" w:bidi="ar-SA"/>
    </w:rPr>
  </w:style>
  <w:style w:type="character" w:customStyle="1" w:styleId="2010">
    <w:name w:val="Знак Знак201"/>
    <w:basedOn w:val="af8"/>
    <w:rsid w:val="00175393"/>
    <w:rPr>
      <w:rFonts w:ascii="Arial" w:hAnsi="Arial" w:cs="Arial"/>
      <w:b/>
      <w:kern w:val="28"/>
      <w:sz w:val="22"/>
      <w:szCs w:val="22"/>
      <w:lang w:val="ru-RU" w:eastAsia="ru-RU" w:bidi="ar-SA"/>
    </w:rPr>
  </w:style>
  <w:style w:type="paragraph" w:customStyle="1" w:styleId="CharCharCharChar1">
    <w:name w:val="Знак Знак Char Char Знак Знак Char Char1"/>
    <w:basedOn w:val="af6"/>
    <w:rsid w:val="00175393"/>
    <w:pPr>
      <w:spacing w:after="160" w:line="240" w:lineRule="exact"/>
      <w:jc w:val="both"/>
    </w:pPr>
    <w:rPr>
      <w:rFonts w:ascii="Verdana" w:hAnsi="Verdana" w:cs="Verdana"/>
      <w:sz w:val="20"/>
      <w:szCs w:val="20"/>
      <w:lang w:val="en-US" w:eastAsia="en-US"/>
    </w:rPr>
  </w:style>
  <w:style w:type="paragraph" w:customStyle="1" w:styleId="331">
    <w:name w:val="Основной текст 33"/>
    <w:basedOn w:val="af6"/>
    <w:rsid w:val="00175393"/>
    <w:pPr>
      <w:overflowPunct w:val="0"/>
      <w:autoSpaceDE w:val="0"/>
      <w:autoSpaceDN w:val="0"/>
      <w:adjustRightInd w:val="0"/>
      <w:spacing w:after="120"/>
      <w:jc w:val="both"/>
      <w:textAlignment w:val="baseline"/>
    </w:pPr>
    <w:rPr>
      <w:sz w:val="26"/>
      <w:szCs w:val="20"/>
    </w:rPr>
  </w:style>
  <w:style w:type="character" w:customStyle="1" w:styleId="152">
    <w:name w:val="Знак Знак152"/>
    <w:basedOn w:val="af8"/>
    <w:rsid w:val="00175393"/>
    <w:rPr>
      <w:rFonts w:cs="Times New Roman"/>
      <w:b/>
      <w:kern w:val="28"/>
      <w:sz w:val="24"/>
      <w:szCs w:val="24"/>
      <w:lang w:val="ru-RU" w:eastAsia="ru-RU" w:bidi="ar-SA"/>
    </w:rPr>
  </w:style>
  <w:style w:type="character" w:customStyle="1" w:styleId="820">
    <w:name w:val="Знак Знак82"/>
    <w:basedOn w:val="af8"/>
    <w:rsid w:val="00175393"/>
    <w:rPr>
      <w:rFonts w:cs="Times New Roman"/>
      <w:b/>
      <w:kern w:val="28"/>
      <w:sz w:val="24"/>
      <w:szCs w:val="24"/>
      <w:lang w:val="ru-RU" w:eastAsia="ru-RU" w:bidi="ar-SA"/>
    </w:rPr>
  </w:style>
  <w:style w:type="character" w:customStyle="1" w:styleId="1122">
    <w:name w:val="Знак Знак112"/>
    <w:basedOn w:val="af8"/>
    <w:rsid w:val="00175393"/>
    <w:rPr>
      <w:rFonts w:cs="Times New Roman"/>
      <w:b/>
      <w:kern w:val="28"/>
      <w:sz w:val="24"/>
      <w:szCs w:val="24"/>
      <w:lang w:val="ru-RU" w:eastAsia="ru-RU" w:bidi="ar-SA"/>
    </w:rPr>
  </w:style>
  <w:style w:type="character" w:customStyle="1" w:styleId="920">
    <w:name w:val="Знак Знак92"/>
    <w:basedOn w:val="af8"/>
    <w:semiHidden/>
    <w:rsid w:val="00175393"/>
    <w:rPr>
      <w:rFonts w:ascii="Tahoma" w:hAnsi="Tahoma" w:cs="Tahoma"/>
      <w:b/>
      <w:kern w:val="28"/>
      <w:sz w:val="16"/>
      <w:szCs w:val="16"/>
      <w:lang w:val="ru-RU" w:eastAsia="ru-RU" w:bidi="ar-SA"/>
    </w:rPr>
  </w:style>
  <w:style w:type="character" w:customStyle="1" w:styleId="1421">
    <w:name w:val="Знак Знак142"/>
    <w:basedOn w:val="af8"/>
    <w:rsid w:val="00175393"/>
    <w:rPr>
      <w:rFonts w:cs="Times New Roman"/>
      <w:b/>
      <w:kern w:val="28"/>
      <w:sz w:val="24"/>
      <w:szCs w:val="24"/>
      <w:lang w:val="ru-RU" w:eastAsia="ru-RU" w:bidi="ar-SA"/>
    </w:rPr>
  </w:style>
  <w:style w:type="character" w:customStyle="1" w:styleId="1320">
    <w:name w:val="Знак Знак132"/>
    <w:basedOn w:val="af8"/>
    <w:rsid w:val="00175393"/>
    <w:rPr>
      <w:rFonts w:cs="Times New Roman"/>
      <w:b/>
      <w:kern w:val="28"/>
      <w:sz w:val="24"/>
      <w:szCs w:val="24"/>
      <w:lang w:val="ru-RU" w:eastAsia="ru-RU" w:bidi="ar-SA"/>
    </w:rPr>
  </w:style>
  <w:style w:type="character" w:customStyle="1" w:styleId="191">
    <w:name w:val="Знак Знак191"/>
    <w:basedOn w:val="af8"/>
    <w:rsid w:val="00175393"/>
    <w:rPr>
      <w:rFonts w:cs="Times New Roman"/>
      <w:b/>
      <w:kern w:val="28"/>
      <w:sz w:val="24"/>
      <w:szCs w:val="24"/>
      <w:lang w:val="ru-RU" w:eastAsia="ru-RU" w:bidi="ar-SA"/>
    </w:rPr>
  </w:style>
  <w:style w:type="character" w:customStyle="1" w:styleId="181">
    <w:name w:val="Знак Знак181"/>
    <w:basedOn w:val="af8"/>
    <w:rsid w:val="00175393"/>
    <w:rPr>
      <w:rFonts w:cs="Times New Roman"/>
      <w:b/>
      <w:i/>
      <w:iCs/>
      <w:kern w:val="28"/>
      <w:sz w:val="24"/>
      <w:szCs w:val="24"/>
      <w:lang w:val="ru-RU" w:eastAsia="ru-RU" w:bidi="ar-SA"/>
    </w:rPr>
  </w:style>
  <w:style w:type="character" w:customStyle="1" w:styleId="1710">
    <w:name w:val="Знак Знак171"/>
    <w:basedOn w:val="af8"/>
    <w:rsid w:val="00175393"/>
    <w:rPr>
      <w:rFonts w:ascii="Arial" w:hAnsi="Arial" w:cs="Arial"/>
      <w:b/>
      <w:kern w:val="28"/>
      <w:sz w:val="22"/>
      <w:szCs w:val="22"/>
      <w:lang w:val="ru-RU" w:eastAsia="ru-RU" w:bidi="ar-SA"/>
    </w:rPr>
  </w:style>
  <w:style w:type="character" w:customStyle="1" w:styleId="540">
    <w:name w:val="Знак Знак54"/>
    <w:basedOn w:val="af8"/>
    <w:rsid w:val="00175393"/>
    <w:rPr>
      <w:rFonts w:ascii="Tahoma" w:hAnsi="Tahoma" w:cs="Tahoma"/>
      <w:b/>
      <w:kern w:val="28"/>
      <w:sz w:val="24"/>
      <w:szCs w:val="24"/>
      <w:lang w:val="ru-RU" w:eastAsia="ru-RU" w:bidi="ar-SA"/>
    </w:rPr>
  </w:style>
  <w:style w:type="character" w:customStyle="1" w:styleId="530">
    <w:name w:val="Знак Знак53"/>
    <w:basedOn w:val="af8"/>
    <w:rsid w:val="00175393"/>
    <w:rPr>
      <w:rFonts w:eastAsia="SimSun"/>
      <w:b/>
      <w:kern w:val="28"/>
      <w:sz w:val="24"/>
      <w:szCs w:val="24"/>
      <w:lang w:val="ru-RU" w:eastAsia="zh-CN" w:bidi="ar-SA"/>
    </w:rPr>
  </w:style>
  <w:style w:type="character" w:customStyle="1" w:styleId="470">
    <w:name w:val="Знак Знак47"/>
    <w:basedOn w:val="af8"/>
    <w:rsid w:val="00175393"/>
    <w:rPr>
      <w:b/>
      <w:kern w:val="28"/>
      <w:sz w:val="24"/>
      <w:szCs w:val="24"/>
      <w:lang w:val="ru-RU" w:eastAsia="ru-RU" w:bidi="ar-SA"/>
    </w:rPr>
  </w:style>
  <w:style w:type="character" w:customStyle="1" w:styleId="570">
    <w:name w:val="Знак Знак57"/>
    <w:basedOn w:val="af8"/>
    <w:rsid w:val="00175393"/>
    <w:rPr>
      <w:b w:val="0"/>
      <w:kern w:val="28"/>
      <w:sz w:val="24"/>
      <w:szCs w:val="24"/>
      <w:u w:val="single"/>
      <w:lang w:val="ru-RU" w:eastAsia="ru-RU" w:bidi="ar-SA"/>
    </w:rPr>
  </w:style>
  <w:style w:type="character" w:customStyle="1" w:styleId="580">
    <w:name w:val="Знак Знак58"/>
    <w:basedOn w:val="af8"/>
    <w:rsid w:val="00175393"/>
    <w:rPr>
      <w:b/>
      <w:kern w:val="28"/>
      <w:sz w:val="24"/>
      <w:szCs w:val="24"/>
      <w:lang w:val="ru-RU" w:eastAsia="ru-RU" w:bidi="ar-SA"/>
    </w:rPr>
  </w:style>
  <w:style w:type="character" w:customStyle="1" w:styleId="560">
    <w:name w:val="Знак Знак56"/>
    <w:basedOn w:val="af8"/>
    <w:rsid w:val="00175393"/>
    <w:rPr>
      <w:rFonts w:ascii="Courier New" w:hAnsi="Courier New"/>
      <w:b/>
      <w:kern w:val="28"/>
      <w:sz w:val="24"/>
      <w:szCs w:val="24"/>
      <w:lang w:val="ru-RU" w:eastAsia="ru-RU" w:bidi="ar-SA"/>
    </w:rPr>
  </w:style>
  <w:style w:type="character" w:customStyle="1" w:styleId="550">
    <w:name w:val="Знак Знак55"/>
    <w:basedOn w:val="af8"/>
    <w:rsid w:val="00175393"/>
    <w:rPr>
      <w:b/>
      <w:snapToGrid w:val="0"/>
      <w:kern w:val="28"/>
      <w:sz w:val="26"/>
      <w:szCs w:val="24"/>
      <w:lang w:val="ru-RU" w:eastAsia="ru-RU" w:bidi="ar-SA"/>
    </w:rPr>
  </w:style>
  <w:style w:type="character" w:customStyle="1" w:styleId="590">
    <w:name w:val="Знак Знак59"/>
    <w:basedOn w:val="af8"/>
    <w:semiHidden/>
    <w:rsid w:val="00175393"/>
    <w:rPr>
      <w:rFonts w:ascii="Tahoma" w:hAnsi="Tahoma" w:cs="Tahoma"/>
      <w:b/>
      <w:kern w:val="28"/>
      <w:sz w:val="16"/>
      <w:szCs w:val="16"/>
      <w:lang w:val="ru-RU" w:eastAsia="ru-RU" w:bidi="ar-SA"/>
    </w:rPr>
  </w:style>
  <w:style w:type="character" w:customStyle="1" w:styleId="520">
    <w:name w:val="Знак Знак52"/>
    <w:basedOn w:val="af8"/>
    <w:rsid w:val="00175393"/>
    <w:rPr>
      <w:b w:val="0"/>
      <w:bCs/>
      <w:i/>
      <w:iCs/>
      <w:kern w:val="28"/>
      <w:sz w:val="24"/>
      <w:szCs w:val="24"/>
      <w:lang w:val="ru-RU" w:eastAsia="ru-RU" w:bidi="ar-SA"/>
    </w:rPr>
  </w:style>
  <w:style w:type="character" w:customStyle="1" w:styleId="500">
    <w:name w:val="Знак Знак50"/>
    <w:basedOn w:val="af8"/>
    <w:rsid w:val="00175393"/>
    <w:rPr>
      <w:b/>
      <w:kern w:val="28"/>
      <w:sz w:val="26"/>
      <w:szCs w:val="24"/>
      <w:lang w:val="ru-RU" w:eastAsia="ru-RU" w:bidi="ar-SA"/>
    </w:rPr>
  </w:style>
  <w:style w:type="character" w:customStyle="1" w:styleId="1fffffff4">
    <w:name w:val="Нормальный отступ Знак Знак1"/>
    <w:basedOn w:val="af8"/>
    <w:locked/>
    <w:rsid w:val="00175393"/>
    <w:rPr>
      <w:b/>
      <w:kern w:val="28"/>
      <w:sz w:val="24"/>
      <w:szCs w:val="24"/>
      <w:lang w:val="ru-RU" w:eastAsia="ru-RU" w:bidi="ar-SA"/>
    </w:rPr>
  </w:style>
  <w:style w:type="character" w:customStyle="1" w:styleId="440">
    <w:name w:val="Знак Знак44"/>
    <w:basedOn w:val="af8"/>
    <w:rsid w:val="00175393"/>
    <w:rPr>
      <w:b/>
      <w:kern w:val="28"/>
      <w:sz w:val="24"/>
      <w:szCs w:val="24"/>
      <w:lang w:val="en-US" w:eastAsia="en-US" w:bidi="ar-SA"/>
    </w:rPr>
  </w:style>
  <w:style w:type="character" w:customStyle="1" w:styleId="430">
    <w:name w:val="Знак Знак43"/>
    <w:basedOn w:val="af8"/>
    <w:rsid w:val="00175393"/>
    <w:rPr>
      <w:b/>
      <w:kern w:val="28"/>
      <w:sz w:val="24"/>
      <w:szCs w:val="24"/>
      <w:lang w:val="ru-RU" w:eastAsia="ru-RU" w:bidi="ar-SA"/>
    </w:rPr>
  </w:style>
  <w:style w:type="character" w:customStyle="1" w:styleId="490">
    <w:name w:val="Знак Знак49"/>
    <w:basedOn w:val="af8"/>
    <w:rsid w:val="00175393"/>
    <w:rPr>
      <w:b/>
      <w:kern w:val="28"/>
      <w:sz w:val="24"/>
      <w:szCs w:val="24"/>
      <w:lang w:val="en-US" w:eastAsia="en-US" w:bidi="ar-SA"/>
    </w:rPr>
  </w:style>
  <w:style w:type="character" w:customStyle="1" w:styleId="480">
    <w:name w:val="Знак Знак48"/>
    <w:basedOn w:val="af8"/>
    <w:rsid w:val="00175393"/>
    <w:rPr>
      <w:rFonts w:ascii="Courier New" w:hAnsi="Courier New" w:cs="Courier New"/>
      <w:b/>
      <w:kern w:val="28"/>
      <w:sz w:val="24"/>
      <w:szCs w:val="24"/>
      <w:lang w:val="en-US" w:eastAsia="en-US" w:bidi="ar-SA"/>
    </w:rPr>
  </w:style>
  <w:style w:type="character" w:customStyle="1" w:styleId="460">
    <w:name w:val="Знак Знак46"/>
    <w:basedOn w:val="470"/>
    <w:rsid w:val="00175393"/>
    <w:rPr>
      <w:b w:val="0"/>
      <w:bCs/>
      <w:kern w:val="28"/>
      <w:sz w:val="24"/>
      <w:szCs w:val="24"/>
      <w:lang w:val="ru-RU" w:eastAsia="ru-RU" w:bidi="ar-SA"/>
    </w:rPr>
  </w:style>
  <w:style w:type="character" w:customStyle="1" w:styleId="1ffffff0">
    <w:name w:val="Имя_табл Знак1"/>
    <w:basedOn w:val="af8"/>
    <w:link w:val="afffffffffffffffffffffffa"/>
    <w:rsid w:val="00175393"/>
    <w:rPr>
      <w:rFonts w:ascii="Wingdings (L$)" w:eastAsia="Wingdings (L$)" w:hAnsi="Wingdings (L$)"/>
      <w:b/>
      <w:i/>
      <w:sz w:val="28"/>
    </w:rPr>
  </w:style>
  <w:style w:type="character" w:customStyle="1" w:styleId="153">
    <w:name w:val="Основной текст (15)_"/>
    <w:basedOn w:val="af8"/>
    <w:link w:val="154"/>
    <w:rsid w:val="00175393"/>
    <w:rPr>
      <w:b/>
      <w:kern w:val="28"/>
      <w:sz w:val="15"/>
      <w:szCs w:val="15"/>
      <w:shd w:val="clear" w:color="auto" w:fill="FFFFFF"/>
      <w:lang w:val="en-US" w:eastAsia="en-US"/>
    </w:rPr>
  </w:style>
  <w:style w:type="paragraph" w:customStyle="1" w:styleId="154">
    <w:name w:val="Основной текст (15)"/>
    <w:basedOn w:val="af6"/>
    <w:link w:val="153"/>
    <w:rsid w:val="00175393"/>
    <w:pPr>
      <w:shd w:val="clear" w:color="auto" w:fill="FFFFFF"/>
      <w:spacing w:before="120" w:after="120" w:line="0" w:lineRule="atLeast"/>
      <w:jc w:val="both"/>
    </w:pPr>
    <w:rPr>
      <w:b/>
      <w:kern w:val="28"/>
      <w:sz w:val="15"/>
      <w:szCs w:val="15"/>
      <w:shd w:val="clear" w:color="auto" w:fill="FFFFFF"/>
      <w:lang w:val="en-US" w:eastAsia="en-US"/>
    </w:rPr>
  </w:style>
  <w:style w:type="paragraph" w:customStyle="1" w:styleId="Style145">
    <w:name w:val="Style145"/>
    <w:basedOn w:val="af6"/>
    <w:rsid w:val="00175393"/>
    <w:pPr>
      <w:widowControl w:val="0"/>
      <w:autoSpaceDE w:val="0"/>
      <w:autoSpaceDN w:val="0"/>
      <w:adjustRightInd w:val="0"/>
      <w:spacing w:after="120" w:line="312" w:lineRule="exact"/>
      <w:jc w:val="both"/>
    </w:pPr>
    <w:rPr>
      <w:rFonts w:ascii="Microsoft Sans Serif" w:hAnsi="Microsoft Sans Serif"/>
      <w:sz w:val="26"/>
    </w:rPr>
  </w:style>
  <w:style w:type="character" w:customStyle="1" w:styleId="FontStyle299">
    <w:name w:val="Font Style299"/>
    <w:basedOn w:val="af8"/>
    <w:rsid w:val="00175393"/>
    <w:rPr>
      <w:rFonts w:ascii="Arial" w:hAnsi="Arial" w:cs="Arial"/>
      <w:b w:val="0"/>
      <w:bCs/>
      <w:color w:val="000000"/>
      <w:kern w:val="28"/>
      <w:sz w:val="24"/>
      <w:szCs w:val="24"/>
      <w:lang w:val="en-US" w:eastAsia="en-US" w:bidi="ar-SA"/>
    </w:rPr>
  </w:style>
  <w:style w:type="character" w:customStyle="1" w:styleId="FontStyle304">
    <w:name w:val="Font Style304"/>
    <w:basedOn w:val="af8"/>
    <w:rsid w:val="00175393"/>
    <w:rPr>
      <w:rFonts w:ascii="Times New Roman" w:hAnsi="Times New Roman" w:cs="Times New Roman"/>
      <w:b/>
      <w:color w:val="000000"/>
      <w:kern w:val="28"/>
      <w:sz w:val="20"/>
      <w:szCs w:val="20"/>
      <w:lang w:val="en-US" w:eastAsia="en-US" w:bidi="ar-SA"/>
    </w:rPr>
  </w:style>
  <w:style w:type="character" w:customStyle="1" w:styleId="FontStyle288">
    <w:name w:val="Font Style288"/>
    <w:basedOn w:val="af8"/>
    <w:rsid w:val="00175393"/>
    <w:rPr>
      <w:rFonts w:ascii="Times New Roman" w:hAnsi="Times New Roman" w:cs="Times New Roman"/>
      <w:b w:val="0"/>
      <w:bCs/>
      <w:i/>
      <w:iCs/>
      <w:color w:val="000000"/>
      <w:kern w:val="28"/>
      <w:sz w:val="20"/>
      <w:szCs w:val="20"/>
      <w:lang w:val="en-US" w:eastAsia="en-US" w:bidi="ar-SA"/>
    </w:rPr>
  </w:style>
  <w:style w:type="character" w:customStyle="1" w:styleId="FontStyle301">
    <w:name w:val="Font Style301"/>
    <w:basedOn w:val="af8"/>
    <w:rsid w:val="00175393"/>
    <w:rPr>
      <w:rFonts w:ascii="Times New Roman" w:hAnsi="Times New Roman" w:cs="Times New Roman"/>
      <w:b/>
      <w:color w:val="000000"/>
      <w:kern w:val="28"/>
      <w:sz w:val="20"/>
      <w:szCs w:val="20"/>
      <w:lang w:val="en-US" w:eastAsia="en-US" w:bidi="ar-SA"/>
    </w:rPr>
  </w:style>
  <w:style w:type="paragraph" w:customStyle="1" w:styleId="Style96">
    <w:name w:val="Style96"/>
    <w:basedOn w:val="af6"/>
    <w:rsid w:val="00175393"/>
    <w:pPr>
      <w:widowControl w:val="0"/>
      <w:autoSpaceDE w:val="0"/>
      <w:autoSpaceDN w:val="0"/>
      <w:adjustRightInd w:val="0"/>
      <w:spacing w:after="120" w:line="312" w:lineRule="exact"/>
      <w:jc w:val="both"/>
    </w:pPr>
    <w:rPr>
      <w:rFonts w:ascii="Microsoft Sans Serif" w:hAnsi="Microsoft Sans Serif"/>
      <w:sz w:val="26"/>
    </w:rPr>
  </w:style>
  <w:style w:type="character" w:customStyle="1" w:styleId="2ffff6">
    <w:name w:val="Основной текст (2)_"/>
    <w:basedOn w:val="af8"/>
    <w:link w:val="21f4"/>
    <w:rsid w:val="00175393"/>
    <w:rPr>
      <w:b/>
      <w:bCs/>
      <w:kern w:val="28"/>
      <w:sz w:val="15"/>
      <w:szCs w:val="15"/>
      <w:shd w:val="clear" w:color="auto" w:fill="FFFFFF"/>
      <w:lang w:val="en-US" w:eastAsia="en-US"/>
    </w:rPr>
  </w:style>
  <w:style w:type="character" w:customStyle="1" w:styleId="5f4">
    <w:name w:val="Основной текст (5)_"/>
    <w:basedOn w:val="af8"/>
    <w:link w:val="514"/>
    <w:rsid w:val="00175393"/>
    <w:rPr>
      <w:b/>
      <w:bCs/>
      <w:i/>
      <w:iCs/>
      <w:spacing w:val="-20"/>
      <w:kern w:val="28"/>
      <w:sz w:val="22"/>
      <w:szCs w:val="22"/>
      <w:shd w:val="clear" w:color="auto" w:fill="FFFFFF"/>
      <w:lang w:val="en-US" w:eastAsia="en-US"/>
    </w:rPr>
  </w:style>
  <w:style w:type="character" w:customStyle="1" w:styleId="1pt">
    <w:name w:val="Основной текст + Интервал 1 pt"/>
    <w:basedOn w:val="af8"/>
    <w:rsid w:val="00175393"/>
    <w:rPr>
      <w:rFonts w:ascii="Times New Roman" w:hAnsi="Times New Roman" w:cs="Times New Roman"/>
      <w:b/>
      <w:spacing w:val="30"/>
      <w:kern w:val="28"/>
      <w:sz w:val="22"/>
      <w:szCs w:val="22"/>
      <w:shd w:val="clear" w:color="auto" w:fill="FFFFFF"/>
      <w:lang w:val="en-US" w:eastAsia="en-US" w:bidi="ar-SA"/>
    </w:rPr>
  </w:style>
  <w:style w:type="paragraph" w:customStyle="1" w:styleId="21f4">
    <w:name w:val="Основной текст (2)1"/>
    <w:basedOn w:val="af6"/>
    <w:link w:val="2ffff6"/>
    <w:rsid w:val="00175393"/>
    <w:pPr>
      <w:shd w:val="clear" w:color="auto" w:fill="FFFFFF"/>
      <w:spacing w:before="60" w:after="120" w:line="206" w:lineRule="exact"/>
      <w:jc w:val="center"/>
    </w:pPr>
    <w:rPr>
      <w:b/>
      <w:bCs/>
      <w:kern w:val="28"/>
      <w:sz w:val="15"/>
      <w:szCs w:val="15"/>
      <w:shd w:val="clear" w:color="auto" w:fill="FFFFFF"/>
      <w:lang w:val="en-US" w:eastAsia="en-US"/>
    </w:rPr>
  </w:style>
  <w:style w:type="paragraph" w:customStyle="1" w:styleId="514">
    <w:name w:val="Основной текст (5)1"/>
    <w:basedOn w:val="af6"/>
    <w:link w:val="5f4"/>
    <w:rsid w:val="00175393"/>
    <w:pPr>
      <w:shd w:val="clear" w:color="auto" w:fill="FFFFFF"/>
      <w:spacing w:after="240" w:line="240" w:lineRule="atLeast"/>
      <w:jc w:val="both"/>
    </w:pPr>
    <w:rPr>
      <w:b/>
      <w:bCs/>
      <w:i/>
      <w:iCs/>
      <w:spacing w:val="-20"/>
      <w:kern w:val="28"/>
      <w:sz w:val="22"/>
      <w:szCs w:val="22"/>
      <w:shd w:val="clear" w:color="auto" w:fill="FFFFFF"/>
      <w:lang w:val="en-US" w:eastAsia="en-US"/>
    </w:rPr>
  </w:style>
  <w:style w:type="character" w:customStyle="1" w:styleId="1fff5">
    <w:name w:val="перечень Знак1"/>
    <w:basedOn w:val="af8"/>
    <w:link w:val="affffffffffffff9"/>
    <w:rsid w:val="00175393"/>
    <w:rPr>
      <w:sz w:val="24"/>
      <w:szCs w:val="24"/>
      <w:lang w:eastAsia="en-US"/>
    </w:rPr>
  </w:style>
  <w:style w:type="paragraph" w:customStyle="1" w:styleId="style13197838810000000766msonormal">
    <w:name w:val="style_13197838810000000766msonormal"/>
    <w:basedOn w:val="af6"/>
    <w:rsid w:val="00175393"/>
    <w:pPr>
      <w:spacing w:before="100" w:beforeAutospacing="1" w:after="100" w:afterAutospacing="1"/>
      <w:jc w:val="both"/>
    </w:pPr>
    <w:rPr>
      <w:sz w:val="26"/>
    </w:rPr>
  </w:style>
  <w:style w:type="character" w:customStyle="1" w:styleId="hl">
    <w:name w:val="hl"/>
    <w:basedOn w:val="af8"/>
    <w:rsid w:val="00175393"/>
    <w:rPr>
      <w:b/>
      <w:kern w:val="28"/>
      <w:sz w:val="24"/>
      <w:szCs w:val="24"/>
      <w:lang w:val="en-US" w:eastAsia="en-US" w:bidi="ar-SA"/>
    </w:rPr>
  </w:style>
  <w:style w:type="paragraph" w:customStyle="1" w:styleId="Arial">
    <w:name w:val="Стиль Номер таблицы + Arial Красный"/>
    <w:basedOn w:val="afff6"/>
    <w:rsid w:val="00175393"/>
    <w:pPr>
      <w:keepNext/>
      <w:keepLines/>
      <w:tabs>
        <w:tab w:val="left" w:pos="1843"/>
      </w:tabs>
      <w:spacing w:after="120"/>
      <w:ind w:left="1843" w:hanging="1843"/>
      <w:jc w:val="left"/>
    </w:pPr>
    <w:rPr>
      <w:rFonts w:ascii="Arial" w:hAnsi="Arial"/>
      <w:b/>
      <w:bCs/>
      <w:sz w:val="24"/>
    </w:rPr>
  </w:style>
  <w:style w:type="paragraph" w:customStyle="1" w:styleId="86">
    <w:name w:val="Основной текст (8)"/>
    <w:basedOn w:val="af6"/>
    <w:link w:val="87"/>
    <w:rsid w:val="00175393"/>
    <w:pPr>
      <w:shd w:val="clear" w:color="auto" w:fill="FFFFFF"/>
      <w:spacing w:after="120" w:line="298" w:lineRule="exact"/>
      <w:jc w:val="both"/>
    </w:pPr>
    <w:rPr>
      <w:rFonts w:ascii="Arial" w:eastAsia="Arial Unicode MS" w:hAnsi="Arial" w:cs="Arial"/>
      <w:sz w:val="25"/>
      <w:szCs w:val="25"/>
    </w:rPr>
  </w:style>
  <w:style w:type="character" w:customStyle="1" w:styleId="87">
    <w:name w:val="Основной текст (8)_"/>
    <w:basedOn w:val="af8"/>
    <w:link w:val="86"/>
    <w:locked/>
    <w:rsid w:val="00175393"/>
    <w:rPr>
      <w:rFonts w:ascii="Arial" w:eastAsia="Arial Unicode MS" w:hAnsi="Arial" w:cs="Arial"/>
      <w:sz w:val="25"/>
      <w:szCs w:val="25"/>
      <w:shd w:val="clear" w:color="auto" w:fill="FFFFFF"/>
    </w:rPr>
  </w:style>
  <w:style w:type="character" w:customStyle="1" w:styleId="4fa">
    <w:name w:val="Основной текст (4)_"/>
    <w:basedOn w:val="af8"/>
    <w:link w:val="4fb"/>
    <w:locked/>
    <w:rsid w:val="00175393"/>
    <w:rPr>
      <w:b/>
      <w:bCs/>
      <w:smallCaps/>
      <w:kern w:val="28"/>
      <w:sz w:val="26"/>
      <w:szCs w:val="26"/>
      <w:shd w:val="clear" w:color="auto" w:fill="FFFFFF"/>
      <w:lang w:val="en-US" w:eastAsia="en-US"/>
    </w:rPr>
  </w:style>
  <w:style w:type="paragraph" w:customStyle="1" w:styleId="4fb">
    <w:name w:val="Основной текст (4)"/>
    <w:basedOn w:val="af6"/>
    <w:link w:val="4fa"/>
    <w:rsid w:val="00175393"/>
    <w:pPr>
      <w:shd w:val="clear" w:color="auto" w:fill="FFFFFF"/>
      <w:spacing w:before="180" w:after="180" w:line="264" w:lineRule="exact"/>
      <w:jc w:val="center"/>
    </w:pPr>
    <w:rPr>
      <w:b/>
      <w:bCs/>
      <w:smallCaps/>
      <w:kern w:val="28"/>
      <w:sz w:val="26"/>
      <w:szCs w:val="26"/>
      <w:shd w:val="clear" w:color="auto" w:fill="FFFFFF"/>
      <w:lang w:val="en-US" w:eastAsia="en-US"/>
    </w:rPr>
  </w:style>
  <w:style w:type="paragraph" w:customStyle="1" w:styleId="1IG">
    <w:name w:val="Стиль Заголовок_1_IG + Междустр.интервал:  одинарный"/>
    <w:basedOn w:val="af6"/>
    <w:rsid w:val="00175393"/>
    <w:pPr>
      <w:keepNext/>
      <w:spacing w:after="360"/>
      <w:jc w:val="center"/>
      <w:outlineLvl w:val="0"/>
    </w:pPr>
    <w:rPr>
      <w:rFonts w:ascii="Arial" w:hAnsi="Arial"/>
      <w:b/>
      <w:bCs/>
      <w:caps/>
      <w:kern w:val="32"/>
      <w:sz w:val="28"/>
      <w:szCs w:val="20"/>
    </w:rPr>
  </w:style>
  <w:style w:type="paragraph" w:customStyle="1" w:styleId="xl120">
    <w:name w:val="xl120"/>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1">
    <w:name w:val="xl121"/>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2">
    <w:name w:val="xl122"/>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3">
    <w:name w:val="xl123"/>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4">
    <w:name w:val="xl124"/>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5">
    <w:name w:val="xl125"/>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6">
    <w:name w:val="xl126"/>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7">
    <w:name w:val="xl127"/>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28">
    <w:name w:val="xl128"/>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29">
    <w:name w:val="xl129"/>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30">
    <w:name w:val="xl130"/>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1">
    <w:name w:val="xl131"/>
    <w:basedOn w:val="af6"/>
    <w:rsid w:val="00175393"/>
    <w:pPr>
      <w:pBdr>
        <w:top w:val="dashed" w:sz="8"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2">
    <w:name w:val="xl132"/>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3">
    <w:name w:val="xl133"/>
    <w:basedOn w:val="af6"/>
    <w:rsid w:val="00175393"/>
    <w:pPr>
      <w:pBdr>
        <w:top w:val="dashed" w:sz="8" w:space="0" w:color="auto"/>
        <w:left w:val="double" w:sz="6" w:space="0" w:color="auto"/>
        <w:bottom w:val="single" w:sz="4"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34">
    <w:name w:val="xl134"/>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5">
    <w:name w:val="xl135"/>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6">
    <w:name w:val="xl136"/>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7">
    <w:name w:val="xl137"/>
    <w:basedOn w:val="af6"/>
    <w:rsid w:val="00175393"/>
    <w:pPr>
      <w:pBdr>
        <w:left w:val="single" w:sz="4" w:space="0" w:color="auto"/>
        <w:bottom w:val="double" w:sz="6"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38">
    <w:name w:val="xl138"/>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39">
    <w:name w:val="xl139"/>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0">
    <w:name w:val="xl140"/>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1">
    <w:name w:val="xl141"/>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2">
    <w:name w:val="xl142"/>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3">
    <w:name w:val="xl143"/>
    <w:basedOn w:val="af6"/>
    <w:rsid w:val="00175393"/>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4">
    <w:name w:val="xl144"/>
    <w:basedOn w:val="af6"/>
    <w:rsid w:val="00175393"/>
    <w:pPr>
      <w:pBdr>
        <w:left w:val="double" w:sz="6" w:space="0" w:color="auto"/>
        <w:bottom w:val="dashed" w:sz="8"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45">
    <w:name w:val="xl145"/>
    <w:basedOn w:val="af6"/>
    <w:rsid w:val="00175393"/>
    <w:pPr>
      <w:pBdr>
        <w:left w:val="single" w:sz="4" w:space="0" w:color="auto"/>
        <w:bottom w:val="dashed" w:sz="8"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46">
    <w:name w:val="xl146"/>
    <w:basedOn w:val="af6"/>
    <w:rsid w:val="00175393"/>
    <w:pPr>
      <w:pBdr>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7">
    <w:name w:val="xl147"/>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48">
    <w:name w:val="xl148"/>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49">
    <w:name w:val="xl149"/>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50">
    <w:name w:val="xl150"/>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1">
    <w:name w:val="xl151"/>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52">
    <w:name w:val="xl152"/>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3">
    <w:name w:val="xl153"/>
    <w:basedOn w:val="af6"/>
    <w:rsid w:val="00175393"/>
    <w:pPr>
      <w:pBdr>
        <w:top w:val="single" w:sz="4" w:space="0" w:color="auto"/>
        <w:left w:val="single" w:sz="4" w:space="0" w:color="auto"/>
        <w:bottom w:val="dashed" w:sz="8"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4">
    <w:name w:val="xl154"/>
    <w:basedOn w:val="af6"/>
    <w:rsid w:val="00175393"/>
    <w:pPr>
      <w:pBdr>
        <w:top w:val="single" w:sz="4" w:space="0" w:color="auto"/>
        <w:left w:val="single" w:sz="4" w:space="0" w:color="auto"/>
        <w:bottom w:val="dashed" w:sz="8"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5">
    <w:name w:val="xl155"/>
    <w:basedOn w:val="af6"/>
    <w:rsid w:val="00175393"/>
    <w:pPr>
      <w:pBdr>
        <w:top w:val="dashed" w:sz="8"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6">
    <w:name w:val="xl156"/>
    <w:basedOn w:val="af6"/>
    <w:rsid w:val="00175393"/>
    <w:pPr>
      <w:pBdr>
        <w:left w:val="double" w:sz="6" w:space="0" w:color="auto"/>
        <w:bottom w:val="double" w:sz="6"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57">
    <w:name w:val="xl157"/>
    <w:basedOn w:val="af6"/>
    <w:rsid w:val="00175393"/>
    <w:pPr>
      <w:pBdr>
        <w:left w:val="single" w:sz="4" w:space="0" w:color="auto"/>
        <w:bottom w:val="double" w:sz="6"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58">
    <w:name w:val="xl158"/>
    <w:basedOn w:val="af6"/>
    <w:rsid w:val="00175393"/>
    <w:pPr>
      <w:pBdr>
        <w:left w:val="single" w:sz="4" w:space="0" w:color="auto"/>
        <w:bottom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59">
    <w:name w:val="xl159"/>
    <w:basedOn w:val="af6"/>
    <w:rsid w:val="00175393"/>
    <w:pPr>
      <w:pBdr>
        <w:top w:val="dashed" w:sz="8"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0">
    <w:name w:val="xl160"/>
    <w:basedOn w:val="af6"/>
    <w:rsid w:val="00175393"/>
    <w:pPr>
      <w:pBdr>
        <w:left w:val="single" w:sz="4"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61">
    <w:name w:val="xl161"/>
    <w:basedOn w:val="af6"/>
    <w:rsid w:val="00175393"/>
    <w:pPr>
      <w:pBdr>
        <w:top w:val="double" w:sz="6"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2">
    <w:name w:val="xl162"/>
    <w:basedOn w:val="af6"/>
    <w:rsid w:val="00175393"/>
    <w:pPr>
      <w:pBdr>
        <w:left w:val="double" w:sz="6" w:space="0" w:color="auto"/>
        <w:right w:val="single" w:sz="4" w:space="0" w:color="auto"/>
      </w:pBdr>
      <w:spacing w:before="100" w:beforeAutospacing="1" w:after="100" w:afterAutospacing="1"/>
      <w:jc w:val="both"/>
      <w:textAlignment w:val="top"/>
    </w:pPr>
    <w:rPr>
      <w:rFonts w:ascii="Times New Roman CYR" w:hAnsi="Times New Roman CYR" w:cs="Times New Roman CYR"/>
      <w:sz w:val="26"/>
    </w:rPr>
  </w:style>
  <w:style w:type="paragraph" w:customStyle="1" w:styleId="xl163">
    <w:name w:val="xl163"/>
    <w:basedOn w:val="af6"/>
    <w:rsid w:val="00175393"/>
    <w:pPr>
      <w:pBdr>
        <w:left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4">
    <w:name w:val="xl164"/>
    <w:basedOn w:val="af6"/>
    <w:rsid w:val="00175393"/>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65">
    <w:name w:val="xl165"/>
    <w:basedOn w:val="af6"/>
    <w:rsid w:val="00175393"/>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top"/>
    </w:pPr>
    <w:rPr>
      <w:rFonts w:ascii="Times New Roman CYR" w:hAnsi="Times New Roman CYR" w:cs="Times New Roman CYR"/>
      <w:sz w:val="26"/>
    </w:rPr>
  </w:style>
  <w:style w:type="paragraph" w:customStyle="1" w:styleId="xl166">
    <w:name w:val="xl166"/>
    <w:basedOn w:val="af6"/>
    <w:rsid w:val="00175393"/>
    <w:pPr>
      <w:pBdr>
        <w:left w:val="single" w:sz="4" w:space="0" w:color="auto"/>
        <w:bottom w:val="double" w:sz="6" w:space="0" w:color="auto"/>
        <w:right w:val="double" w:sz="6" w:space="0" w:color="auto"/>
      </w:pBdr>
      <w:spacing w:before="100" w:beforeAutospacing="1" w:after="100" w:afterAutospacing="1"/>
      <w:jc w:val="center"/>
      <w:textAlignment w:val="top"/>
    </w:pPr>
    <w:rPr>
      <w:sz w:val="26"/>
    </w:rPr>
  </w:style>
  <w:style w:type="paragraph" w:customStyle="1" w:styleId="xl167">
    <w:name w:val="xl167"/>
    <w:basedOn w:val="af6"/>
    <w:rsid w:val="00175393"/>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68">
    <w:name w:val="xl168"/>
    <w:basedOn w:val="af6"/>
    <w:rsid w:val="00175393"/>
    <w:pPr>
      <w:pBdr>
        <w:top w:val="double" w:sz="6" w:space="0" w:color="auto"/>
        <w:left w:val="single" w:sz="4" w:space="0" w:color="auto"/>
      </w:pBdr>
      <w:spacing w:before="100" w:beforeAutospacing="1" w:after="100" w:afterAutospacing="1"/>
      <w:jc w:val="both"/>
      <w:textAlignment w:val="top"/>
    </w:pPr>
    <w:rPr>
      <w:rFonts w:ascii="Times New Roman CYR" w:hAnsi="Times New Roman CYR" w:cs="Times New Roman CYR"/>
      <w:b/>
      <w:bCs/>
      <w:i/>
      <w:iCs/>
      <w:sz w:val="26"/>
    </w:rPr>
  </w:style>
  <w:style w:type="paragraph" w:customStyle="1" w:styleId="xl169">
    <w:name w:val="xl169"/>
    <w:basedOn w:val="af6"/>
    <w:rsid w:val="00175393"/>
    <w:pPr>
      <w:pBdr>
        <w:top w:val="double" w:sz="6" w:space="0" w:color="auto"/>
      </w:pBdr>
      <w:spacing w:before="100" w:beforeAutospacing="1" w:after="100" w:afterAutospacing="1"/>
      <w:jc w:val="both"/>
    </w:pPr>
    <w:rPr>
      <w:sz w:val="26"/>
    </w:rPr>
  </w:style>
  <w:style w:type="paragraph" w:customStyle="1" w:styleId="xl170">
    <w:name w:val="xl170"/>
    <w:basedOn w:val="af6"/>
    <w:rsid w:val="00175393"/>
    <w:pPr>
      <w:pBdr>
        <w:top w:val="double" w:sz="6" w:space="0" w:color="auto"/>
        <w:right w:val="single" w:sz="4" w:space="0" w:color="auto"/>
      </w:pBdr>
      <w:spacing w:before="100" w:beforeAutospacing="1" w:after="100" w:afterAutospacing="1"/>
      <w:jc w:val="both"/>
    </w:pPr>
    <w:rPr>
      <w:sz w:val="26"/>
    </w:rPr>
  </w:style>
  <w:style w:type="paragraph" w:customStyle="1" w:styleId="xl171">
    <w:name w:val="xl171"/>
    <w:basedOn w:val="af6"/>
    <w:rsid w:val="00175393"/>
    <w:pPr>
      <w:pBdr>
        <w:left w:val="single" w:sz="4" w:space="0" w:color="auto"/>
        <w:bottom w:val="single" w:sz="4" w:space="0" w:color="auto"/>
      </w:pBdr>
      <w:spacing w:before="100" w:beforeAutospacing="1" w:after="100" w:afterAutospacing="1"/>
      <w:jc w:val="both"/>
    </w:pPr>
    <w:rPr>
      <w:sz w:val="26"/>
    </w:rPr>
  </w:style>
  <w:style w:type="paragraph" w:customStyle="1" w:styleId="xl172">
    <w:name w:val="xl172"/>
    <w:basedOn w:val="af6"/>
    <w:rsid w:val="00175393"/>
    <w:pPr>
      <w:pBdr>
        <w:bottom w:val="single" w:sz="4" w:space="0" w:color="auto"/>
      </w:pBdr>
      <w:spacing w:before="100" w:beforeAutospacing="1" w:after="100" w:afterAutospacing="1"/>
      <w:jc w:val="both"/>
    </w:pPr>
    <w:rPr>
      <w:sz w:val="26"/>
    </w:rPr>
  </w:style>
  <w:style w:type="paragraph" w:customStyle="1" w:styleId="xl173">
    <w:name w:val="xl173"/>
    <w:basedOn w:val="af6"/>
    <w:rsid w:val="00175393"/>
    <w:pPr>
      <w:pBdr>
        <w:bottom w:val="single" w:sz="4" w:space="0" w:color="auto"/>
        <w:right w:val="single" w:sz="4" w:space="0" w:color="auto"/>
      </w:pBdr>
      <w:spacing w:before="100" w:beforeAutospacing="1" w:after="100" w:afterAutospacing="1"/>
      <w:jc w:val="both"/>
    </w:pPr>
    <w:rPr>
      <w:sz w:val="26"/>
    </w:rPr>
  </w:style>
  <w:style w:type="paragraph" w:customStyle="1" w:styleId="xl174">
    <w:name w:val="xl174"/>
    <w:basedOn w:val="af6"/>
    <w:rsid w:val="0017539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sz w:val="26"/>
    </w:rPr>
  </w:style>
  <w:style w:type="paragraph" w:customStyle="1" w:styleId="xl175">
    <w:name w:val="xl175"/>
    <w:basedOn w:val="af6"/>
    <w:rsid w:val="00175393"/>
    <w:pPr>
      <w:pBdr>
        <w:left w:val="single" w:sz="4" w:space="0" w:color="auto"/>
        <w:right w:val="single" w:sz="4" w:space="0" w:color="auto"/>
      </w:pBdr>
      <w:spacing w:before="100" w:beforeAutospacing="1" w:after="100" w:afterAutospacing="1"/>
      <w:jc w:val="both"/>
    </w:pPr>
    <w:rPr>
      <w:sz w:val="26"/>
    </w:rPr>
  </w:style>
  <w:style w:type="paragraph" w:customStyle="1" w:styleId="xl176">
    <w:name w:val="xl176"/>
    <w:basedOn w:val="af6"/>
    <w:rsid w:val="00175393"/>
    <w:pPr>
      <w:pBdr>
        <w:left w:val="single" w:sz="4" w:space="0" w:color="auto"/>
        <w:bottom w:val="double" w:sz="6" w:space="0" w:color="auto"/>
        <w:right w:val="single" w:sz="4" w:space="0" w:color="auto"/>
      </w:pBdr>
      <w:spacing w:before="100" w:beforeAutospacing="1" w:after="100" w:afterAutospacing="1"/>
      <w:jc w:val="both"/>
    </w:pPr>
    <w:rPr>
      <w:sz w:val="26"/>
    </w:rPr>
  </w:style>
  <w:style w:type="paragraph" w:customStyle="1" w:styleId="xl177">
    <w:name w:val="xl177"/>
    <w:basedOn w:val="af6"/>
    <w:rsid w:val="00175393"/>
    <w:pPr>
      <w:pBdr>
        <w:top w:val="double" w:sz="6"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sz w:val="26"/>
    </w:rPr>
  </w:style>
  <w:style w:type="paragraph" w:customStyle="1" w:styleId="xl178">
    <w:name w:val="xl178"/>
    <w:basedOn w:val="af6"/>
    <w:rsid w:val="00175393"/>
    <w:pPr>
      <w:pBdr>
        <w:top w:val="dashed" w:sz="8" w:space="0" w:color="auto"/>
        <w:left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sz w:val="26"/>
    </w:rPr>
  </w:style>
  <w:style w:type="paragraph" w:customStyle="1" w:styleId="xl179">
    <w:name w:val="xl179"/>
    <w:basedOn w:val="af6"/>
    <w:rsid w:val="00175393"/>
    <w:pPr>
      <w:pBdr>
        <w:left w:val="single" w:sz="4" w:space="0" w:color="auto"/>
        <w:right w:val="double" w:sz="6" w:space="0" w:color="auto"/>
      </w:pBdr>
      <w:spacing w:before="100" w:beforeAutospacing="1" w:after="100" w:afterAutospacing="1"/>
      <w:jc w:val="center"/>
      <w:textAlignment w:val="top"/>
    </w:pPr>
    <w:rPr>
      <w:sz w:val="26"/>
    </w:rPr>
  </w:style>
  <w:style w:type="paragraph" w:customStyle="1" w:styleId="xl180">
    <w:name w:val="xl180"/>
    <w:basedOn w:val="af6"/>
    <w:rsid w:val="00175393"/>
    <w:pPr>
      <w:pBdr>
        <w:left w:val="single" w:sz="4" w:space="0" w:color="auto"/>
        <w:right w:val="single" w:sz="4" w:space="0" w:color="auto"/>
      </w:pBdr>
      <w:spacing w:before="100" w:beforeAutospacing="1" w:after="100" w:afterAutospacing="1"/>
      <w:jc w:val="both"/>
      <w:textAlignment w:val="top"/>
    </w:pPr>
    <w:rPr>
      <w:sz w:val="26"/>
    </w:rPr>
  </w:style>
  <w:style w:type="paragraph" w:customStyle="1" w:styleId="xl181">
    <w:name w:val="xl181"/>
    <w:basedOn w:val="af6"/>
    <w:rsid w:val="00175393"/>
    <w:pPr>
      <w:pBdr>
        <w:left w:val="single" w:sz="4" w:space="0" w:color="auto"/>
        <w:bottom w:val="double" w:sz="6" w:space="0" w:color="auto"/>
        <w:right w:val="single" w:sz="4" w:space="0" w:color="auto"/>
      </w:pBdr>
      <w:spacing w:before="100" w:beforeAutospacing="1" w:after="100" w:afterAutospacing="1"/>
      <w:jc w:val="both"/>
      <w:textAlignment w:val="top"/>
    </w:pPr>
    <w:rPr>
      <w:sz w:val="26"/>
    </w:rPr>
  </w:style>
  <w:style w:type="paragraph" w:customStyle="1" w:styleId="xl182">
    <w:name w:val="xl182"/>
    <w:basedOn w:val="af6"/>
    <w:rsid w:val="00175393"/>
    <w:pPr>
      <w:pBdr>
        <w:top w:val="double" w:sz="6" w:space="0" w:color="auto"/>
        <w:left w:val="single" w:sz="4" w:space="0" w:color="auto"/>
        <w:right w:val="single" w:sz="4" w:space="0" w:color="auto"/>
      </w:pBdr>
      <w:spacing w:before="100" w:beforeAutospacing="1" w:after="100" w:afterAutospacing="1"/>
      <w:jc w:val="both"/>
      <w:textAlignment w:val="top"/>
    </w:pPr>
    <w:rPr>
      <w:rFonts w:ascii="Times New Roman CYR" w:hAnsi="Times New Roman CYR" w:cs="Times New Roman CYR"/>
      <w:b/>
      <w:bCs/>
      <w:i/>
      <w:iCs/>
      <w:sz w:val="26"/>
    </w:rPr>
  </w:style>
  <w:style w:type="paragraph" w:customStyle="1" w:styleId="xl183">
    <w:name w:val="xl183"/>
    <w:basedOn w:val="af6"/>
    <w:rsid w:val="00175393"/>
    <w:pPr>
      <w:pBdr>
        <w:top w:val="double" w:sz="6" w:space="0" w:color="auto"/>
        <w:left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sz w:val="26"/>
    </w:rPr>
  </w:style>
  <w:style w:type="paragraph" w:customStyle="1" w:styleId="xl184">
    <w:name w:val="xl184"/>
    <w:basedOn w:val="af6"/>
    <w:rsid w:val="00175393"/>
    <w:pPr>
      <w:pBdr>
        <w:left w:val="double" w:sz="6" w:space="0" w:color="auto"/>
        <w:right w:val="single" w:sz="4" w:space="0" w:color="auto"/>
      </w:pBdr>
      <w:spacing w:before="100" w:beforeAutospacing="1" w:after="100" w:afterAutospacing="1"/>
      <w:jc w:val="both"/>
    </w:pPr>
    <w:rPr>
      <w:sz w:val="26"/>
    </w:rPr>
  </w:style>
  <w:style w:type="paragraph" w:customStyle="1" w:styleId="xl185">
    <w:name w:val="xl185"/>
    <w:basedOn w:val="af6"/>
    <w:rsid w:val="00175393"/>
    <w:pPr>
      <w:pBdr>
        <w:left w:val="double" w:sz="6" w:space="0" w:color="auto"/>
        <w:bottom w:val="double" w:sz="6" w:space="0" w:color="auto"/>
        <w:right w:val="single" w:sz="4" w:space="0" w:color="auto"/>
      </w:pBdr>
      <w:spacing w:before="100" w:beforeAutospacing="1" w:after="100" w:afterAutospacing="1"/>
      <w:jc w:val="both"/>
    </w:pPr>
    <w:rPr>
      <w:sz w:val="26"/>
    </w:rPr>
  </w:style>
  <w:style w:type="character" w:customStyle="1" w:styleId="1new0">
    <w:name w:val="Заголовок 1 new Знак"/>
    <w:basedOn w:val="af8"/>
    <w:link w:val="1new"/>
    <w:rsid w:val="00175393"/>
    <w:rPr>
      <w:rFonts w:eastAsia="Arial Unicode MS"/>
      <w:b/>
      <w:bCs/>
      <w:color w:val="000000"/>
      <w:kern w:val="32"/>
      <w:sz w:val="24"/>
      <w:szCs w:val="24"/>
    </w:rPr>
  </w:style>
  <w:style w:type="character" w:customStyle="1" w:styleId="affffffffffff6">
    <w:name w:val="Название рисунка Знак"/>
    <w:basedOn w:val="-04"/>
    <w:link w:val="affffffffffff5"/>
    <w:rsid w:val="00175393"/>
    <w:rPr>
      <w:sz w:val="24"/>
      <w:szCs w:val="24"/>
      <w:lang w:val="ru-RU" w:eastAsia="ru-RU" w:bidi="ar-SA"/>
    </w:rPr>
  </w:style>
  <w:style w:type="character" w:customStyle="1" w:styleId="-2b">
    <w:name w:val="Перечисление - Знак Знак2"/>
    <w:basedOn w:val="-04"/>
    <w:rsid w:val="00175393"/>
    <w:rPr>
      <w:rFonts w:eastAsia="MS Mincho"/>
      <w:sz w:val="28"/>
      <w:szCs w:val="28"/>
      <w:lang w:val="ru-RU" w:eastAsia="ru-RU" w:bidi="ar-SA"/>
    </w:rPr>
  </w:style>
  <w:style w:type="character" w:customStyle="1" w:styleId="affffffffffffffffffffffffffff0">
    <w:name w:val="Приложение Знак Знак"/>
    <w:basedOn w:val="af8"/>
    <w:rsid w:val="00175393"/>
    <w:rPr>
      <w:b w:val="0"/>
      <w:kern w:val="28"/>
      <w:sz w:val="32"/>
      <w:szCs w:val="28"/>
      <w:lang w:val="ru-RU" w:eastAsia="ru-RU" w:bidi="ar-SA"/>
    </w:rPr>
  </w:style>
  <w:style w:type="character" w:customStyle="1" w:styleId="-3a">
    <w:name w:val="Перечисление - Знак Знак3"/>
    <w:basedOn w:val="-04"/>
    <w:rsid w:val="00175393"/>
    <w:rPr>
      <w:rFonts w:eastAsia="MS Mincho"/>
      <w:sz w:val="28"/>
      <w:szCs w:val="28"/>
      <w:lang w:val="ru-RU" w:eastAsia="ru-RU" w:bidi="ar-SA"/>
    </w:rPr>
  </w:style>
  <w:style w:type="character" w:customStyle="1" w:styleId="49">
    <w:name w:val="Маркированный список 4 Знак"/>
    <w:aliases w:val="Список бюл. 4 Знак,Nienie a?e. 4 Знак"/>
    <w:basedOn w:val="af8"/>
    <w:link w:val="48"/>
    <w:locked/>
    <w:rsid w:val="00175393"/>
    <w:rPr>
      <w:sz w:val="24"/>
      <w:szCs w:val="24"/>
    </w:rPr>
  </w:style>
  <w:style w:type="paragraph" w:customStyle="1" w:styleId="msonormalbullet2gifbullet2gif">
    <w:name w:val="msonormalbullet2gifbullet2.gif"/>
    <w:basedOn w:val="af6"/>
    <w:rsid w:val="00175393"/>
    <w:pPr>
      <w:spacing w:before="100" w:beforeAutospacing="1" w:after="100" w:afterAutospacing="1"/>
      <w:jc w:val="both"/>
    </w:pPr>
    <w:rPr>
      <w:sz w:val="26"/>
    </w:rPr>
  </w:style>
  <w:style w:type="paragraph" w:customStyle="1" w:styleId="Char0">
    <w:name w:val="Знак Знак Char"/>
    <w:basedOn w:val="af6"/>
    <w:rsid w:val="00175393"/>
    <w:pPr>
      <w:widowControl w:val="0"/>
      <w:tabs>
        <w:tab w:val="num" w:pos="720"/>
      </w:tabs>
      <w:adjustRightInd w:val="0"/>
      <w:spacing w:after="160" w:line="240" w:lineRule="exact"/>
      <w:ind w:left="720" w:hanging="360"/>
      <w:jc w:val="center"/>
    </w:pPr>
    <w:rPr>
      <w:b/>
      <w:bCs/>
      <w:i/>
      <w:iCs/>
      <w:sz w:val="28"/>
      <w:szCs w:val="28"/>
      <w:lang w:val="en-GB" w:eastAsia="en-US"/>
    </w:rPr>
  </w:style>
  <w:style w:type="paragraph" w:customStyle="1" w:styleId="affffffffffffffffffffffffffff1">
    <w:name w:val="По центру перед:"/>
    <w:aliases w:val="После: 3пт3пт"/>
    <w:basedOn w:val="af6"/>
    <w:rsid w:val="00175393"/>
    <w:pPr>
      <w:spacing w:before="60" w:after="60"/>
      <w:jc w:val="center"/>
    </w:pPr>
    <w:rPr>
      <w:sz w:val="26"/>
      <w:lang w:eastAsia="en-US"/>
    </w:rPr>
  </w:style>
  <w:style w:type="paragraph" w:customStyle="1" w:styleId="2115">
    <w:name w:val="Основной текст с отступом 211"/>
    <w:basedOn w:val="af6"/>
    <w:rsid w:val="00175393"/>
    <w:pPr>
      <w:numPr>
        <w:ilvl w:val="12"/>
      </w:numPr>
      <w:spacing w:before="120" w:after="120"/>
      <w:ind w:firstLine="709"/>
      <w:jc w:val="both"/>
    </w:pPr>
    <w:rPr>
      <w:rFonts w:ascii="PetersburgCTT" w:hAnsi="PetersburgCTT"/>
      <w:snapToGrid w:val="0"/>
      <w:color w:val="000000"/>
      <w:sz w:val="26"/>
      <w:szCs w:val="20"/>
    </w:rPr>
  </w:style>
  <w:style w:type="paragraph" w:customStyle="1" w:styleId="11fb">
    <w:name w:val="Схема документа11"/>
    <w:basedOn w:val="af6"/>
    <w:rsid w:val="00175393"/>
    <w:pPr>
      <w:numPr>
        <w:ilvl w:val="12"/>
      </w:numPr>
      <w:shd w:val="clear" w:color="auto" w:fill="000080"/>
      <w:spacing w:before="120" w:after="120"/>
      <w:ind w:firstLine="720"/>
      <w:jc w:val="both"/>
    </w:pPr>
    <w:rPr>
      <w:rFonts w:ascii="Tahoma" w:hAnsi="Tahoma"/>
      <w:snapToGrid w:val="0"/>
      <w:color w:val="000000"/>
      <w:sz w:val="26"/>
      <w:szCs w:val="20"/>
    </w:rPr>
  </w:style>
  <w:style w:type="paragraph" w:customStyle="1" w:styleId="3fff1">
    <w:name w:val="Знак Знак Знак Знак3"/>
    <w:basedOn w:val="af6"/>
    <w:rsid w:val="00175393"/>
    <w:pPr>
      <w:spacing w:before="100" w:beforeAutospacing="1" w:after="100" w:afterAutospacing="1"/>
      <w:jc w:val="both"/>
    </w:pPr>
    <w:rPr>
      <w:rFonts w:ascii="Tahoma" w:hAnsi="Tahoma"/>
      <w:sz w:val="20"/>
      <w:szCs w:val="20"/>
      <w:lang w:val="en-US" w:eastAsia="en-US"/>
    </w:rPr>
  </w:style>
  <w:style w:type="paragraph" w:customStyle="1" w:styleId="affffffffffffffffffffffffffff2">
    <w:name w:val="ППункт подраздела"/>
    <w:basedOn w:val="-00"/>
    <w:link w:val="affffffffffffffffffffffffffff3"/>
    <w:rsid w:val="00175393"/>
    <w:pPr>
      <w:spacing w:before="240"/>
    </w:pPr>
    <w:rPr>
      <w:b/>
      <w:i/>
    </w:rPr>
  </w:style>
  <w:style w:type="character" w:customStyle="1" w:styleId="affffffffffffffffffffffffffff3">
    <w:name w:val="ППункт подраздела Знак"/>
    <w:basedOn w:val="-04"/>
    <w:link w:val="affffffffffffffffffffffffffff2"/>
    <w:rsid w:val="00175393"/>
    <w:rPr>
      <w:b/>
      <w:i/>
      <w:sz w:val="28"/>
      <w:szCs w:val="28"/>
      <w:lang w:val="ru-RU" w:eastAsia="ru-RU" w:bidi="ar-SA"/>
    </w:rPr>
  </w:style>
  <w:style w:type="paragraph" w:customStyle="1" w:styleId="CharChar12">
    <w:name w:val="Char Char12"/>
    <w:basedOn w:val="af6"/>
    <w:rsid w:val="00175393"/>
    <w:pPr>
      <w:spacing w:before="100" w:beforeAutospacing="1" w:after="100" w:afterAutospacing="1"/>
      <w:jc w:val="both"/>
    </w:pPr>
    <w:rPr>
      <w:rFonts w:ascii="Tahoma" w:hAnsi="Tahoma"/>
      <w:sz w:val="20"/>
      <w:szCs w:val="20"/>
      <w:lang w:val="en-US" w:eastAsia="en-US"/>
    </w:rPr>
  </w:style>
  <w:style w:type="character" w:customStyle="1" w:styleId="2220">
    <w:name w:val="Знак Знак222"/>
    <w:basedOn w:val="af8"/>
    <w:rsid w:val="00175393"/>
    <w:rPr>
      <w:b/>
      <w:kern w:val="28"/>
      <w:sz w:val="24"/>
      <w:szCs w:val="24"/>
      <w:lang w:val="ru-RU" w:eastAsia="ru-RU" w:bidi="ar-SA"/>
    </w:rPr>
  </w:style>
  <w:style w:type="character" w:customStyle="1" w:styleId="2123">
    <w:name w:val="Знак Знак212"/>
    <w:basedOn w:val="af8"/>
    <w:rsid w:val="00175393"/>
    <w:rPr>
      <w:b/>
      <w:i/>
      <w:iCs/>
      <w:kern w:val="28"/>
      <w:sz w:val="24"/>
      <w:szCs w:val="24"/>
      <w:lang w:val="ru-RU" w:eastAsia="ru-RU" w:bidi="ar-SA"/>
    </w:rPr>
  </w:style>
  <w:style w:type="character" w:customStyle="1" w:styleId="2020">
    <w:name w:val="Знак Знак202"/>
    <w:basedOn w:val="af8"/>
    <w:rsid w:val="00175393"/>
    <w:rPr>
      <w:rFonts w:ascii="Arial" w:hAnsi="Arial" w:cs="Arial"/>
      <w:b/>
      <w:kern w:val="28"/>
      <w:sz w:val="22"/>
      <w:szCs w:val="22"/>
      <w:lang w:val="ru-RU" w:eastAsia="ru-RU" w:bidi="ar-SA"/>
    </w:rPr>
  </w:style>
  <w:style w:type="character" w:customStyle="1" w:styleId="12ff4">
    <w:name w:val="Знак1 Знак Знак2"/>
    <w:basedOn w:val="af8"/>
    <w:rsid w:val="00175393"/>
    <w:rPr>
      <w:rFonts w:ascii="Arial" w:hAnsi="Arial"/>
      <w:b/>
      <w:i/>
      <w:snapToGrid w:val="0"/>
      <w:color w:val="000000"/>
      <w:kern w:val="28"/>
      <w:sz w:val="24"/>
      <w:szCs w:val="24"/>
      <w:lang w:val="ru-RU" w:eastAsia="ru-RU" w:bidi="ar-SA"/>
    </w:rPr>
  </w:style>
  <w:style w:type="paragraph" w:customStyle="1" w:styleId="5f5">
    <w:name w:val="Основной текст5"/>
    <w:basedOn w:val="af6"/>
    <w:rsid w:val="00175393"/>
    <w:pPr>
      <w:spacing w:after="120"/>
      <w:jc w:val="both"/>
    </w:pPr>
    <w:rPr>
      <w:sz w:val="20"/>
      <w:szCs w:val="20"/>
    </w:rPr>
  </w:style>
  <w:style w:type="paragraph" w:customStyle="1" w:styleId="CharCharCharChar2">
    <w:name w:val="Знак Знак Char Char Знак Знак Char Char2"/>
    <w:basedOn w:val="af6"/>
    <w:rsid w:val="00175393"/>
    <w:pPr>
      <w:spacing w:after="160" w:line="240" w:lineRule="exact"/>
      <w:jc w:val="both"/>
    </w:pPr>
    <w:rPr>
      <w:rFonts w:ascii="Verdana" w:hAnsi="Verdana" w:cs="Verdana"/>
      <w:sz w:val="20"/>
      <w:szCs w:val="20"/>
      <w:lang w:val="en-US" w:eastAsia="en-US"/>
    </w:rPr>
  </w:style>
  <w:style w:type="character" w:customStyle="1" w:styleId="4fc">
    <w:name w:val="Гиперссылка4"/>
    <w:basedOn w:val="af8"/>
    <w:rsid w:val="00175393"/>
    <w:rPr>
      <w:b/>
      <w:color w:val="0000FF"/>
      <w:kern w:val="28"/>
      <w:sz w:val="24"/>
      <w:szCs w:val="24"/>
      <w:u w:val="single"/>
      <w:lang w:val="en-US" w:eastAsia="en-US" w:bidi="ar-SA"/>
    </w:rPr>
  </w:style>
  <w:style w:type="paragraph" w:customStyle="1" w:styleId="243">
    <w:name w:val="Основной текст 24"/>
    <w:basedOn w:val="af6"/>
    <w:rsid w:val="00175393"/>
    <w:pPr>
      <w:overflowPunct w:val="0"/>
      <w:autoSpaceDE w:val="0"/>
      <w:autoSpaceDN w:val="0"/>
      <w:adjustRightInd w:val="0"/>
      <w:spacing w:after="120" w:line="360" w:lineRule="auto"/>
      <w:ind w:firstLine="709"/>
      <w:jc w:val="both"/>
      <w:textAlignment w:val="baseline"/>
    </w:pPr>
    <w:rPr>
      <w:sz w:val="26"/>
      <w:szCs w:val="20"/>
    </w:rPr>
  </w:style>
  <w:style w:type="paragraph" w:customStyle="1" w:styleId="340">
    <w:name w:val="Основной текст с отступом 34"/>
    <w:basedOn w:val="4f4"/>
    <w:rsid w:val="00175393"/>
    <w:pPr>
      <w:widowControl w:val="0"/>
      <w:shd w:val="clear" w:color="auto" w:fill="FFFFFF"/>
      <w:spacing w:before="384"/>
      <w:ind w:left="288"/>
    </w:pPr>
    <w:rPr>
      <w:b/>
      <w:color w:val="000000"/>
      <w:spacing w:val="-10"/>
      <w:sz w:val="24"/>
    </w:rPr>
  </w:style>
  <w:style w:type="paragraph" w:customStyle="1" w:styleId="4fd">
    <w:name w:val="Цитата4"/>
    <w:basedOn w:val="4f4"/>
    <w:rsid w:val="00175393"/>
    <w:pPr>
      <w:widowControl w:val="0"/>
      <w:shd w:val="clear" w:color="auto" w:fill="FFFFFF"/>
      <w:spacing w:line="552" w:lineRule="exact"/>
      <w:ind w:left="283" w:right="461"/>
    </w:pPr>
    <w:rPr>
      <w:b/>
      <w:color w:val="000000"/>
      <w:spacing w:val="-10"/>
      <w:sz w:val="25"/>
    </w:rPr>
  </w:style>
  <w:style w:type="paragraph" w:customStyle="1" w:styleId="4fe">
    <w:name w:val="Схема документа4"/>
    <w:basedOn w:val="af6"/>
    <w:rsid w:val="00175393"/>
    <w:pPr>
      <w:numPr>
        <w:ilvl w:val="12"/>
      </w:numPr>
      <w:shd w:val="clear" w:color="auto" w:fill="000080"/>
      <w:spacing w:before="120" w:after="120"/>
      <w:ind w:firstLine="720"/>
      <w:jc w:val="both"/>
    </w:pPr>
    <w:rPr>
      <w:rFonts w:ascii="Tahoma" w:hAnsi="Tahoma"/>
      <w:snapToGrid w:val="0"/>
      <w:color w:val="000000"/>
      <w:sz w:val="26"/>
      <w:szCs w:val="20"/>
    </w:rPr>
  </w:style>
  <w:style w:type="character" w:customStyle="1" w:styleId="11fc">
    <w:name w:val="Знак1 Знак Знак1"/>
    <w:aliases w:val="§1.1.1. Знак Знак"/>
    <w:basedOn w:val="af8"/>
    <w:rsid w:val="00175393"/>
    <w:rPr>
      <w:rFonts w:ascii="Arial" w:hAnsi="Arial"/>
      <w:b/>
      <w:i/>
      <w:snapToGrid w:val="0"/>
      <w:color w:val="000000"/>
      <w:kern w:val="28"/>
      <w:sz w:val="24"/>
      <w:szCs w:val="24"/>
      <w:lang w:val="ru-RU" w:eastAsia="ru-RU" w:bidi="ar-SA"/>
    </w:rPr>
  </w:style>
  <w:style w:type="paragraph" w:customStyle="1" w:styleId="6b">
    <w:name w:val="Основной текст6"/>
    <w:basedOn w:val="af6"/>
    <w:rsid w:val="00175393"/>
    <w:pPr>
      <w:spacing w:after="120"/>
      <w:jc w:val="both"/>
    </w:pPr>
    <w:rPr>
      <w:sz w:val="20"/>
      <w:szCs w:val="20"/>
    </w:rPr>
  </w:style>
  <w:style w:type="paragraph" w:customStyle="1" w:styleId="CM6">
    <w:name w:val="CM6"/>
    <w:basedOn w:val="Default"/>
    <w:next w:val="Default"/>
    <w:rsid w:val="00175393"/>
    <w:pPr>
      <w:spacing w:after="63"/>
    </w:pPr>
    <w:rPr>
      <w:color w:val="auto"/>
      <w:lang w:val="ru-RU" w:eastAsia="ru-RU"/>
    </w:rPr>
  </w:style>
  <w:style w:type="character" w:customStyle="1" w:styleId="450">
    <w:name w:val="Знак Знак45"/>
    <w:rsid w:val="00175393"/>
  </w:style>
  <w:style w:type="paragraph" w:customStyle="1" w:styleId="a12">
    <w:name w:val="aбзац 12"/>
    <w:basedOn w:val="af6"/>
    <w:rsid w:val="00175393"/>
    <w:pPr>
      <w:spacing w:before="120" w:after="120"/>
      <w:ind w:firstLine="709"/>
      <w:jc w:val="both"/>
      <w:textAlignment w:val="baseline"/>
    </w:pPr>
    <w:rPr>
      <w:sz w:val="26"/>
      <w:szCs w:val="20"/>
      <w:lang w:eastAsia="ar-SA"/>
    </w:rPr>
  </w:style>
  <w:style w:type="character" w:customStyle="1" w:styleId="FontStyle48">
    <w:name w:val="Font Style48"/>
    <w:uiPriority w:val="99"/>
    <w:rsid w:val="00175393"/>
    <w:rPr>
      <w:rFonts w:ascii="Times New Roman" w:hAnsi="Times New Roman" w:cs="Times New Roman"/>
      <w:sz w:val="22"/>
      <w:szCs w:val="22"/>
    </w:rPr>
  </w:style>
  <w:style w:type="paragraph" w:customStyle="1" w:styleId="affffffffffffffffffffffffffff4">
    <w:name w:val="Обычный.Обычный док"/>
    <w:rsid w:val="00175393"/>
    <w:pPr>
      <w:ind w:firstLine="851"/>
    </w:pPr>
    <w:rPr>
      <w:sz w:val="24"/>
    </w:rPr>
  </w:style>
  <w:style w:type="paragraph" w:customStyle="1" w:styleId="-f8">
    <w:name w:val="УГТП-Наименование объекта"/>
    <w:basedOn w:val="af6"/>
    <w:autoRedefine/>
    <w:rsid w:val="00175393"/>
    <w:pPr>
      <w:widowControl w:val="0"/>
      <w:autoSpaceDE w:val="0"/>
      <w:autoSpaceDN w:val="0"/>
      <w:adjustRightInd w:val="0"/>
      <w:spacing w:after="120"/>
      <w:jc w:val="center"/>
    </w:pPr>
    <w:rPr>
      <w:rFonts w:ascii="Arial" w:hAnsi="Arial" w:cs="Arial"/>
      <w:sz w:val="36"/>
      <w:szCs w:val="36"/>
    </w:rPr>
  </w:style>
  <w:style w:type="paragraph" w:customStyle="1" w:styleId="-f9">
    <w:name w:val="УГТП-Наименование документа"/>
    <w:basedOn w:val="af6"/>
    <w:autoRedefine/>
    <w:rsid w:val="00175393"/>
    <w:pPr>
      <w:widowControl w:val="0"/>
      <w:autoSpaceDE w:val="0"/>
      <w:autoSpaceDN w:val="0"/>
      <w:adjustRightInd w:val="0"/>
      <w:spacing w:after="120"/>
      <w:jc w:val="center"/>
    </w:pPr>
    <w:rPr>
      <w:rFonts w:ascii="Arial" w:hAnsi="Arial" w:cs="Arial"/>
      <w:sz w:val="28"/>
      <w:szCs w:val="28"/>
    </w:rPr>
  </w:style>
  <w:style w:type="paragraph" w:customStyle="1" w:styleId="-fa">
    <w:name w:val="УГТП-Обозначение документа"/>
    <w:basedOn w:val="af6"/>
    <w:autoRedefine/>
    <w:rsid w:val="00175393"/>
    <w:pPr>
      <w:widowControl w:val="0"/>
      <w:autoSpaceDE w:val="0"/>
      <w:autoSpaceDN w:val="0"/>
      <w:adjustRightInd w:val="0"/>
      <w:spacing w:after="120"/>
      <w:jc w:val="center"/>
    </w:pPr>
    <w:rPr>
      <w:rFonts w:ascii="Arial" w:hAnsi="Arial" w:cs="Arial"/>
      <w:sz w:val="28"/>
      <w:szCs w:val="28"/>
    </w:rPr>
  </w:style>
  <w:style w:type="paragraph" w:customStyle="1" w:styleId="-fb">
    <w:name w:val="УГТП-Номер тома"/>
    <w:basedOn w:val="af6"/>
    <w:autoRedefine/>
    <w:rsid w:val="00175393"/>
    <w:pPr>
      <w:widowControl w:val="0"/>
      <w:autoSpaceDE w:val="0"/>
      <w:autoSpaceDN w:val="0"/>
      <w:adjustRightInd w:val="0"/>
      <w:spacing w:after="120"/>
      <w:jc w:val="center"/>
    </w:pPr>
    <w:rPr>
      <w:rFonts w:ascii="Arial" w:hAnsi="Arial" w:cs="Arial"/>
      <w:sz w:val="28"/>
      <w:szCs w:val="28"/>
    </w:rPr>
  </w:style>
  <w:style w:type="paragraph" w:customStyle="1" w:styleId="-fc">
    <w:name w:val="УГТП-Таблица регистрации"/>
    <w:basedOn w:val="af6"/>
    <w:autoRedefine/>
    <w:rsid w:val="00175393"/>
    <w:pPr>
      <w:framePr w:hSpace="181" w:wrap="around" w:vAnchor="text" w:hAnchor="page" w:x="2706" w:y="182"/>
      <w:widowControl w:val="0"/>
      <w:autoSpaceDE w:val="0"/>
      <w:autoSpaceDN w:val="0"/>
      <w:adjustRightInd w:val="0"/>
      <w:spacing w:after="120"/>
      <w:jc w:val="center"/>
    </w:pPr>
    <w:rPr>
      <w:rFonts w:ascii="Arial" w:hAnsi="Arial" w:cs="Arial"/>
      <w:sz w:val="20"/>
      <w:szCs w:val="20"/>
    </w:rPr>
  </w:style>
  <w:style w:type="paragraph" w:customStyle="1" w:styleId="-fd">
    <w:name w:val="УГТП-Год издания"/>
    <w:basedOn w:val="af6"/>
    <w:autoRedefine/>
    <w:rsid w:val="00175393"/>
    <w:pPr>
      <w:framePr w:hSpace="181" w:wrap="around" w:vAnchor="page" w:hAnchor="margin" w:xAlign="center" w:y="15820"/>
      <w:widowControl w:val="0"/>
      <w:autoSpaceDE w:val="0"/>
      <w:autoSpaceDN w:val="0"/>
      <w:adjustRightInd w:val="0"/>
      <w:spacing w:after="120"/>
      <w:jc w:val="center"/>
    </w:pPr>
    <w:rPr>
      <w:rFonts w:ascii="Arial" w:hAnsi="Arial" w:cs="Arial"/>
      <w:sz w:val="20"/>
      <w:szCs w:val="20"/>
    </w:rPr>
  </w:style>
  <w:style w:type="paragraph" w:customStyle="1" w:styleId="12ff5">
    <w:name w:val="Об таб лево12"/>
    <w:basedOn w:val="af6"/>
    <w:rsid w:val="00175393"/>
    <w:pPr>
      <w:widowControl w:val="0"/>
      <w:autoSpaceDE w:val="0"/>
      <w:autoSpaceDN w:val="0"/>
      <w:adjustRightInd w:val="0"/>
      <w:spacing w:after="120"/>
      <w:jc w:val="both"/>
    </w:pPr>
    <w:rPr>
      <w:snapToGrid w:val="0"/>
      <w:sz w:val="20"/>
      <w:szCs w:val="20"/>
    </w:rPr>
  </w:style>
  <w:style w:type="paragraph" w:customStyle="1" w:styleId="12ff6">
    <w:name w:val="Об таб центр12"/>
    <w:basedOn w:val="af6"/>
    <w:rsid w:val="00175393"/>
    <w:pPr>
      <w:widowControl w:val="0"/>
      <w:autoSpaceDE w:val="0"/>
      <w:autoSpaceDN w:val="0"/>
      <w:adjustRightInd w:val="0"/>
      <w:spacing w:after="120"/>
      <w:jc w:val="center"/>
    </w:pPr>
    <w:rPr>
      <w:snapToGrid w:val="0"/>
      <w:sz w:val="20"/>
      <w:szCs w:val="28"/>
    </w:rPr>
  </w:style>
  <w:style w:type="paragraph" w:customStyle="1" w:styleId="affffffffffffffffffffffffffff5">
    <w:name w:val="Заголовок таблиц"/>
    <w:basedOn w:val="af7"/>
    <w:link w:val="affffffffffffffffffffffffffff6"/>
    <w:autoRedefine/>
    <w:rsid w:val="00175393"/>
    <w:pPr>
      <w:widowControl w:val="0"/>
      <w:tabs>
        <w:tab w:val="left" w:pos="0"/>
        <w:tab w:val="left" w:pos="709"/>
        <w:tab w:val="left" w:pos="851"/>
      </w:tabs>
      <w:suppressAutoHyphens w:val="0"/>
      <w:autoSpaceDE w:val="0"/>
      <w:autoSpaceDN w:val="0"/>
      <w:adjustRightInd w:val="0"/>
      <w:spacing w:before="300" w:after="300" w:line="360" w:lineRule="auto"/>
      <w:ind w:left="0" w:right="0" w:firstLine="0"/>
      <w:jc w:val="center"/>
    </w:pPr>
    <w:rPr>
      <w:bCs/>
      <w:iCs/>
      <w:sz w:val="20"/>
      <w:szCs w:val="24"/>
      <w:lang w:val="x-none" w:eastAsia="x-none"/>
    </w:rPr>
  </w:style>
  <w:style w:type="character" w:customStyle="1" w:styleId="affffffffffffffffffffffffffff6">
    <w:name w:val="Заголовок таблиц Знак"/>
    <w:basedOn w:val="af8"/>
    <w:link w:val="affffffffffffffffffffffffffff5"/>
    <w:rsid w:val="00175393"/>
    <w:rPr>
      <w:bCs/>
      <w:iCs/>
      <w:szCs w:val="24"/>
      <w:lang w:val="x-none" w:eastAsia="x-none"/>
    </w:rPr>
  </w:style>
  <w:style w:type="paragraph" w:customStyle="1" w:styleId="affffffffffffffffffffffffffff7">
    <w:name w:val="Текст табличный"/>
    <w:basedOn w:val="af6"/>
    <w:rsid w:val="00175393"/>
    <w:pPr>
      <w:spacing w:after="120"/>
      <w:jc w:val="both"/>
    </w:pPr>
    <w:rPr>
      <w:sz w:val="22"/>
      <w:szCs w:val="20"/>
    </w:rPr>
  </w:style>
  <w:style w:type="paragraph" w:customStyle="1" w:styleId="Normal16">
    <w:name w:val="Normal 1 + После:  6 пт"/>
    <w:basedOn w:val="af6"/>
    <w:rsid w:val="00175393"/>
    <w:pPr>
      <w:spacing w:before="120" w:after="120"/>
      <w:ind w:left="851"/>
      <w:jc w:val="both"/>
    </w:pPr>
    <w:rPr>
      <w:rFonts w:ascii="Arial" w:hAnsi="Arial" w:cs="Arial"/>
      <w:sz w:val="20"/>
      <w:szCs w:val="20"/>
    </w:rPr>
  </w:style>
  <w:style w:type="paragraph" w:customStyle="1" w:styleId="affffffffffffffffffffffffffff8">
    <w:name w:val="Шрифт абзаца"/>
    <w:basedOn w:val="af6"/>
    <w:rsid w:val="00175393"/>
    <w:pPr>
      <w:spacing w:after="120"/>
      <w:ind w:firstLine="720"/>
      <w:jc w:val="both"/>
    </w:pPr>
    <w:rPr>
      <w:rFonts w:ascii="Arial" w:hAnsi="Arial"/>
      <w:bCs/>
      <w:sz w:val="28"/>
    </w:rPr>
  </w:style>
  <w:style w:type="paragraph" w:customStyle="1" w:styleId="11fd">
    <w:name w:val="Основной текст с отступом.Основной текст 11"/>
    <w:rsid w:val="00175393"/>
    <w:pPr>
      <w:ind w:firstLine="720"/>
      <w:jc w:val="center"/>
    </w:pPr>
    <w:rPr>
      <w:rFonts w:ascii="Arial" w:hAnsi="Arial"/>
      <w:b/>
      <w:caps/>
      <w:sz w:val="28"/>
    </w:rPr>
  </w:style>
  <w:style w:type="paragraph" w:customStyle="1" w:styleId="3fff2">
    <w:name w:val="Заголовок 3_Отчёт"/>
    <w:basedOn w:val="3"/>
    <w:rsid w:val="00175393"/>
    <w:pPr>
      <w:numPr>
        <w:ilvl w:val="0"/>
        <w:numId w:val="0"/>
      </w:numPr>
      <w:suppressAutoHyphens w:val="0"/>
      <w:ind w:left="708" w:right="-82"/>
    </w:pPr>
    <w:rPr>
      <w:rFonts w:ascii="Times New Roman CYR" w:hAnsi="Times New Roman CYR" w:cs="Times New Roman"/>
      <w:sz w:val="24"/>
      <w:szCs w:val="20"/>
    </w:rPr>
  </w:style>
  <w:style w:type="paragraph" w:customStyle="1" w:styleId="-1f0">
    <w:name w:val="БОЯН_ЗАГОЛ-1"/>
    <w:basedOn w:val="12"/>
    <w:rsid w:val="00175393"/>
    <w:pPr>
      <w:numPr>
        <w:numId w:val="0"/>
      </w:numPr>
      <w:suppressAutoHyphens w:val="0"/>
      <w:spacing w:before="200" w:after="200" w:line="360" w:lineRule="auto"/>
      <w:ind w:left="-180" w:right="-185"/>
      <w:jc w:val="center"/>
    </w:pPr>
    <w:rPr>
      <w:rFonts w:eastAsia="Arial Unicode MS" w:cs="Times New Roman"/>
      <w:kern w:val="0"/>
      <w:sz w:val="24"/>
      <w:szCs w:val="20"/>
    </w:rPr>
  </w:style>
  <w:style w:type="paragraph" w:customStyle="1" w:styleId="1fffffff5">
    <w:name w:val="Приложение_1"/>
    <w:basedOn w:val="12"/>
    <w:autoRedefine/>
    <w:rsid w:val="00175393"/>
    <w:pPr>
      <w:numPr>
        <w:numId w:val="0"/>
      </w:numPr>
      <w:suppressAutoHyphens w:val="0"/>
      <w:spacing w:before="5000" w:after="200" w:line="360" w:lineRule="auto"/>
      <w:ind w:right="0"/>
      <w:jc w:val="center"/>
    </w:pPr>
    <w:rPr>
      <w:rFonts w:eastAsia="Arial Unicode MS" w:cs="Times New Roman"/>
      <w:bCs w:val="0"/>
      <w:kern w:val="0"/>
      <w:sz w:val="48"/>
      <w:szCs w:val="24"/>
    </w:rPr>
  </w:style>
  <w:style w:type="paragraph" w:customStyle="1" w:styleId="2ffff7">
    <w:name w:val="Приложение_2"/>
    <w:basedOn w:val="af7"/>
    <w:autoRedefine/>
    <w:rsid w:val="00175393"/>
    <w:pPr>
      <w:keepNext/>
      <w:keepLines/>
      <w:tabs>
        <w:tab w:val="left" w:pos="0"/>
      </w:tabs>
      <w:suppressAutoHyphens w:val="0"/>
      <w:spacing w:before="0" w:after="0" w:line="360" w:lineRule="auto"/>
      <w:ind w:left="0" w:right="0" w:firstLine="0"/>
      <w:jc w:val="center"/>
    </w:pPr>
    <w:rPr>
      <w:sz w:val="48"/>
      <w:szCs w:val="20"/>
      <w:lang w:val="en-US" w:eastAsia="x-none"/>
    </w:rPr>
  </w:style>
  <w:style w:type="paragraph" w:customStyle="1" w:styleId="affffffffffffffffffffffffffff9">
    <w:name w:val="Осн_Ошское"/>
    <w:basedOn w:val="aff4"/>
    <w:rsid w:val="00175393"/>
    <w:pPr>
      <w:spacing w:after="0" w:line="360" w:lineRule="auto"/>
      <w:ind w:left="0" w:firstLine="709"/>
    </w:pPr>
    <w:rPr>
      <w:b w:val="0"/>
      <w:sz w:val="26"/>
      <w:szCs w:val="20"/>
      <w:lang w:val="x-none" w:eastAsia="x-none"/>
    </w:rPr>
  </w:style>
  <w:style w:type="character" w:customStyle="1" w:styleId="post1">
    <w:name w:val="post1"/>
    <w:basedOn w:val="af8"/>
    <w:rsid w:val="00175393"/>
    <w:rPr>
      <w:b/>
      <w:kern w:val="28"/>
      <w:sz w:val="24"/>
      <w:szCs w:val="24"/>
      <w:lang w:val="en-US" w:eastAsia="en-US" w:bidi="ar-SA"/>
    </w:rPr>
  </w:style>
  <w:style w:type="paragraph" w:customStyle="1" w:styleId="BODYTEXTNORMAL">
    <w:name w:val="BODY TEXT NORMAL"/>
    <w:basedOn w:val="af6"/>
    <w:link w:val="BODYTEXTNORMAL0"/>
    <w:rsid w:val="00175393"/>
    <w:pPr>
      <w:spacing w:before="120" w:after="120"/>
      <w:ind w:left="1077"/>
      <w:jc w:val="both"/>
    </w:pPr>
    <w:rPr>
      <w:sz w:val="20"/>
      <w:szCs w:val="20"/>
    </w:rPr>
  </w:style>
  <w:style w:type="character" w:customStyle="1" w:styleId="BODYTEXTNORMAL0">
    <w:name w:val="BODY TEXT NORMAL Знак"/>
    <w:basedOn w:val="af8"/>
    <w:link w:val="BODYTEXTNORMAL"/>
    <w:rsid w:val="00175393"/>
  </w:style>
  <w:style w:type="paragraph" w:customStyle="1" w:styleId="LISTBULLETS2">
    <w:name w:val="LIST BULLETS 2"/>
    <w:basedOn w:val="af6"/>
    <w:rsid w:val="00175393"/>
    <w:pPr>
      <w:tabs>
        <w:tab w:val="num" w:pos="360"/>
      </w:tabs>
      <w:spacing w:before="120" w:after="120"/>
      <w:ind w:left="360" w:hanging="360"/>
      <w:jc w:val="both"/>
    </w:pPr>
    <w:rPr>
      <w:rFonts w:cs="Arial"/>
      <w:sz w:val="20"/>
    </w:rPr>
  </w:style>
  <w:style w:type="paragraph" w:customStyle="1" w:styleId="LISTNUMBERINGLETTERS">
    <w:name w:val="LIST NUMBERING LETTERS"/>
    <w:basedOn w:val="af6"/>
    <w:rsid w:val="00175393"/>
    <w:pPr>
      <w:tabs>
        <w:tab w:val="num" w:pos="360"/>
        <w:tab w:val="num" w:pos="1620"/>
      </w:tabs>
      <w:spacing w:before="120" w:after="120"/>
      <w:ind w:left="1620" w:hanging="540"/>
      <w:jc w:val="both"/>
    </w:pPr>
    <w:rPr>
      <w:rFonts w:cs="Arial"/>
      <w:sz w:val="20"/>
    </w:rPr>
  </w:style>
  <w:style w:type="paragraph" w:customStyle="1" w:styleId="3fff3">
    <w:name w:val="Об уп3"/>
    <w:basedOn w:val="af6"/>
    <w:rsid w:val="00175393"/>
    <w:pPr>
      <w:spacing w:after="120"/>
      <w:ind w:firstLine="720"/>
      <w:jc w:val="both"/>
    </w:pPr>
    <w:rPr>
      <w:spacing w:val="-6"/>
      <w:sz w:val="28"/>
      <w:szCs w:val="20"/>
    </w:rPr>
  </w:style>
  <w:style w:type="paragraph" w:customStyle="1" w:styleId="affffffffffffffffffffffffffffa">
    <w:name w:val="БОЯНДЫСКОЕ_ОСН"/>
    <w:basedOn w:val="af6"/>
    <w:rsid w:val="00175393"/>
    <w:pPr>
      <w:spacing w:after="120" w:line="360" w:lineRule="auto"/>
      <w:ind w:left="-180" w:right="-185" w:firstLine="709"/>
      <w:jc w:val="both"/>
    </w:pPr>
    <w:rPr>
      <w:sz w:val="26"/>
      <w:szCs w:val="20"/>
    </w:rPr>
  </w:style>
  <w:style w:type="paragraph" w:customStyle="1" w:styleId="-2c">
    <w:name w:val="БОЯН_заголовок-2"/>
    <w:basedOn w:val="21"/>
    <w:rsid w:val="00175393"/>
    <w:pPr>
      <w:numPr>
        <w:ilvl w:val="0"/>
        <w:numId w:val="0"/>
      </w:numPr>
      <w:suppressAutoHyphens w:val="0"/>
      <w:spacing w:before="200" w:after="200" w:line="360" w:lineRule="auto"/>
      <w:ind w:left="-180" w:right="-185" w:firstLine="709"/>
    </w:pPr>
    <w:rPr>
      <w:rFonts w:eastAsia="Arial Unicode MS" w:cs="Times New Roman"/>
      <w:bCs/>
      <w:smallCaps w:val="0"/>
      <w:sz w:val="24"/>
      <w:szCs w:val="20"/>
    </w:rPr>
  </w:style>
  <w:style w:type="character" w:customStyle="1" w:styleId="203">
    <w:name w:val="Подпись к таблице (20)_"/>
    <w:basedOn w:val="af8"/>
    <w:link w:val="204"/>
    <w:rsid w:val="00175393"/>
    <w:rPr>
      <w:b/>
      <w:kern w:val="28"/>
      <w:sz w:val="24"/>
      <w:szCs w:val="24"/>
      <w:shd w:val="clear" w:color="auto" w:fill="FFFFFF"/>
      <w:lang w:val="en-US" w:eastAsia="en-US"/>
    </w:rPr>
  </w:style>
  <w:style w:type="character" w:customStyle="1" w:styleId="2330">
    <w:name w:val="Основной текст (233)_"/>
    <w:basedOn w:val="af8"/>
    <w:link w:val="2331"/>
    <w:rsid w:val="00175393"/>
    <w:rPr>
      <w:b/>
      <w:kern w:val="28"/>
      <w:sz w:val="19"/>
      <w:szCs w:val="19"/>
      <w:shd w:val="clear" w:color="auto" w:fill="FFFFFF"/>
      <w:lang w:val="en-US" w:eastAsia="en-US"/>
    </w:rPr>
  </w:style>
  <w:style w:type="character" w:customStyle="1" w:styleId="1280">
    <w:name w:val="Основной текст (128)_"/>
    <w:basedOn w:val="af8"/>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1281">
    <w:name w:val="Основной текст (128)"/>
    <w:basedOn w:val="1280"/>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234">
    <w:name w:val="Основной текст (234)_"/>
    <w:basedOn w:val="af8"/>
    <w:link w:val="2340"/>
    <w:rsid w:val="00175393"/>
    <w:rPr>
      <w:b/>
      <w:kern w:val="28"/>
      <w:sz w:val="24"/>
      <w:szCs w:val="24"/>
      <w:shd w:val="clear" w:color="auto" w:fill="FFFFFF"/>
      <w:lang w:val="en-US" w:eastAsia="en-US"/>
    </w:rPr>
  </w:style>
  <w:style w:type="character" w:customStyle="1" w:styleId="236">
    <w:name w:val="Основной текст (236)_"/>
    <w:basedOn w:val="af8"/>
    <w:link w:val="2360"/>
    <w:rsid w:val="00175393"/>
    <w:rPr>
      <w:b/>
      <w:kern w:val="28"/>
      <w:sz w:val="24"/>
      <w:szCs w:val="24"/>
      <w:shd w:val="clear" w:color="auto" w:fill="FFFFFF"/>
      <w:lang w:val="en-US" w:eastAsia="en-US"/>
    </w:rPr>
  </w:style>
  <w:style w:type="character" w:customStyle="1" w:styleId="239">
    <w:name w:val="Основной текст (239)_"/>
    <w:basedOn w:val="af8"/>
    <w:link w:val="2390"/>
    <w:rsid w:val="00175393"/>
    <w:rPr>
      <w:rFonts w:ascii="Arial" w:eastAsia="Arial" w:hAnsi="Arial"/>
      <w:b/>
      <w:spacing w:val="-20"/>
      <w:kern w:val="28"/>
      <w:sz w:val="23"/>
      <w:szCs w:val="23"/>
      <w:shd w:val="clear" w:color="auto" w:fill="FFFFFF"/>
      <w:lang w:val="en-US" w:eastAsia="en-US"/>
    </w:rPr>
  </w:style>
  <w:style w:type="character" w:customStyle="1" w:styleId="2420">
    <w:name w:val="Основной текст (242)_"/>
    <w:basedOn w:val="af8"/>
    <w:link w:val="2421"/>
    <w:rsid w:val="00175393"/>
    <w:rPr>
      <w:b/>
      <w:kern w:val="28"/>
      <w:sz w:val="19"/>
      <w:szCs w:val="19"/>
      <w:shd w:val="clear" w:color="auto" w:fill="FFFFFF"/>
      <w:lang w:val="en-US" w:eastAsia="en-US"/>
    </w:rPr>
  </w:style>
  <w:style w:type="character" w:customStyle="1" w:styleId="235">
    <w:name w:val="Основной текст (235)_"/>
    <w:basedOn w:val="af8"/>
    <w:link w:val="2350"/>
    <w:rsid w:val="00175393"/>
    <w:rPr>
      <w:b/>
      <w:kern w:val="28"/>
      <w:sz w:val="24"/>
      <w:szCs w:val="24"/>
      <w:shd w:val="clear" w:color="auto" w:fill="FFFFFF"/>
      <w:lang w:val="en-US" w:eastAsia="en-US"/>
    </w:rPr>
  </w:style>
  <w:style w:type="character" w:customStyle="1" w:styleId="237">
    <w:name w:val="Основной текст (237)_"/>
    <w:basedOn w:val="af8"/>
    <w:link w:val="2370"/>
    <w:rsid w:val="00175393"/>
    <w:rPr>
      <w:b/>
      <w:kern w:val="28"/>
      <w:sz w:val="24"/>
      <w:szCs w:val="24"/>
      <w:shd w:val="clear" w:color="auto" w:fill="FFFFFF"/>
      <w:lang w:val="en-US" w:eastAsia="en-US"/>
    </w:rPr>
  </w:style>
  <w:style w:type="character" w:customStyle="1" w:styleId="238">
    <w:name w:val="Основной текст (238)_"/>
    <w:basedOn w:val="af8"/>
    <w:link w:val="2380"/>
    <w:rsid w:val="00175393"/>
    <w:rPr>
      <w:b/>
      <w:spacing w:val="-10"/>
      <w:kern w:val="28"/>
      <w:sz w:val="24"/>
      <w:szCs w:val="24"/>
      <w:shd w:val="clear" w:color="auto" w:fill="FFFFFF"/>
      <w:lang w:val="en-US" w:eastAsia="en-US"/>
    </w:rPr>
  </w:style>
  <w:style w:type="character" w:customStyle="1" w:styleId="2400">
    <w:name w:val="Основной текст (240)_"/>
    <w:basedOn w:val="af8"/>
    <w:link w:val="2401"/>
    <w:rsid w:val="00175393"/>
    <w:rPr>
      <w:b/>
      <w:kern w:val="28"/>
      <w:sz w:val="24"/>
      <w:szCs w:val="24"/>
      <w:shd w:val="clear" w:color="auto" w:fill="FFFFFF"/>
      <w:lang w:val="en-US" w:eastAsia="en-US"/>
    </w:rPr>
  </w:style>
  <w:style w:type="character" w:customStyle="1" w:styleId="2410">
    <w:name w:val="Основной текст (241)_"/>
    <w:basedOn w:val="af8"/>
    <w:link w:val="2411"/>
    <w:rsid w:val="00175393"/>
    <w:rPr>
      <w:b/>
      <w:spacing w:val="-10"/>
      <w:kern w:val="28"/>
      <w:sz w:val="24"/>
      <w:szCs w:val="24"/>
      <w:shd w:val="clear" w:color="auto" w:fill="FFFFFF"/>
      <w:lang w:val="en-US" w:eastAsia="en-US"/>
    </w:rPr>
  </w:style>
  <w:style w:type="paragraph" w:customStyle="1" w:styleId="204">
    <w:name w:val="Подпись к таблице (20)"/>
    <w:basedOn w:val="af6"/>
    <w:link w:val="203"/>
    <w:rsid w:val="00175393"/>
    <w:pPr>
      <w:shd w:val="clear" w:color="auto" w:fill="FFFFFF"/>
      <w:spacing w:after="120" w:line="278" w:lineRule="exact"/>
      <w:jc w:val="both"/>
    </w:pPr>
    <w:rPr>
      <w:b/>
      <w:kern w:val="28"/>
      <w:shd w:val="clear" w:color="auto" w:fill="FFFFFF"/>
      <w:lang w:val="en-US" w:eastAsia="en-US"/>
    </w:rPr>
  </w:style>
  <w:style w:type="paragraph" w:customStyle="1" w:styleId="2331">
    <w:name w:val="Основной текст (233)"/>
    <w:basedOn w:val="af6"/>
    <w:link w:val="2330"/>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2340">
    <w:name w:val="Основной текст (234)"/>
    <w:basedOn w:val="af6"/>
    <w:link w:val="234"/>
    <w:rsid w:val="00175393"/>
    <w:pPr>
      <w:shd w:val="clear" w:color="auto" w:fill="FFFFFF"/>
      <w:spacing w:after="120" w:line="0" w:lineRule="atLeast"/>
      <w:jc w:val="both"/>
    </w:pPr>
    <w:rPr>
      <w:b/>
      <w:kern w:val="28"/>
      <w:shd w:val="clear" w:color="auto" w:fill="FFFFFF"/>
      <w:lang w:val="en-US" w:eastAsia="en-US"/>
    </w:rPr>
  </w:style>
  <w:style w:type="paragraph" w:customStyle="1" w:styleId="2360">
    <w:name w:val="Основной текст (236)"/>
    <w:basedOn w:val="af6"/>
    <w:link w:val="236"/>
    <w:rsid w:val="00175393"/>
    <w:pPr>
      <w:shd w:val="clear" w:color="auto" w:fill="FFFFFF"/>
      <w:spacing w:after="120" w:line="0" w:lineRule="atLeast"/>
      <w:jc w:val="both"/>
    </w:pPr>
    <w:rPr>
      <w:b/>
      <w:kern w:val="28"/>
      <w:shd w:val="clear" w:color="auto" w:fill="FFFFFF"/>
      <w:lang w:val="en-US" w:eastAsia="en-US"/>
    </w:rPr>
  </w:style>
  <w:style w:type="paragraph" w:customStyle="1" w:styleId="2390">
    <w:name w:val="Основной текст (239)"/>
    <w:basedOn w:val="af6"/>
    <w:link w:val="239"/>
    <w:rsid w:val="00175393"/>
    <w:pPr>
      <w:shd w:val="clear" w:color="auto" w:fill="FFFFFF"/>
      <w:spacing w:after="120" w:line="0" w:lineRule="atLeast"/>
      <w:jc w:val="both"/>
    </w:pPr>
    <w:rPr>
      <w:rFonts w:ascii="Arial" w:eastAsia="Arial" w:hAnsi="Arial"/>
      <w:b/>
      <w:spacing w:val="-20"/>
      <w:kern w:val="28"/>
      <w:sz w:val="23"/>
      <w:szCs w:val="23"/>
      <w:shd w:val="clear" w:color="auto" w:fill="FFFFFF"/>
      <w:lang w:val="en-US" w:eastAsia="en-US"/>
    </w:rPr>
  </w:style>
  <w:style w:type="paragraph" w:customStyle="1" w:styleId="2421">
    <w:name w:val="Основной текст (242)"/>
    <w:basedOn w:val="af6"/>
    <w:link w:val="2420"/>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2350">
    <w:name w:val="Основной текст (235)"/>
    <w:basedOn w:val="af6"/>
    <w:link w:val="235"/>
    <w:rsid w:val="00175393"/>
    <w:pPr>
      <w:shd w:val="clear" w:color="auto" w:fill="FFFFFF"/>
      <w:spacing w:after="120" w:line="0" w:lineRule="atLeast"/>
      <w:jc w:val="both"/>
    </w:pPr>
    <w:rPr>
      <w:b/>
      <w:kern w:val="28"/>
      <w:shd w:val="clear" w:color="auto" w:fill="FFFFFF"/>
      <w:lang w:val="en-US" w:eastAsia="en-US"/>
    </w:rPr>
  </w:style>
  <w:style w:type="paragraph" w:customStyle="1" w:styleId="2370">
    <w:name w:val="Основной текст (237)"/>
    <w:basedOn w:val="af6"/>
    <w:link w:val="237"/>
    <w:rsid w:val="00175393"/>
    <w:pPr>
      <w:shd w:val="clear" w:color="auto" w:fill="FFFFFF"/>
      <w:spacing w:after="120" w:line="0" w:lineRule="atLeast"/>
      <w:jc w:val="both"/>
    </w:pPr>
    <w:rPr>
      <w:b/>
      <w:kern w:val="28"/>
      <w:shd w:val="clear" w:color="auto" w:fill="FFFFFF"/>
      <w:lang w:val="en-US" w:eastAsia="en-US"/>
    </w:rPr>
  </w:style>
  <w:style w:type="paragraph" w:customStyle="1" w:styleId="2380">
    <w:name w:val="Основной текст (238)"/>
    <w:basedOn w:val="af6"/>
    <w:link w:val="238"/>
    <w:rsid w:val="00175393"/>
    <w:pPr>
      <w:shd w:val="clear" w:color="auto" w:fill="FFFFFF"/>
      <w:spacing w:after="120" w:line="0" w:lineRule="atLeast"/>
      <w:jc w:val="both"/>
    </w:pPr>
    <w:rPr>
      <w:b/>
      <w:spacing w:val="-10"/>
      <w:kern w:val="28"/>
      <w:shd w:val="clear" w:color="auto" w:fill="FFFFFF"/>
      <w:lang w:val="en-US" w:eastAsia="en-US"/>
    </w:rPr>
  </w:style>
  <w:style w:type="paragraph" w:customStyle="1" w:styleId="2401">
    <w:name w:val="Основной текст (240)"/>
    <w:basedOn w:val="af6"/>
    <w:link w:val="2400"/>
    <w:rsid w:val="00175393"/>
    <w:pPr>
      <w:shd w:val="clear" w:color="auto" w:fill="FFFFFF"/>
      <w:spacing w:after="120" w:line="0" w:lineRule="atLeast"/>
      <w:jc w:val="both"/>
    </w:pPr>
    <w:rPr>
      <w:b/>
      <w:kern w:val="28"/>
      <w:shd w:val="clear" w:color="auto" w:fill="FFFFFF"/>
      <w:lang w:val="en-US" w:eastAsia="en-US"/>
    </w:rPr>
  </w:style>
  <w:style w:type="paragraph" w:customStyle="1" w:styleId="2411">
    <w:name w:val="Основной текст (241)"/>
    <w:basedOn w:val="af6"/>
    <w:link w:val="2410"/>
    <w:rsid w:val="00175393"/>
    <w:pPr>
      <w:shd w:val="clear" w:color="auto" w:fill="FFFFFF"/>
      <w:spacing w:after="120" w:line="0" w:lineRule="atLeast"/>
      <w:jc w:val="both"/>
    </w:pPr>
    <w:rPr>
      <w:b/>
      <w:spacing w:val="-10"/>
      <w:kern w:val="28"/>
      <w:shd w:val="clear" w:color="auto" w:fill="FFFFFF"/>
      <w:lang w:val="en-US" w:eastAsia="en-US"/>
    </w:rPr>
  </w:style>
  <w:style w:type="character" w:customStyle="1" w:styleId="affffffffffffffffffffffffffffb">
    <w:name w:val="Подпись к таблице_"/>
    <w:basedOn w:val="af8"/>
    <w:link w:val="affffffffffffffffffffffffffffc"/>
    <w:rsid w:val="00175393"/>
    <w:rPr>
      <w:b/>
      <w:kern w:val="28"/>
      <w:sz w:val="24"/>
      <w:szCs w:val="24"/>
      <w:shd w:val="clear" w:color="auto" w:fill="FFFFFF"/>
      <w:lang w:val="en-US" w:eastAsia="en-US"/>
    </w:rPr>
  </w:style>
  <w:style w:type="character" w:customStyle="1" w:styleId="2ffff8">
    <w:name w:val="Основной текст (2)"/>
    <w:basedOn w:val="2ffff6"/>
    <w:uiPriority w:val="99"/>
    <w:rsid w:val="00175393"/>
    <w:rPr>
      <w:b/>
      <w:bCs/>
      <w:kern w:val="28"/>
      <w:sz w:val="15"/>
      <w:szCs w:val="15"/>
      <w:shd w:val="clear" w:color="auto" w:fill="FFFFFF"/>
      <w:lang w:val="en-US" w:eastAsia="en-US"/>
    </w:rPr>
  </w:style>
  <w:style w:type="paragraph" w:customStyle="1" w:styleId="affffffffffffffffffffffffffffc">
    <w:name w:val="Подпись к таблице"/>
    <w:basedOn w:val="af6"/>
    <w:link w:val="affffffffffffffffffffffffffffb"/>
    <w:rsid w:val="00175393"/>
    <w:pPr>
      <w:shd w:val="clear" w:color="auto" w:fill="FFFFFF"/>
      <w:spacing w:after="120" w:line="278" w:lineRule="exact"/>
      <w:jc w:val="both"/>
    </w:pPr>
    <w:rPr>
      <w:b/>
      <w:kern w:val="28"/>
      <w:shd w:val="clear" w:color="auto" w:fill="FFFFFF"/>
      <w:lang w:val="en-US" w:eastAsia="en-US"/>
    </w:rPr>
  </w:style>
  <w:style w:type="character" w:customStyle="1" w:styleId="2510">
    <w:name w:val="Основной текст (251)_"/>
    <w:basedOn w:val="af8"/>
    <w:link w:val="2511"/>
    <w:rsid w:val="00175393"/>
    <w:rPr>
      <w:b/>
      <w:kern w:val="28"/>
      <w:sz w:val="24"/>
      <w:szCs w:val="24"/>
      <w:shd w:val="clear" w:color="auto" w:fill="FFFFFF"/>
      <w:lang w:val="en-US" w:eastAsia="en-US"/>
    </w:rPr>
  </w:style>
  <w:style w:type="paragraph" w:customStyle="1" w:styleId="2511">
    <w:name w:val="Основной текст (251)"/>
    <w:basedOn w:val="af6"/>
    <w:link w:val="2510"/>
    <w:rsid w:val="00175393"/>
    <w:pPr>
      <w:shd w:val="clear" w:color="auto" w:fill="FFFFFF"/>
      <w:spacing w:before="180" w:after="60" w:line="274" w:lineRule="exact"/>
      <w:ind w:firstLine="580"/>
      <w:jc w:val="both"/>
    </w:pPr>
    <w:rPr>
      <w:b/>
      <w:kern w:val="28"/>
      <w:shd w:val="clear" w:color="auto" w:fill="FFFFFF"/>
      <w:lang w:val="en-US" w:eastAsia="en-US"/>
    </w:rPr>
  </w:style>
  <w:style w:type="character" w:customStyle="1" w:styleId="6c">
    <w:name w:val="Подпись к таблице (6)_"/>
    <w:basedOn w:val="af8"/>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6d">
    <w:name w:val="Подпись к таблице (6)"/>
    <w:basedOn w:val="6c"/>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character" w:customStyle="1" w:styleId="528">
    <w:name w:val="Основной текст (528)_"/>
    <w:basedOn w:val="af8"/>
    <w:link w:val="5280"/>
    <w:rsid w:val="00175393"/>
    <w:rPr>
      <w:rFonts w:ascii="Arial" w:eastAsia="Arial" w:hAnsi="Arial"/>
      <w:b/>
      <w:spacing w:val="-10"/>
      <w:kern w:val="28"/>
      <w:sz w:val="18"/>
      <w:szCs w:val="18"/>
      <w:shd w:val="clear" w:color="auto" w:fill="FFFFFF"/>
      <w:lang w:val="en-US" w:eastAsia="en-US"/>
    </w:rPr>
  </w:style>
  <w:style w:type="character" w:customStyle="1" w:styleId="529">
    <w:name w:val="Основной текст (529)_"/>
    <w:basedOn w:val="af8"/>
    <w:link w:val="5290"/>
    <w:rsid w:val="00175393"/>
    <w:rPr>
      <w:rFonts w:ascii="Arial" w:eastAsia="Arial" w:hAnsi="Arial"/>
      <w:b/>
      <w:spacing w:val="-10"/>
      <w:kern w:val="28"/>
      <w:sz w:val="18"/>
      <w:szCs w:val="18"/>
      <w:shd w:val="clear" w:color="auto" w:fill="FFFFFF"/>
      <w:lang w:val="en-US" w:eastAsia="en-US"/>
    </w:rPr>
  </w:style>
  <w:style w:type="character" w:customStyle="1" w:styleId="5300">
    <w:name w:val="Основной текст (530)_"/>
    <w:basedOn w:val="af8"/>
    <w:link w:val="5301"/>
    <w:rsid w:val="00175393"/>
    <w:rPr>
      <w:rFonts w:ascii="Arial" w:eastAsia="Arial" w:hAnsi="Arial"/>
      <w:b/>
      <w:spacing w:val="-10"/>
      <w:kern w:val="28"/>
      <w:sz w:val="18"/>
      <w:szCs w:val="18"/>
      <w:shd w:val="clear" w:color="auto" w:fill="FFFFFF"/>
      <w:lang w:val="en-US" w:eastAsia="en-US"/>
    </w:rPr>
  </w:style>
  <w:style w:type="character" w:customStyle="1" w:styleId="531">
    <w:name w:val="Основной текст (531)_"/>
    <w:basedOn w:val="af8"/>
    <w:link w:val="5310"/>
    <w:rsid w:val="00175393"/>
    <w:rPr>
      <w:rFonts w:ascii="Arial" w:eastAsia="Arial" w:hAnsi="Arial"/>
      <w:b/>
      <w:kern w:val="28"/>
      <w:sz w:val="17"/>
      <w:szCs w:val="17"/>
      <w:shd w:val="clear" w:color="auto" w:fill="FFFFFF"/>
      <w:lang w:val="en-US" w:eastAsia="en-US"/>
    </w:rPr>
  </w:style>
  <w:style w:type="character" w:customStyle="1" w:styleId="532">
    <w:name w:val="Основной текст (532)_"/>
    <w:basedOn w:val="af8"/>
    <w:link w:val="5320"/>
    <w:rsid w:val="00175393"/>
    <w:rPr>
      <w:rFonts w:ascii="Arial" w:eastAsia="Arial" w:hAnsi="Arial"/>
      <w:b/>
      <w:kern w:val="28"/>
      <w:sz w:val="17"/>
      <w:szCs w:val="17"/>
      <w:shd w:val="clear" w:color="auto" w:fill="FFFFFF"/>
      <w:lang w:val="en-US" w:eastAsia="en-US"/>
    </w:rPr>
  </w:style>
  <w:style w:type="character" w:customStyle="1" w:styleId="264">
    <w:name w:val="Основной текст (264)_"/>
    <w:basedOn w:val="af8"/>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2640">
    <w:name w:val="Основной текст (264)"/>
    <w:basedOn w:val="264"/>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99">
    <w:name w:val="Основной текст (99)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990">
    <w:name w:val="Основной текст (99)"/>
    <w:basedOn w:val="99"/>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66">
    <w:name w:val="Основной текст (266)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660">
    <w:name w:val="Основной текст (266)"/>
    <w:basedOn w:val="266"/>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0">
    <w:name w:val="Основной текст (270)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00">
    <w:name w:val="Основной текст (270)"/>
    <w:basedOn w:val="270"/>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3">
    <w:name w:val="Основной текст (273)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30">
    <w:name w:val="Основной текст (273)"/>
    <w:basedOn w:val="273"/>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65">
    <w:name w:val="Основной текст (265)_"/>
    <w:basedOn w:val="af8"/>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2650">
    <w:name w:val="Основной текст (265)"/>
    <w:basedOn w:val="265"/>
    <w:rsid w:val="00175393"/>
    <w:rPr>
      <w:rFonts w:ascii="Times New Roman" w:eastAsia="Times New Roman" w:hAnsi="Times New Roman" w:cs="Times New Roman"/>
      <w:b/>
      <w:bCs w:val="0"/>
      <w:i w:val="0"/>
      <w:iCs w:val="0"/>
      <w:smallCaps w:val="0"/>
      <w:strike w:val="0"/>
      <w:spacing w:val="0"/>
      <w:kern w:val="28"/>
      <w:sz w:val="19"/>
      <w:szCs w:val="19"/>
      <w:lang w:val="en-US" w:eastAsia="en-US" w:bidi="ar-SA"/>
    </w:rPr>
  </w:style>
  <w:style w:type="character" w:customStyle="1" w:styleId="451">
    <w:name w:val="Основной текст (45)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452">
    <w:name w:val="Основной текст (45)"/>
    <w:basedOn w:val="451"/>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74">
    <w:name w:val="Основной текст (274)_"/>
    <w:basedOn w:val="af8"/>
    <w:link w:val="2740"/>
    <w:rsid w:val="00175393"/>
    <w:rPr>
      <w:b/>
      <w:kern w:val="28"/>
      <w:sz w:val="24"/>
      <w:szCs w:val="24"/>
      <w:shd w:val="clear" w:color="auto" w:fill="FFFFFF"/>
      <w:lang w:val="en-US" w:eastAsia="en-US"/>
    </w:rPr>
  </w:style>
  <w:style w:type="character" w:customStyle="1" w:styleId="2740pt">
    <w:name w:val="Основной текст (274) + Интервал 0 pt"/>
    <w:basedOn w:val="274"/>
    <w:rsid w:val="00175393"/>
    <w:rPr>
      <w:b/>
      <w:spacing w:val="-10"/>
      <w:kern w:val="28"/>
      <w:sz w:val="24"/>
      <w:szCs w:val="24"/>
      <w:shd w:val="clear" w:color="auto" w:fill="FFFFFF"/>
      <w:lang w:val="en-US" w:eastAsia="en-US"/>
    </w:rPr>
  </w:style>
  <w:style w:type="paragraph" w:customStyle="1" w:styleId="5280">
    <w:name w:val="Основной текст (528)"/>
    <w:basedOn w:val="af6"/>
    <w:link w:val="528"/>
    <w:rsid w:val="00175393"/>
    <w:pPr>
      <w:shd w:val="clear" w:color="auto" w:fill="FFFFFF"/>
      <w:spacing w:after="120" w:line="0" w:lineRule="atLeast"/>
      <w:jc w:val="both"/>
    </w:pPr>
    <w:rPr>
      <w:rFonts w:ascii="Arial" w:eastAsia="Arial" w:hAnsi="Arial"/>
      <w:b/>
      <w:spacing w:val="-10"/>
      <w:kern w:val="28"/>
      <w:sz w:val="18"/>
      <w:szCs w:val="18"/>
      <w:shd w:val="clear" w:color="auto" w:fill="FFFFFF"/>
      <w:lang w:val="en-US" w:eastAsia="en-US"/>
    </w:rPr>
  </w:style>
  <w:style w:type="paragraph" w:customStyle="1" w:styleId="5290">
    <w:name w:val="Основной текст (529)"/>
    <w:basedOn w:val="af6"/>
    <w:link w:val="529"/>
    <w:rsid w:val="00175393"/>
    <w:pPr>
      <w:shd w:val="clear" w:color="auto" w:fill="FFFFFF"/>
      <w:spacing w:after="120" w:line="0" w:lineRule="atLeast"/>
      <w:jc w:val="both"/>
    </w:pPr>
    <w:rPr>
      <w:rFonts w:ascii="Arial" w:eastAsia="Arial" w:hAnsi="Arial"/>
      <w:b/>
      <w:spacing w:val="-10"/>
      <w:kern w:val="28"/>
      <w:sz w:val="18"/>
      <w:szCs w:val="18"/>
      <w:shd w:val="clear" w:color="auto" w:fill="FFFFFF"/>
      <w:lang w:val="en-US" w:eastAsia="en-US"/>
    </w:rPr>
  </w:style>
  <w:style w:type="paragraph" w:customStyle="1" w:styleId="5301">
    <w:name w:val="Основной текст (530)"/>
    <w:basedOn w:val="af6"/>
    <w:link w:val="5300"/>
    <w:rsid w:val="00175393"/>
    <w:pPr>
      <w:shd w:val="clear" w:color="auto" w:fill="FFFFFF"/>
      <w:spacing w:after="120" w:line="0" w:lineRule="atLeast"/>
      <w:jc w:val="both"/>
    </w:pPr>
    <w:rPr>
      <w:rFonts w:ascii="Arial" w:eastAsia="Arial" w:hAnsi="Arial"/>
      <w:b/>
      <w:spacing w:val="-10"/>
      <w:kern w:val="28"/>
      <w:sz w:val="18"/>
      <w:szCs w:val="18"/>
      <w:shd w:val="clear" w:color="auto" w:fill="FFFFFF"/>
      <w:lang w:val="en-US" w:eastAsia="en-US"/>
    </w:rPr>
  </w:style>
  <w:style w:type="paragraph" w:customStyle="1" w:styleId="5310">
    <w:name w:val="Основной текст (531)"/>
    <w:basedOn w:val="af6"/>
    <w:link w:val="531"/>
    <w:rsid w:val="00175393"/>
    <w:pPr>
      <w:shd w:val="clear" w:color="auto" w:fill="FFFFFF"/>
      <w:spacing w:after="120" w:line="0" w:lineRule="atLeast"/>
      <w:jc w:val="both"/>
    </w:pPr>
    <w:rPr>
      <w:rFonts w:ascii="Arial" w:eastAsia="Arial" w:hAnsi="Arial"/>
      <w:b/>
      <w:kern w:val="28"/>
      <w:sz w:val="17"/>
      <w:szCs w:val="17"/>
      <w:shd w:val="clear" w:color="auto" w:fill="FFFFFF"/>
      <w:lang w:val="en-US" w:eastAsia="en-US"/>
    </w:rPr>
  </w:style>
  <w:style w:type="paragraph" w:customStyle="1" w:styleId="5320">
    <w:name w:val="Основной текст (532)"/>
    <w:basedOn w:val="af6"/>
    <w:link w:val="532"/>
    <w:rsid w:val="00175393"/>
    <w:pPr>
      <w:shd w:val="clear" w:color="auto" w:fill="FFFFFF"/>
      <w:spacing w:after="120" w:line="0" w:lineRule="atLeast"/>
      <w:jc w:val="both"/>
    </w:pPr>
    <w:rPr>
      <w:rFonts w:ascii="Arial" w:eastAsia="Arial" w:hAnsi="Arial"/>
      <w:b/>
      <w:kern w:val="28"/>
      <w:sz w:val="17"/>
      <w:szCs w:val="17"/>
      <w:shd w:val="clear" w:color="auto" w:fill="FFFFFF"/>
      <w:lang w:val="en-US" w:eastAsia="en-US"/>
    </w:rPr>
  </w:style>
  <w:style w:type="paragraph" w:customStyle="1" w:styleId="2740">
    <w:name w:val="Основной текст (274)"/>
    <w:basedOn w:val="af6"/>
    <w:link w:val="274"/>
    <w:rsid w:val="00175393"/>
    <w:pPr>
      <w:shd w:val="clear" w:color="auto" w:fill="FFFFFF"/>
      <w:spacing w:after="120" w:line="0" w:lineRule="atLeast"/>
      <w:jc w:val="both"/>
    </w:pPr>
    <w:rPr>
      <w:b/>
      <w:kern w:val="28"/>
      <w:shd w:val="clear" w:color="auto" w:fill="FFFFFF"/>
      <w:lang w:val="en-US" w:eastAsia="en-US"/>
    </w:rPr>
  </w:style>
  <w:style w:type="character" w:customStyle="1" w:styleId="290">
    <w:name w:val="Подпись к таблице (29)_"/>
    <w:basedOn w:val="af8"/>
    <w:link w:val="291"/>
    <w:rsid w:val="00175393"/>
    <w:rPr>
      <w:b/>
      <w:kern w:val="28"/>
      <w:sz w:val="24"/>
      <w:szCs w:val="24"/>
      <w:shd w:val="clear" w:color="auto" w:fill="FFFFFF"/>
      <w:lang w:val="en-US" w:eastAsia="en-US"/>
    </w:rPr>
  </w:style>
  <w:style w:type="character" w:customStyle="1" w:styleId="326">
    <w:name w:val="Основной текст (326)_"/>
    <w:basedOn w:val="af8"/>
    <w:link w:val="3260"/>
    <w:rsid w:val="00175393"/>
    <w:rPr>
      <w:b/>
      <w:kern w:val="28"/>
      <w:sz w:val="19"/>
      <w:szCs w:val="19"/>
      <w:shd w:val="clear" w:color="auto" w:fill="FFFFFF"/>
      <w:lang w:val="en-US" w:eastAsia="en-US"/>
    </w:rPr>
  </w:style>
  <w:style w:type="character" w:customStyle="1" w:styleId="328">
    <w:name w:val="Основной текст (328)_"/>
    <w:basedOn w:val="af8"/>
    <w:link w:val="3280"/>
    <w:rsid w:val="00175393"/>
    <w:rPr>
      <w:b/>
      <w:kern w:val="28"/>
      <w:sz w:val="28"/>
      <w:szCs w:val="28"/>
      <w:shd w:val="clear" w:color="auto" w:fill="FFFFFF"/>
      <w:lang w:val="en-US" w:eastAsia="en-US"/>
    </w:rPr>
  </w:style>
  <w:style w:type="character" w:customStyle="1" w:styleId="329">
    <w:name w:val="Основной текст (329)_"/>
    <w:basedOn w:val="af8"/>
    <w:link w:val="3290"/>
    <w:rsid w:val="00175393"/>
    <w:rPr>
      <w:b/>
      <w:kern w:val="28"/>
      <w:sz w:val="19"/>
      <w:szCs w:val="19"/>
      <w:shd w:val="clear" w:color="auto" w:fill="FFFFFF"/>
      <w:lang w:val="en-US" w:eastAsia="en-US"/>
    </w:rPr>
  </w:style>
  <w:style w:type="character" w:customStyle="1" w:styleId="3310">
    <w:name w:val="Основной текст (331)_"/>
    <w:basedOn w:val="af8"/>
    <w:link w:val="3311"/>
    <w:rsid w:val="00175393"/>
    <w:rPr>
      <w:b/>
      <w:spacing w:val="-10"/>
      <w:kern w:val="28"/>
      <w:sz w:val="24"/>
      <w:szCs w:val="24"/>
      <w:shd w:val="clear" w:color="auto" w:fill="FFFFFF"/>
      <w:lang w:val="en-US" w:eastAsia="en-US"/>
    </w:rPr>
  </w:style>
  <w:style w:type="character" w:customStyle="1" w:styleId="332">
    <w:name w:val="Основной текст (332)_"/>
    <w:basedOn w:val="af8"/>
    <w:link w:val="3320"/>
    <w:rsid w:val="00175393"/>
    <w:rPr>
      <w:b/>
      <w:kern w:val="28"/>
      <w:sz w:val="24"/>
      <w:szCs w:val="24"/>
      <w:shd w:val="clear" w:color="auto" w:fill="FFFFFF"/>
      <w:lang w:val="en-US" w:eastAsia="en-US"/>
    </w:rPr>
  </w:style>
  <w:style w:type="character" w:customStyle="1" w:styleId="332105pt">
    <w:name w:val="Основной текст (332) + 10;5 pt"/>
    <w:basedOn w:val="332"/>
    <w:rsid w:val="00175393"/>
    <w:rPr>
      <w:b/>
      <w:kern w:val="28"/>
      <w:sz w:val="21"/>
      <w:szCs w:val="21"/>
      <w:shd w:val="clear" w:color="auto" w:fill="FFFFFF"/>
      <w:lang w:val="en-US" w:eastAsia="en-US"/>
    </w:rPr>
  </w:style>
  <w:style w:type="character" w:customStyle="1" w:styleId="327">
    <w:name w:val="Основной текст (327)_"/>
    <w:basedOn w:val="af8"/>
    <w:link w:val="3270"/>
    <w:rsid w:val="00175393"/>
    <w:rPr>
      <w:b/>
      <w:kern w:val="28"/>
      <w:sz w:val="24"/>
      <w:szCs w:val="24"/>
      <w:shd w:val="clear" w:color="auto" w:fill="FFFFFF"/>
      <w:lang w:val="en-US" w:eastAsia="en-US"/>
    </w:rPr>
  </w:style>
  <w:style w:type="character" w:customStyle="1" w:styleId="3300">
    <w:name w:val="Основной текст (330)_"/>
    <w:basedOn w:val="af8"/>
    <w:link w:val="3301"/>
    <w:rsid w:val="00175393"/>
    <w:rPr>
      <w:b/>
      <w:kern w:val="28"/>
      <w:sz w:val="24"/>
      <w:szCs w:val="24"/>
      <w:shd w:val="clear" w:color="auto" w:fill="FFFFFF"/>
      <w:lang w:val="en-US" w:eastAsia="en-US"/>
    </w:rPr>
  </w:style>
  <w:style w:type="paragraph" w:customStyle="1" w:styleId="291">
    <w:name w:val="Подпись к таблице (29)"/>
    <w:basedOn w:val="af6"/>
    <w:link w:val="290"/>
    <w:rsid w:val="00175393"/>
    <w:pPr>
      <w:shd w:val="clear" w:color="auto" w:fill="FFFFFF"/>
      <w:spacing w:after="120" w:line="0" w:lineRule="atLeast"/>
      <w:jc w:val="both"/>
    </w:pPr>
    <w:rPr>
      <w:b/>
      <w:kern w:val="28"/>
      <w:shd w:val="clear" w:color="auto" w:fill="FFFFFF"/>
      <w:lang w:val="en-US" w:eastAsia="en-US"/>
    </w:rPr>
  </w:style>
  <w:style w:type="paragraph" w:customStyle="1" w:styleId="3260">
    <w:name w:val="Основной текст (326)"/>
    <w:basedOn w:val="af6"/>
    <w:link w:val="326"/>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3280">
    <w:name w:val="Основной текст (328)"/>
    <w:basedOn w:val="af6"/>
    <w:link w:val="328"/>
    <w:rsid w:val="00175393"/>
    <w:pPr>
      <w:shd w:val="clear" w:color="auto" w:fill="FFFFFF"/>
      <w:spacing w:after="120" w:line="0" w:lineRule="atLeast"/>
      <w:jc w:val="both"/>
    </w:pPr>
    <w:rPr>
      <w:b/>
      <w:kern w:val="28"/>
      <w:sz w:val="28"/>
      <w:szCs w:val="28"/>
      <w:shd w:val="clear" w:color="auto" w:fill="FFFFFF"/>
      <w:lang w:val="en-US" w:eastAsia="en-US"/>
    </w:rPr>
  </w:style>
  <w:style w:type="paragraph" w:customStyle="1" w:styleId="3290">
    <w:name w:val="Основной текст (329)"/>
    <w:basedOn w:val="af6"/>
    <w:link w:val="329"/>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3311">
    <w:name w:val="Основной текст (331)"/>
    <w:basedOn w:val="af6"/>
    <w:link w:val="3310"/>
    <w:rsid w:val="00175393"/>
    <w:pPr>
      <w:shd w:val="clear" w:color="auto" w:fill="FFFFFF"/>
      <w:spacing w:after="120" w:line="0" w:lineRule="atLeast"/>
      <w:jc w:val="both"/>
    </w:pPr>
    <w:rPr>
      <w:b/>
      <w:spacing w:val="-10"/>
      <w:kern w:val="28"/>
      <w:shd w:val="clear" w:color="auto" w:fill="FFFFFF"/>
      <w:lang w:val="en-US" w:eastAsia="en-US"/>
    </w:rPr>
  </w:style>
  <w:style w:type="paragraph" w:customStyle="1" w:styleId="3320">
    <w:name w:val="Основной текст (332)"/>
    <w:basedOn w:val="af6"/>
    <w:link w:val="332"/>
    <w:rsid w:val="00175393"/>
    <w:pPr>
      <w:shd w:val="clear" w:color="auto" w:fill="FFFFFF"/>
      <w:spacing w:after="120" w:line="0" w:lineRule="atLeast"/>
      <w:jc w:val="both"/>
    </w:pPr>
    <w:rPr>
      <w:b/>
      <w:kern w:val="28"/>
      <w:shd w:val="clear" w:color="auto" w:fill="FFFFFF"/>
      <w:lang w:val="en-US" w:eastAsia="en-US"/>
    </w:rPr>
  </w:style>
  <w:style w:type="paragraph" w:customStyle="1" w:styleId="3270">
    <w:name w:val="Основной текст (327)"/>
    <w:basedOn w:val="af6"/>
    <w:link w:val="327"/>
    <w:rsid w:val="00175393"/>
    <w:pPr>
      <w:shd w:val="clear" w:color="auto" w:fill="FFFFFF"/>
      <w:spacing w:after="120" w:line="0" w:lineRule="atLeast"/>
      <w:jc w:val="both"/>
    </w:pPr>
    <w:rPr>
      <w:b/>
      <w:kern w:val="28"/>
      <w:shd w:val="clear" w:color="auto" w:fill="FFFFFF"/>
      <w:lang w:val="en-US" w:eastAsia="en-US"/>
    </w:rPr>
  </w:style>
  <w:style w:type="paragraph" w:customStyle="1" w:styleId="3301">
    <w:name w:val="Основной текст (330)"/>
    <w:basedOn w:val="af6"/>
    <w:link w:val="3300"/>
    <w:rsid w:val="00175393"/>
    <w:pPr>
      <w:shd w:val="clear" w:color="auto" w:fill="FFFFFF"/>
      <w:spacing w:after="120" w:line="0" w:lineRule="atLeast"/>
      <w:jc w:val="both"/>
    </w:pPr>
    <w:rPr>
      <w:b/>
      <w:kern w:val="28"/>
      <w:shd w:val="clear" w:color="auto" w:fill="FFFFFF"/>
      <w:lang w:val="en-US" w:eastAsia="en-US"/>
    </w:rPr>
  </w:style>
  <w:style w:type="character" w:customStyle="1" w:styleId="354">
    <w:name w:val="Основной текст (354)_"/>
    <w:basedOn w:val="af8"/>
    <w:link w:val="3540"/>
    <w:rsid w:val="00175393"/>
    <w:rPr>
      <w:b/>
      <w:kern w:val="28"/>
      <w:sz w:val="24"/>
      <w:szCs w:val="24"/>
      <w:shd w:val="clear" w:color="auto" w:fill="FFFFFF"/>
      <w:lang w:val="en-US" w:eastAsia="en-US"/>
    </w:rPr>
  </w:style>
  <w:style w:type="paragraph" w:customStyle="1" w:styleId="3540">
    <w:name w:val="Основной текст (354)"/>
    <w:basedOn w:val="af6"/>
    <w:link w:val="354"/>
    <w:rsid w:val="00175393"/>
    <w:pPr>
      <w:shd w:val="clear" w:color="auto" w:fill="FFFFFF"/>
      <w:spacing w:before="180" w:after="300" w:line="269" w:lineRule="exact"/>
      <w:ind w:firstLine="580"/>
      <w:jc w:val="both"/>
    </w:pPr>
    <w:rPr>
      <w:b/>
      <w:kern w:val="28"/>
      <w:shd w:val="clear" w:color="auto" w:fill="FFFFFF"/>
      <w:lang w:val="en-US" w:eastAsia="en-US"/>
    </w:rPr>
  </w:style>
  <w:style w:type="character" w:customStyle="1" w:styleId="2ffff9">
    <w:name w:val="Подпись к таблице (2)_"/>
    <w:basedOn w:val="af8"/>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2ffffa">
    <w:name w:val="Подпись к таблице (2)"/>
    <w:basedOn w:val="2ffff9"/>
    <w:rsid w:val="00175393"/>
    <w:rPr>
      <w:rFonts w:ascii="Times New Roman" w:eastAsia="Times New Roman" w:hAnsi="Times New Roman" w:cs="Times New Roman"/>
      <w:b/>
      <w:bCs w:val="0"/>
      <w:i w:val="0"/>
      <w:iCs w:val="0"/>
      <w:smallCaps w:val="0"/>
      <w:strike w:val="0"/>
      <w:spacing w:val="0"/>
      <w:kern w:val="28"/>
      <w:sz w:val="20"/>
      <w:szCs w:val="20"/>
      <w:lang w:val="en-US" w:eastAsia="en-US" w:bidi="ar-SA"/>
    </w:rPr>
  </w:style>
  <w:style w:type="character" w:customStyle="1" w:styleId="affffffffffffffffffffffffffffd">
    <w:name w:val="Подпись к картинке_"/>
    <w:basedOn w:val="af8"/>
    <w:link w:val="affffffffffffffffffffffffffffe"/>
    <w:rsid w:val="00175393"/>
    <w:rPr>
      <w:b/>
      <w:kern w:val="28"/>
      <w:sz w:val="24"/>
      <w:szCs w:val="24"/>
      <w:shd w:val="clear" w:color="auto" w:fill="FFFFFF"/>
      <w:lang w:val="en-US" w:eastAsia="en-US"/>
    </w:rPr>
  </w:style>
  <w:style w:type="paragraph" w:customStyle="1" w:styleId="affffffffffffffffffffffffffffe">
    <w:name w:val="Подпись к картинке"/>
    <w:basedOn w:val="af6"/>
    <w:link w:val="affffffffffffffffffffffffffffd"/>
    <w:rsid w:val="00175393"/>
    <w:pPr>
      <w:shd w:val="clear" w:color="auto" w:fill="FFFFFF"/>
      <w:spacing w:after="60" w:line="0" w:lineRule="atLeast"/>
      <w:jc w:val="both"/>
    </w:pPr>
    <w:rPr>
      <w:b/>
      <w:kern w:val="28"/>
      <w:shd w:val="clear" w:color="auto" w:fill="FFFFFF"/>
      <w:lang w:val="en-US" w:eastAsia="en-US"/>
    </w:rPr>
  </w:style>
  <w:style w:type="character" w:customStyle="1" w:styleId="323">
    <w:name w:val="Подпись к таблице (32)_"/>
    <w:basedOn w:val="af8"/>
    <w:link w:val="324"/>
    <w:rsid w:val="00175393"/>
    <w:rPr>
      <w:b/>
      <w:kern w:val="28"/>
      <w:sz w:val="24"/>
      <w:szCs w:val="24"/>
      <w:shd w:val="clear" w:color="auto" w:fill="FFFFFF"/>
      <w:lang w:val="en-US" w:eastAsia="en-US"/>
    </w:rPr>
  </w:style>
  <w:style w:type="character" w:customStyle="1" w:styleId="456">
    <w:name w:val="Основной текст (456)_"/>
    <w:basedOn w:val="af8"/>
    <w:link w:val="4560"/>
    <w:rsid w:val="00175393"/>
    <w:rPr>
      <w:b/>
      <w:kern w:val="28"/>
      <w:sz w:val="19"/>
      <w:szCs w:val="19"/>
      <w:shd w:val="clear" w:color="auto" w:fill="FFFFFF"/>
      <w:lang w:val="en-US" w:eastAsia="en-US"/>
    </w:rPr>
  </w:style>
  <w:style w:type="character" w:customStyle="1" w:styleId="459">
    <w:name w:val="Основной текст (459)_"/>
    <w:basedOn w:val="af8"/>
    <w:link w:val="4590"/>
    <w:rsid w:val="00175393"/>
    <w:rPr>
      <w:b/>
      <w:kern w:val="28"/>
      <w:sz w:val="24"/>
      <w:szCs w:val="24"/>
      <w:shd w:val="clear" w:color="auto" w:fill="FFFFFF"/>
      <w:lang w:val="en-US" w:eastAsia="en-US"/>
    </w:rPr>
  </w:style>
  <w:style w:type="character" w:customStyle="1" w:styleId="4600">
    <w:name w:val="Основной текст (460)_"/>
    <w:basedOn w:val="af8"/>
    <w:link w:val="4601"/>
    <w:rsid w:val="00175393"/>
    <w:rPr>
      <w:b/>
      <w:spacing w:val="-10"/>
      <w:kern w:val="28"/>
      <w:sz w:val="24"/>
      <w:szCs w:val="24"/>
      <w:shd w:val="clear" w:color="auto" w:fill="FFFFFF"/>
      <w:lang w:val="en-US" w:eastAsia="en-US"/>
    </w:rPr>
  </w:style>
  <w:style w:type="character" w:customStyle="1" w:styleId="461">
    <w:name w:val="Основной текст (461)_"/>
    <w:basedOn w:val="af8"/>
    <w:link w:val="4610"/>
    <w:rsid w:val="00175393"/>
    <w:rPr>
      <w:b/>
      <w:spacing w:val="-20"/>
      <w:kern w:val="28"/>
      <w:sz w:val="24"/>
      <w:szCs w:val="24"/>
      <w:shd w:val="clear" w:color="auto" w:fill="FFFFFF"/>
      <w:lang w:val="en-US" w:eastAsia="en-US"/>
    </w:rPr>
  </w:style>
  <w:style w:type="character" w:customStyle="1" w:styleId="465">
    <w:name w:val="Основной текст (465)_"/>
    <w:basedOn w:val="af8"/>
    <w:link w:val="4650"/>
    <w:rsid w:val="00175393"/>
    <w:rPr>
      <w:b/>
      <w:kern w:val="28"/>
      <w:sz w:val="24"/>
      <w:szCs w:val="24"/>
      <w:shd w:val="clear" w:color="auto" w:fill="FFFFFF"/>
      <w:lang w:val="en-US" w:eastAsia="en-US"/>
    </w:rPr>
  </w:style>
  <w:style w:type="character" w:customStyle="1" w:styleId="462">
    <w:name w:val="Основной текст (462)_"/>
    <w:basedOn w:val="af8"/>
    <w:link w:val="4620"/>
    <w:rsid w:val="00175393"/>
    <w:rPr>
      <w:b/>
      <w:kern w:val="28"/>
      <w:sz w:val="24"/>
      <w:szCs w:val="24"/>
      <w:shd w:val="clear" w:color="auto" w:fill="FFFFFF"/>
      <w:lang w:val="en-US" w:eastAsia="en-US"/>
    </w:rPr>
  </w:style>
  <w:style w:type="character" w:customStyle="1" w:styleId="463">
    <w:name w:val="Основной текст (463)_"/>
    <w:basedOn w:val="af8"/>
    <w:link w:val="4630"/>
    <w:rsid w:val="00175393"/>
    <w:rPr>
      <w:rFonts w:ascii="Arial" w:eastAsia="Arial" w:hAnsi="Arial"/>
      <w:b/>
      <w:kern w:val="28"/>
      <w:sz w:val="19"/>
      <w:szCs w:val="19"/>
      <w:shd w:val="clear" w:color="auto" w:fill="FFFFFF"/>
      <w:lang w:val="en-US" w:eastAsia="en-US"/>
    </w:rPr>
  </w:style>
  <w:style w:type="character" w:customStyle="1" w:styleId="464">
    <w:name w:val="Основной текст (464)_"/>
    <w:basedOn w:val="af8"/>
    <w:link w:val="4640"/>
    <w:rsid w:val="00175393"/>
    <w:rPr>
      <w:rFonts w:ascii="Arial" w:eastAsia="Arial" w:hAnsi="Arial"/>
      <w:b/>
      <w:kern w:val="28"/>
      <w:sz w:val="18"/>
      <w:szCs w:val="18"/>
      <w:shd w:val="clear" w:color="auto" w:fill="FFFFFF"/>
      <w:lang w:val="en-US" w:eastAsia="en-US"/>
    </w:rPr>
  </w:style>
  <w:style w:type="paragraph" w:customStyle="1" w:styleId="324">
    <w:name w:val="Подпись к таблице (32)"/>
    <w:basedOn w:val="af6"/>
    <w:link w:val="323"/>
    <w:rsid w:val="00175393"/>
    <w:pPr>
      <w:shd w:val="clear" w:color="auto" w:fill="FFFFFF"/>
      <w:spacing w:after="120" w:line="0" w:lineRule="atLeast"/>
      <w:jc w:val="both"/>
    </w:pPr>
    <w:rPr>
      <w:b/>
      <w:kern w:val="28"/>
      <w:shd w:val="clear" w:color="auto" w:fill="FFFFFF"/>
      <w:lang w:val="en-US" w:eastAsia="en-US"/>
    </w:rPr>
  </w:style>
  <w:style w:type="paragraph" w:customStyle="1" w:styleId="4560">
    <w:name w:val="Основной текст (456)"/>
    <w:basedOn w:val="af6"/>
    <w:link w:val="456"/>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4590">
    <w:name w:val="Основной текст (459)"/>
    <w:basedOn w:val="af6"/>
    <w:link w:val="459"/>
    <w:rsid w:val="00175393"/>
    <w:pPr>
      <w:shd w:val="clear" w:color="auto" w:fill="FFFFFF"/>
      <w:spacing w:after="120" w:line="0" w:lineRule="atLeast"/>
      <w:jc w:val="both"/>
    </w:pPr>
    <w:rPr>
      <w:b/>
      <w:kern w:val="28"/>
      <w:shd w:val="clear" w:color="auto" w:fill="FFFFFF"/>
      <w:lang w:val="en-US" w:eastAsia="en-US"/>
    </w:rPr>
  </w:style>
  <w:style w:type="paragraph" w:customStyle="1" w:styleId="4601">
    <w:name w:val="Основной текст (460)"/>
    <w:basedOn w:val="af6"/>
    <w:link w:val="4600"/>
    <w:rsid w:val="00175393"/>
    <w:pPr>
      <w:shd w:val="clear" w:color="auto" w:fill="FFFFFF"/>
      <w:spacing w:after="120" w:line="0" w:lineRule="atLeast"/>
      <w:jc w:val="both"/>
    </w:pPr>
    <w:rPr>
      <w:b/>
      <w:spacing w:val="-10"/>
      <w:kern w:val="28"/>
      <w:shd w:val="clear" w:color="auto" w:fill="FFFFFF"/>
      <w:lang w:val="en-US" w:eastAsia="en-US"/>
    </w:rPr>
  </w:style>
  <w:style w:type="paragraph" w:customStyle="1" w:styleId="4610">
    <w:name w:val="Основной текст (461)"/>
    <w:basedOn w:val="af6"/>
    <w:link w:val="461"/>
    <w:rsid w:val="00175393"/>
    <w:pPr>
      <w:shd w:val="clear" w:color="auto" w:fill="FFFFFF"/>
      <w:spacing w:after="120" w:line="0" w:lineRule="atLeast"/>
      <w:jc w:val="both"/>
    </w:pPr>
    <w:rPr>
      <w:b/>
      <w:spacing w:val="-20"/>
      <w:kern w:val="28"/>
      <w:shd w:val="clear" w:color="auto" w:fill="FFFFFF"/>
      <w:lang w:val="en-US" w:eastAsia="en-US"/>
    </w:rPr>
  </w:style>
  <w:style w:type="paragraph" w:customStyle="1" w:styleId="4650">
    <w:name w:val="Основной текст (465)"/>
    <w:basedOn w:val="af6"/>
    <w:link w:val="465"/>
    <w:rsid w:val="00175393"/>
    <w:pPr>
      <w:shd w:val="clear" w:color="auto" w:fill="FFFFFF"/>
      <w:spacing w:after="120" w:line="0" w:lineRule="atLeast"/>
      <w:jc w:val="both"/>
    </w:pPr>
    <w:rPr>
      <w:b/>
      <w:kern w:val="28"/>
      <w:shd w:val="clear" w:color="auto" w:fill="FFFFFF"/>
      <w:lang w:val="en-US" w:eastAsia="en-US"/>
    </w:rPr>
  </w:style>
  <w:style w:type="paragraph" w:customStyle="1" w:styleId="4620">
    <w:name w:val="Основной текст (462)"/>
    <w:basedOn w:val="af6"/>
    <w:link w:val="462"/>
    <w:rsid w:val="00175393"/>
    <w:pPr>
      <w:shd w:val="clear" w:color="auto" w:fill="FFFFFF"/>
      <w:spacing w:after="120" w:line="0" w:lineRule="atLeast"/>
      <w:jc w:val="both"/>
    </w:pPr>
    <w:rPr>
      <w:b/>
      <w:kern w:val="28"/>
      <w:shd w:val="clear" w:color="auto" w:fill="FFFFFF"/>
      <w:lang w:val="en-US" w:eastAsia="en-US"/>
    </w:rPr>
  </w:style>
  <w:style w:type="paragraph" w:customStyle="1" w:styleId="4630">
    <w:name w:val="Основной текст (463)"/>
    <w:basedOn w:val="af6"/>
    <w:link w:val="463"/>
    <w:rsid w:val="00175393"/>
    <w:pPr>
      <w:shd w:val="clear" w:color="auto" w:fill="FFFFFF"/>
      <w:spacing w:after="120" w:line="0" w:lineRule="atLeast"/>
      <w:jc w:val="both"/>
    </w:pPr>
    <w:rPr>
      <w:rFonts w:ascii="Arial" w:eastAsia="Arial" w:hAnsi="Arial"/>
      <w:b/>
      <w:kern w:val="28"/>
      <w:sz w:val="19"/>
      <w:szCs w:val="19"/>
      <w:shd w:val="clear" w:color="auto" w:fill="FFFFFF"/>
      <w:lang w:val="en-US" w:eastAsia="en-US"/>
    </w:rPr>
  </w:style>
  <w:style w:type="paragraph" w:customStyle="1" w:styleId="4640">
    <w:name w:val="Основной текст (464)"/>
    <w:basedOn w:val="af6"/>
    <w:link w:val="464"/>
    <w:rsid w:val="00175393"/>
    <w:pPr>
      <w:shd w:val="clear" w:color="auto" w:fill="FFFFFF"/>
      <w:spacing w:after="120" w:line="0" w:lineRule="atLeast"/>
      <w:jc w:val="both"/>
    </w:pPr>
    <w:rPr>
      <w:rFonts w:ascii="Arial" w:eastAsia="Arial" w:hAnsi="Arial"/>
      <w:b/>
      <w:kern w:val="28"/>
      <w:sz w:val="18"/>
      <w:szCs w:val="18"/>
      <w:shd w:val="clear" w:color="auto" w:fill="FFFFFF"/>
      <w:lang w:val="en-US" w:eastAsia="en-US"/>
    </w:rPr>
  </w:style>
  <w:style w:type="character" w:customStyle="1" w:styleId="475">
    <w:name w:val="Основной текст (475)_"/>
    <w:basedOn w:val="af8"/>
    <w:link w:val="4750"/>
    <w:rsid w:val="00175393"/>
    <w:rPr>
      <w:b/>
      <w:kern w:val="28"/>
      <w:sz w:val="19"/>
      <w:szCs w:val="19"/>
      <w:shd w:val="clear" w:color="auto" w:fill="FFFFFF"/>
      <w:lang w:val="en-US" w:eastAsia="en-US"/>
    </w:rPr>
  </w:style>
  <w:style w:type="character" w:customStyle="1" w:styleId="474">
    <w:name w:val="Основной текст (474)_"/>
    <w:basedOn w:val="af8"/>
    <w:link w:val="4740"/>
    <w:rsid w:val="00175393"/>
    <w:rPr>
      <w:b/>
      <w:kern w:val="28"/>
      <w:sz w:val="19"/>
      <w:szCs w:val="19"/>
      <w:shd w:val="clear" w:color="auto" w:fill="FFFFFF"/>
      <w:lang w:val="en-US" w:eastAsia="en-US"/>
    </w:rPr>
  </w:style>
  <w:style w:type="paragraph" w:customStyle="1" w:styleId="4750">
    <w:name w:val="Основной текст (475)"/>
    <w:basedOn w:val="af6"/>
    <w:link w:val="475"/>
    <w:rsid w:val="00175393"/>
    <w:pPr>
      <w:shd w:val="clear" w:color="auto" w:fill="FFFFFF"/>
      <w:spacing w:after="120" w:line="0" w:lineRule="atLeast"/>
      <w:jc w:val="both"/>
    </w:pPr>
    <w:rPr>
      <w:b/>
      <w:kern w:val="28"/>
      <w:sz w:val="19"/>
      <w:szCs w:val="19"/>
      <w:shd w:val="clear" w:color="auto" w:fill="FFFFFF"/>
      <w:lang w:val="en-US" w:eastAsia="en-US"/>
    </w:rPr>
  </w:style>
  <w:style w:type="paragraph" w:customStyle="1" w:styleId="4740">
    <w:name w:val="Основной текст (474)"/>
    <w:basedOn w:val="af6"/>
    <w:link w:val="474"/>
    <w:rsid w:val="00175393"/>
    <w:pPr>
      <w:shd w:val="clear" w:color="auto" w:fill="FFFFFF"/>
      <w:spacing w:after="120" w:line="0" w:lineRule="atLeast"/>
      <w:jc w:val="both"/>
    </w:pPr>
    <w:rPr>
      <w:b/>
      <w:kern w:val="28"/>
      <w:sz w:val="19"/>
      <w:szCs w:val="19"/>
      <w:shd w:val="clear" w:color="auto" w:fill="FFFFFF"/>
      <w:lang w:val="en-US" w:eastAsia="en-US"/>
    </w:rPr>
  </w:style>
  <w:style w:type="character" w:customStyle="1" w:styleId="483">
    <w:name w:val="Основной текст (483)_"/>
    <w:basedOn w:val="af8"/>
    <w:link w:val="4830"/>
    <w:rsid w:val="00175393"/>
    <w:rPr>
      <w:b/>
      <w:kern w:val="28"/>
      <w:sz w:val="19"/>
      <w:szCs w:val="19"/>
      <w:shd w:val="clear" w:color="auto" w:fill="FFFFFF"/>
      <w:lang w:val="en-US" w:eastAsia="en-US"/>
    </w:rPr>
  </w:style>
  <w:style w:type="character" w:customStyle="1" w:styleId="341">
    <w:name w:val="Подпись к таблице (34)_"/>
    <w:basedOn w:val="af8"/>
    <w:link w:val="342"/>
    <w:rsid w:val="00175393"/>
    <w:rPr>
      <w:b/>
      <w:kern w:val="28"/>
      <w:sz w:val="24"/>
      <w:szCs w:val="24"/>
      <w:shd w:val="clear" w:color="auto" w:fill="FFFFFF"/>
      <w:lang w:val="en-US" w:eastAsia="en-US"/>
    </w:rPr>
  </w:style>
  <w:style w:type="paragraph" w:customStyle="1" w:styleId="4830">
    <w:name w:val="Основной текст (483)"/>
    <w:basedOn w:val="af6"/>
    <w:link w:val="483"/>
    <w:rsid w:val="00175393"/>
    <w:pPr>
      <w:shd w:val="clear" w:color="auto" w:fill="FFFFFF"/>
      <w:spacing w:after="120" w:line="226" w:lineRule="exact"/>
      <w:jc w:val="center"/>
    </w:pPr>
    <w:rPr>
      <w:b/>
      <w:kern w:val="28"/>
      <w:sz w:val="19"/>
      <w:szCs w:val="19"/>
      <w:shd w:val="clear" w:color="auto" w:fill="FFFFFF"/>
      <w:lang w:val="en-US" w:eastAsia="en-US"/>
    </w:rPr>
  </w:style>
  <w:style w:type="paragraph" w:customStyle="1" w:styleId="342">
    <w:name w:val="Подпись к таблице (34)"/>
    <w:basedOn w:val="af6"/>
    <w:link w:val="341"/>
    <w:rsid w:val="00175393"/>
    <w:pPr>
      <w:shd w:val="clear" w:color="auto" w:fill="FFFFFF"/>
      <w:spacing w:after="120" w:line="0" w:lineRule="atLeast"/>
      <w:jc w:val="both"/>
    </w:pPr>
    <w:rPr>
      <w:b/>
      <w:kern w:val="28"/>
      <w:shd w:val="clear" w:color="auto" w:fill="FFFFFF"/>
      <w:lang w:val="en-US" w:eastAsia="en-US"/>
    </w:rPr>
  </w:style>
  <w:style w:type="character" w:customStyle="1" w:styleId="497">
    <w:name w:val="Основной текст (497)_"/>
    <w:basedOn w:val="af8"/>
    <w:link w:val="4970"/>
    <w:rsid w:val="00175393"/>
    <w:rPr>
      <w:b/>
      <w:kern w:val="28"/>
      <w:sz w:val="24"/>
      <w:szCs w:val="24"/>
      <w:shd w:val="clear" w:color="auto" w:fill="FFFFFF"/>
      <w:lang w:val="en-US" w:eastAsia="en-US"/>
    </w:rPr>
  </w:style>
  <w:style w:type="paragraph" w:customStyle="1" w:styleId="4970">
    <w:name w:val="Основной текст (497)"/>
    <w:basedOn w:val="af6"/>
    <w:link w:val="497"/>
    <w:rsid w:val="00175393"/>
    <w:pPr>
      <w:shd w:val="clear" w:color="auto" w:fill="FFFFFF"/>
      <w:spacing w:before="60" w:after="300" w:line="278" w:lineRule="exact"/>
      <w:ind w:firstLine="600"/>
      <w:jc w:val="both"/>
    </w:pPr>
    <w:rPr>
      <w:b/>
      <w:kern w:val="28"/>
      <w:shd w:val="clear" w:color="auto" w:fill="FFFFFF"/>
      <w:lang w:val="en-US" w:eastAsia="en-US"/>
    </w:rPr>
  </w:style>
  <w:style w:type="character" w:customStyle="1" w:styleId="489">
    <w:name w:val="Основной текст (489)_"/>
    <w:basedOn w:val="af8"/>
    <w:link w:val="4890"/>
    <w:rsid w:val="00175393"/>
    <w:rPr>
      <w:b/>
      <w:kern w:val="28"/>
      <w:sz w:val="24"/>
      <w:szCs w:val="24"/>
      <w:shd w:val="clear" w:color="auto" w:fill="FFFFFF"/>
      <w:lang w:val="en-US" w:eastAsia="en-US"/>
    </w:rPr>
  </w:style>
  <w:style w:type="character" w:customStyle="1" w:styleId="4900">
    <w:name w:val="Основной текст (490)_"/>
    <w:basedOn w:val="af8"/>
    <w:link w:val="4901"/>
    <w:rsid w:val="00175393"/>
    <w:rPr>
      <w:b/>
      <w:kern w:val="28"/>
      <w:sz w:val="24"/>
      <w:szCs w:val="24"/>
      <w:shd w:val="clear" w:color="auto" w:fill="FFFFFF"/>
      <w:lang w:val="en-US" w:eastAsia="en-US"/>
    </w:rPr>
  </w:style>
  <w:style w:type="character" w:customStyle="1" w:styleId="491">
    <w:name w:val="Основной текст (491)_"/>
    <w:basedOn w:val="af8"/>
    <w:link w:val="4910"/>
    <w:rsid w:val="00175393"/>
    <w:rPr>
      <w:rFonts w:ascii="Trebuchet MS" w:eastAsia="Trebuchet MS" w:hAnsi="Trebuchet MS"/>
      <w:b/>
      <w:kern w:val="28"/>
      <w:sz w:val="18"/>
      <w:szCs w:val="18"/>
      <w:shd w:val="clear" w:color="auto" w:fill="FFFFFF"/>
      <w:lang w:val="en-US" w:eastAsia="en-US"/>
    </w:rPr>
  </w:style>
  <w:style w:type="character" w:customStyle="1" w:styleId="380">
    <w:name w:val="Основной текст (38)_"/>
    <w:basedOn w:val="af8"/>
    <w:rsid w:val="00175393"/>
    <w:rPr>
      <w:rFonts w:ascii="Times New Roman" w:eastAsia="Times New Roman" w:hAnsi="Times New Roman" w:cs="Times New Roman"/>
      <w:b/>
      <w:bCs w:val="0"/>
      <w:i w:val="0"/>
      <w:iCs w:val="0"/>
      <w:smallCaps w:val="0"/>
      <w:strike w:val="0"/>
      <w:spacing w:val="0"/>
      <w:kern w:val="28"/>
      <w:sz w:val="18"/>
      <w:szCs w:val="18"/>
      <w:lang w:val="en-US" w:eastAsia="en-US" w:bidi="ar-SA"/>
    </w:rPr>
  </w:style>
  <w:style w:type="character" w:customStyle="1" w:styleId="381">
    <w:name w:val="Основной текст (38)"/>
    <w:basedOn w:val="380"/>
    <w:rsid w:val="00175393"/>
    <w:rPr>
      <w:rFonts w:ascii="Times New Roman" w:eastAsia="Times New Roman" w:hAnsi="Times New Roman" w:cs="Times New Roman"/>
      <w:b/>
      <w:bCs w:val="0"/>
      <w:i w:val="0"/>
      <w:iCs w:val="0"/>
      <w:smallCaps w:val="0"/>
      <w:strike w:val="0"/>
      <w:spacing w:val="0"/>
      <w:kern w:val="28"/>
      <w:sz w:val="18"/>
      <w:szCs w:val="18"/>
      <w:lang w:val="en-US" w:eastAsia="en-US" w:bidi="ar-SA"/>
    </w:rPr>
  </w:style>
  <w:style w:type="character" w:customStyle="1" w:styleId="493">
    <w:name w:val="Основной текст (493)_"/>
    <w:basedOn w:val="af8"/>
    <w:link w:val="4930"/>
    <w:rsid w:val="00175393"/>
    <w:rPr>
      <w:b/>
      <w:kern w:val="28"/>
      <w:sz w:val="24"/>
      <w:szCs w:val="24"/>
      <w:shd w:val="clear" w:color="auto" w:fill="FFFFFF"/>
      <w:lang w:val="en-US" w:eastAsia="en-US"/>
    </w:rPr>
  </w:style>
  <w:style w:type="character" w:customStyle="1" w:styleId="492">
    <w:name w:val="Основной текст (492)_"/>
    <w:basedOn w:val="af8"/>
    <w:link w:val="4920"/>
    <w:rsid w:val="00175393"/>
    <w:rPr>
      <w:b/>
      <w:kern w:val="28"/>
      <w:sz w:val="24"/>
      <w:szCs w:val="24"/>
      <w:shd w:val="clear" w:color="auto" w:fill="FFFFFF"/>
      <w:lang w:val="en-US" w:eastAsia="en-US"/>
    </w:rPr>
  </w:style>
  <w:style w:type="character" w:customStyle="1" w:styleId="494">
    <w:name w:val="Основной текст (494)_"/>
    <w:basedOn w:val="af8"/>
    <w:link w:val="4940"/>
    <w:rsid w:val="00175393"/>
    <w:rPr>
      <w:rFonts w:ascii="Trebuchet MS" w:eastAsia="Trebuchet MS" w:hAnsi="Trebuchet MS"/>
      <w:b/>
      <w:kern w:val="28"/>
      <w:sz w:val="18"/>
      <w:szCs w:val="18"/>
      <w:shd w:val="clear" w:color="auto" w:fill="FFFFFF"/>
      <w:lang w:val="en-US" w:eastAsia="en-US"/>
    </w:rPr>
  </w:style>
  <w:style w:type="paragraph" w:customStyle="1" w:styleId="4890">
    <w:name w:val="Основной текст (489)"/>
    <w:basedOn w:val="af6"/>
    <w:link w:val="489"/>
    <w:rsid w:val="00175393"/>
    <w:pPr>
      <w:shd w:val="clear" w:color="auto" w:fill="FFFFFF"/>
      <w:spacing w:after="120" w:line="0" w:lineRule="atLeast"/>
      <w:jc w:val="both"/>
    </w:pPr>
    <w:rPr>
      <w:b/>
      <w:kern w:val="28"/>
      <w:shd w:val="clear" w:color="auto" w:fill="FFFFFF"/>
      <w:lang w:val="en-US" w:eastAsia="en-US"/>
    </w:rPr>
  </w:style>
  <w:style w:type="paragraph" w:customStyle="1" w:styleId="4901">
    <w:name w:val="Основной текст (490)"/>
    <w:basedOn w:val="af6"/>
    <w:link w:val="4900"/>
    <w:rsid w:val="00175393"/>
    <w:pPr>
      <w:shd w:val="clear" w:color="auto" w:fill="FFFFFF"/>
      <w:spacing w:after="120" w:line="0" w:lineRule="atLeast"/>
      <w:jc w:val="both"/>
    </w:pPr>
    <w:rPr>
      <w:b/>
      <w:kern w:val="28"/>
      <w:shd w:val="clear" w:color="auto" w:fill="FFFFFF"/>
      <w:lang w:val="en-US" w:eastAsia="en-US"/>
    </w:rPr>
  </w:style>
  <w:style w:type="paragraph" w:customStyle="1" w:styleId="4910">
    <w:name w:val="Основной текст (491)"/>
    <w:basedOn w:val="af6"/>
    <w:link w:val="491"/>
    <w:rsid w:val="00175393"/>
    <w:pPr>
      <w:shd w:val="clear" w:color="auto" w:fill="FFFFFF"/>
      <w:spacing w:after="120" w:line="0" w:lineRule="atLeast"/>
      <w:jc w:val="both"/>
    </w:pPr>
    <w:rPr>
      <w:rFonts w:ascii="Trebuchet MS" w:eastAsia="Trebuchet MS" w:hAnsi="Trebuchet MS"/>
      <w:b/>
      <w:kern w:val="28"/>
      <w:sz w:val="18"/>
      <w:szCs w:val="18"/>
      <w:shd w:val="clear" w:color="auto" w:fill="FFFFFF"/>
      <w:lang w:val="en-US" w:eastAsia="en-US"/>
    </w:rPr>
  </w:style>
  <w:style w:type="paragraph" w:customStyle="1" w:styleId="4930">
    <w:name w:val="Основной текст (493)"/>
    <w:basedOn w:val="af6"/>
    <w:link w:val="493"/>
    <w:rsid w:val="00175393"/>
    <w:pPr>
      <w:shd w:val="clear" w:color="auto" w:fill="FFFFFF"/>
      <w:spacing w:after="120" w:line="0" w:lineRule="atLeast"/>
      <w:jc w:val="both"/>
    </w:pPr>
    <w:rPr>
      <w:b/>
      <w:kern w:val="28"/>
      <w:shd w:val="clear" w:color="auto" w:fill="FFFFFF"/>
      <w:lang w:val="en-US" w:eastAsia="en-US"/>
    </w:rPr>
  </w:style>
  <w:style w:type="paragraph" w:customStyle="1" w:styleId="4920">
    <w:name w:val="Основной текст (492)"/>
    <w:basedOn w:val="af6"/>
    <w:link w:val="492"/>
    <w:rsid w:val="00175393"/>
    <w:pPr>
      <w:shd w:val="clear" w:color="auto" w:fill="FFFFFF"/>
      <w:spacing w:after="120" w:line="0" w:lineRule="atLeast"/>
      <w:jc w:val="both"/>
    </w:pPr>
    <w:rPr>
      <w:b/>
      <w:kern w:val="28"/>
      <w:shd w:val="clear" w:color="auto" w:fill="FFFFFF"/>
      <w:lang w:val="en-US" w:eastAsia="en-US"/>
    </w:rPr>
  </w:style>
  <w:style w:type="paragraph" w:customStyle="1" w:styleId="4940">
    <w:name w:val="Основной текст (494)"/>
    <w:basedOn w:val="af6"/>
    <w:link w:val="494"/>
    <w:rsid w:val="00175393"/>
    <w:pPr>
      <w:shd w:val="clear" w:color="auto" w:fill="FFFFFF"/>
      <w:spacing w:after="120" w:line="0" w:lineRule="atLeast"/>
      <w:jc w:val="both"/>
    </w:pPr>
    <w:rPr>
      <w:rFonts w:ascii="Trebuchet MS" w:eastAsia="Trebuchet MS" w:hAnsi="Trebuchet MS"/>
      <w:b/>
      <w:kern w:val="28"/>
      <w:sz w:val="18"/>
      <w:szCs w:val="18"/>
      <w:shd w:val="clear" w:color="auto" w:fill="FFFFFF"/>
      <w:lang w:val="en-US" w:eastAsia="en-US"/>
    </w:rPr>
  </w:style>
  <w:style w:type="character" w:customStyle="1" w:styleId="1300">
    <w:name w:val="Основной текст (130)_"/>
    <w:basedOn w:val="af8"/>
    <w:link w:val="1301"/>
    <w:rsid w:val="00175393"/>
    <w:rPr>
      <w:b/>
      <w:kern w:val="28"/>
      <w:sz w:val="15"/>
      <w:szCs w:val="15"/>
      <w:shd w:val="clear" w:color="auto" w:fill="FFFFFF"/>
      <w:lang w:val="en-US" w:eastAsia="en-US"/>
    </w:rPr>
  </w:style>
  <w:style w:type="paragraph" w:customStyle="1" w:styleId="1301">
    <w:name w:val="Основной текст (130)"/>
    <w:basedOn w:val="af6"/>
    <w:link w:val="1300"/>
    <w:rsid w:val="00175393"/>
    <w:pPr>
      <w:shd w:val="clear" w:color="auto" w:fill="FFFFFF"/>
      <w:spacing w:after="120" w:line="0" w:lineRule="atLeast"/>
      <w:jc w:val="both"/>
    </w:pPr>
    <w:rPr>
      <w:b/>
      <w:kern w:val="28"/>
      <w:sz w:val="15"/>
      <w:szCs w:val="15"/>
      <w:shd w:val="clear" w:color="auto" w:fill="FFFFFF"/>
      <w:lang w:val="en-US" w:eastAsia="en-US"/>
    </w:rPr>
  </w:style>
  <w:style w:type="character" w:customStyle="1" w:styleId="79">
    <w:name w:val="Подпись к таблице (7)_"/>
    <w:basedOn w:val="af8"/>
    <w:rsid w:val="00175393"/>
    <w:rPr>
      <w:rFonts w:ascii="Times New Roman" w:eastAsia="Times New Roman" w:hAnsi="Times New Roman" w:cs="Times New Roman"/>
      <w:b/>
      <w:bCs w:val="0"/>
      <w:i w:val="0"/>
      <w:iCs w:val="0"/>
      <w:smallCaps w:val="0"/>
      <w:strike w:val="0"/>
      <w:spacing w:val="0"/>
      <w:kern w:val="28"/>
      <w:sz w:val="16"/>
      <w:szCs w:val="16"/>
      <w:lang w:val="en-US" w:eastAsia="en-US" w:bidi="ar-SA"/>
    </w:rPr>
  </w:style>
  <w:style w:type="character" w:customStyle="1" w:styleId="7a">
    <w:name w:val="Подпись к таблице (7)"/>
    <w:basedOn w:val="79"/>
    <w:rsid w:val="00175393"/>
    <w:rPr>
      <w:rFonts w:ascii="Times New Roman" w:eastAsia="Times New Roman" w:hAnsi="Times New Roman" w:cs="Times New Roman"/>
      <w:b/>
      <w:bCs w:val="0"/>
      <w:i w:val="0"/>
      <w:iCs w:val="0"/>
      <w:smallCaps w:val="0"/>
      <w:strike w:val="0"/>
      <w:spacing w:val="0"/>
      <w:kern w:val="28"/>
      <w:sz w:val="16"/>
      <w:szCs w:val="16"/>
      <w:lang w:val="en-US" w:eastAsia="en-US" w:bidi="ar-SA"/>
    </w:rPr>
  </w:style>
  <w:style w:type="character" w:customStyle="1" w:styleId="1311">
    <w:name w:val="Основной текст (131)_"/>
    <w:basedOn w:val="af8"/>
    <w:link w:val="1312"/>
    <w:rsid w:val="00175393"/>
    <w:rPr>
      <w:rFonts w:ascii="Arial" w:eastAsia="Arial" w:hAnsi="Arial"/>
      <w:b/>
      <w:kern w:val="28"/>
      <w:sz w:val="24"/>
      <w:szCs w:val="24"/>
      <w:shd w:val="clear" w:color="auto" w:fill="FFFFFF"/>
      <w:lang w:val="en-US" w:eastAsia="en-US"/>
    </w:rPr>
  </w:style>
  <w:style w:type="paragraph" w:customStyle="1" w:styleId="1312">
    <w:name w:val="Основной текст (131)"/>
    <w:basedOn w:val="af6"/>
    <w:link w:val="1311"/>
    <w:rsid w:val="00175393"/>
    <w:pPr>
      <w:shd w:val="clear" w:color="auto" w:fill="FFFFFF"/>
      <w:spacing w:after="120" w:line="0" w:lineRule="atLeast"/>
      <w:jc w:val="both"/>
    </w:pPr>
    <w:rPr>
      <w:rFonts w:ascii="Arial" w:eastAsia="Arial" w:hAnsi="Arial"/>
      <w:b/>
      <w:kern w:val="28"/>
      <w:shd w:val="clear" w:color="auto" w:fill="FFFFFF"/>
      <w:lang w:val="en-US" w:eastAsia="en-US"/>
    </w:rPr>
  </w:style>
  <w:style w:type="character" w:customStyle="1" w:styleId="481105pt">
    <w:name w:val="Основной текст (481) + 10;5 pt"/>
    <w:basedOn w:val="af8"/>
    <w:rsid w:val="00175393"/>
    <w:rPr>
      <w:rFonts w:ascii="Times New Roman" w:eastAsia="Times New Roman" w:hAnsi="Times New Roman" w:cs="Times New Roman"/>
      <w:b/>
      <w:bCs w:val="0"/>
      <w:i w:val="0"/>
      <w:iCs w:val="0"/>
      <w:smallCaps w:val="0"/>
      <w:strike w:val="0"/>
      <w:spacing w:val="0"/>
      <w:kern w:val="28"/>
      <w:sz w:val="21"/>
      <w:szCs w:val="21"/>
      <w:lang w:val="en-US" w:eastAsia="en-US" w:bidi="ar-SA"/>
    </w:rPr>
  </w:style>
  <w:style w:type="paragraph" w:customStyle="1" w:styleId="afffffffffffffffffffffffffffff">
    <w:name w:val="заг."/>
    <w:basedOn w:val="2a"/>
    <w:rsid w:val="00175393"/>
    <w:pPr>
      <w:spacing w:before="120" w:after="120" w:line="360" w:lineRule="auto"/>
      <w:ind w:firstLine="709"/>
      <w:jc w:val="both"/>
    </w:pPr>
    <w:rPr>
      <w:rFonts w:ascii="Times New Roman" w:hAnsi="Times New Roman"/>
      <w:b/>
      <w:bCs/>
      <w:snapToGrid/>
      <w:color w:val="auto"/>
      <w:sz w:val="24"/>
      <w:lang w:val="x-none" w:eastAsia="x-none"/>
    </w:rPr>
  </w:style>
  <w:style w:type="paragraph" w:customStyle="1" w:styleId="afffffffffffffffffffffffffffff0">
    <w:name w:val="Заголовок промежуточный"/>
    <w:basedOn w:val="af6"/>
    <w:next w:val="af7"/>
    <w:rsid w:val="00175393"/>
    <w:pPr>
      <w:keepNext/>
      <w:keepLines/>
      <w:spacing w:before="120" w:after="120"/>
      <w:jc w:val="center"/>
    </w:pPr>
    <w:rPr>
      <w:b/>
      <w:spacing w:val="60"/>
      <w:sz w:val="26"/>
    </w:rPr>
  </w:style>
  <w:style w:type="character" w:customStyle="1" w:styleId="afffffffffff8">
    <w:name w:val="Таблица название Знак"/>
    <w:basedOn w:val="af8"/>
    <w:link w:val="afffffffffff7"/>
    <w:locked/>
    <w:rsid w:val="00175393"/>
    <w:rPr>
      <w:rFonts w:ascii="Arial Bold" w:hAnsi="Arial Bold" w:cs="Arial Bold"/>
      <w:szCs w:val="24"/>
      <w:lang w:eastAsia="en-US"/>
    </w:rPr>
  </w:style>
  <w:style w:type="paragraph" w:customStyle="1" w:styleId="afffffffffffffffffffffffffffff1">
    <w:name w:val="Основной текст продолжение"/>
    <w:basedOn w:val="af7"/>
    <w:next w:val="af7"/>
    <w:link w:val="afffffffffffffffffffffffffffff2"/>
    <w:rsid w:val="00175393"/>
    <w:pPr>
      <w:tabs>
        <w:tab w:val="left" w:pos="1418"/>
      </w:tabs>
      <w:suppressAutoHyphens w:val="0"/>
      <w:spacing w:before="120" w:after="0" w:line="240" w:lineRule="auto"/>
      <w:ind w:left="0" w:right="0" w:firstLine="709"/>
    </w:pPr>
    <w:rPr>
      <w:szCs w:val="20"/>
      <w:lang w:val="x-none" w:eastAsia="x-none"/>
    </w:rPr>
  </w:style>
  <w:style w:type="character" w:customStyle="1" w:styleId="-080">
    <w:name w:val="Абзац ненумерованный - 0 ур Знак8"/>
    <w:basedOn w:val="af8"/>
    <w:rsid w:val="00175393"/>
    <w:rPr>
      <w:b/>
      <w:kern w:val="28"/>
      <w:sz w:val="28"/>
      <w:szCs w:val="28"/>
      <w:lang w:val="ru-RU" w:eastAsia="ru-RU" w:bidi="ar-SA"/>
    </w:rPr>
  </w:style>
  <w:style w:type="paragraph" w:customStyle="1" w:styleId="053">
    <w:name w:val="05 текст Знак Знак Знак Знак Знак Знак Знак Знак"/>
    <w:basedOn w:val="af7"/>
    <w:link w:val="054"/>
    <w:rsid w:val="00175393"/>
    <w:pPr>
      <w:suppressAutoHyphens w:val="0"/>
      <w:spacing w:before="0" w:after="80" w:line="240" w:lineRule="auto"/>
      <w:ind w:left="0" w:right="0" w:firstLine="709"/>
    </w:pPr>
    <w:rPr>
      <w:szCs w:val="24"/>
      <w:lang w:val="x-none" w:eastAsia="x-none"/>
    </w:rPr>
  </w:style>
  <w:style w:type="character" w:customStyle="1" w:styleId="054">
    <w:name w:val="05 текст Знак Знак Знак Знак Знак Знак Знак Знак Знак"/>
    <w:basedOn w:val="af8"/>
    <w:link w:val="053"/>
    <w:rsid w:val="00175393"/>
    <w:rPr>
      <w:sz w:val="24"/>
      <w:szCs w:val="24"/>
      <w:lang w:val="x-none" w:eastAsia="x-none"/>
    </w:rPr>
  </w:style>
  <w:style w:type="paragraph" w:customStyle="1" w:styleId="09">
    <w:name w:val="09 Рисунок"/>
    <w:basedOn w:val="af6"/>
    <w:rsid w:val="00175393"/>
    <w:pPr>
      <w:spacing w:before="120" w:after="120"/>
      <w:jc w:val="center"/>
    </w:pPr>
    <w:rPr>
      <w:sz w:val="28"/>
      <w:szCs w:val="20"/>
    </w:rPr>
  </w:style>
  <w:style w:type="character" w:customStyle="1" w:styleId="afffffffffffffffffffffffffffff2">
    <w:name w:val="Основной текст продолжение Знак"/>
    <w:basedOn w:val="af8"/>
    <w:link w:val="afffffffffffffffffffffffffffff1"/>
    <w:rsid w:val="00175393"/>
    <w:rPr>
      <w:sz w:val="24"/>
      <w:lang w:val="x-none" w:eastAsia="x-none"/>
    </w:rPr>
  </w:style>
  <w:style w:type="paragraph" w:customStyle="1" w:styleId="0510">
    <w:name w:val="05 текст Знак1"/>
    <w:basedOn w:val="af7"/>
    <w:rsid w:val="00175393"/>
    <w:pPr>
      <w:suppressAutoHyphens w:val="0"/>
      <w:spacing w:before="0" w:after="80" w:line="240" w:lineRule="auto"/>
      <w:ind w:left="0" w:right="0" w:firstLine="709"/>
    </w:pPr>
    <w:rPr>
      <w:szCs w:val="24"/>
      <w:lang w:val="x-none" w:eastAsia="x-none"/>
    </w:rPr>
  </w:style>
  <w:style w:type="character" w:customStyle="1" w:styleId="00001">
    <w:name w:val="00001 выводы Знак Знак"/>
    <w:basedOn w:val="af8"/>
    <w:rsid w:val="00175393"/>
    <w:rPr>
      <w:b/>
      <w:i/>
      <w:iCs/>
      <w:snapToGrid w:val="0"/>
      <w:kern w:val="28"/>
      <w:sz w:val="24"/>
      <w:szCs w:val="24"/>
      <w:lang w:val="ru-RU" w:eastAsia="ru-RU" w:bidi="ar-SA"/>
    </w:rPr>
  </w:style>
  <w:style w:type="character" w:customStyle="1" w:styleId="12f7">
    <w:name w:val="абзац 12 Знак Знак"/>
    <w:basedOn w:val="af8"/>
    <w:link w:val="12f6"/>
    <w:rsid w:val="00175393"/>
    <w:rPr>
      <w:sz w:val="24"/>
      <w:lang w:eastAsia="en-US"/>
    </w:rPr>
  </w:style>
  <w:style w:type="paragraph" w:customStyle="1" w:styleId="12ff7">
    <w:name w:val="12 пРИЛОЖ НАЗВ"/>
    <w:basedOn w:val="af6"/>
    <w:rsid w:val="00175393"/>
    <w:pPr>
      <w:keepNext/>
      <w:spacing w:before="120" w:after="120" w:line="360" w:lineRule="auto"/>
      <w:jc w:val="center"/>
      <w:outlineLvl w:val="0"/>
    </w:pPr>
    <w:rPr>
      <w:rFonts w:ascii="Arial" w:hAnsi="Arial"/>
      <w:b/>
      <w:bCs/>
      <w:caps/>
      <w:sz w:val="28"/>
      <w:szCs w:val="28"/>
    </w:rPr>
  </w:style>
  <w:style w:type="character" w:customStyle="1" w:styleId="050">
    <w:name w:val="05 текст Знак"/>
    <w:basedOn w:val="af8"/>
    <w:link w:val="05"/>
    <w:rsid w:val="00175393"/>
    <w:rPr>
      <w:sz w:val="24"/>
      <w:szCs w:val="24"/>
    </w:rPr>
  </w:style>
  <w:style w:type="character" w:customStyle="1" w:styleId="namebook">
    <w:name w:val="name_book"/>
    <w:basedOn w:val="af8"/>
    <w:rsid w:val="00175393"/>
    <w:rPr>
      <w:b/>
      <w:kern w:val="28"/>
      <w:sz w:val="24"/>
      <w:szCs w:val="24"/>
      <w:lang w:val="en-US" w:eastAsia="en-US" w:bidi="ar-SA"/>
    </w:rPr>
  </w:style>
  <w:style w:type="character" w:customStyle="1" w:styleId="authorfio">
    <w:name w:val="author_fio"/>
    <w:basedOn w:val="af8"/>
    <w:rsid w:val="00175393"/>
    <w:rPr>
      <w:b/>
      <w:kern w:val="28"/>
      <w:sz w:val="24"/>
      <w:szCs w:val="24"/>
      <w:lang w:val="en-US" w:eastAsia="en-US" w:bidi="ar-SA"/>
    </w:rPr>
  </w:style>
  <w:style w:type="character" w:customStyle="1" w:styleId="ff3">
    <w:name w:val="ff3"/>
    <w:basedOn w:val="af8"/>
    <w:rsid w:val="00175393"/>
    <w:rPr>
      <w:b/>
      <w:kern w:val="28"/>
      <w:sz w:val="24"/>
      <w:szCs w:val="24"/>
      <w:lang w:val="en-US" w:eastAsia="en-US" w:bidi="ar-SA"/>
    </w:rPr>
  </w:style>
  <w:style w:type="paragraph" w:customStyle="1" w:styleId="afffffffffffffffffffffffffffff3">
    <w:name w:val="Комментарий"/>
    <w:basedOn w:val="af6"/>
    <w:next w:val="af6"/>
    <w:rsid w:val="00175393"/>
    <w:pPr>
      <w:widowControl w:val="0"/>
      <w:autoSpaceDE w:val="0"/>
      <w:autoSpaceDN w:val="0"/>
      <w:adjustRightInd w:val="0"/>
      <w:spacing w:after="120"/>
      <w:ind w:left="170"/>
      <w:jc w:val="both"/>
    </w:pPr>
    <w:rPr>
      <w:rFonts w:ascii="Arial" w:hAnsi="Arial"/>
      <w:i/>
      <w:iCs/>
      <w:color w:val="800080"/>
      <w:sz w:val="22"/>
      <w:szCs w:val="22"/>
    </w:rPr>
  </w:style>
  <w:style w:type="paragraph" w:customStyle="1" w:styleId="afffffffffffffffffffffffffffff4">
    <w:name w:val="Таблица № Знак"/>
    <w:basedOn w:val="af6"/>
    <w:link w:val="afffffffffffffffffffffffffffff5"/>
    <w:rsid w:val="00175393"/>
    <w:pPr>
      <w:tabs>
        <w:tab w:val="right" w:leader="dot" w:pos="9355"/>
      </w:tabs>
      <w:spacing w:after="120"/>
      <w:ind w:firstLine="709"/>
      <w:jc w:val="right"/>
    </w:pPr>
    <w:rPr>
      <w:snapToGrid w:val="0"/>
      <w:sz w:val="26"/>
      <w:szCs w:val="20"/>
    </w:rPr>
  </w:style>
  <w:style w:type="character" w:customStyle="1" w:styleId="afffffffffffffffffffffffffffff5">
    <w:name w:val="Таблица № Знак Знак"/>
    <w:basedOn w:val="af8"/>
    <w:link w:val="afffffffffffffffffffffffffffff4"/>
    <w:rsid w:val="00175393"/>
    <w:rPr>
      <w:snapToGrid w:val="0"/>
      <w:sz w:val="26"/>
    </w:rPr>
  </w:style>
  <w:style w:type="paragraph" w:styleId="afffffffffffffffffffffffffffff6">
    <w:name w:val="Note Heading"/>
    <w:basedOn w:val="af6"/>
    <w:next w:val="af6"/>
    <w:link w:val="afffffffffffffffffffffffffffff7"/>
    <w:rsid w:val="00175393"/>
    <w:pPr>
      <w:spacing w:after="120"/>
      <w:jc w:val="both"/>
    </w:pPr>
    <w:rPr>
      <w:sz w:val="26"/>
    </w:rPr>
  </w:style>
  <w:style w:type="character" w:customStyle="1" w:styleId="afffffffffffffffffffffffffffff7">
    <w:name w:val="Заголовок записки Знак"/>
    <w:basedOn w:val="af8"/>
    <w:link w:val="afffffffffffffffffffffffffffff6"/>
    <w:rsid w:val="00175393"/>
    <w:rPr>
      <w:sz w:val="26"/>
      <w:szCs w:val="24"/>
    </w:rPr>
  </w:style>
  <w:style w:type="paragraph" w:customStyle="1" w:styleId="afffffffffffffffffffffffffffff8">
    <w:name w:val="Об таб центр"/>
    <w:basedOn w:val="af6"/>
    <w:rsid w:val="00175393"/>
    <w:pPr>
      <w:spacing w:after="120"/>
      <w:jc w:val="center"/>
    </w:pPr>
    <w:rPr>
      <w:sz w:val="28"/>
      <w:szCs w:val="20"/>
      <w:lang w:eastAsia="ar-SA"/>
    </w:rPr>
  </w:style>
  <w:style w:type="paragraph" w:customStyle="1" w:styleId="afffffffffffffffffffffffffffff9">
    <w:name w:val="ЛИТЕРАТУРА"/>
    <w:basedOn w:val="af6"/>
    <w:rsid w:val="00175393"/>
    <w:pPr>
      <w:overflowPunct w:val="0"/>
      <w:autoSpaceDE w:val="0"/>
      <w:autoSpaceDN w:val="0"/>
      <w:adjustRightInd w:val="0"/>
      <w:spacing w:after="120"/>
      <w:ind w:left="397" w:hanging="397"/>
      <w:jc w:val="both"/>
      <w:textAlignment w:val="baseline"/>
    </w:pPr>
    <w:rPr>
      <w:sz w:val="18"/>
      <w:szCs w:val="20"/>
    </w:rPr>
  </w:style>
  <w:style w:type="paragraph" w:customStyle="1" w:styleId="afffffffffffffffffffffffffffffa">
    <w:name w:val="шапка"/>
    <w:basedOn w:val="affffffffffffffffa"/>
    <w:rsid w:val="00175393"/>
    <w:pPr>
      <w:tabs>
        <w:tab w:val="right" w:leader="dot" w:pos="9072"/>
      </w:tabs>
      <w:spacing w:before="40" w:after="40"/>
      <w:ind w:left="0" w:firstLine="0"/>
      <w:jc w:val="center"/>
    </w:pPr>
    <w:rPr>
      <w:b w:val="0"/>
      <w:spacing w:val="-14"/>
      <w:sz w:val="24"/>
      <w:szCs w:val="20"/>
      <w:lang w:eastAsia="ru-RU"/>
    </w:rPr>
  </w:style>
  <w:style w:type="paragraph" w:customStyle="1" w:styleId="protoc2">
    <w:name w:val="protoc2"/>
    <w:basedOn w:val="af6"/>
    <w:rsid w:val="00175393"/>
    <w:pPr>
      <w:spacing w:after="120"/>
      <w:jc w:val="both"/>
    </w:pPr>
    <w:rPr>
      <w:rFonts w:ascii="NTTimes/Cyrillic" w:hAnsi="NTTimes/Cyrillic"/>
      <w:b/>
      <w:sz w:val="26"/>
      <w:szCs w:val="20"/>
      <w:lang w:val="en-GB"/>
    </w:rPr>
  </w:style>
  <w:style w:type="paragraph" w:customStyle="1" w:styleId="1fffffff6">
    <w:name w:val="Нижний колонтитул1"/>
    <w:basedOn w:val="af6"/>
    <w:rsid w:val="00175393"/>
    <w:pPr>
      <w:tabs>
        <w:tab w:val="center" w:pos="4536"/>
        <w:tab w:val="right" w:pos="9072"/>
      </w:tabs>
      <w:spacing w:after="120"/>
      <w:jc w:val="both"/>
    </w:pPr>
    <w:rPr>
      <w:sz w:val="20"/>
      <w:szCs w:val="20"/>
    </w:rPr>
  </w:style>
  <w:style w:type="paragraph" w:customStyle="1" w:styleId="1fffffff7">
    <w:name w:val="Обычный1 Знак Знак Знак"/>
    <w:rsid w:val="00175393"/>
    <w:pPr>
      <w:spacing w:line="360" w:lineRule="auto"/>
      <w:ind w:firstLine="425"/>
      <w:jc w:val="both"/>
    </w:pPr>
    <w:rPr>
      <w:kern w:val="24"/>
      <w:sz w:val="24"/>
      <w:szCs w:val="24"/>
    </w:rPr>
  </w:style>
  <w:style w:type="paragraph" w:customStyle="1" w:styleId="CharChar10">
    <w:name w:val="Char Char1 Знак Знак Знак Знак Знак Знак Знак Знак"/>
    <w:basedOn w:val="af6"/>
    <w:rsid w:val="00175393"/>
    <w:pPr>
      <w:spacing w:before="100" w:beforeAutospacing="1" w:after="100" w:afterAutospacing="1"/>
      <w:jc w:val="both"/>
    </w:pPr>
    <w:rPr>
      <w:rFonts w:ascii="Tahoma" w:hAnsi="Tahoma"/>
      <w:sz w:val="20"/>
      <w:szCs w:val="20"/>
      <w:lang w:val="en-US" w:eastAsia="en-US"/>
    </w:rPr>
  </w:style>
  <w:style w:type="paragraph" w:customStyle="1" w:styleId="afffffffffffffffffffffffffffffb">
    <w:name w:val="Тексты"/>
    <w:basedOn w:val="af6"/>
    <w:rsid w:val="00175393"/>
    <w:pPr>
      <w:spacing w:after="120"/>
      <w:ind w:firstLine="567"/>
      <w:jc w:val="both"/>
    </w:pPr>
    <w:rPr>
      <w:sz w:val="28"/>
      <w:szCs w:val="20"/>
    </w:rPr>
  </w:style>
  <w:style w:type="character" w:customStyle="1" w:styleId="blue111">
    <w:name w:val="blue111"/>
    <w:basedOn w:val="af8"/>
    <w:rsid w:val="00175393"/>
    <w:rPr>
      <w:rFonts w:ascii="Tahoma" w:hAnsi="Tahoma" w:cs="Tahoma" w:hint="default"/>
      <w:b/>
      <w:strike w:val="0"/>
      <w:dstrike w:val="0"/>
      <w:color w:val="01316E"/>
      <w:kern w:val="28"/>
      <w:sz w:val="17"/>
      <w:szCs w:val="17"/>
      <w:u w:val="none"/>
      <w:effect w:val="none"/>
      <w:lang w:val="en-US" w:eastAsia="en-US" w:bidi="ar-SA"/>
    </w:rPr>
  </w:style>
  <w:style w:type="character" w:customStyle="1" w:styleId="12ff8">
    <w:name w:val="Гиперссылка12"/>
    <w:basedOn w:val="af8"/>
    <w:rsid w:val="00175393"/>
    <w:rPr>
      <w:rFonts w:cs="Times New Roman"/>
      <w:b/>
      <w:color w:val="0000FF"/>
      <w:kern w:val="28"/>
      <w:sz w:val="24"/>
      <w:szCs w:val="24"/>
      <w:u w:val="single"/>
      <w:lang w:val="en-US" w:eastAsia="en-US" w:bidi="ar-SA"/>
    </w:rPr>
  </w:style>
  <w:style w:type="paragraph" w:customStyle="1" w:styleId="3120">
    <w:name w:val="Основной текст с отступом 312"/>
    <w:basedOn w:val="12fa"/>
    <w:rsid w:val="00175393"/>
    <w:pPr>
      <w:shd w:val="clear" w:color="auto" w:fill="FFFFFF"/>
      <w:spacing w:before="384"/>
      <w:ind w:left="288"/>
    </w:pPr>
    <w:rPr>
      <w:b/>
      <w:snapToGrid/>
      <w:color w:val="000000"/>
      <w:spacing w:val="-10"/>
    </w:rPr>
  </w:style>
  <w:style w:type="character" w:customStyle="1" w:styleId="260">
    <w:name w:val="Знак Знак26"/>
    <w:basedOn w:val="af8"/>
    <w:rsid w:val="00175393"/>
    <w:rPr>
      <w:rFonts w:ascii="Times New Roman" w:hAnsi="Times New Roman" w:cs="Times New Roman"/>
      <w:b/>
      <w:kern w:val="28"/>
      <w:sz w:val="20"/>
      <w:szCs w:val="20"/>
      <w:lang w:val="x-none" w:eastAsia="ru-RU" w:bidi="ar-SA"/>
    </w:rPr>
  </w:style>
  <w:style w:type="character" w:customStyle="1" w:styleId="333">
    <w:name w:val="Знак Знак33"/>
    <w:basedOn w:val="af8"/>
    <w:rsid w:val="00175393"/>
    <w:rPr>
      <w:rFonts w:cs="Times New Roman"/>
      <w:b/>
      <w:kern w:val="28"/>
      <w:sz w:val="24"/>
      <w:szCs w:val="24"/>
      <w:lang w:val="ru-RU" w:eastAsia="ru-RU" w:bidi="ar-SA"/>
    </w:rPr>
  </w:style>
  <w:style w:type="character" w:customStyle="1" w:styleId="163">
    <w:name w:val="Знак Знак163"/>
    <w:basedOn w:val="af8"/>
    <w:rsid w:val="00175393"/>
    <w:rPr>
      <w:rFonts w:cs="Times New Roman"/>
      <w:b/>
      <w:kern w:val="28"/>
      <w:sz w:val="24"/>
      <w:szCs w:val="24"/>
      <w:lang w:val="ru-RU" w:eastAsia="ru-RU" w:bidi="ar-SA"/>
    </w:rPr>
  </w:style>
  <w:style w:type="character" w:customStyle="1" w:styleId="133">
    <w:name w:val="Знак1 Знак Знак3"/>
    <w:basedOn w:val="af8"/>
    <w:rsid w:val="00175393"/>
    <w:rPr>
      <w:rFonts w:ascii="Arial" w:hAnsi="Arial" w:cs="Times New Roman"/>
      <w:b/>
      <w:i/>
      <w:snapToGrid w:val="0"/>
      <w:color w:val="000000"/>
      <w:kern w:val="28"/>
      <w:sz w:val="24"/>
      <w:szCs w:val="24"/>
      <w:lang w:val="ru-RU" w:eastAsia="ru-RU" w:bidi="ar-SA"/>
    </w:rPr>
  </w:style>
  <w:style w:type="paragraph" w:customStyle="1" w:styleId="343">
    <w:name w:val="Основной текст 34"/>
    <w:basedOn w:val="af6"/>
    <w:rsid w:val="00175393"/>
    <w:pPr>
      <w:overflowPunct w:val="0"/>
      <w:autoSpaceDE w:val="0"/>
      <w:autoSpaceDN w:val="0"/>
      <w:adjustRightInd w:val="0"/>
      <w:spacing w:after="120"/>
      <w:jc w:val="both"/>
      <w:textAlignment w:val="baseline"/>
    </w:pPr>
    <w:rPr>
      <w:sz w:val="26"/>
      <w:szCs w:val="20"/>
    </w:rPr>
  </w:style>
  <w:style w:type="character" w:customStyle="1" w:styleId="1530">
    <w:name w:val="Знак Знак153"/>
    <w:basedOn w:val="af8"/>
    <w:rsid w:val="00175393"/>
    <w:rPr>
      <w:rFonts w:cs="Times New Roman"/>
      <w:b/>
      <w:kern w:val="28"/>
      <w:sz w:val="24"/>
      <w:szCs w:val="24"/>
      <w:lang w:val="ru-RU" w:eastAsia="ru-RU" w:bidi="ar-SA"/>
    </w:rPr>
  </w:style>
  <w:style w:type="character" w:customStyle="1" w:styleId="830">
    <w:name w:val="Знак Знак83"/>
    <w:basedOn w:val="af8"/>
    <w:rsid w:val="00175393"/>
    <w:rPr>
      <w:rFonts w:cs="Times New Roman"/>
      <w:b/>
      <w:kern w:val="28"/>
      <w:sz w:val="24"/>
      <w:szCs w:val="24"/>
      <w:lang w:val="ru-RU" w:eastAsia="ru-RU" w:bidi="ar-SA"/>
    </w:rPr>
  </w:style>
  <w:style w:type="character" w:customStyle="1" w:styleId="1130">
    <w:name w:val="Знак Знак113"/>
    <w:basedOn w:val="af8"/>
    <w:rsid w:val="00175393"/>
    <w:rPr>
      <w:rFonts w:cs="Times New Roman"/>
      <w:b/>
      <w:kern w:val="28"/>
      <w:sz w:val="24"/>
      <w:szCs w:val="24"/>
      <w:lang w:val="ru-RU" w:eastAsia="ru-RU" w:bidi="ar-SA"/>
    </w:rPr>
  </w:style>
  <w:style w:type="character" w:customStyle="1" w:styleId="930">
    <w:name w:val="Знак Знак93"/>
    <w:basedOn w:val="af8"/>
    <w:rsid w:val="00175393"/>
    <w:rPr>
      <w:rFonts w:ascii="Tahoma" w:hAnsi="Tahoma" w:cs="Tahoma"/>
      <w:b/>
      <w:kern w:val="28"/>
      <w:sz w:val="16"/>
      <w:szCs w:val="16"/>
      <w:lang w:val="ru-RU" w:eastAsia="ru-RU" w:bidi="ar-SA"/>
    </w:rPr>
  </w:style>
  <w:style w:type="character" w:customStyle="1" w:styleId="1430">
    <w:name w:val="Знак Знак143"/>
    <w:basedOn w:val="af8"/>
    <w:rsid w:val="00175393"/>
    <w:rPr>
      <w:rFonts w:cs="Times New Roman"/>
      <w:b/>
      <w:kern w:val="28"/>
      <w:sz w:val="24"/>
      <w:szCs w:val="24"/>
      <w:lang w:val="ru-RU" w:eastAsia="ru-RU" w:bidi="ar-SA"/>
    </w:rPr>
  </w:style>
  <w:style w:type="character" w:customStyle="1" w:styleId="1330">
    <w:name w:val="Знак Знак133"/>
    <w:basedOn w:val="af8"/>
    <w:rsid w:val="00175393"/>
    <w:rPr>
      <w:rFonts w:cs="Times New Roman"/>
      <w:b/>
      <w:kern w:val="28"/>
      <w:sz w:val="24"/>
      <w:szCs w:val="24"/>
      <w:lang w:val="ru-RU" w:eastAsia="ru-RU" w:bidi="ar-SA"/>
    </w:rPr>
  </w:style>
  <w:style w:type="character" w:customStyle="1" w:styleId="192">
    <w:name w:val="Знак Знак192"/>
    <w:basedOn w:val="af8"/>
    <w:rsid w:val="00175393"/>
    <w:rPr>
      <w:rFonts w:cs="Times New Roman"/>
      <w:b/>
      <w:kern w:val="28"/>
      <w:sz w:val="24"/>
      <w:szCs w:val="24"/>
      <w:lang w:val="ru-RU" w:eastAsia="ru-RU" w:bidi="ar-SA"/>
    </w:rPr>
  </w:style>
  <w:style w:type="character" w:customStyle="1" w:styleId="182">
    <w:name w:val="Знак Знак182"/>
    <w:basedOn w:val="af8"/>
    <w:rsid w:val="00175393"/>
    <w:rPr>
      <w:rFonts w:cs="Times New Roman"/>
      <w:b/>
      <w:i/>
      <w:iCs/>
      <w:kern w:val="28"/>
      <w:sz w:val="24"/>
      <w:szCs w:val="24"/>
      <w:lang w:val="ru-RU" w:eastAsia="ru-RU" w:bidi="ar-SA"/>
    </w:rPr>
  </w:style>
  <w:style w:type="character" w:customStyle="1" w:styleId="172">
    <w:name w:val="Знак Знак172"/>
    <w:basedOn w:val="af8"/>
    <w:rsid w:val="00175393"/>
    <w:rPr>
      <w:rFonts w:ascii="Arial" w:hAnsi="Arial" w:cs="Arial"/>
      <w:b/>
      <w:kern w:val="28"/>
      <w:sz w:val="22"/>
      <w:szCs w:val="22"/>
      <w:lang w:val="ru-RU" w:eastAsia="ru-RU" w:bidi="ar-SA"/>
    </w:rPr>
  </w:style>
  <w:style w:type="paragraph" w:customStyle="1" w:styleId="11fe">
    <w:name w:val="Знак1 Знак Знак Знак1"/>
    <w:basedOn w:val="af6"/>
    <w:rsid w:val="00175393"/>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character" w:customStyle="1" w:styleId="1214">
    <w:name w:val="Знак Знак121"/>
    <w:basedOn w:val="af8"/>
    <w:rsid w:val="00175393"/>
    <w:rPr>
      <w:rFonts w:cs="Times New Roman"/>
      <w:b/>
      <w:kern w:val="28"/>
      <w:sz w:val="24"/>
      <w:szCs w:val="24"/>
      <w:lang w:val="en-US" w:eastAsia="en-US" w:bidi="ar-SA"/>
    </w:rPr>
  </w:style>
  <w:style w:type="character" w:customStyle="1" w:styleId="252">
    <w:name w:val="Знак Знак25"/>
    <w:basedOn w:val="af8"/>
    <w:rsid w:val="00175393"/>
    <w:rPr>
      <w:rFonts w:ascii="Arial" w:hAnsi="Arial" w:cs="Arial"/>
      <w:b w:val="0"/>
      <w:bCs/>
      <w:kern w:val="28"/>
      <w:sz w:val="24"/>
      <w:szCs w:val="24"/>
      <w:lang w:val="ru-RU" w:eastAsia="ru-RU" w:bidi="ar-SA"/>
    </w:rPr>
  </w:style>
  <w:style w:type="character" w:customStyle="1" w:styleId="1012">
    <w:name w:val="Знак Знак101"/>
    <w:basedOn w:val="af8"/>
    <w:rsid w:val="00175393"/>
    <w:rPr>
      <w:rFonts w:cs="Times New Roman"/>
      <w:b w:val="0"/>
      <w:kern w:val="28"/>
      <w:sz w:val="24"/>
      <w:szCs w:val="24"/>
      <w:u w:val="single"/>
      <w:lang w:val="en-US" w:eastAsia="en-US" w:bidi="ar-SA"/>
    </w:rPr>
  </w:style>
  <w:style w:type="character" w:customStyle="1" w:styleId="712">
    <w:name w:val="Знак Знак71"/>
    <w:basedOn w:val="af8"/>
    <w:semiHidden/>
    <w:rsid w:val="00175393"/>
    <w:rPr>
      <w:rFonts w:ascii="Tahoma" w:hAnsi="Tahoma" w:cs="Tahoma"/>
      <w:b/>
      <w:kern w:val="28"/>
      <w:sz w:val="24"/>
      <w:szCs w:val="24"/>
      <w:shd w:val="clear" w:color="auto" w:fill="000080"/>
      <w:lang w:val="en-US" w:eastAsia="en-US" w:bidi="ar-SA"/>
    </w:rPr>
  </w:style>
  <w:style w:type="character" w:customStyle="1" w:styleId="612">
    <w:name w:val="Знак Знак61"/>
    <w:basedOn w:val="af8"/>
    <w:rsid w:val="00175393"/>
    <w:rPr>
      <w:rFonts w:eastAsia="SimSun" w:cs="Times New Roman"/>
      <w:b/>
      <w:kern w:val="28"/>
      <w:sz w:val="24"/>
      <w:szCs w:val="24"/>
      <w:lang w:val="x-none" w:eastAsia="zh-CN" w:bidi="ar-SA"/>
    </w:rPr>
  </w:style>
  <w:style w:type="character" w:customStyle="1" w:styleId="2412">
    <w:name w:val="Знак Знак241"/>
    <w:basedOn w:val="af8"/>
    <w:rsid w:val="00175393"/>
    <w:rPr>
      <w:rFonts w:cs="Times New Roman"/>
      <w:b/>
      <w:kern w:val="28"/>
      <w:sz w:val="24"/>
      <w:szCs w:val="24"/>
      <w:lang w:val="ru-RU" w:eastAsia="ru-RU" w:bidi="ar-SA"/>
    </w:rPr>
  </w:style>
  <w:style w:type="character" w:customStyle="1" w:styleId="2310">
    <w:name w:val="Знак Знак231"/>
    <w:basedOn w:val="af8"/>
    <w:rsid w:val="00175393"/>
    <w:rPr>
      <w:rFonts w:cs="Times New Roman"/>
      <w:b/>
      <w:i/>
      <w:iCs/>
      <w:kern w:val="28"/>
      <w:sz w:val="24"/>
      <w:szCs w:val="24"/>
      <w:lang w:val="ru-RU" w:eastAsia="ru-RU" w:bidi="ar-SA"/>
    </w:rPr>
  </w:style>
  <w:style w:type="character" w:customStyle="1" w:styleId="notInuse1">
    <w:name w:val="not In use Знак Знак1"/>
    <w:basedOn w:val="af8"/>
    <w:rsid w:val="00175393"/>
    <w:rPr>
      <w:b/>
      <w:i/>
      <w:iCs/>
      <w:kern w:val="28"/>
      <w:sz w:val="24"/>
      <w:szCs w:val="24"/>
      <w:lang w:val="ru-RU" w:eastAsia="ru-RU" w:bidi="ar-SA"/>
    </w:rPr>
  </w:style>
  <w:style w:type="character" w:customStyle="1" w:styleId="Notinuse10">
    <w:name w:val="Not in use Знак Знак1"/>
    <w:basedOn w:val="af8"/>
    <w:rsid w:val="00175393"/>
    <w:rPr>
      <w:rFonts w:ascii="Arial" w:hAnsi="Arial" w:cs="Arial"/>
      <w:b/>
      <w:kern w:val="28"/>
      <w:sz w:val="22"/>
      <w:szCs w:val="22"/>
      <w:lang w:val="ru-RU" w:eastAsia="ru-RU" w:bidi="ar-SA"/>
    </w:rPr>
  </w:style>
  <w:style w:type="character" w:customStyle="1" w:styleId="401">
    <w:name w:val="Знак Знак40"/>
    <w:basedOn w:val="af8"/>
    <w:rsid w:val="00175393"/>
    <w:rPr>
      <w:b/>
      <w:kern w:val="28"/>
      <w:sz w:val="24"/>
      <w:szCs w:val="24"/>
      <w:lang w:val="ru-RU" w:eastAsia="ru-RU" w:bidi="ar-SA"/>
    </w:rPr>
  </w:style>
  <w:style w:type="character" w:customStyle="1" w:styleId="351">
    <w:name w:val="Знак Знак35"/>
    <w:basedOn w:val="af8"/>
    <w:rsid w:val="00175393"/>
    <w:rPr>
      <w:b/>
      <w:kern w:val="28"/>
      <w:sz w:val="24"/>
      <w:szCs w:val="24"/>
      <w:u w:val="single"/>
      <w:lang w:val="ru-RU" w:eastAsia="ru-RU" w:bidi="ar-SA"/>
    </w:rPr>
  </w:style>
  <w:style w:type="character" w:customStyle="1" w:styleId="382">
    <w:name w:val="Знак Знак38"/>
    <w:basedOn w:val="af8"/>
    <w:rsid w:val="00175393"/>
    <w:rPr>
      <w:rFonts w:ascii="Arial" w:hAnsi="Arial"/>
      <w:b/>
      <w:kern w:val="28"/>
      <w:sz w:val="22"/>
      <w:szCs w:val="24"/>
      <w:lang w:val="ru-RU" w:eastAsia="ru-RU" w:bidi="ar-SA"/>
    </w:rPr>
  </w:style>
  <w:style w:type="character" w:customStyle="1" w:styleId="360">
    <w:name w:val="Знак Знак36"/>
    <w:basedOn w:val="af8"/>
    <w:rsid w:val="00175393"/>
    <w:rPr>
      <w:b/>
      <w:kern w:val="28"/>
      <w:sz w:val="24"/>
      <w:szCs w:val="24"/>
      <w:lang w:val="ru-RU" w:eastAsia="ru-RU" w:bidi="ar-SA"/>
    </w:rPr>
  </w:style>
  <w:style w:type="character" w:customStyle="1" w:styleId="390">
    <w:name w:val="Знак Знак39"/>
    <w:basedOn w:val="af8"/>
    <w:rsid w:val="00175393"/>
    <w:rPr>
      <w:rFonts w:ascii="Arial" w:hAnsi="Arial" w:cs="Arial"/>
      <w:b/>
      <w:kern w:val="28"/>
      <w:sz w:val="32"/>
      <w:szCs w:val="32"/>
      <w:lang w:val="ru-RU" w:eastAsia="ru-RU" w:bidi="ar-SA"/>
    </w:rPr>
  </w:style>
  <w:style w:type="character" w:customStyle="1" w:styleId="344">
    <w:name w:val="Знак Знак34"/>
    <w:basedOn w:val="af8"/>
    <w:rsid w:val="00175393"/>
    <w:rPr>
      <w:rFonts w:ascii="Courier New" w:hAnsi="Courier New"/>
      <w:b/>
      <w:kern w:val="28"/>
      <w:sz w:val="24"/>
      <w:szCs w:val="24"/>
      <w:lang w:val="ru-RU" w:eastAsia="ru-RU" w:bidi="ar-SA"/>
    </w:rPr>
  </w:style>
  <w:style w:type="character" w:customStyle="1" w:styleId="370">
    <w:name w:val="Знак Знак37"/>
    <w:basedOn w:val="af8"/>
    <w:semiHidden/>
    <w:rsid w:val="00175393"/>
    <w:rPr>
      <w:rFonts w:ascii="Tahoma" w:hAnsi="Tahoma" w:cs="Tahoma"/>
      <w:b/>
      <w:kern w:val="28"/>
      <w:sz w:val="16"/>
      <w:szCs w:val="16"/>
      <w:lang w:val="ru-RU" w:eastAsia="ru-RU" w:bidi="ar-SA"/>
    </w:rPr>
  </w:style>
  <w:style w:type="paragraph" w:customStyle="1" w:styleId="p14">
    <w:name w:val="p14"/>
    <w:basedOn w:val="af6"/>
    <w:rsid w:val="00175393"/>
    <w:pPr>
      <w:widowControl w:val="0"/>
      <w:spacing w:after="120" w:line="280" w:lineRule="atLeast"/>
      <w:jc w:val="both"/>
    </w:pPr>
    <w:rPr>
      <w:sz w:val="26"/>
      <w:lang w:val="en-US"/>
    </w:rPr>
  </w:style>
  <w:style w:type="character" w:customStyle="1" w:styleId="OGAppendix1">
    <w:name w:val="OG Appendix Знак Знак1"/>
    <w:basedOn w:val="af8"/>
    <w:rsid w:val="00175393"/>
    <w:rPr>
      <w:b/>
      <w:bCs/>
      <w:i/>
      <w:iCs/>
      <w:kern w:val="28"/>
      <w:sz w:val="26"/>
      <w:szCs w:val="26"/>
      <w:lang w:val="en-US" w:eastAsia="en-US" w:bidi="ar-SA"/>
    </w:rPr>
  </w:style>
  <w:style w:type="character" w:customStyle="1" w:styleId="OGDistribution1">
    <w:name w:val="OG Distribution Знак Знак1"/>
    <w:basedOn w:val="af8"/>
    <w:rsid w:val="00175393"/>
    <w:rPr>
      <w:b/>
      <w:bCs/>
      <w:kern w:val="28"/>
      <w:sz w:val="22"/>
      <w:szCs w:val="22"/>
      <w:lang w:val="en-US" w:eastAsia="en-US" w:bidi="ar-SA"/>
    </w:rPr>
  </w:style>
  <w:style w:type="character" w:customStyle="1" w:styleId="Iniiaiieoeoo">
    <w:name w:val="Iniiaiie o?eoo"/>
    <w:rsid w:val="00175393"/>
  </w:style>
  <w:style w:type="paragraph" w:customStyle="1" w:styleId="caaieiaie2">
    <w:name w:val="caaieiaie 2"/>
    <w:basedOn w:val="Iauiue"/>
    <w:next w:val="Iauiue"/>
    <w:rsid w:val="00175393"/>
    <w:pPr>
      <w:keepNext/>
      <w:tabs>
        <w:tab w:val="left" w:pos="720"/>
      </w:tabs>
      <w:spacing w:before="240"/>
      <w:ind w:left="0" w:right="0" w:firstLine="0"/>
      <w:jc w:val="both"/>
    </w:pPr>
    <w:rPr>
      <w:b/>
      <w:sz w:val="24"/>
    </w:rPr>
  </w:style>
  <w:style w:type="paragraph" w:customStyle="1" w:styleId="caaieiaie3">
    <w:name w:val="caaieiaie 3"/>
    <w:basedOn w:val="Iauiue"/>
    <w:next w:val="Iauiue"/>
    <w:rsid w:val="00175393"/>
    <w:pPr>
      <w:keepNext/>
      <w:tabs>
        <w:tab w:val="left" w:pos="720"/>
      </w:tabs>
      <w:spacing w:before="240"/>
      <w:ind w:left="0" w:right="0" w:firstLine="0"/>
      <w:jc w:val="both"/>
    </w:pPr>
    <w:rPr>
      <w:b/>
      <w:sz w:val="24"/>
    </w:rPr>
  </w:style>
  <w:style w:type="paragraph" w:customStyle="1" w:styleId="caaieiaie4">
    <w:name w:val="caaieiaie 4"/>
    <w:basedOn w:val="Iauiue"/>
    <w:next w:val="Iauiue"/>
    <w:rsid w:val="00175393"/>
    <w:pPr>
      <w:keepNext/>
      <w:tabs>
        <w:tab w:val="left" w:pos="1080"/>
      </w:tabs>
      <w:spacing w:before="240"/>
      <w:ind w:left="0" w:right="0" w:firstLine="0"/>
      <w:jc w:val="both"/>
    </w:pPr>
    <w:rPr>
      <w:b/>
      <w:sz w:val="24"/>
    </w:rPr>
  </w:style>
  <w:style w:type="paragraph" w:customStyle="1" w:styleId="caaieiaie5">
    <w:name w:val="caaieiaie 5"/>
    <w:basedOn w:val="Iauiue"/>
    <w:next w:val="Iauiue"/>
    <w:rsid w:val="00175393"/>
    <w:pPr>
      <w:tabs>
        <w:tab w:val="left" w:pos="1080"/>
      </w:tabs>
      <w:spacing w:before="240"/>
      <w:ind w:left="0" w:right="0" w:firstLine="0"/>
      <w:jc w:val="both"/>
    </w:pPr>
    <w:rPr>
      <w:sz w:val="22"/>
    </w:rPr>
  </w:style>
  <w:style w:type="paragraph" w:customStyle="1" w:styleId="caaieiaie6">
    <w:name w:val="caaieiaie 6"/>
    <w:basedOn w:val="Iauiue"/>
    <w:next w:val="Iauiue"/>
    <w:rsid w:val="00175393"/>
    <w:pPr>
      <w:tabs>
        <w:tab w:val="left" w:pos="1080"/>
      </w:tabs>
      <w:spacing w:before="240"/>
      <w:ind w:left="0" w:right="0" w:firstLine="0"/>
      <w:jc w:val="both"/>
    </w:pPr>
    <w:rPr>
      <w:i/>
      <w:sz w:val="22"/>
    </w:rPr>
  </w:style>
  <w:style w:type="paragraph" w:customStyle="1" w:styleId="caaieiaie7">
    <w:name w:val="caaieiaie 7"/>
    <w:basedOn w:val="Iauiue"/>
    <w:next w:val="Iauiue"/>
    <w:rsid w:val="00175393"/>
    <w:pPr>
      <w:tabs>
        <w:tab w:val="left" w:pos="1440"/>
      </w:tabs>
      <w:spacing w:before="240"/>
      <w:ind w:left="0" w:right="0" w:firstLine="0"/>
      <w:jc w:val="both"/>
    </w:pPr>
    <w:rPr>
      <w:rFonts w:ascii="Arial" w:hAnsi="Arial"/>
      <w:sz w:val="24"/>
    </w:rPr>
  </w:style>
  <w:style w:type="paragraph" w:customStyle="1" w:styleId="caaieiaie8">
    <w:name w:val="caaieiaie 8"/>
    <w:basedOn w:val="Iauiue"/>
    <w:next w:val="Iauiue"/>
    <w:rsid w:val="00175393"/>
    <w:pPr>
      <w:tabs>
        <w:tab w:val="left" w:pos="1440"/>
      </w:tabs>
      <w:spacing w:before="240"/>
      <w:ind w:left="0" w:right="0" w:firstLine="0"/>
      <w:jc w:val="both"/>
    </w:pPr>
    <w:rPr>
      <w:rFonts w:ascii="Arial" w:hAnsi="Arial"/>
      <w:i/>
      <w:sz w:val="24"/>
    </w:rPr>
  </w:style>
  <w:style w:type="paragraph" w:customStyle="1" w:styleId="caaieiaie9">
    <w:name w:val="caaieiaie 9"/>
    <w:basedOn w:val="Iauiue"/>
    <w:next w:val="Iauiue"/>
    <w:rsid w:val="00175393"/>
    <w:pPr>
      <w:tabs>
        <w:tab w:val="left" w:pos="1800"/>
      </w:tabs>
      <w:spacing w:before="240"/>
      <w:ind w:left="0" w:right="0" w:firstLine="0"/>
      <w:jc w:val="both"/>
    </w:pPr>
    <w:rPr>
      <w:rFonts w:ascii="Arial" w:hAnsi="Arial"/>
      <w:b/>
      <w:i/>
      <w:sz w:val="18"/>
    </w:rPr>
  </w:style>
  <w:style w:type="paragraph" w:customStyle="1" w:styleId="Noaiaaieoiaioa">
    <w:name w:val="Noaia aieoiaioa"/>
    <w:basedOn w:val="Iauiue"/>
    <w:rsid w:val="00175393"/>
    <w:pPr>
      <w:shd w:val="clear" w:color="auto" w:fill="000080"/>
      <w:spacing w:before="0" w:after="0"/>
      <w:ind w:left="0" w:right="0" w:firstLine="0"/>
      <w:jc w:val="both"/>
    </w:pPr>
    <w:rPr>
      <w:rFonts w:ascii="Tahoma" w:hAnsi="Tahoma"/>
      <w:sz w:val="24"/>
    </w:rPr>
  </w:style>
  <w:style w:type="paragraph" w:customStyle="1" w:styleId="Iacaaiea">
    <w:name w:val="Iacaaiea"/>
    <w:basedOn w:val="Iauiue"/>
    <w:next w:val="Iauiue"/>
    <w:rsid w:val="00175393"/>
    <w:pPr>
      <w:spacing w:before="120" w:after="120"/>
      <w:ind w:left="0" w:right="0" w:firstLine="0"/>
      <w:jc w:val="both"/>
    </w:pPr>
    <w:rPr>
      <w:i/>
      <w:sz w:val="24"/>
    </w:rPr>
  </w:style>
  <w:style w:type="paragraph" w:customStyle="1" w:styleId="caaieiaie31">
    <w:name w:val="caaieiaie 31"/>
    <w:basedOn w:val="Iauiue1"/>
    <w:next w:val="Iauiue1"/>
    <w:rsid w:val="00175393"/>
    <w:pPr>
      <w:keepNext/>
      <w:widowControl w:val="0"/>
      <w:tabs>
        <w:tab w:val="left" w:pos="720"/>
      </w:tabs>
      <w:spacing w:before="240" w:after="60"/>
      <w:jc w:val="both"/>
    </w:pPr>
    <w:rPr>
      <w:b/>
      <w:snapToGrid w:val="0"/>
      <w:sz w:val="24"/>
    </w:rPr>
  </w:style>
  <w:style w:type="paragraph" w:customStyle="1" w:styleId="afffffffffffffffffffffffffffffc">
    <w:name w:val="Внутренний адрес"/>
    <w:basedOn w:val="af6"/>
    <w:rsid w:val="00175393"/>
    <w:pPr>
      <w:spacing w:after="120"/>
      <w:jc w:val="both"/>
    </w:pPr>
    <w:rPr>
      <w:sz w:val="20"/>
      <w:szCs w:val="20"/>
    </w:rPr>
  </w:style>
  <w:style w:type="paragraph" w:customStyle="1" w:styleId="DefinitionList">
    <w:name w:val="Definition List"/>
    <w:basedOn w:val="1fe"/>
    <w:next w:val="DefinitionTerm"/>
    <w:rsid w:val="00175393"/>
    <w:pPr>
      <w:widowControl/>
      <w:suppressAutoHyphens w:val="0"/>
      <w:ind w:left="360"/>
    </w:pPr>
    <w:rPr>
      <w:snapToGrid w:val="0"/>
      <w:sz w:val="24"/>
      <w:lang w:eastAsia="ru-RU"/>
    </w:rPr>
  </w:style>
  <w:style w:type="paragraph" w:customStyle="1" w:styleId="H1">
    <w:name w:val="H1"/>
    <w:basedOn w:val="1fe"/>
    <w:next w:val="1fe"/>
    <w:rsid w:val="00175393"/>
    <w:pPr>
      <w:keepNext/>
      <w:widowControl/>
      <w:suppressAutoHyphens w:val="0"/>
      <w:spacing w:before="100" w:after="100"/>
      <w:outlineLvl w:val="1"/>
    </w:pPr>
    <w:rPr>
      <w:b/>
      <w:snapToGrid w:val="0"/>
      <w:kern w:val="36"/>
      <w:sz w:val="48"/>
      <w:lang w:eastAsia="ru-RU"/>
    </w:rPr>
  </w:style>
  <w:style w:type="paragraph" w:customStyle="1" w:styleId="Nienie">
    <w:name w:val="Nienie"/>
    <w:basedOn w:val="Iauiue"/>
    <w:rsid w:val="00175393"/>
    <w:pPr>
      <w:spacing w:before="0" w:after="0"/>
      <w:ind w:left="283" w:right="0" w:hanging="283"/>
      <w:jc w:val="both"/>
    </w:pPr>
    <w:rPr>
      <w:rFonts w:ascii="Arial" w:hAnsi="Arial"/>
      <w:sz w:val="22"/>
    </w:rPr>
  </w:style>
  <w:style w:type="paragraph" w:customStyle="1" w:styleId="2ffffb">
    <w:name w:val="Список2"/>
    <w:rsid w:val="00175393"/>
    <w:pPr>
      <w:ind w:left="227" w:hanging="227"/>
      <w:jc w:val="both"/>
    </w:pPr>
    <w:rPr>
      <w:rFonts w:ascii="HelvDL" w:hAnsi="HelvDL"/>
      <w:noProof/>
    </w:rPr>
  </w:style>
  <w:style w:type="paragraph" w:customStyle="1" w:styleId="01">
    <w:name w:val="0 Таблица Знак"/>
    <w:basedOn w:val="af6"/>
    <w:rsid w:val="00175393"/>
    <w:pPr>
      <w:widowControl w:val="0"/>
      <w:adjustRightInd w:val="0"/>
      <w:spacing w:after="120"/>
      <w:jc w:val="both"/>
      <w:textAlignment w:val="baseline"/>
    </w:pPr>
    <w:rPr>
      <w:rFonts w:ascii="Arial" w:hAnsi="Arial"/>
      <w:color w:val="000000"/>
      <w:sz w:val="22"/>
    </w:rPr>
  </w:style>
  <w:style w:type="paragraph" w:customStyle="1" w:styleId="afffffffffffffffffffffffffffffd">
    <w:name w:val="Текст программы"/>
    <w:basedOn w:val="af6"/>
    <w:link w:val="afffffffffffffffffffffffffffffe"/>
    <w:rsid w:val="00175393"/>
    <w:pPr>
      <w:widowControl w:val="0"/>
      <w:spacing w:after="120" w:line="260" w:lineRule="exact"/>
      <w:ind w:firstLine="425"/>
      <w:jc w:val="both"/>
    </w:pPr>
    <w:rPr>
      <w:sz w:val="26"/>
      <w:szCs w:val="20"/>
    </w:rPr>
  </w:style>
  <w:style w:type="character" w:customStyle="1" w:styleId="Notinuse">
    <w:name w:val="Not in use Знак Знак"/>
    <w:basedOn w:val="af8"/>
    <w:rsid w:val="00175393"/>
    <w:rPr>
      <w:rFonts w:ascii="Arial" w:hAnsi="Arial" w:cs="Arial"/>
      <w:b/>
      <w:kern w:val="28"/>
      <w:sz w:val="22"/>
      <w:szCs w:val="22"/>
      <w:lang w:val="ru-RU" w:eastAsia="ru-RU" w:bidi="ar-SA"/>
    </w:rPr>
  </w:style>
  <w:style w:type="character" w:customStyle="1" w:styleId="300">
    <w:name w:val="Знак Знак30"/>
    <w:basedOn w:val="af8"/>
    <w:rsid w:val="00175393"/>
    <w:rPr>
      <w:b w:val="0"/>
      <w:bCs/>
      <w:i/>
      <w:iCs/>
      <w:kern w:val="28"/>
      <w:sz w:val="24"/>
      <w:szCs w:val="24"/>
      <w:lang w:val="ru-RU" w:eastAsia="ru-RU" w:bidi="ar-SA"/>
    </w:rPr>
  </w:style>
  <w:style w:type="character" w:customStyle="1" w:styleId="292">
    <w:name w:val="Знак Знак29"/>
    <w:basedOn w:val="af8"/>
    <w:rsid w:val="00175393"/>
    <w:rPr>
      <w:b/>
      <w:kern w:val="28"/>
      <w:sz w:val="26"/>
      <w:szCs w:val="24"/>
      <w:lang w:val="ru-RU" w:eastAsia="ru-RU" w:bidi="ar-SA"/>
    </w:rPr>
  </w:style>
  <w:style w:type="character" w:customStyle="1" w:styleId="280">
    <w:name w:val="Знак Знак28"/>
    <w:basedOn w:val="af8"/>
    <w:rsid w:val="00175393"/>
    <w:rPr>
      <w:b/>
      <w:kern w:val="28"/>
      <w:sz w:val="24"/>
      <w:szCs w:val="24"/>
      <w:lang w:val="ru-RU" w:eastAsia="ru-RU" w:bidi="ar-SA"/>
    </w:rPr>
  </w:style>
  <w:style w:type="character" w:customStyle="1" w:styleId="NotinUse11">
    <w:name w:val="Not in Use Знак1"/>
    <w:aliases w:val="Itallics Знак1,Italics Знак1,h7 Знак1,Heading 7 NOT IN USE Знак1, Heading 7 NOT IN USE Знак Знак1"/>
    <w:rsid w:val="00175393"/>
    <w:rPr>
      <w:sz w:val="24"/>
      <w:szCs w:val="24"/>
      <w:lang w:val="ru-RU" w:eastAsia="ru-RU" w:bidi="ar-SA"/>
    </w:rPr>
  </w:style>
  <w:style w:type="character" w:customStyle="1" w:styleId="notInuse12">
    <w:name w:val="not In use Знак1"/>
    <w:aliases w:val="h8 Знак1,GFDSN H Знак1,Heading 8 NOT IN USE Знак1, Heading 8 NOT IN USE Знак Знак1"/>
    <w:rsid w:val="00175393"/>
    <w:rPr>
      <w:i/>
      <w:iCs/>
      <w:sz w:val="24"/>
      <w:szCs w:val="24"/>
      <w:lang w:val="ru-RU" w:eastAsia="ru-RU" w:bidi="ar-SA"/>
    </w:rPr>
  </w:style>
  <w:style w:type="character" w:customStyle="1" w:styleId="FootnoteTextChar">
    <w:name w:val="Footnote Text Char"/>
    <w:semiHidden/>
    <w:locked/>
    <w:rsid w:val="00175393"/>
    <w:rPr>
      <w:rFonts w:ascii="Times New Roman" w:hAnsi="Times New Roman" w:cs="Times New Roman"/>
      <w:sz w:val="24"/>
      <w:szCs w:val="24"/>
      <w:lang w:val="x-none" w:eastAsia="ru-RU"/>
    </w:rPr>
  </w:style>
  <w:style w:type="character" w:customStyle="1" w:styleId="HTMLPreformattedChar">
    <w:name w:val="HTML Preformatted Char"/>
    <w:locked/>
    <w:rsid w:val="00175393"/>
    <w:rPr>
      <w:rFonts w:ascii="Courier New" w:hAnsi="Courier New" w:cs="Courier New"/>
      <w:sz w:val="24"/>
      <w:szCs w:val="24"/>
      <w:lang w:val="x-none" w:eastAsia="ru-RU"/>
    </w:rPr>
  </w:style>
  <w:style w:type="character" w:customStyle="1" w:styleId="CommentSubjectChar">
    <w:name w:val="Comment Subject Char"/>
    <w:semiHidden/>
    <w:locked/>
    <w:rsid w:val="00175393"/>
    <w:rPr>
      <w:rFonts w:ascii="Times New Roman" w:hAnsi="Times New Roman" w:cs="Times New Roman"/>
      <w:b/>
      <w:bCs/>
      <w:sz w:val="24"/>
      <w:szCs w:val="24"/>
      <w:lang w:val="x-none" w:eastAsia="ru-RU"/>
    </w:rPr>
  </w:style>
  <w:style w:type="character" w:customStyle="1" w:styleId="271">
    <w:name w:val="Знак Знак27"/>
    <w:semiHidden/>
    <w:rsid w:val="00175393"/>
    <w:rPr>
      <w:rFonts w:ascii="Times New Roman" w:hAnsi="Times New Roman" w:cs="Times New Roman"/>
      <w:sz w:val="20"/>
      <w:szCs w:val="20"/>
      <w:lang w:val="x-none" w:eastAsia="ru-RU"/>
    </w:rPr>
  </w:style>
  <w:style w:type="paragraph" w:customStyle="1" w:styleId="affffffffffffffffffffffffffffff">
    <w:name w:val="Ввод осн. текста"/>
    <w:basedOn w:val="af6"/>
    <w:link w:val="affffffffffffffffffffffffffffff0"/>
    <w:rsid w:val="00175393"/>
    <w:pPr>
      <w:spacing w:after="120"/>
      <w:ind w:left="284" w:right="284" w:firstLine="680"/>
      <w:jc w:val="both"/>
    </w:pPr>
    <w:rPr>
      <w:rFonts w:ascii="Arial" w:eastAsia="Calibri" w:hAnsi="Arial"/>
      <w:sz w:val="26"/>
      <w:szCs w:val="20"/>
      <w:lang w:val="en-US" w:eastAsia="en-US"/>
    </w:rPr>
  </w:style>
  <w:style w:type="character" w:customStyle="1" w:styleId="affffffffffffffffffffffffffffff0">
    <w:name w:val="Ввод осн. текста Знак Знак"/>
    <w:link w:val="affffffffffffffffffffffffffffff"/>
    <w:locked/>
    <w:rsid w:val="00175393"/>
    <w:rPr>
      <w:rFonts w:ascii="Arial" w:eastAsia="Calibri" w:hAnsi="Arial"/>
      <w:sz w:val="26"/>
      <w:lang w:val="en-US" w:eastAsia="en-US"/>
    </w:rPr>
  </w:style>
  <w:style w:type="paragraph" w:customStyle="1" w:styleId="affffffffffffffffffffffffffffff1">
    <w:name w:val="Обычный без отступа по центру"/>
    <w:basedOn w:val="af6"/>
    <w:rsid w:val="00175393"/>
    <w:pPr>
      <w:spacing w:after="120" w:line="360" w:lineRule="auto"/>
      <w:jc w:val="center"/>
    </w:pPr>
    <w:rPr>
      <w:rFonts w:ascii="Arial" w:eastAsia="Calibri" w:hAnsi="Arial"/>
      <w:bCs/>
      <w:sz w:val="26"/>
      <w:szCs w:val="36"/>
    </w:rPr>
  </w:style>
  <w:style w:type="paragraph" w:customStyle="1" w:styleId="affffffffffffffffffffffffffffff2">
    <w:name w:val="Обычный по центру"/>
    <w:basedOn w:val="af6"/>
    <w:rsid w:val="00175393"/>
    <w:pPr>
      <w:spacing w:after="120" w:line="360" w:lineRule="auto"/>
      <w:jc w:val="center"/>
    </w:pPr>
    <w:rPr>
      <w:rFonts w:ascii="Arial" w:eastAsia="Calibri" w:hAnsi="Arial"/>
      <w:sz w:val="26"/>
    </w:rPr>
  </w:style>
  <w:style w:type="paragraph" w:customStyle="1" w:styleId="253">
    <w:name w:val="Основной текст 25"/>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5f6">
    <w:name w:val="Цитата5"/>
    <w:basedOn w:val="5f1"/>
    <w:rsid w:val="00175393"/>
    <w:pPr>
      <w:widowControl w:val="0"/>
      <w:shd w:val="clear" w:color="auto" w:fill="FFFFFF"/>
      <w:spacing w:line="552" w:lineRule="exact"/>
      <w:ind w:left="283" w:right="461"/>
    </w:pPr>
    <w:rPr>
      <w:rFonts w:eastAsia="Calibri"/>
      <w:b/>
      <w:snapToGrid/>
      <w:color w:val="000000"/>
      <w:spacing w:val="-10"/>
      <w:sz w:val="25"/>
    </w:rPr>
  </w:style>
  <w:style w:type="paragraph" w:customStyle="1" w:styleId="254">
    <w:name w:val="Основной текст с отступом 25"/>
    <w:basedOn w:val="af6"/>
    <w:rsid w:val="00175393"/>
    <w:pPr>
      <w:numPr>
        <w:ilvl w:val="12"/>
      </w:numPr>
      <w:spacing w:before="120" w:after="120"/>
      <w:ind w:firstLine="709"/>
      <w:jc w:val="both"/>
    </w:pPr>
    <w:rPr>
      <w:rFonts w:ascii="PetersburgCTT" w:eastAsia="Calibri" w:hAnsi="PetersburgCTT"/>
      <w:color w:val="000000"/>
      <w:sz w:val="26"/>
      <w:szCs w:val="20"/>
    </w:rPr>
  </w:style>
  <w:style w:type="character" w:customStyle="1" w:styleId="1160">
    <w:name w:val="Знак Знак116"/>
    <w:semiHidden/>
    <w:rsid w:val="00175393"/>
    <w:rPr>
      <w:rFonts w:cs="Times New Roman"/>
      <w:sz w:val="24"/>
      <w:szCs w:val="24"/>
      <w:lang w:val="ru-RU" w:eastAsia="ru-RU" w:bidi="ar-SA"/>
    </w:rPr>
  </w:style>
  <w:style w:type="character" w:customStyle="1" w:styleId="1152">
    <w:name w:val="Знак Знак115"/>
    <w:rsid w:val="00175393"/>
    <w:rPr>
      <w:rFonts w:cs="Times New Roman"/>
      <w:sz w:val="24"/>
      <w:szCs w:val="24"/>
      <w:lang w:val="ru-RU" w:eastAsia="ru-RU" w:bidi="ar-SA"/>
    </w:rPr>
  </w:style>
  <w:style w:type="character" w:customStyle="1" w:styleId="5f7">
    <w:name w:val="Гиперссылка5"/>
    <w:rsid w:val="00175393"/>
    <w:rPr>
      <w:rFonts w:cs="Times New Roman"/>
      <w:color w:val="0000FF"/>
      <w:u w:val="single"/>
    </w:rPr>
  </w:style>
  <w:style w:type="paragraph" w:customStyle="1" w:styleId="261">
    <w:name w:val="Основной текст 26"/>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6e">
    <w:name w:val="Обычный6"/>
    <w:rsid w:val="00175393"/>
    <w:pPr>
      <w:widowControl w:val="0"/>
      <w:spacing w:line="300" w:lineRule="auto"/>
      <w:ind w:left="160" w:firstLine="720"/>
      <w:jc w:val="both"/>
    </w:pPr>
    <w:rPr>
      <w:rFonts w:eastAsia="Calibri"/>
      <w:sz w:val="22"/>
    </w:rPr>
  </w:style>
  <w:style w:type="paragraph" w:customStyle="1" w:styleId="352">
    <w:name w:val="Основной текст с отступом 35"/>
    <w:basedOn w:val="6e"/>
    <w:rsid w:val="00175393"/>
    <w:pPr>
      <w:shd w:val="clear" w:color="auto" w:fill="FFFFFF"/>
      <w:spacing w:before="384" w:line="240" w:lineRule="auto"/>
      <w:ind w:left="288" w:firstLine="0"/>
      <w:jc w:val="left"/>
    </w:pPr>
    <w:rPr>
      <w:b/>
      <w:color w:val="000000"/>
      <w:spacing w:val="-10"/>
      <w:sz w:val="24"/>
    </w:rPr>
  </w:style>
  <w:style w:type="paragraph" w:customStyle="1" w:styleId="6f">
    <w:name w:val="Цитата6"/>
    <w:basedOn w:val="6e"/>
    <w:rsid w:val="00175393"/>
    <w:pPr>
      <w:shd w:val="clear" w:color="auto" w:fill="FFFFFF"/>
      <w:spacing w:line="552" w:lineRule="exact"/>
      <w:ind w:left="283" w:right="461" w:firstLine="0"/>
      <w:jc w:val="left"/>
    </w:pPr>
    <w:rPr>
      <w:b/>
      <w:color w:val="000000"/>
      <w:spacing w:val="-10"/>
      <w:sz w:val="25"/>
    </w:rPr>
  </w:style>
  <w:style w:type="paragraph" w:customStyle="1" w:styleId="262">
    <w:name w:val="Основной текст с отступом 26"/>
    <w:basedOn w:val="af6"/>
    <w:rsid w:val="00175393"/>
    <w:pPr>
      <w:numPr>
        <w:ilvl w:val="12"/>
      </w:numPr>
      <w:spacing w:before="120" w:after="120"/>
      <w:ind w:firstLine="709"/>
      <w:jc w:val="both"/>
    </w:pPr>
    <w:rPr>
      <w:rFonts w:ascii="PetersburgCTT" w:eastAsia="Calibri" w:hAnsi="PetersburgCTT"/>
      <w:color w:val="000000"/>
      <w:sz w:val="26"/>
      <w:szCs w:val="20"/>
    </w:rPr>
  </w:style>
  <w:style w:type="paragraph" w:customStyle="1" w:styleId="5f8">
    <w:name w:val="Схема документа5"/>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character" w:customStyle="1" w:styleId="1140">
    <w:name w:val="Знак Знак114"/>
    <w:semiHidden/>
    <w:rsid w:val="00175393"/>
    <w:rPr>
      <w:rFonts w:cs="Times New Roman"/>
      <w:sz w:val="24"/>
      <w:szCs w:val="24"/>
      <w:lang w:val="ru-RU" w:eastAsia="ru-RU" w:bidi="ar-SA"/>
    </w:rPr>
  </w:style>
  <w:style w:type="character" w:customStyle="1" w:styleId="EndnoteTextChar">
    <w:name w:val="Endnote Text Char"/>
    <w:locked/>
    <w:rsid w:val="00175393"/>
    <w:rPr>
      <w:rFonts w:ascii="Times New Roman" w:hAnsi="Times New Roman" w:cs="Times New Roman"/>
    </w:rPr>
  </w:style>
  <w:style w:type="paragraph" w:customStyle="1" w:styleId="2-0">
    <w:name w:val="2 ур -подраздел"/>
    <w:basedOn w:val="af6"/>
    <w:rsid w:val="00175393"/>
    <w:pPr>
      <w:spacing w:before="100" w:beforeAutospacing="1" w:after="100" w:afterAutospacing="1"/>
      <w:ind w:firstLine="709"/>
      <w:jc w:val="both"/>
    </w:pPr>
    <w:rPr>
      <w:rFonts w:eastAsia="Calibri"/>
      <w:sz w:val="28"/>
      <w:szCs w:val="20"/>
      <w:lang w:val="en-US" w:eastAsia="en-US"/>
    </w:rPr>
  </w:style>
  <w:style w:type="paragraph" w:customStyle="1" w:styleId="affffffffffffffffffffffffffffff3">
    <w:name w:val="Табл_№"/>
    <w:basedOn w:val="af6"/>
    <w:link w:val="1fffffff8"/>
    <w:autoRedefine/>
    <w:rsid w:val="00175393"/>
    <w:pPr>
      <w:spacing w:after="120"/>
      <w:ind w:left="1260"/>
      <w:jc w:val="both"/>
    </w:pPr>
    <w:rPr>
      <w:rFonts w:eastAsia="Calibri"/>
      <w:kern w:val="24"/>
      <w:sz w:val="26"/>
      <w:szCs w:val="26"/>
      <w:lang w:val="x-none" w:eastAsia="x-none"/>
    </w:rPr>
  </w:style>
  <w:style w:type="character" w:customStyle="1" w:styleId="1fffffff8">
    <w:name w:val="Табл_№ Знак1"/>
    <w:link w:val="affffffffffffffffffffffffffffff3"/>
    <w:locked/>
    <w:rsid w:val="00175393"/>
    <w:rPr>
      <w:rFonts w:eastAsia="Calibri"/>
      <w:kern w:val="24"/>
      <w:sz w:val="26"/>
      <w:szCs w:val="26"/>
      <w:lang w:val="x-none" w:eastAsia="x-none"/>
    </w:rPr>
  </w:style>
  <w:style w:type="paragraph" w:customStyle="1" w:styleId="2ffffc">
    <w:name w:val="Знак Знак Знак Знак Знак Знак Знак2"/>
    <w:basedOn w:val="af6"/>
    <w:rsid w:val="00175393"/>
    <w:pPr>
      <w:spacing w:after="160" w:line="240" w:lineRule="exact"/>
      <w:jc w:val="both"/>
    </w:pPr>
    <w:rPr>
      <w:rFonts w:ascii="Verdana" w:eastAsia="Calibri" w:hAnsi="Verdana" w:cs="Verdana"/>
      <w:sz w:val="20"/>
      <w:szCs w:val="20"/>
      <w:lang w:val="en-US" w:eastAsia="en-US"/>
    </w:rPr>
  </w:style>
  <w:style w:type="paragraph" w:customStyle="1" w:styleId="affffffffffffffffffffffffffffff4">
    <w:name w:val="уплотненный"/>
    <w:basedOn w:val="afffffffffffff1"/>
    <w:link w:val="affffffffffffffffffffffffffffff5"/>
    <w:autoRedefine/>
    <w:rsid w:val="00175393"/>
    <w:pPr>
      <w:ind w:left="284" w:right="227" w:firstLine="720"/>
    </w:pPr>
    <w:rPr>
      <w:rFonts w:ascii="Arial" w:eastAsia="Calibri" w:hAnsi="Arial" w:cs="Arial"/>
      <w:color w:val="000000"/>
      <w:spacing w:val="-2"/>
      <w:sz w:val="24"/>
      <w:lang w:eastAsia="ru-RU"/>
    </w:rPr>
  </w:style>
  <w:style w:type="character" w:customStyle="1" w:styleId="affffffffffffffffffffffffffffff5">
    <w:name w:val="уплотненный Знак"/>
    <w:link w:val="affffffffffffffffffffffffffffff4"/>
    <w:locked/>
    <w:rsid w:val="00175393"/>
    <w:rPr>
      <w:rFonts w:ascii="Arial" w:eastAsia="Calibri" w:hAnsi="Arial" w:cs="Arial"/>
      <w:color w:val="000000"/>
      <w:spacing w:val="-2"/>
      <w:sz w:val="24"/>
      <w:szCs w:val="24"/>
    </w:rPr>
  </w:style>
  <w:style w:type="character" w:customStyle="1" w:styleId="515">
    <w:name w:val="Гиперссылка51"/>
    <w:rsid w:val="00175393"/>
    <w:rPr>
      <w:rFonts w:cs="Times New Roman"/>
      <w:color w:val="0000FF"/>
      <w:u w:val="single"/>
    </w:rPr>
  </w:style>
  <w:style w:type="paragraph" w:customStyle="1" w:styleId="3510">
    <w:name w:val="Основной текст с отступом 351"/>
    <w:basedOn w:val="5f1"/>
    <w:rsid w:val="00175393"/>
    <w:pPr>
      <w:widowControl w:val="0"/>
      <w:shd w:val="clear" w:color="auto" w:fill="FFFFFF"/>
      <w:spacing w:before="384"/>
      <w:ind w:left="288"/>
    </w:pPr>
    <w:rPr>
      <w:rFonts w:eastAsia="Calibri"/>
      <w:b/>
      <w:snapToGrid/>
      <w:color w:val="000000"/>
      <w:spacing w:val="-10"/>
      <w:sz w:val="24"/>
    </w:rPr>
  </w:style>
  <w:style w:type="paragraph" w:customStyle="1" w:styleId="516">
    <w:name w:val="Схема документа51"/>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paragraph" w:customStyle="1" w:styleId="3410">
    <w:name w:val="Основной текст 341"/>
    <w:basedOn w:val="af6"/>
    <w:rsid w:val="00175393"/>
    <w:pPr>
      <w:widowControl w:val="0"/>
      <w:overflowPunct w:val="0"/>
      <w:autoSpaceDE w:val="0"/>
      <w:autoSpaceDN w:val="0"/>
      <w:adjustRightInd w:val="0"/>
      <w:spacing w:after="120" w:line="360" w:lineRule="auto"/>
      <w:jc w:val="center"/>
      <w:textAlignment w:val="baseline"/>
    </w:pPr>
    <w:rPr>
      <w:rFonts w:eastAsia="Calibri"/>
      <w:b/>
      <w:sz w:val="28"/>
    </w:rPr>
  </w:style>
  <w:style w:type="paragraph" w:customStyle="1" w:styleId="415">
    <w:name w:val="Основной текст41"/>
    <w:rsid w:val="00175393"/>
    <w:pPr>
      <w:widowControl w:val="0"/>
      <w:jc w:val="both"/>
    </w:pPr>
    <w:rPr>
      <w:rFonts w:eastAsia="Calibri"/>
      <w:sz w:val="28"/>
    </w:rPr>
  </w:style>
  <w:style w:type="character" w:customStyle="1" w:styleId="6f0">
    <w:name w:val="Гиперссылка6"/>
    <w:rsid w:val="00175393"/>
    <w:rPr>
      <w:rFonts w:cs="Times New Roman"/>
      <w:color w:val="0000FF"/>
      <w:u w:val="single"/>
    </w:rPr>
  </w:style>
  <w:style w:type="paragraph" w:customStyle="1" w:styleId="272">
    <w:name w:val="Основной текст 27"/>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7b">
    <w:name w:val="Обычный7"/>
    <w:rsid w:val="00175393"/>
    <w:pPr>
      <w:widowControl w:val="0"/>
      <w:spacing w:line="300" w:lineRule="auto"/>
      <w:ind w:left="160" w:firstLine="720"/>
      <w:jc w:val="both"/>
    </w:pPr>
    <w:rPr>
      <w:rFonts w:eastAsia="Calibri"/>
      <w:sz w:val="22"/>
    </w:rPr>
  </w:style>
  <w:style w:type="paragraph" w:customStyle="1" w:styleId="361">
    <w:name w:val="Основной текст с отступом 36"/>
    <w:basedOn w:val="7b"/>
    <w:rsid w:val="00175393"/>
    <w:pPr>
      <w:shd w:val="clear" w:color="auto" w:fill="FFFFFF"/>
      <w:spacing w:before="384" w:line="240" w:lineRule="auto"/>
      <w:ind w:left="288" w:firstLine="0"/>
      <w:jc w:val="left"/>
    </w:pPr>
    <w:rPr>
      <w:b/>
      <w:color w:val="000000"/>
      <w:spacing w:val="-10"/>
      <w:sz w:val="24"/>
    </w:rPr>
  </w:style>
  <w:style w:type="paragraph" w:customStyle="1" w:styleId="7c">
    <w:name w:val="Цитата7"/>
    <w:basedOn w:val="7b"/>
    <w:rsid w:val="00175393"/>
    <w:pPr>
      <w:shd w:val="clear" w:color="auto" w:fill="FFFFFF"/>
      <w:spacing w:line="552" w:lineRule="exact"/>
      <w:ind w:left="283" w:right="461" w:firstLine="0"/>
      <w:jc w:val="left"/>
    </w:pPr>
    <w:rPr>
      <w:b/>
      <w:color w:val="000000"/>
      <w:spacing w:val="-10"/>
      <w:sz w:val="25"/>
    </w:rPr>
  </w:style>
  <w:style w:type="paragraph" w:customStyle="1" w:styleId="275">
    <w:name w:val="Основной текст с отступом 27"/>
    <w:basedOn w:val="af6"/>
    <w:rsid w:val="00175393"/>
    <w:pPr>
      <w:numPr>
        <w:ilvl w:val="12"/>
      </w:numPr>
      <w:spacing w:before="120" w:after="120"/>
      <w:ind w:firstLine="709"/>
      <w:jc w:val="both"/>
    </w:pPr>
    <w:rPr>
      <w:rFonts w:ascii="PetersburgCTT" w:eastAsia="Calibri" w:hAnsi="PetersburgCTT"/>
      <w:color w:val="000000"/>
      <w:sz w:val="26"/>
      <w:szCs w:val="20"/>
    </w:rPr>
  </w:style>
  <w:style w:type="paragraph" w:customStyle="1" w:styleId="6f1">
    <w:name w:val="Схема документа6"/>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paragraph" w:customStyle="1" w:styleId="353">
    <w:name w:val="Основной текст 35"/>
    <w:basedOn w:val="af6"/>
    <w:rsid w:val="00175393"/>
    <w:pPr>
      <w:widowControl w:val="0"/>
      <w:overflowPunct w:val="0"/>
      <w:autoSpaceDE w:val="0"/>
      <w:autoSpaceDN w:val="0"/>
      <w:adjustRightInd w:val="0"/>
      <w:spacing w:after="120" w:line="360" w:lineRule="auto"/>
      <w:jc w:val="center"/>
      <w:textAlignment w:val="baseline"/>
    </w:pPr>
    <w:rPr>
      <w:rFonts w:eastAsia="Calibri"/>
      <w:b/>
      <w:sz w:val="28"/>
    </w:rPr>
  </w:style>
  <w:style w:type="character" w:customStyle="1" w:styleId="1100">
    <w:name w:val="Знак Знак110"/>
    <w:semiHidden/>
    <w:rsid w:val="00175393"/>
    <w:rPr>
      <w:rFonts w:cs="Times New Roman"/>
      <w:sz w:val="24"/>
      <w:szCs w:val="24"/>
      <w:lang w:val="ru-RU" w:eastAsia="ru-RU" w:bidi="ar-SA"/>
    </w:rPr>
  </w:style>
  <w:style w:type="paragraph" w:customStyle="1" w:styleId="88">
    <w:name w:val="Обычный8"/>
    <w:rsid w:val="00175393"/>
    <w:pPr>
      <w:widowControl w:val="0"/>
    </w:pPr>
    <w:rPr>
      <w:rFonts w:eastAsia="Calibri"/>
      <w:sz w:val="24"/>
    </w:rPr>
  </w:style>
  <w:style w:type="paragraph" w:customStyle="1" w:styleId="371">
    <w:name w:val="Основной текст с отступом 37"/>
    <w:basedOn w:val="88"/>
    <w:rsid w:val="00175393"/>
    <w:pPr>
      <w:shd w:val="clear" w:color="auto" w:fill="FFFFFF"/>
      <w:spacing w:before="384"/>
      <w:ind w:left="288"/>
    </w:pPr>
    <w:rPr>
      <w:b/>
      <w:color w:val="000000"/>
      <w:spacing w:val="-10"/>
    </w:rPr>
  </w:style>
  <w:style w:type="paragraph" w:customStyle="1" w:styleId="89">
    <w:name w:val="Цитата8"/>
    <w:basedOn w:val="88"/>
    <w:rsid w:val="00175393"/>
    <w:pPr>
      <w:shd w:val="clear" w:color="auto" w:fill="FFFFFF"/>
      <w:spacing w:line="552" w:lineRule="exact"/>
      <w:ind w:left="283" w:right="461"/>
    </w:pPr>
    <w:rPr>
      <w:b/>
      <w:color w:val="000000"/>
      <w:spacing w:val="-10"/>
      <w:sz w:val="25"/>
    </w:rPr>
  </w:style>
  <w:style w:type="character" w:customStyle="1" w:styleId="7d">
    <w:name w:val="Гиперссылка7"/>
    <w:rsid w:val="00175393"/>
    <w:rPr>
      <w:color w:val="0000FF"/>
      <w:u w:val="single"/>
    </w:rPr>
  </w:style>
  <w:style w:type="paragraph" w:customStyle="1" w:styleId="281">
    <w:name w:val="Основной текст 28"/>
    <w:basedOn w:val="af6"/>
    <w:rsid w:val="00175393"/>
    <w:pPr>
      <w:overflowPunct w:val="0"/>
      <w:autoSpaceDE w:val="0"/>
      <w:autoSpaceDN w:val="0"/>
      <w:adjustRightInd w:val="0"/>
      <w:spacing w:after="120" w:line="360" w:lineRule="auto"/>
      <w:ind w:firstLine="709"/>
      <w:jc w:val="both"/>
      <w:textAlignment w:val="baseline"/>
    </w:pPr>
    <w:rPr>
      <w:rFonts w:eastAsia="Calibri"/>
      <w:sz w:val="26"/>
      <w:szCs w:val="20"/>
    </w:rPr>
  </w:style>
  <w:style w:type="paragraph" w:customStyle="1" w:styleId="282">
    <w:name w:val="Основной текст с отступом 28"/>
    <w:basedOn w:val="af6"/>
    <w:rsid w:val="00175393"/>
    <w:pPr>
      <w:numPr>
        <w:ilvl w:val="12"/>
      </w:numPr>
      <w:spacing w:before="120" w:after="120"/>
      <w:ind w:firstLine="709"/>
      <w:jc w:val="both"/>
    </w:pPr>
    <w:rPr>
      <w:rFonts w:ascii="PetersburgCTT" w:eastAsia="Calibri" w:hAnsi="PetersburgCTT"/>
      <w:color w:val="000000"/>
      <w:sz w:val="26"/>
      <w:szCs w:val="20"/>
    </w:rPr>
  </w:style>
  <w:style w:type="paragraph" w:customStyle="1" w:styleId="7e">
    <w:name w:val="Схема документа7"/>
    <w:basedOn w:val="af6"/>
    <w:rsid w:val="00175393"/>
    <w:pPr>
      <w:numPr>
        <w:ilvl w:val="12"/>
      </w:numPr>
      <w:shd w:val="clear" w:color="auto" w:fill="000080"/>
      <w:spacing w:before="120" w:after="120"/>
      <w:ind w:firstLine="720"/>
      <w:jc w:val="both"/>
    </w:pPr>
    <w:rPr>
      <w:rFonts w:ascii="Tahoma" w:eastAsia="Calibri" w:hAnsi="Tahoma"/>
      <w:color w:val="000000"/>
      <w:sz w:val="26"/>
      <w:szCs w:val="20"/>
    </w:rPr>
  </w:style>
  <w:style w:type="paragraph" w:customStyle="1" w:styleId="1fffffff9">
    <w:name w:val="Знак Знак Знак Знак Знак Знак Знак1"/>
    <w:basedOn w:val="af6"/>
    <w:rsid w:val="00175393"/>
    <w:pPr>
      <w:spacing w:after="160" w:line="240" w:lineRule="exact"/>
      <w:jc w:val="both"/>
    </w:pPr>
    <w:rPr>
      <w:rFonts w:ascii="Verdana" w:eastAsia="Calibri" w:hAnsi="Verdana" w:cs="Verdana"/>
      <w:sz w:val="20"/>
      <w:szCs w:val="20"/>
      <w:lang w:val="en-US" w:eastAsia="en-US"/>
    </w:rPr>
  </w:style>
  <w:style w:type="paragraph" w:customStyle="1" w:styleId="362">
    <w:name w:val="Основной текст 36"/>
    <w:basedOn w:val="af6"/>
    <w:rsid w:val="00175393"/>
    <w:pPr>
      <w:overflowPunct w:val="0"/>
      <w:autoSpaceDE w:val="0"/>
      <w:autoSpaceDN w:val="0"/>
      <w:adjustRightInd w:val="0"/>
      <w:spacing w:after="120"/>
      <w:jc w:val="both"/>
      <w:textAlignment w:val="baseline"/>
    </w:pPr>
    <w:rPr>
      <w:rFonts w:eastAsia="Calibri"/>
      <w:sz w:val="26"/>
      <w:szCs w:val="20"/>
    </w:rPr>
  </w:style>
  <w:style w:type="numbering" w:customStyle="1" w:styleId="1fffffffa">
    <w:name w:val="ПЗ Приложения1"/>
    <w:rsid w:val="00175393"/>
  </w:style>
  <w:style w:type="character" w:customStyle="1" w:styleId="affffffffffffffffffffc">
    <w:name w:val="Рис подпись Знак"/>
    <w:link w:val="affffffffffffffffffffb"/>
    <w:rsid w:val="00175393"/>
    <w:rPr>
      <w:rFonts w:ascii="Arial" w:hAnsi="Arial"/>
      <w:i/>
      <w:sz w:val="24"/>
      <w:szCs w:val="24"/>
      <w:lang w:eastAsia="en-US"/>
    </w:rPr>
  </w:style>
  <w:style w:type="paragraph" w:customStyle="1" w:styleId="21f5">
    <w:name w:val="Маркированный список 21"/>
    <w:basedOn w:val="af6"/>
    <w:rsid w:val="00175393"/>
    <w:pPr>
      <w:widowControl w:val="0"/>
      <w:tabs>
        <w:tab w:val="left" w:pos="1418"/>
        <w:tab w:val="left" w:pos="7938"/>
      </w:tabs>
      <w:overflowPunct w:val="0"/>
      <w:autoSpaceDE w:val="0"/>
      <w:autoSpaceDN w:val="0"/>
      <w:adjustRightInd w:val="0"/>
      <w:spacing w:after="120"/>
      <w:ind w:left="1418" w:hanging="284"/>
      <w:jc w:val="both"/>
      <w:textAlignment w:val="baseline"/>
    </w:pPr>
    <w:rPr>
      <w:rFonts w:ascii="Arial" w:hAnsi="Arial" w:cs="Arial"/>
      <w:sz w:val="26"/>
    </w:rPr>
  </w:style>
  <w:style w:type="paragraph" w:customStyle="1" w:styleId="ac">
    <w:name w:val="Перечень в тексте"/>
    <w:basedOn w:val="af6"/>
    <w:rsid w:val="00175393"/>
    <w:pPr>
      <w:widowControl w:val="0"/>
      <w:numPr>
        <w:numId w:val="81"/>
      </w:numPr>
      <w:tabs>
        <w:tab w:val="num" w:pos="851"/>
      </w:tabs>
      <w:spacing w:after="120" w:line="360" w:lineRule="auto"/>
      <w:ind w:left="851" w:hanging="284"/>
      <w:jc w:val="both"/>
    </w:pPr>
    <w:rPr>
      <w:sz w:val="26"/>
    </w:rPr>
  </w:style>
  <w:style w:type="numbering" w:customStyle="1" w:styleId="1720">
    <w:name w:val="Стиль172"/>
    <w:rsid w:val="00175393"/>
  </w:style>
  <w:style w:type="numbering" w:customStyle="1" w:styleId="122">
    <w:name w:val="Приложение12"/>
    <w:rsid w:val="00175393"/>
    <w:pPr>
      <w:numPr>
        <w:numId w:val="51"/>
      </w:numPr>
    </w:pPr>
  </w:style>
  <w:style w:type="paragraph" w:customStyle="1" w:styleId="affffffffffffffffffffffffffffff6">
    <w:name w:val="рис"/>
    <w:basedOn w:val="af7"/>
    <w:next w:val="af7"/>
    <w:rsid w:val="00175393"/>
    <w:pPr>
      <w:suppressAutoHyphens w:val="0"/>
      <w:spacing w:before="120" w:after="120" w:line="240" w:lineRule="auto"/>
      <w:ind w:left="0" w:right="0" w:firstLine="0"/>
      <w:jc w:val="center"/>
    </w:pPr>
    <w:rPr>
      <w:i/>
      <w:szCs w:val="24"/>
      <w:lang w:val="x-none" w:eastAsia="x-none"/>
    </w:rPr>
  </w:style>
  <w:style w:type="paragraph" w:customStyle="1" w:styleId="220">
    <w:name w:val="Список бюл.22"/>
    <w:basedOn w:val="2f3"/>
    <w:link w:val="225"/>
    <w:rsid w:val="00175393"/>
    <w:pPr>
      <w:numPr>
        <w:numId w:val="82"/>
      </w:numPr>
      <w:tabs>
        <w:tab w:val="clear" w:pos="714"/>
        <w:tab w:val="num" w:pos="360"/>
      </w:tabs>
      <w:spacing w:after="120"/>
      <w:ind w:left="1069"/>
    </w:pPr>
    <w:rPr>
      <w:rFonts w:ascii="Times New Roman CYR" w:hAnsi="Times New Roman CYR"/>
      <w:iCs/>
      <w:szCs w:val="20"/>
      <w:lang w:eastAsia="ru-RU"/>
    </w:rPr>
  </w:style>
  <w:style w:type="paragraph" w:customStyle="1" w:styleId="affffffffffffffffffffffffffffff7">
    <w:name w:val="Интерактивный заголовок"/>
    <w:basedOn w:val="afff6"/>
    <w:next w:val="af6"/>
    <w:rsid w:val="00175393"/>
    <w:pPr>
      <w:autoSpaceDE w:val="0"/>
      <w:autoSpaceDN w:val="0"/>
      <w:adjustRightInd w:val="0"/>
      <w:spacing w:after="120"/>
      <w:jc w:val="both"/>
    </w:pPr>
    <w:rPr>
      <w:rFonts w:ascii="Arial" w:hAnsi="Arial"/>
      <w:sz w:val="24"/>
      <w:u w:val="single"/>
    </w:rPr>
  </w:style>
  <w:style w:type="character" w:customStyle="1" w:styleId="600">
    <w:name w:val="Знак Знак60"/>
    <w:rsid w:val="00175393"/>
    <w:rPr>
      <w:rFonts w:ascii="Tahoma" w:hAnsi="Tahoma" w:cs="Tahoma"/>
      <w:sz w:val="16"/>
      <w:szCs w:val="16"/>
      <w:lang w:val="ru-RU" w:eastAsia="ru-RU" w:bidi="ar-SA"/>
    </w:rPr>
  </w:style>
  <w:style w:type="character" w:customStyle="1" w:styleId="st">
    <w:name w:val="st"/>
    <w:basedOn w:val="af8"/>
    <w:rsid w:val="00175393"/>
    <w:rPr>
      <w:b/>
      <w:kern w:val="28"/>
      <w:sz w:val="24"/>
      <w:szCs w:val="24"/>
      <w:lang w:val="en-US" w:eastAsia="en-US" w:bidi="ar-SA"/>
    </w:rPr>
  </w:style>
  <w:style w:type="numbering" w:customStyle="1" w:styleId="2ffffd">
    <w:name w:val="Нет списка2"/>
    <w:next w:val="afa"/>
    <w:semiHidden/>
    <w:rsid w:val="00175393"/>
  </w:style>
  <w:style w:type="numbering" w:customStyle="1" w:styleId="41">
    <w:name w:val="ПЗ перечисление4"/>
    <w:rsid w:val="00175393"/>
    <w:pPr>
      <w:numPr>
        <w:numId w:val="63"/>
      </w:numPr>
    </w:pPr>
  </w:style>
  <w:style w:type="numbering" w:customStyle="1" w:styleId="23">
    <w:name w:val="ПЗ Приложения2"/>
    <w:rsid w:val="00175393"/>
    <w:pPr>
      <w:numPr>
        <w:numId w:val="56"/>
      </w:numPr>
    </w:pPr>
  </w:style>
  <w:style w:type="table" w:customStyle="1" w:styleId="2ffffe">
    <w:name w:val="Таблица широкая2"/>
    <w:basedOn w:val="af9"/>
    <w:rsid w:val="00175393"/>
    <w:pPr>
      <w:jc w:val="center"/>
    </w:pPr>
    <w:rPr>
      <w:sz w:val="24"/>
    </w:rPr>
    <w:tblPr>
      <w:jc w:val="center"/>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table" w:customStyle="1" w:styleId="11ff">
    <w:name w:val="Таблица широкая11"/>
    <w:basedOn w:val="af9"/>
    <w:rsid w:val="00175393"/>
    <w:pPr>
      <w:jc w:val="center"/>
    </w:pPr>
    <w:rPr>
      <w:sz w:val="24"/>
    </w:rPr>
    <w:tblPr>
      <w:jc w:val="center"/>
      <w:tblBorders>
        <w:bottom w:val="single" w:sz="12" w:space="0" w:color="auto"/>
        <w:insideH w:val="single" w:sz="2" w:space="0" w:color="auto"/>
        <w:insideV w:val="single" w:sz="12" w:space="0" w:color="auto"/>
      </w:tblBorders>
      <w:tblCellMar>
        <w:top w:w="28" w:type="dxa"/>
        <w:left w:w="57" w:type="dxa"/>
        <w:bottom w:w="28" w:type="dxa"/>
        <w:right w:w="57" w:type="dxa"/>
      </w:tblCellMar>
    </w:tblPr>
    <w:trPr>
      <w:jc w:val="center"/>
    </w:trPr>
    <w:tblStylePr w:type="firstRow">
      <w:pPr>
        <w:jc w:val="center"/>
      </w:pPr>
      <w:rPr>
        <w:rFonts w:ascii="Times New Roman" w:hAnsi="Times New Roman"/>
        <w:b/>
        <w:sz w:val="24"/>
      </w:rPr>
      <w:tblPr/>
      <w:tcPr>
        <w:tcBorders>
          <w:top w:val="single" w:sz="12" w:space="0" w:color="auto"/>
          <w:bottom w:val="single" w:sz="12" w:space="0" w:color="auto"/>
        </w:tcBorders>
        <w:vAlign w:val="center"/>
      </w:tcPr>
    </w:tblStylePr>
    <w:tblStylePr w:type="firstCol">
      <w:pPr>
        <w:jc w:val="left"/>
      </w:pPr>
    </w:tblStylePr>
  </w:style>
  <w:style w:type="numbering" w:customStyle="1" w:styleId="312">
    <w:name w:val="ПЗ31"/>
    <w:basedOn w:val="afa"/>
    <w:rsid w:val="00175393"/>
    <w:pPr>
      <w:numPr>
        <w:numId w:val="58"/>
      </w:numPr>
    </w:pPr>
  </w:style>
  <w:style w:type="numbering" w:customStyle="1" w:styleId="319">
    <w:name w:val="ПЗ перечисление31"/>
    <w:rsid w:val="00175393"/>
  </w:style>
  <w:style w:type="numbering" w:customStyle="1" w:styleId="611">
    <w:name w:val="Стиль61"/>
    <w:rsid w:val="00175393"/>
    <w:pPr>
      <w:numPr>
        <w:numId w:val="61"/>
      </w:numPr>
    </w:pPr>
  </w:style>
  <w:style w:type="numbering" w:customStyle="1" w:styleId="1c">
    <w:name w:val="Нумерация в ТЗ1"/>
    <w:rsid w:val="00175393"/>
    <w:pPr>
      <w:numPr>
        <w:numId w:val="62"/>
      </w:numPr>
    </w:pPr>
  </w:style>
  <w:style w:type="table" w:customStyle="1" w:styleId="11ff0">
    <w:name w:val="Стиль таблицы11"/>
    <w:basedOn w:val="affffffffffffffffffffd"/>
    <w:rsid w:val="00175393"/>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20">
    <w:name w:val="ПЗ12"/>
    <w:basedOn w:val="afa"/>
    <w:rsid w:val="00175393"/>
    <w:pPr>
      <w:numPr>
        <w:numId w:val="34"/>
      </w:numPr>
    </w:pPr>
  </w:style>
  <w:style w:type="numbering" w:customStyle="1" w:styleId="117">
    <w:name w:val="ПЗ перечисление11"/>
    <w:rsid w:val="00175393"/>
    <w:pPr>
      <w:numPr>
        <w:numId w:val="64"/>
      </w:numPr>
    </w:pPr>
  </w:style>
  <w:style w:type="numbering" w:customStyle="1" w:styleId="211">
    <w:name w:val="ПЗ перечисление21"/>
    <w:rsid w:val="00175393"/>
    <w:pPr>
      <w:numPr>
        <w:numId w:val="2"/>
      </w:numPr>
    </w:pPr>
  </w:style>
  <w:style w:type="numbering" w:customStyle="1" w:styleId="113">
    <w:name w:val="ПЗ Приложения11"/>
    <w:rsid w:val="00175393"/>
    <w:pPr>
      <w:numPr>
        <w:numId w:val="57"/>
      </w:numPr>
    </w:pPr>
  </w:style>
  <w:style w:type="numbering" w:customStyle="1" w:styleId="1721">
    <w:name w:val="Стиль1721"/>
    <w:rsid w:val="00175393"/>
    <w:pPr>
      <w:numPr>
        <w:numId w:val="65"/>
      </w:numPr>
    </w:pPr>
  </w:style>
  <w:style w:type="numbering" w:customStyle="1" w:styleId="121">
    <w:name w:val="Приложение121"/>
    <w:rsid w:val="00175393"/>
    <w:pPr>
      <w:numPr>
        <w:numId w:val="66"/>
      </w:numPr>
    </w:pPr>
  </w:style>
  <w:style w:type="paragraph" w:customStyle="1" w:styleId="font13">
    <w:name w:val="font13"/>
    <w:basedOn w:val="af6"/>
    <w:rsid w:val="00175393"/>
    <w:pPr>
      <w:spacing w:before="100" w:beforeAutospacing="1" w:after="100" w:afterAutospacing="1"/>
      <w:jc w:val="both"/>
    </w:pPr>
    <w:rPr>
      <w:rFonts w:ascii="Symbol" w:hAnsi="Symbol"/>
      <w:color w:val="000000"/>
      <w:sz w:val="20"/>
      <w:szCs w:val="20"/>
    </w:rPr>
  </w:style>
  <w:style w:type="paragraph" w:customStyle="1" w:styleId="font14">
    <w:name w:val="font14"/>
    <w:basedOn w:val="af6"/>
    <w:rsid w:val="00175393"/>
    <w:pPr>
      <w:spacing w:before="100" w:beforeAutospacing="1" w:after="100" w:afterAutospacing="1"/>
      <w:jc w:val="both"/>
    </w:pPr>
    <w:rPr>
      <w:rFonts w:ascii="Calibri" w:hAnsi="Calibri"/>
      <w:color w:val="000000"/>
      <w:sz w:val="18"/>
      <w:szCs w:val="18"/>
    </w:rPr>
  </w:style>
  <w:style w:type="paragraph" w:customStyle="1" w:styleId="334">
    <w:name w:val="Заголовок 33"/>
    <w:basedOn w:val="af6"/>
    <w:next w:val="afffffffffffffffffffffffff2"/>
    <w:rsid w:val="00175393"/>
    <w:pPr>
      <w:keepNext/>
      <w:suppressAutoHyphens/>
      <w:spacing w:before="60" w:after="60"/>
      <w:ind w:left="113" w:right="113" w:firstLine="567"/>
      <w:outlineLvl w:val="2"/>
    </w:pPr>
    <w:rPr>
      <w:b/>
      <w:i/>
      <w:sz w:val="26"/>
    </w:rPr>
  </w:style>
  <w:style w:type="character" w:customStyle="1" w:styleId="CharStyle3">
    <w:name w:val="CharStyle3"/>
    <w:basedOn w:val="af8"/>
    <w:rsid w:val="009179DD"/>
    <w:rPr>
      <w:rFonts w:ascii="Times New Roman" w:eastAsia="Times New Roman" w:hAnsi="Times New Roman" w:cs="Times New Roman"/>
      <w:b w:val="0"/>
      <w:bCs w:val="0"/>
      <w:i w:val="0"/>
      <w:iCs w:val="0"/>
      <w:smallCaps w:val="0"/>
      <w:sz w:val="20"/>
      <w:szCs w:val="20"/>
    </w:rPr>
  </w:style>
  <w:style w:type="paragraph" w:customStyle="1" w:styleId="Style1018">
    <w:name w:val="Style1018"/>
    <w:basedOn w:val="af6"/>
    <w:rsid w:val="002E2935"/>
    <w:rPr>
      <w:sz w:val="20"/>
      <w:szCs w:val="20"/>
    </w:rPr>
  </w:style>
  <w:style w:type="paragraph" w:customStyle="1" w:styleId="Style1234">
    <w:name w:val="Style1234"/>
    <w:basedOn w:val="af6"/>
    <w:rsid w:val="002E2935"/>
    <w:pPr>
      <w:spacing w:line="298" w:lineRule="exact"/>
      <w:ind w:firstLine="709"/>
      <w:jc w:val="both"/>
    </w:pPr>
    <w:rPr>
      <w:sz w:val="20"/>
      <w:szCs w:val="20"/>
    </w:rPr>
  </w:style>
  <w:style w:type="character" w:customStyle="1" w:styleId="CharStyle434">
    <w:name w:val="CharStyle434"/>
    <w:basedOn w:val="af8"/>
    <w:rsid w:val="002E2935"/>
    <w:rPr>
      <w:rFonts w:ascii="Times New Roman" w:eastAsia="Times New Roman" w:hAnsi="Times New Roman" w:cs="Times New Roman"/>
      <w:b/>
      <w:bCs/>
      <w:i w:val="0"/>
      <w:iCs w:val="0"/>
      <w:smallCaps w:val="0"/>
      <w:sz w:val="24"/>
      <w:szCs w:val="24"/>
    </w:rPr>
  </w:style>
  <w:style w:type="character" w:customStyle="1" w:styleId="CharStyle486">
    <w:name w:val="CharStyle486"/>
    <w:basedOn w:val="af8"/>
    <w:rsid w:val="002E2935"/>
    <w:rPr>
      <w:rFonts w:ascii="Times New Roman" w:eastAsia="Times New Roman" w:hAnsi="Times New Roman" w:cs="Times New Roman"/>
      <w:b w:val="0"/>
      <w:bCs w:val="0"/>
      <w:i w:val="0"/>
      <w:iCs w:val="0"/>
      <w:smallCaps w:val="0"/>
      <w:sz w:val="24"/>
      <w:szCs w:val="24"/>
    </w:rPr>
  </w:style>
  <w:style w:type="character" w:customStyle="1" w:styleId="CharStyle479">
    <w:name w:val="CharStyle479"/>
    <w:basedOn w:val="af8"/>
    <w:rsid w:val="00AC2684"/>
    <w:rPr>
      <w:rFonts w:ascii="Times New Roman" w:eastAsia="Times New Roman" w:hAnsi="Times New Roman" w:cs="Times New Roman"/>
      <w:b/>
      <w:bCs/>
      <w:i/>
      <w:iCs/>
      <w:smallCaps w:val="0"/>
      <w:sz w:val="26"/>
      <w:szCs w:val="26"/>
    </w:rPr>
  </w:style>
  <w:style w:type="paragraph" w:customStyle="1" w:styleId="Style676">
    <w:name w:val="Style676"/>
    <w:basedOn w:val="af6"/>
    <w:rsid w:val="00AC2684"/>
    <w:rPr>
      <w:sz w:val="20"/>
      <w:szCs w:val="20"/>
    </w:rPr>
  </w:style>
  <w:style w:type="paragraph" w:customStyle="1" w:styleId="Style2423">
    <w:name w:val="Style2423"/>
    <w:basedOn w:val="af6"/>
    <w:rsid w:val="00AC2684"/>
    <w:rPr>
      <w:sz w:val="20"/>
      <w:szCs w:val="20"/>
    </w:rPr>
  </w:style>
  <w:style w:type="paragraph" w:customStyle="1" w:styleId="Style2422">
    <w:name w:val="Style2422"/>
    <w:basedOn w:val="af6"/>
    <w:rsid w:val="00024226"/>
    <w:pPr>
      <w:spacing w:line="449" w:lineRule="exact"/>
      <w:ind w:firstLine="745"/>
      <w:jc w:val="both"/>
    </w:pPr>
    <w:rPr>
      <w:sz w:val="20"/>
      <w:szCs w:val="20"/>
    </w:rPr>
  </w:style>
  <w:style w:type="paragraph" w:customStyle="1" w:styleId="Style2508">
    <w:name w:val="Style2508"/>
    <w:basedOn w:val="af6"/>
    <w:rsid w:val="00024226"/>
    <w:pPr>
      <w:spacing w:line="298" w:lineRule="exact"/>
      <w:ind w:firstLine="709"/>
    </w:pPr>
    <w:rPr>
      <w:sz w:val="20"/>
      <w:szCs w:val="20"/>
    </w:rPr>
  </w:style>
  <w:style w:type="character" w:customStyle="1" w:styleId="CharStyle378">
    <w:name w:val="CharStyle378"/>
    <w:basedOn w:val="af8"/>
    <w:rsid w:val="00024226"/>
    <w:rPr>
      <w:rFonts w:ascii="Times New Roman" w:eastAsia="Times New Roman" w:hAnsi="Times New Roman" w:cs="Times New Roman"/>
      <w:b/>
      <w:bCs/>
      <w:i w:val="0"/>
      <w:iCs w:val="0"/>
      <w:smallCaps w:val="0"/>
      <w:sz w:val="16"/>
      <w:szCs w:val="16"/>
    </w:rPr>
  </w:style>
  <w:style w:type="character" w:customStyle="1" w:styleId="CharStyle10">
    <w:name w:val="CharStyle10"/>
    <w:basedOn w:val="af8"/>
    <w:rsid w:val="007135D3"/>
    <w:rPr>
      <w:rFonts w:ascii="Times New Roman" w:eastAsia="Times New Roman" w:hAnsi="Times New Roman" w:cs="Times New Roman"/>
      <w:b w:val="0"/>
      <w:bCs w:val="0"/>
      <w:i w:val="0"/>
      <w:iCs w:val="0"/>
      <w:smallCaps w:val="0"/>
      <w:sz w:val="24"/>
      <w:szCs w:val="24"/>
    </w:rPr>
  </w:style>
  <w:style w:type="paragraph" w:customStyle="1" w:styleId="98">
    <w:name w:val="Обычный9"/>
    <w:rsid w:val="006B5D63"/>
  </w:style>
  <w:style w:type="paragraph" w:customStyle="1" w:styleId="293">
    <w:name w:val="Основной текст 29"/>
    <w:basedOn w:val="NormalNormal1"/>
    <w:rsid w:val="006B5D63"/>
    <w:pPr>
      <w:jc w:val="center"/>
    </w:pPr>
    <w:rPr>
      <w:sz w:val="18"/>
    </w:rPr>
  </w:style>
  <w:style w:type="paragraph" w:customStyle="1" w:styleId="294">
    <w:name w:val="Основной текст с отступом 29"/>
    <w:basedOn w:val="NormalNormal1"/>
    <w:rsid w:val="006B5D63"/>
    <w:pPr>
      <w:spacing w:after="120" w:line="480" w:lineRule="auto"/>
      <w:ind w:left="283"/>
    </w:pPr>
  </w:style>
  <w:style w:type="paragraph" w:customStyle="1" w:styleId="372">
    <w:name w:val="Основной текст 37"/>
    <w:basedOn w:val="af6"/>
    <w:rsid w:val="006B5D63"/>
    <w:pPr>
      <w:jc w:val="both"/>
    </w:pPr>
    <w:rPr>
      <w:szCs w:val="20"/>
    </w:rPr>
  </w:style>
  <w:style w:type="paragraph" w:customStyle="1" w:styleId="2fffff">
    <w:name w:val="Текст выноски2"/>
    <w:basedOn w:val="af6"/>
    <w:rsid w:val="006B5D63"/>
    <w:pPr>
      <w:overflowPunct w:val="0"/>
      <w:autoSpaceDE w:val="0"/>
      <w:autoSpaceDN w:val="0"/>
      <w:adjustRightInd w:val="0"/>
      <w:textAlignment w:val="baseline"/>
    </w:pPr>
    <w:rPr>
      <w:rFonts w:ascii="Tahoma" w:hAnsi="Tahoma"/>
      <w:sz w:val="16"/>
      <w:szCs w:val="20"/>
      <w:lang w:eastAsia="en-US"/>
    </w:rPr>
  </w:style>
  <w:style w:type="paragraph" w:customStyle="1" w:styleId="383">
    <w:name w:val="Основной текст с отступом 38"/>
    <w:basedOn w:val="af6"/>
    <w:rsid w:val="006B5D63"/>
    <w:pPr>
      <w:overflowPunct w:val="0"/>
      <w:autoSpaceDE w:val="0"/>
      <w:autoSpaceDN w:val="0"/>
      <w:adjustRightInd w:val="0"/>
      <w:ind w:left="708"/>
      <w:jc w:val="center"/>
      <w:textAlignment w:val="baseline"/>
    </w:pPr>
    <w:rPr>
      <w:b/>
      <w:sz w:val="28"/>
      <w:szCs w:val="20"/>
      <w:lang w:eastAsia="en-US"/>
    </w:rPr>
  </w:style>
  <w:style w:type="paragraph" w:customStyle="1" w:styleId="4ff">
    <w:name w:val="Абзац списка4"/>
    <w:basedOn w:val="af6"/>
    <w:rsid w:val="006B5D63"/>
    <w:pPr>
      <w:spacing w:after="200" w:line="276" w:lineRule="auto"/>
      <w:ind w:left="720"/>
    </w:pPr>
    <w:rPr>
      <w:rFonts w:ascii="Calibri" w:hAnsi="Calibri"/>
      <w:sz w:val="22"/>
      <w:szCs w:val="22"/>
      <w:lang w:val="en-US" w:eastAsia="en-US"/>
    </w:rPr>
  </w:style>
  <w:style w:type="paragraph" w:customStyle="1" w:styleId="CM2">
    <w:name w:val="CM2"/>
    <w:basedOn w:val="af6"/>
    <w:next w:val="af6"/>
    <w:rsid w:val="006B5D63"/>
    <w:pPr>
      <w:widowControl w:val="0"/>
      <w:autoSpaceDE w:val="0"/>
      <w:autoSpaceDN w:val="0"/>
      <w:adjustRightInd w:val="0"/>
      <w:spacing w:line="276" w:lineRule="atLeast"/>
    </w:pPr>
    <w:rPr>
      <w:rFonts w:ascii="XZJNXK++BookmanOldStyle,Bold" w:hAnsi="XZJNXK++BookmanOldStyle,Bold"/>
    </w:rPr>
  </w:style>
  <w:style w:type="paragraph" w:customStyle="1" w:styleId="-fe">
    <w:name w:val="-"/>
    <w:basedOn w:val="af6"/>
    <w:link w:val="-ff"/>
    <w:rsid w:val="006B5D63"/>
    <w:pPr>
      <w:spacing w:line="288" w:lineRule="auto"/>
      <w:jc w:val="both"/>
    </w:pPr>
  </w:style>
  <w:style w:type="character" w:customStyle="1" w:styleId="-ff">
    <w:name w:val="- Знак"/>
    <w:basedOn w:val="af8"/>
    <w:link w:val="-fe"/>
    <w:rsid w:val="006B5D63"/>
    <w:rPr>
      <w:sz w:val="24"/>
      <w:szCs w:val="24"/>
    </w:rPr>
  </w:style>
  <w:style w:type="paragraph" w:customStyle="1" w:styleId="a1">
    <w:name w:val="***"/>
    <w:basedOn w:val="af6"/>
    <w:rsid w:val="006B5D63"/>
    <w:pPr>
      <w:widowControl w:val="0"/>
      <w:numPr>
        <w:numId w:val="14"/>
      </w:numPr>
      <w:spacing w:line="288" w:lineRule="auto"/>
      <w:jc w:val="both"/>
    </w:pPr>
  </w:style>
  <w:style w:type="paragraph" w:customStyle="1" w:styleId="8a">
    <w:name w:val="Основной текст8"/>
    <w:basedOn w:val="af6"/>
    <w:rsid w:val="006B5D63"/>
    <w:pPr>
      <w:jc w:val="right"/>
    </w:pPr>
    <w:rPr>
      <w:szCs w:val="20"/>
    </w:rPr>
  </w:style>
  <w:style w:type="paragraph" w:customStyle="1" w:styleId="affffffffffffffffffffffffffffff8">
    <w:name w:val="СП"/>
    <w:basedOn w:val="af6"/>
    <w:rsid w:val="006B5D63"/>
    <w:pPr>
      <w:tabs>
        <w:tab w:val="left" w:pos="284"/>
        <w:tab w:val="left" w:pos="3646"/>
        <w:tab w:val="left" w:pos="8720"/>
      </w:tabs>
      <w:spacing w:line="456" w:lineRule="exact"/>
      <w:ind w:left="-454"/>
      <w:jc w:val="both"/>
    </w:pPr>
    <w:rPr>
      <w:sz w:val="28"/>
      <w:szCs w:val="28"/>
    </w:rPr>
  </w:style>
  <w:style w:type="character" w:customStyle="1" w:styleId="2ffb">
    <w:name w:val="Новый абзац Знак2"/>
    <w:basedOn w:val="af8"/>
    <w:link w:val="afffffffffffffffb"/>
    <w:locked/>
    <w:rsid w:val="006B5D63"/>
    <w:rPr>
      <w:rFonts w:ascii="Arial" w:hAnsi="Arial"/>
      <w:sz w:val="24"/>
      <w:szCs w:val="24"/>
      <w:lang w:eastAsia="en-US"/>
    </w:rPr>
  </w:style>
  <w:style w:type="character" w:customStyle="1" w:styleId="-f7">
    <w:name w:val="Маркер [-] Знак"/>
    <w:basedOn w:val="af8"/>
    <w:link w:val="-2"/>
    <w:locked/>
    <w:rsid w:val="006B5D63"/>
    <w:rPr>
      <w:rFonts w:ascii="Arial" w:hAnsi="Arial"/>
      <w:sz w:val="26"/>
    </w:rPr>
  </w:style>
  <w:style w:type="character" w:customStyle="1" w:styleId="1fffffffb">
    <w:name w:val="Новый абзац Знак1"/>
    <w:basedOn w:val="af8"/>
    <w:rsid w:val="006B5D63"/>
    <w:rPr>
      <w:rFonts w:ascii="Arial" w:hAnsi="Arial" w:cs="Times New Roman"/>
      <w:sz w:val="24"/>
      <w:lang w:val="ru-RU" w:eastAsia="ru-RU" w:bidi="ar-SA"/>
    </w:rPr>
  </w:style>
  <w:style w:type="character" w:customStyle="1" w:styleId="affffffffffffffffffffffffffffff9">
    <w:name w:val="Новый абзац Знак"/>
    <w:basedOn w:val="af8"/>
    <w:locked/>
    <w:rsid w:val="006B5D63"/>
    <w:rPr>
      <w:rFonts w:ascii="Arial" w:hAnsi="Arial" w:cs="Arial"/>
      <w:sz w:val="24"/>
      <w:lang w:val="ru-RU" w:eastAsia="ru-RU" w:bidi="ar-SA"/>
    </w:rPr>
  </w:style>
  <w:style w:type="paragraph" w:customStyle="1" w:styleId="affffffffffffffffffffffffffffffa">
    <w:name w:val="Обычный (ПЗ)"/>
    <w:basedOn w:val="af6"/>
    <w:link w:val="affffffffffffffffffffffffffffffb"/>
    <w:rsid w:val="006B5D63"/>
    <w:pPr>
      <w:ind w:firstLine="567"/>
      <w:jc w:val="both"/>
    </w:pPr>
    <w:rPr>
      <w:rFonts w:ascii="Arial" w:eastAsia="Calibri" w:hAnsi="Arial"/>
      <w:szCs w:val="20"/>
    </w:rPr>
  </w:style>
  <w:style w:type="character" w:customStyle="1" w:styleId="affffffffffffffffffffffffffffffb">
    <w:name w:val="Обычный (ПЗ) Знак"/>
    <w:basedOn w:val="af8"/>
    <w:link w:val="affffffffffffffffffffffffffffffa"/>
    <w:locked/>
    <w:rsid w:val="006B5D63"/>
    <w:rPr>
      <w:rFonts w:ascii="Arial" w:eastAsia="Calibri" w:hAnsi="Arial"/>
      <w:sz w:val="24"/>
    </w:rPr>
  </w:style>
  <w:style w:type="character" w:customStyle="1" w:styleId="-1f1">
    <w:name w:val="Маркер [-] Знак1"/>
    <w:basedOn w:val="af8"/>
    <w:locked/>
    <w:rsid w:val="006B5D63"/>
    <w:rPr>
      <w:rFonts w:ascii="Arial" w:hAnsi="Arial" w:cs="Arial"/>
      <w:sz w:val="24"/>
      <w:lang w:val="ru-RU" w:eastAsia="ru-RU" w:bidi="ar-SA"/>
    </w:rPr>
  </w:style>
  <w:style w:type="character" w:customStyle="1" w:styleId="1fffffffc">
    <w:name w:val="Обычный (ПЗ) Знак1"/>
    <w:basedOn w:val="af8"/>
    <w:rsid w:val="006B5D63"/>
    <w:rPr>
      <w:rFonts w:ascii="Arial" w:hAnsi="Arial" w:cs="Arial"/>
      <w:sz w:val="24"/>
      <w:lang w:val="ru-RU" w:eastAsia="ru-RU" w:bidi="ar-SA"/>
    </w:rPr>
  </w:style>
  <w:style w:type="paragraph" w:customStyle="1" w:styleId="-ff0">
    <w:name w:val="Список [-] (ПЗ)"/>
    <w:basedOn w:val="af6"/>
    <w:rsid w:val="006B5D63"/>
    <w:pPr>
      <w:tabs>
        <w:tab w:val="num" w:pos="360"/>
      </w:tabs>
      <w:ind w:left="360" w:hanging="360"/>
    </w:pPr>
    <w:rPr>
      <w:rFonts w:ascii="Arial" w:eastAsia="Calibri" w:hAnsi="Arial"/>
      <w:szCs w:val="20"/>
    </w:rPr>
  </w:style>
  <w:style w:type="paragraph" w:customStyle="1" w:styleId="affffffffffffffffffffffffffffffc">
    <w:name w:val="Нов. абзац (НИР)"/>
    <w:basedOn w:val="af6"/>
    <w:link w:val="3fff4"/>
    <w:rsid w:val="006B5D63"/>
    <w:pPr>
      <w:spacing w:line="360" w:lineRule="auto"/>
      <w:ind w:firstLine="567"/>
      <w:jc w:val="both"/>
    </w:pPr>
    <w:rPr>
      <w:rFonts w:ascii="Arial" w:eastAsia="Calibri" w:hAnsi="Arial"/>
      <w:szCs w:val="20"/>
    </w:rPr>
  </w:style>
  <w:style w:type="character" w:customStyle="1" w:styleId="3fff4">
    <w:name w:val="Нов. абзац (НИР) Знак3"/>
    <w:basedOn w:val="af8"/>
    <w:link w:val="affffffffffffffffffffffffffffffc"/>
    <w:locked/>
    <w:rsid w:val="006B5D63"/>
    <w:rPr>
      <w:rFonts w:ascii="Arial" w:eastAsia="Calibri" w:hAnsi="Arial"/>
      <w:sz w:val="24"/>
    </w:rPr>
  </w:style>
  <w:style w:type="paragraph" w:customStyle="1" w:styleId="affffffffffffffffffffffffffffffd">
    <w:name w:val="Обычный (НИР)"/>
    <w:basedOn w:val="af6"/>
    <w:link w:val="affffffffffffffffffffffffffffffe"/>
    <w:rsid w:val="006B5D63"/>
    <w:pPr>
      <w:spacing w:line="360" w:lineRule="auto"/>
      <w:ind w:firstLine="720"/>
      <w:jc w:val="both"/>
    </w:pPr>
    <w:rPr>
      <w:rFonts w:ascii="Arial" w:eastAsia="Calibri" w:hAnsi="Arial"/>
      <w:szCs w:val="20"/>
    </w:rPr>
  </w:style>
  <w:style w:type="character" w:customStyle="1" w:styleId="affffffffffffffffffffffffffffffe">
    <w:name w:val="Обычный (НИР) Знак"/>
    <w:basedOn w:val="af8"/>
    <w:link w:val="affffffffffffffffffffffffffffffd"/>
    <w:locked/>
    <w:rsid w:val="006B5D63"/>
    <w:rPr>
      <w:rFonts w:ascii="Arial" w:eastAsia="Calibri" w:hAnsi="Arial"/>
      <w:sz w:val="24"/>
    </w:rPr>
  </w:style>
  <w:style w:type="character" w:customStyle="1" w:styleId="afffffffffffffffffffffffffffffff">
    <w:name w:val="Нов. абзац (НИР) Знак"/>
    <w:basedOn w:val="af8"/>
    <w:locked/>
    <w:rsid w:val="006B5D63"/>
    <w:rPr>
      <w:rFonts w:ascii="Arial" w:hAnsi="Arial" w:cs="Times New Roman"/>
      <w:sz w:val="24"/>
      <w:lang w:val="ru-RU" w:eastAsia="ru-RU" w:bidi="ar-SA"/>
    </w:rPr>
  </w:style>
  <w:style w:type="paragraph" w:customStyle="1" w:styleId="afffffffffffffffffffffffffffffff0">
    <w:name w:val="Обычний без отступа"/>
    <w:basedOn w:val="af6"/>
    <w:link w:val="afffffffffffffffffffffffffffffff1"/>
    <w:autoRedefine/>
    <w:rsid w:val="006B5D63"/>
    <w:pPr>
      <w:spacing w:after="120"/>
    </w:pPr>
    <w:rPr>
      <w:rFonts w:ascii="Arial" w:eastAsia="Calibri" w:hAnsi="Arial"/>
      <w:b/>
      <w:bCs/>
      <w:szCs w:val="20"/>
    </w:rPr>
  </w:style>
  <w:style w:type="character" w:customStyle="1" w:styleId="afffffffffffffffffffffffffffffff1">
    <w:name w:val="Обычний без отступа Знак"/>
    <w:basedOn w:val="af8"/>
    <w:link w:val="afffffffffffffffffffffffffffffff0"/>
    <w:locked/>
    <w:rsid w:val="006B5D63"/>
    <w:rPr>
      <w:rFonts w:ascii="Arial" w:eastAsia="Calibri" w:hAnsi="Arial"/>
      <w:b/>
      <w:bCs/>
      <w:sz w:val="24"/>
    </w:rPr>
  </w:style>
  <w:style w:type="paragraph" w:customStyle="1" w:styleId="afffffffffffffffffffffffffffffff2">
    <w:name w:val="Обычный без отступа"/>
    <w:basedOn w:val="af6"/>
    <w:rsid w:val="006B5D63"/>
    <w:pPr>
      <w:jc w:val="center"/>
    </w:pPr>
    <w:rPr>
      <w:rFonts w:ascii="Arial" w:eastAsia="Calibri" w:hAnsi="Arial"/>
      <w:szCs w:val="20"/>
    </w:rPr>
  </w:style>
  <w:style w:type="paragraph" w:customStyle="1" w:styleId="1fffffffd">
    <w:name w:val="Обычный + Первая строка:  1 см"/>
    <w:basedOn w:val="affe"/>
    <w:rsid w:val="006B5D63"/>
    <w:pPr>
      <w:spacing w:line="348" w:lineRule="auto"/>
      <w:ind w:firstLine="567"/>
    </w:pPr>
    <w:rPr>
      <w:rFonts w:ascii="Arial" w:eastAsia="Calibri" w:hAnsi="Arial"/>
      <w:sz w:val="20"/>
      <w:szCs w:val="20"/>
    </w:rPr>
  </w:style>
  <w:style w:type="paragraph" w:customStyle="1" w:styleId="afffffffffffffffffffffffffffffff3">
    <w:name w:val="Название таблиц"/>
    <w:basedOn w:val="af6"/>
    <w:rsid w:val="006B5D63"/>
    <w:pPr>
      <w:spacing w:after="120"/>
    </w:pPr>
    <w:rPr>
      <w:rFonts w:ascii="Arial" w:eastAsia="Calibri" w:hAnsi="Arial"/>
      <w:b/>
      <w:szCs w:val="20"/>
    </w:rPr>
  </w:style>
  <w:style w:type="character" w:customStyle="1" w:styleId="2fffff0">
    <w:name w:val="Заголовок 2 Знак Знак"/>
    <w:basedOn w:val="af8"/>
    <w:rsid w:val="006B5D63"/>
    <w:rPr>
      <w:rFonts w:ascii="Arial" w:hAnsi="Arial" w:cs="Times New Roman"/>
      <w:b/>
      <w:i/>
      <w:iCs/>
      <w:snapToGrid w:val="0"/>
      <w:sz w:val="28"/>
      <w:szCs w:val="28"/>
      <w:lang w:val="ru-RU" w:eastAsia="ru-RU" w:bidi="ar-SA"/>
    </w:rPr>
  </w:style>
  <w:style w:type="character" w:customStyle="1" w:styleId="afffffffffffffffffffffffffffffff4">
    <w:name w:val="Н ТЕКСТ Знак"/>
    <w:basedOn w:val="af8"/>
    <w:link w:val="afffffffffffffffffffffffffffffff5"/>
    <w:locked/>
    <w:rsid w:val="006B5D63"/>
    <w:rPr>
      <w:noProof/>
      <w:sz w:val="24"/>
      <w:shd w:val="clear" w:color="auto" w:fill="FFFFFF"/>
    </w:rPr>
  </w:style>
  <w:style w:type="paragraph" w:customStyle="1" w:styleId="afffffffffffffffffffffffffffffff5">
    <w:name w:val="Н ТЕКСТ"/>
    <w:basedOn w:val="af6"/>
    <w:link w:val="afffffffffffffffffffffffffffffff4"/>
    <w:autoRedefine/>
    <w:rsid w:val="006B5D63"/>
    <w:pPr>
      <w:shd w:val="clear" w:color="auto" w:fill="FFFFFF"/>
      <w:spacing w:line="360" w:lineRule="auto"/>
      <w:ind w:left="57" w:firstLine="851"/>
      <w:jc w:val="both"/>
    </w:pPr>
    <w:rPr>
      <w:noProof/>
      <w:szCs w:val="20"/>
      <w:shd w:val="clear" w:color="auto" w:fill="FFFFFF"/>
    </w:rPr>
  </w:style>
  <w:style w:type="character" w:customStyle="1" w:styleId="afffffffffffffffffffffffffffffff6">
    <w:name w:val="Нас текст Знак"/>
    <w:basedOn w:val="af8"/>
    <w:link w:val="afffffffffffffffffffffffffffffff7"/>
    <w:locked/>
    <w:rsid w:val="006B5D63"/>
    <w:rPr>
      <w:noProof/>
      <w:sz w:val="24"/>
      <w:shd w:val="clear" w:color="auto" w:fill="FFFFFF"/>
    </w:rPr>
  </w:style>
  <w:style w:type="paragraph" w:customStyle="1" w:styleId="afffffffffffffffffffffffffffffff7">
    <w:name w:val="Нас текст"/>
    <w:basedOn w:val="af6"/>
    <w:link w:val="afffffffffffffffffffffffffffffff6"/>
    <w:autoRedefine/>
    <w:rsid w:val="006B5D63"/>
    <w:pPr>
      <w:shd w:val="clear" w:color="auto" w:fill="FFFFFF"/>
      <w:spacing w:line="360" w:lineRule="auto"/>
      <w:ind w:left="57" w:firstLine="851"/>
      <w:jc w:val="both"/>
    </w:pPr>
    <w:rPr>
      <w:noProof/>
      <w:szCs w:val="20"/>
      <w:shd w:val="clear" w:color="auto" w:fill="FFFFFF"/>
    </w:rPr>
  </w:style>
  <w:style w:type="paragraph" w:customStyle="1" w:styleId="3IG">
    <w:name w:val="Заголовок_3_IG"/>
    <w:basedOn w:val="3"/>
    <w:link w:val="3IG0"/>
    <w:rsid w:val="006B5D63"/>
    <w:pPr>
      <w:numPr>
        <w:numId w:val="0"/>
      </w:numPr>
      <w:spacing w:before="240" w:after="240" w:line="360" w:lineRule="auto"/>
      <w:ind w:left="720" w:right="0" w:hanging="720"/>
    </w:pPr>
    <w:rPr>
      <w:rFonts w:ascii="Arial" w:eastAsia="Calibri" w:hAnsi="Arial"/>
      <w:bCs/>
      <w:i w:val="0"/>
      <w:sz w:val="24"/>
      <w:szCs w:val="24"/>
    </w:rPr>
  </w:style>
  <w:style w:type="character" w:customStyle="1" w:styleId="3IG0">
    <w:name w:val="Заголовок_3_IG Знак"/>
    <w:basedOn w:val="af8"/>
    <w:link w:val="3IG"/>
    <w:locked/>
    <w:rsid w:val="006B5D63"/>
    <w:rPr>
      <w:rFonts w:ascii="Arial" w:eastAsia="Calibri" w:hAnsi="Arial" w:cs="Arial"/>
      <w:b/>
      <w:bCs/>
      <w:sz w:val="24"/>
      <w:szCs w:val="24"/>
    </w:rPr>
  </w:style>
  <w:style w:type="paragraph" w:customStyle="1" w:styleId="IGe">
    <w:name w:val="Маркированный_список_IG Знак Знак Знак Знак Знак"/>
    <w:basedOn w:val="af6"/>
    <w:link w:val="IGf"/>
    <w:rsid w:val="006B5D63"/>
    <w:pPr>
      <w:tabs>
        <w:tab w:val="num" w:pos="0"/>
      </w:tabs>
      <w:spacing w:line="360" w:lineRule="auto"/>
      <w:ind w:firstLine="709"/>
      <w:jc w:val="both"/>
    </w:pPr>
    <w:rPr>
      <w:rFonts w:eastAsia="Calibri"/>
      <w:sz w:val="28"/>
      <w:szCs w:val="28"/>
    </w:rPr>
  </w:style>
  <w:style w:type="character" w:customStyle="1" w:styleId="IGf">
    <w:name w:val="Маркированный_список_IG Знак Знак Знак Знак Знак Знак"/>
    <w:basedOn w:val="af8"/>
    <w:link w:val="IGe"/>
    <w:locked/>
    <w:rsid w:val="006B5D63"/>
    <w:rPr>
      <w:rFonts w:eastAsia="Calibri"/>
      <w:sz w:val="28"/>
      <w:szCs w:val="28"/>
    </w:rPr>
  </w:style>
  <w:style w:type="paragraph" w:customStyle="1" w:styleId="a3">
    <w:name w:val="Осн.стиль абз."/>
    <w:basedOn w:val="af6"/>
    <w:rsid w:val="006B5D63"/>
    <w:pPr>
      <w:widowControl w:val="0"/>
      <w:numPr>
        <w:ilvl w:val="2"/>
        <w:numId w:val="31"/>
      </w:numPr>
      <w:suppressAutoHyphens/>
      <w:jc w:val="both"/>
    </w:pPr>
    <w:rPr>
      <w:rFonts w:eastAsia="Calibri"/>
      <w:szCs w:val="20"/>
    </w:rPr>
  </w:style>
  <w:style w:type="paragraph" w:customStyle="1" w:styleId="3fff5">
    <w:name w:val="Название3"/>
    <w:basedOn w:val="af6"/>
    <w:rsid w:val="006B5D63"/>
    <w:pPr>
      <w:jc w:val="center"/>
    </w:pPr>
    <w:rPr>
      <w:b/>
      <w:snapToGrid w:val="0"/>
      <w:sz w:val="28"/>
      <w:szCs w:val="20"/>
    </w:rPr>
  </w:style>
  <w:style w:type="paragraph" w:customStyle="1" w:styleId="31">
    <w:name w:val="Заголовок 3.1"/>
    <w:basedOn w:val="af6"/>
    <w:autoRedefine/>
    <w:rsid w:val="006B5D63"/>
    <w:pPr>
      <w:numPr>
        <w:ilvl w:val="1"/>
        <w:numId w:val="32"/>
      </w:numPr>
      <w:spacing w:before="480" w:after="240" w:line="360" w:lineRule="auto"/>
      <w:jc w:val="both"/>
    </w:pPr>
    <w:rPr>
      <w:b/>
      <w:bCs/>
      <w:noProof/>
      <w:szCs w:val="20"/>
    </w:rPr>
  </w:style>
  <w:style w:type="paragraph" w:customStyle="1" w:styleId="1fffffffe">
    <w:name w:val="Заг 1 Знак"/>
    <w:basedOn w:val="12"/>
    <w:autoRedefine/>
    <w:rsid w:val="006B5D63"/>
    <w:pPr>
      <w:numPr>
        <w:numId w:val="0"/>
      </w:numPr>
      <w:tabs>
        <w:tab w:val="num" w:pos="643"/>
        <w:tab w:val="left" w:pos="5775"/>
      </w:tabs>
      <w:suppressAutoHyphens w:val="0"/>
      <w:spacing w:before="240" w:after="240" w:line="360" w:lineRule="auto"/>
      <w:ind w:left="640" w:right="0" w:hanging="357"/>
      <w:jc w:val="both"/>
    </w:pPr>
    <w:rPr>
      <w:rFonts w:eastAsia="Times New Roman" w:cs="Times New Roman"/>
      <w:noProof/>
      <w:color w:val="000000"/>
      <w:kern w:val="0"/>
      <w:sz w:val="24"/>
      <w:szCs w:val="24"/>
    </w:rPr>
  </w:style>
  <w:style w:type="paragraph" w:customStyle="1" w:styleId="1ffffffff">
    <w:name w:val="Н ЗАГОЛОВОК 1"/>
    <w:basedOn w:val="1fffffffe"/>
    <w:next w:val="af6"/>
    <w:link w:val="1ffffffff0"/>
    <w:autoRedefine/>
    <w:rsid w:val="006B5D63"/>
    <w:pPr>
      <w:tabs>
        <w:tab w:val="clear" w:pos="643"/>
      </w:tabs>
      <w:ind w:left="1134" w:hanging="283"/>
    </w:pPr>
    <w:rPr>
      <w:rFonts w:eastAsia="Calibri"/>
      <w:color w:val="auto"/>
    </w:rPr>
  </w:style>
  <w:style w:type="character" w:customStyle="1" w:styleId="1ffffffff0">
    <w:name w:val="Н ЗАГОЛОВОК 1 Знак"/>
    <w:basedOn w:val="af8"/>
    <w:link w:val="1ffffffff"/>
    <w:rsid w:val="006B5D63"/>
    <w:rPr>
      <w:rFonts w:eastAsia="Calibri"/>
      <w:b/>
      <w:bCs/>
      <w:caps/>
      <w:noProof/>
      <w:sz w:val="24"/>
      <w:szCs w:val="24"/>
    </w:rPr>
  </w:style>
  <w:style w:type="character" w:customStyle="1" w:styleId="3100">
    <w:name w:val="Знак Знак310"/>
    <w:basedOn w:val="af8"/>
    <w:locked/>
    <w:rsid w:val="006B5D63"/>
    <w:rPr>
      <w:sz w:val="24"/>
      <w:szCs w:val="24"/>
      <w:lang w:val="ru-RU" w:eastAsia="ru-RU" w:bidi="ar-SA"/>
    </w:rPr>
  </w:style>
  <w:style w:type="character" w:customStyle="1" w:styleId="afffffffffffffffffffffffffffffe">
    <w:name w:val="Текст программы Знак"/>
    <w:link w:val="afffffffffffffffffffffffffffffd"/>
    <w:rsid w:val="0028430D"/>
    <w:rPr>
      <w:sz w:val="26"/>
    </w:rPr>
  </w:style>
  <w:style w:type="character" w:customStyle="1" w:styleId="2pt">
    <w:name w:val="Основной текст + Интервал 2 pt"/>
    <w:rsid w:val="0028430D"/>
    <w:rPr>
      <w:spacing w:val="40"/>
      <w:sz w:val="23"/>
      <w:szCs w:val="23"/>
      <w:shd w:val="clear" w:color="auto" w:fill="FFFFFF"/>
    </w:rPr>
  </w:style>
  <w:style w:type="table" w:customStyle="1" w:styleId="Tablica1">
    <w:name w:val="Tablica1"/>
    <w:rsid w:val="00920E34"/>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paragraph" w:customStyle="1" w:styleId="6-">
    <w:name w:val="6.Табл.-данные"/>
    <w:basedOn w:val="af6"/>
    <w:rsid w:val="00ED4DDB"/>
    <w:pPr>
      <w:widowControl w:val="0"/>
      <w:suppressAutoHyphens/>
      <w:ind w:left="57" w:right="57"/>
      <w:jc w:val="center"/>
    </w:pPr>
    <w:rPr>
      <w:sz w:val="22"/>
    </w:rPr>
  </w:style>
  <w:style w:type="paragraph" w:customStyle="1" w:styleId="afffffffffffffffffffffffffffffff8">
    <w:name w:val="Назв. таблицы"/>
    <w:basedOn w:val="af6"/>
    <w:link w:val="afffffffffffffffffffffffffffffff9"/>
    <w:rsid w:val="00BB093C"/>
    <w:pPr>
      <w:spacing w:before="240" w:after="240"/>
      <w:jc w:val="both"/>
    </w:pPr>
  </w:style>
  <w:style w:type="character" w:customStyle="1" w:styleId="afffffffffffffffffffffffffffffff9">
    <w:name w:val="Назв. таблицы Знак"/>
    <w:basedOn w:val="af8"/>
    <w:link w:val="afffffffffffffffffffffffffffffff8"/>
    <w:rsid w:val="00BB093C"/>
    <w:rPr>
      <w:sz w:val="24"/>
      <w:szCs w:val="24"/>
    </w:rPr>
  </w:style>
  <w:style w:type="paragraph" w:customStyle="1" w:styleId="2100">
    <w:name w:val="Основной текст 210"/>
    <w:basedOn w:val="af6"/>
    <w:rsid w:val="00A218B6"/>
    <w:pPr>
      <w:widowControl w:val="0"/>
      <w:overflowPunct w:val="0"/>
      <w:autoSpaceDE w:val="0"/>
      <w:autoSpaceDN w:val="0"/>
      <w:adjustRightInd w:val="0"/>
      <w:spacing w:after="120"/>
      <w:ind w:left="283"/>
      <w:textAlignment w:val="baseline"/>
    </w:pPr>
    <w:rPr>
      <w:sz w:val="20"/>
      <w:szCs w:val="20"/>
    </w:rPr>
  </w:style>
  <w:style w:type="paragraph" w:customStyle="1" w:styleId="1a">
    <w:name w:val="Таб_ном_1"/>
    <w:basedOn w:val="21"/>
    <w:rsid w:val="000E728E"/>
    <w:pPr>
      <w:keepNext w:val="0"/>
      <w:numPr>
        <w:numId w:val="84"/>
      </w:numPr>
      <w:suppressAutoHyphens w:val="0"/>
      <w:spacing w:before="0" w:after="0" w:line="240" w:lineRule="auto"/>
      <w:ind w:right="0"/>
    </w:pPr>
    <w:rPr>
      <w:rFonts w:cs="Times New Roman"/>
      <w:b w:val="0"/>
      <w:smallCaps w:val="0"/>
      <w:sz w:val="22"/>
      <w:szCs w:val="24"/>
    </w:rPr>
  </w:style>
  <w:style w:type="paragraph" w:customStyle="1" w:styleId="112">
    <w:name w:val="Таб_ном_1.1"/>
    <w:basedOn w:val="3"/>
    <w:rsid w:val="000E728E"/>
    <w:pPr>
      <w:keepNext w:val="0"/>
      <w:numPr>
        <w:numId w:val="84"/>
      </w:numPr>
      <w:suppressAutoHyphens w:val="0"/>
      <w:spacing w:before="0" w:after="0"/>
      <w:ind w:right="0"/>
    </w:pPr>
    <w:rPr>
      <w:rFonts w:cs="Times New Roman"/>
      <w:b w:val="0"/>
      <w:i w:val="0"/>
      <w:sz w:val="22"/>
      <w:szCs w:val="24"/>
    </w:rPr>
  </w:style>
  <w:style w:type="paragraph" w:customStyle="1" w:styleId="1110">
    <w:name w:val="Таб_ном_1.1.1"/>
    <w:basedOn w:val="43"/>
    <w:rsid w:val="000E728E"/>
    <w:pPr>
      <w:numPr>
        <w:ilvl w:val="3"/>
        <w:numId w:val="84"/>
      </w:numPr>
      <w:tabs>
        <w:tab w:val="right" w:leader="dot" w:pos="9360"/>
      </w:tabs>
    </w:pPr>
    <w:rPr>
      <w:sz w:val="22"/>
    </w:rPr>
  </w:style>
  <w:style w:type="paragraph" w:customStyle="1" w:styleId="afffffffffffffffffffffffffffffffa">
    <w:name w:val="."/>
    <w:uiPriority w:val="99"/>
    <w:rsid w:val="00961FCA"/>
    <w:pPr>
      <w:widowControl w:val="0"/>
      <w:autoSpaceDE w:val="0"/>
      <w:autoSpaceDN w:val="0"/>
      <w:adjustRightInd w:val="0"/>
    </w:pPr>
    <w:rPr>
      <w:rFonts w:eastAsiaTheme="minorEastAsia"/>
      <w:sz w:val="24"/>
      <w:szCs w:val="24"/>
    </w:rPr>
  </w:style>
  <w:style w:type="character" w:customStyle="1" w:styleId="FontStyle326">
    <w:name w:val="Font Style326"/>
    <w:uiPriority w:val="99"/>
    <w:rsid w:val="002858CD"/>
    <w:rPr>
      <w:rFonts w:ascii="Times New Roman" w:hAnsi="Times New Roman" w:cs="Times New Roman"/>
      <w:sz w:val="24"/>
      <w:szCs w:val="24"/>
    </w:rPr>
  </w:style>
  <w:style w:type="character" w:customStyle="1" w:styleId="FontStyle366">
    <w:name w:val="Font Style366"/>
    <w:uiPriority w:val="99"/>
    <w:rsid w:val="002858CD"/>
    <w:rPr>
      <w:rFonts w:ascii="Times New Roman" w:hAnsi="Times New Roman" w:cs="Times New Roman"/>
      <w:b/>
      <w:bCs/>
      <w:sz w:val="20"/>
      <w:szCs w:val="20"/>
    </w:rPr>
  </w:style>
  <w:style w:type="paragraph" w:customStyle="1" w:styleId="a7">
    <w:name w:val="Перечисление буквенное"/>
    <w:basedOn w:val="afffffffff7"/>
    <w:rsid w:val="00BD50F0"/>
    <w:pPr>
      <w:keepNext/>
      <w:numPr>
        <w:numId w:val="85"/>
      </w:numPr>
      <w:tabs>
        <w:tab w:val="left" w:pos="0"/>
      </w:tabs>
      <w:spacing w:before="0" w:after="0"/>
      <w:ind w:left="0"/>
    </w:pPr>
    <w:rPr>
      <w:snapToGrid/>
    </w:rPr>
  </w:style>
  <w:style w:type="table" w:customStyle="1" w:styleId="11ff1">
    <w:name w:val="Таблица простая 11"/>
    <w:basedOn w:val="af9"/>
    <w:uiPriority w:val="41"/>
    <w:rsid w:val="00870E6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mesNewRoman65pt0pt">
    <w:name w:val="Основной текст + Times New Roman;6;5 pt;Интервал 0 pt"/>
    <w:rsid w:val="00A756CD"/>
    <w:rPr>
      <w:rFonts w:ascii="Times New Roman" w:eastAsia="Times New Roman" w:hAnsi="Times New Roman" w:cs="Times New Roman"/>
      <w:b w:val="0"/>
      <w:bCs w:val="0"/>
      <w:i w:val="0"/>
      <w:iCs w:val="0"/>
      <w:smallCaps w:val="0"/>
      <w:strike w:val="0"/>
      <w:color w:val="000000"/>
      <w:spacing w:val="16"/>
      <w:w w:val="100"/>
      <w:position w:val="0"/>
      <w:sz w:val="13"/>
      <w:szCs w:val="13"/>
      <w:u w:val="none"/>
      <w:lang w:val="ru-RU" w:eastAsia="ru-RU" w:bidi="ru-RU"/>
    </w:rPr>
  </w:style>
  <w:style w:type="character" w:customStyle="1" w:styleId="0pt">
    <w:name w:val="Основной текст + Полужирный;Курсив;Интервал 0 pt"/>
    <w:rsid w:val="00A756CD"/>
    <w:rPr>
      <w:rFonts w:ascii="Arial" w:eastAsia="Arial" w:hAnsi="Arial" w:cs="Arial"/>
      <w:b/>
      <w:bCs/>
      <w:i/>
      <w:iCs/>
      <w:smallCaps w:val="0"/>
      <w:strike w:val="0"/>
      <w:color w:val="000000"/>
      <w:spacing w:val="2"/>
      <w:w w:val="100"/>
      <w:position w:val="0"/>
      <w:sz w:val="18"/>
      <w:szCs w:val="18"/>
      <w:u w:val="none"/>
      <w:lang w:val="ru-RU" w:eastAsia="ru-RU" w:bidi="ru-RU"/>
    </w:rPr>
  </w:style>
  <w:style w:type="character" w:customStyle="1" w:styleId="IG4">
    <w:name w:val="Название_таблицы_IG Знак"/>
    <w:link w:val="IG2"/>
    <w:rsid w:val="00CE4799"/>
    <w:rPr>
      <w:snapToGrid w:val="0"/>
      <w:sz w:val="28"/>
      <w:szCs w:val="28"/>
    </w:rPr>
  </w:style>
  <w:style w:type="paragraph" w:customStyle="1" w:styleId="2fffff1">
    <w:name w:val="Без интервала2"/>
    <w:link w:val="NoSpacingChar"/>
    <w:rsid w:val="00CE4799"/>
    <w:rPr>
      <w:rFonts w:ascii="Calibri" w:hAnsi="Calibri"/>
      <w:sz w:val="22"/>
      <w:szCs w:val="22"/>
    </w:rPr>
  </w:style>
  <w:style w:type="paragraph" w:customStyle="1" w:styleId="CharChar3">
    <w:name w:val="Char Char3"/>
    <w:basedOn w:val="af6"/>
    <w:rsid w:val="00CE479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2130">
    <w:name w:val="Основной текст 213"/>
    <w:basedOn w:val="af6"/>
    <w:rsid w:val="00CE4799"/>
    <w:pPr>
      <w:jc w:val="both"/>
    </w:pPr>
    <w:rPr>
      <w:rFonts w:ascii="Times New Roman CYR" w:hAnsi="Times New Roman CYR"/>
      <w:sz w:val="26"/>
      <w:szCs w:val="20"/>
    </w:rPr>
  </w:style>
  <w:style w:type="paragraph" w:customStyle="1" w:styleId="105">
    <w:name w:val="Обычный10"/>
    <w:rsid w:val="00CE4799"/>
  </w:style>
  <w:style w:type="paragraph" w:customStyle="1" w:styleId="afffffffffffffffffffffffffffffffb">
    <w:name w:val="Подраздел"/>
    <w:basedOn w:val="af6"/>
    <w:semiHidden/>
    <w:rsid w:val="00CE4799"/>
    <w:pPr>
      <w:suppressAutoHyphens/>
      <w:spacing w:before="240" w:after="120"/>
      <w:jc w:val="center"/>
    </w:pPr>
    <w:rPr>
      <w:rFonts w:ascii="TimesDL" w:hAnsi="TimesDL" w:cs="TimesDL"/>
      <w:b/>
      <w:bCs/>
      <w:smallCaps/>
      <w:spacing w:val="-2"/>
    </w:rPr>
  </w:style>
  <w:style w:type="paragraph" w:customStyle="1" w:styleId="Luettelokappale">
    <w:name w:val="Luettelokappale"/>
    <w:basedOn w:val="af6"/>
    <w:rsid w:val="00CE4799"/>
    <w:pPr>
      <w:spacing w:before="120" w:after="120"/>
      <w:ind w:left="720"/>
      <w:contextualSpacing/>
      <w:jc w:val="both"/>
    </w:pPr>
    <w:rPr>
      <w:rFonts w:ascii="ISOCPEUR" w:eastAsia="Calibri" w:hAnsi="ISOCPEUR"/>
      <w:szCs w:val="22"/>
      <w:lang w:val="fi-FI" w:eastAsia="en-US"/>
    </w:rPr>
  </w:style>
  <w:style w:type="paragraph" w:customStyle="1" w:styleId="CharChar4">
    <w:name w:val="Char Знак Знак Char"/>
    <w:basedOn w:val="af6"/>
    <w:rsid w:val="00CE4799"/>
    <w:pPr>
      <w:spacing w:before="100" w:beforeAutospacing="1" w:after="100" w:afterAutospacing="1"/>
    </w:pPr>
    <w:rPr>
      <w:rFonts w:ascii="Tahoma" w:hAnsi="Tahoma"/>
      <w:sz w:val="20"/>
      <w:szCs w:val="20"/>
      <w:lang w:val="en-US" w:eastAsia="en-US"/>
    </w:rPr>
  </w:style>
  <w:style w:type="character" w:customStyle="1" w:styleId="1ffffffff1">
    <w:name w:val="Верхний колонтитул1 Знак Знак Знак"/>
    <w:aliases w:val="Верхний колонтитул1 Знак Знак Знак1"/>
    <w:rsid w:val="00CE4799"/>
    <w:rPr>
      <w:bCs/>
      <w:sz w:val="26"/>
      <w:lang w:val="ru-RU" w:eastAsia="ru-RU" w:bidi="ar-SA"/>
    </w:rPr>
  </w:style>
  <w:style w:type="character" w:customStyle="1" w:styleId="Caaieiaie">
    <w:name w:val="Caaieiaie Знак Знак"/>
    <w:locked/>
    <w:rsid w:val="00CE4799"/>
    <w:rPr>
      <w:sz w:val="24"/>
      <w:szCs w:val="24"/>
    </w:rPr>
  </w:style>
  <w:style w:type="paragraph" w:customStyle="1" w:styleId="2fffff2">
    <w:name w:val="Заголовок оглавления2"/>
    <w:basedOn w:val="12"/>
    <w:next w:val="af6"/>
    <w:rsid w:val="00CE4799"/>
    <w:pPr>
      <w:keepLines/>
      <w:pageBreakBefore w:val="0"/>
      <w:numPr>
        <w:numId w:val="0"/>
      </w:numPr>
      <w:suppressAutoHyphens w:val="0"/>
      <w:spacing w:before="480" w:after="0" w:line="276" w:lineRule="auto"/>
      <w:ind w:right="0"/>
      <w:outlineLvl w:val="9"/>
    </w:pPr>
    <w:rPr>
      <w:rFonts w:ascii="Cambria" w:eastAsia="Times New Roman" w:hAnsi="Cambria" w:cs="Cambria"/>
      <w:caps w:val="0"/>
      <w:color w:val="365F91"/>
      <w:kern w:val="0"/>
      <w:lang w:eastAsia="en-US"/>
    </w:rPr>
  </w:style>
  <w:style w:type="paragraph" w:customStyle="1" w:styleId="3fff6">
    <w:name w:val="Без интервала3"/>
    <w:rsid w:val="00CE4799"/>
    <w:rPr>
      <w:rFonts w:ascii="Calibri" w:hAnsi="Calibri" w:cs="Calibri"/>
      <w:sz w:val="22"/>
      <w:szCs w:val="22"/>
      <w:lang w:eastAsia="en-US"/>
    </w:rPr>
  </w:style>
  <w:style w:type="paragraph" w:customStyle="1" w:styleId="afffffffffffffffffffffffffffffffc">
    <w:name w:val="Знак Знак Знак Знак Знак Знак Знак Знак Знак Знак Знак Знак Знак"/>
    <w:basedOn w:val="af6"/>
    <w:rsid w:val="00CE4799"/>
    <w:pPr>
      <w:tabs>
        <w:tab w:val="num" w:pos="360"/>
      </w:tabs>
      <w:spacing w:after="160" w:line="240" w:lineRule="exact"/>
    </w:pPr>
    <w:rPr>
      <w:rFonts w:ascii="Verdana" w:hAnsi="Verdana" w:cs="Verdana"/>
      <w:sz w:val="20"/>
      <w:szCs w:val="20"/>
      <w:lang w:val="en-US" w:eastAsia="en-US"/>
    </w:rPr>
  </w:style>
  <w:style w:type="paragraph" w:customStyle="1" w:styleId="justify2">
    <w:name w:val="justify2"/>
    <w:basedOn w:val="af6"/>
    <w:rsid w:val="00CE4799"/>
    <w:pPr>
      <w:spacing w:before="100" w:after="100" w:afterAutospacing="1"/>
      <w:ind w:firstLine="600"/>
      <w:jc w:val="both"/>
    </w:pPr>
    <w:rPr>
      <w:color w:val="000000"/>
    </w:rPr>
  </w:style>
  <w:style w:type="character" w:customStyle="1" w:styleId="ClosingChar">
    <w:name w:val="Closing Char"/>
    <w:locked/>
    <w:rsid w:val="00CE4799"/>
    <w:rPr>
      <w:rFonts w:cs="Times New Roman"/>
      <w:lang w:val="ru-RU" w:eastAsia="en-US" w:bidi="ar-SA"/>
    </w:rPr>
  </w:style>
  <w:style w:type="character" w:customStyle="1" w:styleId="CaptionChar">
    <w:name w:val="Caption Char"/>
    <w:locked/>
    <w:rsid w:val="00CE4799"/>
    <w:rPr>
      <w:rFonts w:eastAsia="MS Mincho" w:cs="Times New Roman"/>
      <w:b/>
      <w:bCs/>
      <w:noProof/>
      <w:sz w:val="25"/>
      <w:szCs w:val="25"/>
    </w:rPr>
  </w:style>
  <w:style w:type="paragraph" w:customStyle="1" w:styleId="----">
    <w:name w:val="---ЗаполнениеТаблицы-булет"/>
    <w:basedOn w:val="af6"/>
    <w:autoRedefine/>
    <w:rsid w:val="00CE4799"/>
    <w:pPr>
      <w:numPr>
        <w:numId w:val="86"/>
      </w:numPr>
      <w:spacing w:before="60" w:after="60"/>
    </w:pPr>
    <w:rPr>
      <w:rFonts w:ascii="Arial" w:hAnsi="Arial"/>
      <w:lang w:val="en-US" w:eastAsia="en-US"/>
    </w:rPr>
  </w:style>
  <w:style w:type="paragraph" w:customStyle="1" w:styleId="afffffffffffffffffffffffffffffffd">
    <w:name w:val="Пояснение"/>
    <w:rsid w:val="00CE4799"/>
    <w:pPr>
      <w:widowControl w:val="0"/>
      <w:ind w:firstLine="720"/>
      <w:jc w:val="both"/>
    </w:pPr>
    <w:rPr>
      <w:sz w:val="24"/>
    </w:rPr>
  </w:style>
  <w:style w:type="character" w:customStyle="1" w:styleId="FontStyle129">
    <w:name w:val="Font Style129"/>
    <w:rsid w:val="00CE4799"/>
    <w:rPr>
      <w:rFonts w:ascii="Times New Roman" w:hAnsi="Times New Roman" w:cs="Times New Roman"/>
      <w:sz w:val="20"/>
      <w:szCs w:val="20"/>
    </w:rPr>
  </w:style>
  <w:style w:type="paragraph" w:customStyle="1" w:styleId="Style60">
    <w:name w:val="Style60"/>
    <w:basedOn w:val="af6"/>
    <w:uiPriority w:val="99"/>
    <w:rsid w:val="00CE4799"/>
    <w:pPr>
      <w:widowControl w:val="0"/>
      <w:autoSpaceDE w:val="0"/>
      <w:autoSpaceDN w:val="0"/>
      <w:adjustRightInd w:val="0"/>
    </w:pPr>
  </w:style>
  <w:style w:type="character" w:customStyle="1" w:styleId="FontStyle87">
    <w:name w:val="Font Style87"/>
    <w:rsid w:val="00CE4799"/>
    <w:rPr>
      <w:rFonts w:ascii="Constantia" w:hAnsi="Constantia" w:cs="Constantia"/>
      <w:b/>
      <w:bCs/>
      <w:spacing w:val="20"/>
      <w:sz w:val="16"/>
      <w:szCs w:val="16"/>
    </w:rPr>
  </w:style>
  <w:style w:type="character" w:customStyle="1" w:styleId="FontStyle121">
    <w:name w:val="Font Style121"/>
    <w:rsid w:val="00CE4799"/>
    <w:rPr>
      <w:rFonts w:ascii="Constantia" w:hAnsi="Constantia" w:cs="Constantia"/>
      <w:sz w:val="18"/>
      <w:szCs w:val="18"/>
    </w:rPr>
  </w:style>
  <w:style w:type="character" w:customStyle="1" w:styleId="FontStyle932">
    <w:name w:val="Font Style932"/>
    <w:rsid w:val="00CE4799"/>
    <w:rPr>
      <w:rFonts w:ascii="Times New Roman" w:hAnsi="Times New Roman" w:cs="Times New Roman"/>
      <w:sz w:val="22"/>
      <w:szCs w:val="22"/>
    </w:rPr>
  </w:style>
  <w:style w:type="paragraph" w:customStyle="1" w:styleId="384">
    <w:name w:val="Основной текст 38"/>
    <w:basedOn w:val="af6"/>
    <w:rsid w:val="00CE4799"/>
    <w:pPr>
      <w:widowControl w:val="0"/>
      <w:overflowPunct w:val="0"/>
      <w:autoSpaceDE w:val="0"/>
      <w:autoSpaceDN w:val="0"/>
      <w:adjustRightInd w:val="0"/>
      <w:jc w:val="both"/>
      <w:textAlignment w:val="baseline"/>
    </w:pPr>
    <w:rPr>
      <w:b/>
      <w:i/>
      <w:spacing w:val="10"/>
      <w:szCs w:val="20"/>
    </w:rPr>
  </w:style>
  <w:style w:type="paragraph" w:customStyle="1" w:styleId="4ff0">
    <w:name w:val="Текст4"/>
    <w:basedOn w:val="af6"/>
    <w:link w:val="PlainText"/>
    <w:rsid w:val="00CE4799"/>
    <w:pPr>
      <w:overflowPunct w:val="0"/>
      <w:autoSpaceDE w:val="0"/>
      <w:autoSpaceDN w:val="0"/>
      <w:adjustRightInd w:val="0"/>
      <w:textAlignment w:val="baseline"/>
    </w:pPr>
    <w:rPr>
      <w:rFonts w:ascii="Courier New" w:hAnsi="Courier New"/>
      <w:sz w:val="20"/>
      <w:szCs w:val="20"/>
    </w:rPr>
  </w:style>
  <w:style w:type="paragraph" w:customStyle="1" w:styleId="Style118">
    <w:name w:val="Style118"/>
    <w:basedOn w:val="af6"/>
    <w:uiPriority w:val="99"/>
    <w:rsid w:val="00CE4799"/>
    <w:pPr>
      <w:widowControl w:val="0"/>
      <w:autoSpaceDE w:val="0"/>
      <w:autoSpaceDN w:val="0"/>
      <w:adjustRightInd w:val="0"/>
      <w:spacing w:line="300" w:lineRule="exact"/>
      <w:ind w:hanging="557"/>
      <w:jc w:val="both"/>
    </w:pPr>
  </w:style>
  <w:style w:type="paragraph" w:customStyle="1" w:styleId="Style301">
    <w:name w:val="Style301"/>
    <w:basedOn w:val="af6"/>
    <w:uiPriority w:val="99"/>
    <w:rsid w:val="00CE4799"/>
    <w:pPr>
      <w:widowControl w:val="0"/>
      <w:autoSpaceDE w:val="0"/>
      <w:autoSpaceDN w:val="0"/>
      <w:adjustRightInd w:val="0"/>
      <w:spacing w:line="227" w:lineRule="exact"/>
      <w:ind w:firstLine="466"/>
      <w:jc w:val="both"/>
    </w:pPr>
  </w:style>
  <w:style w:type="paragraph" w:customStyle="1" w:styleId="Style297">
    <w:name w:val="Style297"/>
    <w:basedOn w:val="af6"/>
    <w:uiPriority w:val="99"/>
    <w:rsid w:val="00CE4799"/>
    <w:pPr>
      <w:widowControl w:val="0"/>
      <w:autoSpaceDE w:val="0"/>
      <w:autoSpaceDN w:val="0"/>
      <w:adjustRightInd w:val="0"/>
      <w:spacing w:line="221" w:lineRule="exact"/>
      <w:ind w:hanging="926"/>
    </w:pPr>
  </w:style>
  <w:style w:type="paragraph" w:customStyle="1" w:styleId="Style233">
    <w:name w:val="Style233"/>
    <w:basedOn w:val="af6"/>
    <w:uiPriority w:val="99"/>
    <w:rsid w:val="00CE4799"/>
    <w:pPr>
      <w:widowControl w:val="0"/>
      <w:autoSpaceDE w:val="0"/>
      <w:autoSpaceDN w:val="0"/>
      <w:adjustRightInd w:val="0"/>
      <w:spacing w:line="202" w:lineRule="exact"/>
      <w:jc w:val="center"/>
    </w:pPr>
  </w:style>
  <w:style w:type="paragraph" w:customStyle="1" w:styleId="Style2810">
    <w:name w:val="Style281"/>
    <w:basedOn w:val="af6"/>
    <w:uiPriority w:val="99"/>
    <w:rsid w:val="00CE4799"/>
    <w:pPr>
      <w:widowControl w:val="0"/>
      <w:autoSpaceDE w:val="0"/>
      <w:autoSpaceDN w:val="0"/>
      <w:adjustRightInd w:val="0"/>
      <w:jc w:val="both"/>
    </w:pPr>
  </w:style>
  <w:style w:type="paragraph" w:customStyle="1" w:styleId="Style159">
    <w:name w:val="Style159"/>
    <w:basedOn w:val="af6"/>
    <w:uiPriority w:val="99"/>
    <w:rsid w:val="00CE4799"/>
    <w:pPr>
      <w:widowControl w:val="0"/>
      <w:autoSpaceDE w:val="0"/>
      <w:autoSpaceDN w:val="0"/>
      <w:adjustRightInd w:val="0"/>
      <w:spacing w:line="226" w:lineRule="exact"/>
      <w:ind w:hanging="216"/>
    </w:pPr>
  </w:style>
  <w:style w:type="character" w:customStyle="1" w:styleId="FontStyle314">
    <w:name w:val="Font Style314"/>
    <w:uiPriority w:val="99"/>
    <w:rsid w:val="00CE4799"/>
    <w:rPr>
      <w:rFonts w:ascii="Times New Roman" w:hAnsi="Times New Roman" w:cs="Times New Roman"/>
      <w:b/>
      <w:bCs/>
      <w:sz w:val="24"/>
      <w:szCs w:val="24"/>
    </w:rPr>
  </w:style>
  <w:style w:type="character" w:customStyle="1" w:styleId="FontStyle325">
    <w:name w:val="Font Style325"/>
    <w:uiPriority w:val="99"/>
    <w:rsid w:val="00CE4799"/>
    <w:rPr>
      <w:rFonts w:ascii="Times New Roman" w:hAnsi="Times New Roman" w:cs="Times New Roman"/>
      <w:sz w:val="14"/>
      <w:szCs w:val="14"/>
    </w:rPr>
  </w:style>
  <w:style w:type="character" w:customStyle="1" w:styleId="FontStyle327">
    <w:name w:val="Font Style327"/>
    <w:uiPriority w:val="99"/>
    <w:rsid w:val="00CE4799"/>
    <w:rPr>
      <w:rFonts w:ascii="Times New Roman" w:hAnsi="Times New Roman" w:cs="Times New Roman"/>
      <w:b/>
      <w:bCs/>
      <w:i/>
      <w:iCs/>
      <w:smallCaps/>
      <w:sz w:val="14"/>
      <w:szCs w:val="14"/>
    </w:rPr>
  </w:style>
  <w:style w:type="character" w:customStyle="1" w:styleId="FontStyle334">
    <w:name w:val="Font Style334"/>
    <w:uiPriority w:val="99"/>
    <w:rsid w:val="00CE4799"/>
    <w:rPr>
      <w:rFonts w:ascii="Times New Roman" w:hAnsi="Times New Roman" w:cs="Times New Roman"/>
      <w:b/>
      <w:bCs/>
      <w:i/>
      <w:iCs/>
      <w:sz w:val="16"/>
      <w:szCs w:val="16"/>
    </w:rPr>
  </w:style>
  <w:style w:type="character" w:customStyle="1" w:styleId="FontStyle421">
    <w:name w:val="Font Style421"/>
    <w:uiPriority w:val="99"/>
    <w:rsid w:val="00CE4799"/>
    <w:rPr>
      <w:rFonts w:ascii="Calibri" w:hAnsi="Calibri" w:cs="Calibri"/>
      <w:b/>
      <w:bCs/>
      <w:i/>
      <w:iCs/>
      <w:smallCaps/>
      <w:sz w:val="22"/>
      <w:szCs w:val="22"/>
    </w:rPr>
  </w:style>
  <w:style w:type="paragraph" w:customStyle="1" w:styleId="2fffff3">
    <w:name w:val="Знак Знак Знак Знак Знак Знак Знак Знак Знак Знак Знак Знак Знак Знак Знак Знак Знак Знак Знак Знак Знак Знак Знак Знак Знак2"/>
    <w:basedOn w:val="af6"/>
    <w:rsid w:val="00CE4799"/>
    <w:pPr>
      <w:spacing w:after="160" w:line="240" w:lineRule="exact"/>
      <w:jc w:val="both"/>
    </w:pPr>
    <w:rPr>
      <w:rFonts w:ascii="Verdana" w:hAnsi="Verdana"/>
      <w:sz w:val="20"/>
      <w:szCs w:val="20"/>
      <w:lang w:val="en-US" w:eastAsia="en-US"/>
    </w:rPr>
  </w:style>
  <w:style w:type="paragraph" w:customStyle="1" w:styleId="t1">
    <w:name w:val="t1"/>
    <w:basedOn w:val="af6"/>
    <w:rsid w:val="00CE4799"/>
    <w:pPr>
      <w:widowControl w:val="0"/>
      <w:autoSpaceDE w:val="0"/>
      <w:autoSpaceDN w:val="0"/>
      <w:adjustRightInd w:val="0"/>
      <w:spacing w:line="240" w:lineRule="atLeast"/>
    </w:pPr>
    <w:rPr>
      <w:sz w:val="20"/>
      <w:lang w:val="en-US"/>
    </w:rPr>
  </w:style>
  <w:style w:type="paragraph" w:customStyle="1" w:styleId="CharChar20">
    <w:name w:val="Char Char2"/>
    <w:basedOn w:val="af6"/>
    <w:rsid w:val="00CE4799"/>
    <w:pPr>
      <w:widowControl w:val="0"/>
      <w:adjustRightInd w:val="0"/>
      <w:spacing w:before="100" w:beforeAutospacing="1" w:after="100" w:afterAutospacing="1" w:line="360" w:lineRule="atLeast"/>
      <w:jc w:val="both"/>
      <w:textAlignment w:val="baseline"/>
    </w:pPr>
    <w:rPr>
      <w:rFonts w:ascii="Tahoma" w:hAnsi="Tahoma"/>
      <w:sz w:val="20"/>
      <w:szCs w:val="20"/>
      <w:lang w:val="en-US" w:eastAsia="en-US"/>
    </w:rPr>
  </w:style>
  <w:style w:type="paragraph" w:customStyle="1" w:styleId="afffffffffffffffffffffffffffffffe">
    <w:name w:val="Заголовки таблиц"/>
    <w:basedOn w:val="af6"/>
    <w:rsid w:val="00CE4799"/>
    <w:pPr>
      <w:jc w:val="center"/>
    </w:pPr>
    <w:rPr>
      <w:rFonts w:ascii="Arial" w:hAnsi="Arial"/>
      <w:sz w:val="32"/>
      <w:szCs w:val="20"/>
    </w:rPr>
  </w:style>
  <w:style w:type="paragraph" w:customStyle="1" w:styleId="1b">
    <w:name w:val="Марк. 1 уровень"/>
    <w:basedOn w:val="af7"/>
    <w:link w:val="1ffffffff2"/>
    <w:rsid w:val="00CE4799"/>
    <w:pPr>
      <w:numPr>
        <w:numId w:val="87"/>
      </w:numPr>
      <w:suppressAutoHyphens w:val="0"/>
      <w:spacing w:before="0" w:after="200" w:line="240" w:lineRule="auto"/>
      <w:ind w:right="851"/>
      <w:contextualSpacing/>
    </w:pPr>
    <w:rPr>
      <w:sz w:val="28"/>
      <w:szCs w:val="20"/>
    </w:rPr>
  </w:style>
  <w:style w:type="paragraph" w:customStyle="1" w:styleId="affffffffffffffffffffffffffffffff">
    <w:name w:val="Наименование объекта"/>
    <w:basedOn w:val="af6"/>
    <w:rsid w:val="00CE4799"/>
    <w:pPr>
      <w:suppressAutoHyphens/>
      <w:spacing w:after="320"/>
      <w:contextualSpacing/>
      <w:jc w:val="center"/>
    </w:pPr>
    <w:rPr>
      <w:rFonts w:ascii="Arial" w:hAnsi="Arial"/>
      <w:b/>
      <w:i/>
      <w:caps/>
      <w:sz w:val="32"/>
      <w:szCs w:val="32"/>
    </w:rPr>
  </w:style>
  <w:style w:type="paragraph" w:customStyle="1" w:styleId="affffffffffffffffffffffffffffffff0">
    <w:name w:val="Адрес"/>
    <w:basedOn w:val="af6"/>
    <w:rsid w:val="00CE4799"/>
    <w:pPr>
      <w:jc w:val="center"/>
    </w:pPr>
    <w:rPr>
      <w:rFonts w:ascii="Arial" w:hAnsi="Arial"/>
      <w:szCs w:val="20"/>
    </w:rPr>
  </w:style>
  <w:style w:type="paragraph" w:customStyle="1" w:styleId="affffffffffffffffffffffffffffffff1">
    <w:name w:val="Название тома"/>
    <w:basedOn w:val="af7"/>
    <w:rsid w:val="00CE4799"/>
    <w:pPr>
      <w:suppressAutoHyphens w:val="0"/>
      <w:spacing w:before="0" w:after="100" w:line="240" w:lineRule="auto"/>
      <w:ind w:left="0" w:right="0" w:firstLine="0"/>
      <w:jc w:val="center"/>
    </w:pPr>
    <w:rPr>
      <w:rFonts w:ascii="Arial" w:hAnsi="Arial"/>
      <w:b/>
      <w:i/>
      <w:snapToGrid w:val="0"/>
      <w:color w:val="000000"/>
      <w:sz w:val="32"/>
      <w:szCs w:val="32"/>
    </w:rPr>
  </w:style>
  <w:style w:type="paragraph" w:customStyle="1" w:styleId="affffffffffffffffffffffffffffffff2">
    <w:name w:val="Стадия"/>
    <w:basedOn w:val="affffffffffffffffffffffffffffffff"/>
    <w:rsid w:val="00CE4799"/>
    <w:pPr>
      <w:spacing w:before="300"/>
    </w:pPr>
    <w:rPr>
      <w:b w:val="0"/>
      <w:i w:val="0"/>
    </w:rPr>
  </w:style>
  <w:style w:type="character" w:customStyle="1" w:styleId="1ffffffff2">
    <w:name w:val="Марк. 1 уровень Знак"/>
    <w:link w:val="1b"/>
    <w:rsid w:val="00CE4799"/>
    <w:rPr>
      <w:sz w:val="28"/>
    </w:rPr>
  </w:style>
  <w:style w:type="paragraph" w:customStyle="1" w:styleId="affffffffffffffffffffffffffffffff3">
    <w:name w:val="Заголовки таблиц мелкие"/>
    <w:basedOn w:val="afffffffffffffffffffffffffffffffe"/>
    <w:rsid w:val="00CE4799"/>
    <w:rPr>
      <w:spacing w:val="-20"/>
      <w:sz w:val="20"/>
    </w:rPr>
  </w:style>
  <w:style w:type="paragraph" w:customStyle="1" w:styleId="1ffffffff3">
    <w:name w:val="1 Знак"/>
    <w:basedOn w:val="af6"/>
    <w:rsid w:val="00CE4799"/>
    <w:pPr>
      <w:spacing w:after="160" w:line="240" w:lineRule="exact"/>
    </w:pPr>
    <w:rPr>
      <w:rFonts w:ascii="Verdana" w:hAnsi="Verdana"/>
      <w:sz w:val="20"/>
      <w:szCs w:val="20"/>
      <w:lang w:val="en-US" w:eastAsia="en-US"/>
    </w:rPr>
  </w:style>
  <w:style w:type="character" w:customStyle="1" w:styleId="FontStyle89">
    <w:name w:val="Font Style89"/>
    <w:uiPriority w:val="99"/>
    <w:rsid w:val="00CE4799"/>
    <w:rPr>
      <w:rFonts w:ascii="Times New Roman" w:hAnsi="Times New Roman" w:cs="Times New Roman"/>
      <w:sz w:val="26"/>
      <w:szCs w:val="26"/>
    </w:rPr>
  </w:style>
  <w:style w:type="numbering" w:customStyle="1" w:styleId="3fff7">
    <w:name w:val="Нет списка3"/>
    <w:next w:val="afa"/>
    <w:uiPriority w:val="99"/>
    <w:semiHidden/>
    <w:unhideWhenUsed/>
    <w:rsid w:val="00CE4799"/>
  </w:style>
  <w:style w:type="numbering" w:customStyle="1" w:styleId="4ff1">
    <w:name w:val="Нет списка4"/>
    <w:next w:val="afa"/>
    <w:uiPriority w:val="99"/>
    <w:semiHidden/>
    <w:unhideWhenUsed/>
    <w:rsid w:val="00CE4799"/>
  </w:style>
  <w:style w:type="numbering" w:customStyle="1" w:styleId="5f9">
    <w:name w:val="Нет списка5"/>
    <w:next w:val="afa"/>
    <w:uiPriority w:val="99"/>
    <w:semiHidden/>
    <w:unhideWhenUsed/>
    <w:rsid w:val="00CE4799"/>
  </w:style>
  <w:style w:type="numbering" w:customStyle="1" w:styleId="6f2">
    <w:name w:val="Нет списка6"/>
    <w:next w:val="afa"/>
    <w:uiPriority w:val="99"/>
    <w:semiHidden/>
    <w:unhideWhenUsed/>
    <w:rsid w:val="00CE4799"/>
  </w:style>
  <w:style w:type="paragraph" w:customStyle="1" w:styleId="fb">
    <w:name w:val="ОбычнУfbй"/>
    <w:rsid w:val="00CE4799"/>
    <w:pPr>
      <w:widowControl w:val="0"/>
    </w:pPr>
  </w:style>
  <w:style w:type="paragraph" w:customStyle="1" w:styleId="xedb">
    <w:name w:val="Обычxedѓbй"/>
    <w:rsid w:val="00CE4799"/>
    <w:pPr>
      <w:widowControl w:val="0"/>
      <w:autoSpaceDE w:val="0"/>
      <w:autoSpaceDN w:val="0"/>
    </w:pPr>
    <w:rPr>
      <w:sz w:val="24"/>
      <w:szCs w:val="24"/>
    </w:rPr>
  </w:style>
  <w:style w:type="paragraph" w:customStyle="1" w:styleId="111111111">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
    <w:basedOn w:val="af6"/>
    <w:rsid w:val="00CE4799"/>
    <w:pPr>
      <w:autoSpaceDE w:val="0"/>
      <w:autoSpaceDN w:val="0"/>
      <w:spacing w:after="120"/>
    </w:pPr>
    <w:rPr>
      <w:sz w:val="20"/>
      <w:szCs w:val="20"/>
    </w:rPr>
  </w:style>
  <w:style w:type="paragraph" w:customStyle="1" w:styleId="1111111111">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1"/>
    <w:basedOn w:val="af6"/>
    <w:rsid w:val="00CE4799"/>
    <w:pPr>
      <w:autoSpaceDE w:val="0"/>
      <w:autoSpaceDN w:val="0"/>
      <w:jc w:val="both"/>
    </w:pPr>
    <w:rPr>
      <w:sz w:val="28"/>
      <w:szCs w:val="28"/>
    </w:rPr>
  </w:style>
  <w:style w:type="paragraph" w:customStyle="1" w:styleId="1ffffffff4">
    <w:name w:val="Знак Знак Знак Знак Знак Знак Знак Знак Знак Знак1"/>
    <w:basedOn w:val="af6"/>
    <w:rsid w:val="00CE4799"/>
    <w:pPr>
      <w:spacing w:after="160" w:line="240" w:lineRule="exact"/>
    </w:pPr>
    <w:rPr>
      <w:rFonts w:ascii="Verdana" w:hAnsi="Verdana" w:cs="Verdana"/>
      <w:sz w:val="20"/>
      <w:szCs w:val="20"/>
      <w:lang w:val="en-US" w:eastAsia="en-US"/>
    </w:rPr>
  </w:style>
  <w:style w:type="paragraph" w:customStyle="1" w:styleId="1ffffffff5">
    <w:name w:val="1 Знак Знак Знак Знак Знак Знак Знак"/>
    <w:basedOn w:val="af6"/>
    <w:rsid w:val="00CE4799"/>
    <w:pPr>
      <w:spacing w:after="160" w:line="240" w:lineRule="exact"/>
    </w:pPr>
    <w:rPr>
      <w:rFonts w:ascii="Verdana" w:hAnsi="Verdana" w:cs="Verdana"/>
      <w:sz w:val="20"/>
      <w:szCs w:val="20"/>
      <w:lang w:val="en-US" w:eastAsia="en-US"/>
    </w:rPr>
  </w:style>
  <w:style w:type="paragraph" w:customStyle="1" w:styleId="134">
    <w:name w:val="Знак Знак1 Знак Знак Знак Знак3"/>
    <w:basedOn w:val="af6"/>
    <w:rsid w:val="00CE4799"/>
    <w:pPr>
      <w:spacing w:after="160" w:line="240" w:lineRule="exact"/>
    </w:pPr>
    <w:rPr>
      <w:rFonts w:ascii="Verdana" w:hAnsi="Verdana" w:cs="Verdana"/>
      <w:sz w:val="20"/>
      <w:szCs w:val="20"/>
      <w:lang w:val="en-US" w:eastAsia="en-US"/>
    </w:rPr>
  </w:style>
  <w:style w:type="paragraph" w:customStyle="1" w:styleId="1251">
    <w:name w:val="Стиль По ширине Первая строка:  125 см"/>
    <w:basedOn w:val="af6"/>
    <w:rsid w:val="00CE4799"/>
    <w:pPr>
      <w:spacing w:line="312" w:lineRule="auto"/>
      <w:ind w:firstLine="709"/>
      <w:jc w:val="both"/>
    </w:pPr>
    <w:rPr>
      <w:szCs w:val="20"/>
    </w:rPr>
  </w:style>
  <w:style w:type="paragraph" w:customStyle="1" w:styleId="1ffffffff6">
    <w:name w:val="1 Знак Знак Знак Знак Знак Знак Знак Знак Знак Знак Знак Знак Знак Знак Знак Знак Знак Знак Знак Знак Знак Знак Знак Знак Знак Знак Знак"/>
    <w:basedOn w:val="af6"/>
    <w:rsid w:val="00CE4799"/>
    <w:pPr>
      <w:widowControl w:val="0"/>
      <w:spacing w:before="100" w:beforeAutospacing="1" w:after="100" w:afterAutospacing="1"/>
    </w:pPr>
    <w:rPr>
      <w:sz w:val="20"/>
      <w:szCs w:val="20"/>
      <w:lang w:val="en-US" w:eastAsia="en-US"/>
    </w:rPr>
  </w:style>
  <w:style w:type="character" w:customStyle="1" w:styleId="FontStyle95">
    <w:name w:val="Font Style95"/>
    <w:rsid w:val="00CE4799"/>
    <w:rPr>
      <w:rFonts w:ascii="Arial" w:hAnsi="Arial" w:cs="Arial"/>
      <w:color w:val="000000"/>
      <w:sz w:val="20"/>
      <w:szCs w:val="20"/>
    </w:rPr>
  </w:style>
  <w:style w:type="character" w:customStyle="1" w:styleId="FontStyle142">
    <w:name w:val="Font Style142"/>
    <w:uiPriority w:val="99"/>
    <w:rsid w:val="00CE4799"/>
    <w:rPr>
      <w:rFonts w:ascii="Times New Roman" w:hAnsi="Times New Roman" w:cs="Times New Roman"/>
      <w:b/>
      <w:bCs/>
      <w:sz w:val="22"/>
      <w:szCs w:val="22"/>
    </w:rPr>
  </w:style>
  <w:style w:type="character" w:customStyle="1" w:styleId="FontStyle143">
    <w:name w:val="Font Style143"/>
    <w:uiPriority w:val="99"/>
    <w:rsid w:val="00CE4799"/>
    <w:rPr>
      <w:rFonts w:ascii="Times New Roman" w:hAnsi="Times New Roman" w:cs="Times New Roman"/>
      <w:sz w:val="22"/>
      <w:szCs w:val="22"/>
    </w:rPr>
  </w:style>
  <w:style w:type="character" w:customStyle="1" w:styleId="FontStyle144">
    <w:name w:val="Font Style144"/>
    <w:uiPriority w:val="99"/>
    <w:rsid w:val="00CE4799"/>
    <w:rPr>
      <w:rFonts w:ascii="Times New Roman" w:hAnsi="Times New Roman" w:cs="Times New Roman"/>
      <w:sz w:val="22"/>
      <w:szCs w:val="22"/>
    </w:rPr>
  </w:style>
  <w:style w:type="paragraph" w:customStyle="1" w:styleId="Style71">
    <w:name w:val="Style71"/>
    <w:basedOn w:val="af6"/>
    <w:uiPriority w:val="99"/>
    <w:rsid w:val="00CE4799"/>
    <w:pPr>
      <w:widowControl w:val="0"/>
      <w:autoSpaceDE w:val="0"/>
      <w:autoSpaceDN w:val="0"/>
      <w:adjustRightInd w:val="0"/>
      <w:spacing w:line="415" w:lineRule="exact"/>
      <w:ind w:firstLine="571"/>
      <w:jc w:val="both"/>
    </w:pPr>
    <w:rPr>
      <w:rFonts w:ascii="Trebuchet MS" w:hAnsi="Trebuchet MS"/>
    </w:rPr>
  </w:style>
  <w:style w:type="paragraph" w:customStyle="1" w:styleId="12ff9">
    <w:name w:val="Таблица левый 12"/>
    <w:basedOn w:val="12ffa"/>
    <w:rsid w:val="00CE4799"/>
    <w:pPr>
      <w:jc w:val="left"/>
    </w:pPr>
    <w:rPr>
      <w:color w:val="000000"/>
      <w:szCs w:val="20"/>
    </w:rPr>
  </w:style>
  <w:style w:type="paragraph" w:customStyle="1" w:styleId="12ffa">
    <w:name w:val="Таблица центр 12"/>
    <w:basedOn w:val="af6"/>
    <w:next w:val="af6"/>
    <w:rsid w:val="00CE4799"/>
    <w:pPr>
      <w:jc w:val="center"/>
    </w:pPr>
  </w:style>
  <w:style w:type="paragraph" w:customStyle="1" w:styleId="af5">
    <w:name w:val="Список маркированный"/>
    <w:basedOn w:val="af6"/>
    <w:next w:val="af6"/>
    <w:rsid w:val="00CE4799"/>
    <w:pPr>
      <w:numPr>
        <w:numId w:val="88"/>
      </w:numPr>
      <w:tabs>
        <w:tab w:val="left" w:pos="1049"/>
      </w:tabs>
      <w:spacing w:line="360" w:lineRule="auto"/>
      <w:ind w:left="0" w:firstLine="709"/>
      <w:jc w:val="both"/>
    </w:pPr>
    <w:rPr>
      <w:szCs w:val="20"/>
    </w:rPr>
  </w:style>
  <w:style w:type="paragraph" w:customStyle="1" w:styleId="affffffffffffffffffffffffffffffff4">
    <w:name w:val="Таблица Заголовок Название объекта"/>
    <w:basedOn w:val="af6"/>
    <w:next w:val="af6"/>
    <w:link w:val="affffffffffffffffffffffffffffffff5"/>
    <w:autoRedefine/>
    <w:rsid w:val="00CE4799"/>
    <w:pPr>
      <w:keepNext/>
      <w:spacing w:before="60" w:after="60"/>
      <w:ind w:left="284" w:right="284"/>
      <w:jc w:val="both"/>
    </w:pPr>
    <w:rPr>
      <w:b/>
      <w:bCs/>
      <w:szCs w:val="20"/>
    </w:rPr>
  </w:style>
  <w:style w:type="character" w:customStyle="1" w:styleId="affffffffffffffffffffffffffffffff5">
    <w:name w:val="Таблица Заголовок Название объекта Знак Знак"/>
    <w:link w:val="affffffffffffffffffffffffffffffff4"/>
    <w:rsid w:val="00CE4799"/>
    <w:rPr>
      <w:b/>
      <w:bCs/>
      <w:sz w:val="24"/>
    </w:rPr>
  </w:style>
  <w:style w:type="paragraph" w:customStyle="1" w:styleId="affffffffffffffffffffffffffffffff6">
    <w:name w:val="Стиль второй"/>
    <w:basedOn w:val="2f9"/>
    <w:link w:val="affffffffffffffffffffffffffffffff7"/>
    <w:rsid w:val="00CE4799"/>
    <w:pPr>
      <w:numPr>
        <w:ilvl w:val="2"/>
      </w:numPr>
      <w:ind w:left="1996" w:hanging="720"/>
      <w:jc w:val="both"/>
      <w:outlineLvl w:val="1"/>
    </w:pPr>
    <w:rPr>
      <w:szCs w:val="28"/>
    </w:rPr>
  </w:style>
  <w:style w:type="character" w:customStyle="1" w:styleId="affffffffffffffffffffffffffffffff7">
    <w:name w:val="Стиль второй Знак"/>
    <w:link w:val="affffffffffffffffffffffffffffffff6"/>
    <w:rsid w:val="00CE4799"/>
    <w:rPr>
      <w:b/>
      <w:sz w:val="28"/>
      <w:szCs w:val="28"/>
    </w:rPr>
  </w:style>
  <w:style w:type="paragraph" w:customStyle="1" w:styleId="2CharChar">
    <w:name w:val="Знак Знак2 Char Char"/>
    <w:basedOn w:val="af6"/>
    <w:rsid w:val="00CE4799"/>
    <w:pPr>
      <w:spacing w:after="160" w:line="240" w:lineRule="exact"/>
    </w:pPr>
    <w:rPr>
      <w:rFonts w:ascii="Verdana" w:hAnsi="Verdana"/>
      <w:sz w:val="20"/>
      <w:szCs w:val="20"/>
      <w:lang w:val="en-US" w:eastAsia="en-US"/>
    </w:rPr>
  </w:style>
  <w:style w:type="character" w:customStyle="1" w:styleId="2fa">
    <w:name w:val="Стиль2 Знак"/>
    <w:link w:val="2f9"/>
    <w:rsid w:val="00CE4799"/>
    <w:rPr>
      <w:b/>
      <w:sz w:val="28"/>
      <w:szCs w:val="24"/>
    </w:rPr>
  </w:style>
  <w:style w:type="character" w:customStyle="1" w:styleId="FontStyle173">
    <w:name w:val="Font Style173"/>
    <w:uiPriority w:val="99"/>
    <w:rsid w:val="00CE4799"/>
    <w:rPr>
      <w:rFonts w:ascii="Times New Roman" w:hAnsi="Times New Roman" w:cs="Times New Roman"/>
      <w:i/>
      <w:iCs/>
      <w:sz w:val="20"/>
      <w:szCs w:val="20"/>
    </w:rPr>
  </w:style>
  <w:style w:type="paragraph" w:customStyle="1" w:styleId="HEADERTEXT0">
    <w:name w:val=".HEADERTEXT"/>
    <w:uiPriority w:val="99"/>
    <w:rsid w:val="00CE4799"/>
    <w:pPr>
      <w:widowControl w:val="0"/>
      <w:autoSpaceDE w:val="0"/>
      <w:autoSpaceDN w:val="0"/>
      <w:adjustRightInd w:val="0"/>
    </w:pPr>
    <w:rPr>
      <w:color w:val="2B4279"/>
      <w:sz w:val="24"/>
      <w:szCs w:val="24"/>
    </w:rPr>
  </w:style>
  <w:style w:type="paragraph" w:customStyle="1" w:styleId="affffffffffffffffffffffffffffffff8">
    <w:name w:val="Ос Тескт прил"/>
    <w:basedOn w:val="af6"/>
    <w:link w:val="affffffffffffffffffffffffffffffff9"/>
    <w:rsid w:val="00CE4799"/>
    <w:pPr>
      <w:ind w:left="113" w:right="113"/>
    </w:pPr>
  </w:style>
  <w:style w:type="character" w:customStyle="1" w:styleId="affffffffffffffffffffffffffffffff9">
    <w:name w:val="Ос Тескт прил Знак"/>
    <w:link w:val="affffffffffffffffffffffffffffffff8"/>
    <w:rsid w:val="00CE4799"/>
    <w:rPr>
      <w:sz w:val="24"/>
      <w:szCs w:val="24"/>
    </w:rPr>
  </w:style>
  <w:style w:type="numbering" w:customStyle="1" w:styleId="7f">
    <w:name w:val="Нет списка7"/>
    <w:next w:val="afa"/>
    <w:uiPriority w:val="99"/>
    <w:semiHidden/>
    <w:unhideWhenUsed/>
    <w:rsid w:val="00CE4799"/>
  </w:style>
  <w:style w:type="numbering" w:customStyle="1" w:styleId="8b">
    <w:name w:val="Нет списка8"/>
    <w:next w:val="afa"/>
    <w:uiPriority w:val="99"/>
    <w:semiHidden/>
    <w:unhideWhenUsed/>
    <w:rsid w:val="00CE4799"/>
  </w:style>
  <w:style w:type="numbering" w:customStyle="1" w:styleId="9a">
    <w:name w:val="Нет списка9"/>
    <w:next w:val="afa"/>
    <w:uiPriority w:val="99"/>
    <w:semiHidden/>
    <w:unhideWhenUsed/>
    <w:rsid w:val="00CE4799"/>
  </w:style>
  <w:style w:type="numbering" w:customStyle="1" w:styleId="106">
    <w:name w:val="Нет списка10"/>
    <w:next w:val="afa"/>
    <w:uiPriority w:val="99"/>
    <w:semiHidden/>
    <w:unhideWhenUsed/>
    <w:rsid w:val="00CE4799"/>
  </w:style>
  <w:style w:type="character" w:customStyle="1" w:styleId="CharStyle91">
    <w:name w:val="CharStyle91"/>
    <w:rsid w:val="00CE4799"/>
    <w:rPr>
      <w:rFonts w:ascii="Times New Roman" w:eastAsia="Times New Roman" w:hAnsi="Times New Roman" w:cs="Times New Roman"/>
      <w:b/>
      <w:bCs/>
      <w:i/>
      <w:iCs/>
      <w:smallCaps w:val="0"/>
      <w:sz w:val="22"/>
      <w:szCs w:val="22"/>
    </w:rPr>
  </w:style>
  <w:style w:type="character" w:customStyle="1" w:styleId="CharStyle4">
    <w:name w:val="CharStyle4"/>
    <w:rsid w:val="00CE4799"/>
    <w:rPr>
      <w:rFonts w:ascii="Times New Roman" w:eastAsia="Times New Roman" w:hAnsi="Times New Roman" w:cs="Times New Roman"/>
      <w:b w:val="0"/>
      <w:bCs w:val="0"/>
      <w:i/>
      <w:iCs/>
      <w:smallCaps w:val="0"/>
      <w:w w:val="75"/>
      <w:sz w:val="22"/>
      <w:szCs w:val="22"/>
    </w:rPr>
  </w:style>
  <w:style w:type="character" w:customStyle="1" w:styleId="CharStyle101">
    <w:name w:val="CharStyle101"/>
    <w:rsid w:val="00CE4799"/>
    <w:rPr>
      <w:rFonts w:ascii="Times New Roman" w:eastAsia="Times New Roman" w:hAnsi="Times New Roman" w:cs="Times New Roman"/>
      <w:b w:val="0"/>
      <w:bCs w:val="0"/>
      <w:i w:val="0"/>
      <w:iCs w:val="0"/>
      <w:smallCaps w:val="0"/>
      <w:sz w:val="22"/>
      <w:szCs w:val="22"/>
    </w:rPr>
  </w:style>
  <w:style w:type="paragraph" w:customStyle="1" w:styleId="Style219">
    <w:name w:val="Style219"/>
    <w:basedOn w:val="af6"/>
    <w:rsid w:val="00CE4799"/>
    <w:rPr>
      <w:sz w:val="20"/>
      <w:szCs w:val="20"/>
    </w:rPr>
  </w:style>
  <w:style w:type="paragraph" w:customStyle="1" w:styleId="Style294">
    <w:name w:val="Style294"/>
    <w:basedOn w:val="af6"/>
    <w:rsid w:val="00CE4799"/>
    <w:pPr>
      <w:spacing w:line="276" w:lineRule="exact"/>
    </w:pPr>
    <w:rPr>
      <w:sz w:val="20"/>
      <w:szCs w:val="20"/>
    </w:rPr>
  </w:style>
  <w:style w:type="paragraph" w:customStyle="1" w:styleId="Style259">
    <w:name w:val="Style259"/>
    <w:basedOn w:val="af6"/>
    <w:rsid w:val="00CE4799"/>
    <w:rPr>
      <w:sz w:val="20"/>
      <w:szCs w:val="20"/>
    </w:rPr>
  </w:style>
  <w:style w:type="character" w:customStyle="1" w:styleId="CharStyle2">
    <w:name w:val="CharStyle2"/>
    <w:rsid w:val="00CE4799"/>
    <w:rPr>
      <w:rFonts w:ascii="Times New Roman" w:eastAsia="Times New Roman" w:hAnsi="Times New Roman" w:cs="Times New Roman"/>
      <w:b w:val="0"/>
      <w:bCs w:val="0"/>
      <w:i w:val="0"/>
      <w:iCs w:val="0"/>
      <w:smallCaps w:val="0"/>
      <w:sz w:val="22"/>
      <w:szCs w:val="22"/>
    </w:rPr>
  </w:style>
  <w:style w:type="character" w:customStyle="1" w:styleId="CharStyle89">
    <w:name w:val="CharStyle89"/>
    <w:rsid w:val="00CE4799"/>
    <w:rPr>
      <w:rFonts w:ascii="Times New Roman" w:eastAsia="Times New Roman" w:hAnsi="Times New Roman" w:cs="Times New Roman"/>
      <w:b/>
      <w:bCs/>
      <w:i w:val="0"/>
      <w:iCs w:val="0"/>
      <w:smallCaps w:val="0"/>
      <w:sz w:val="22"/>
      <w:szCs w:val="22"/>
    </w:rPr>
  </w:style>
  <w:style w:type="paragraph" w:customStyle="1" w:styleId="Style683">
    <w:name w:val="Style683"/>
    <w:basedOn w:val="af6"/>
    <w:rsid w:val="00CE4799"/>
    <w:pPr>
      <w:spacing w:line="291" w:lineRule="exact"/>
      <w:ind w:firstLine="174"/>
    </w:pPr>
    <w:rPr>
      <w:sz w:val="20"/>
      <w:szCs w:val="20"/>
    </w:rPr>
  </w:style>
  <w:style w:type="numbering" w:customStyle="1" w:styleId="212">
    <w:name w:val="ПЗ21"/>
    <w:basedOn w:val="afa"/>
    <w:rsid w:val="00CE4799"/>
    <w:pPr>
      <w:numPr>
        <w:numId w:val="86"/>
      </w:numPr>
    </w:pPr>
  </w:style>
  <w:style w:type="paragraph" w:customStyle="1" w:styleId="402">
    <w:name w:val="Основной текст40"/>
    <w:basedOn w:val="af6"/>
    <w:rsid w:val="00CE4799"/>
    <w:pPr>
      <w:shd w:val="clear" w:color="auto" w:fill="FFFFFF"/>
      <w:spacing w:line="274" w:lineRule="exact"/>
      <w:ind w:hanging="680"/>
      <w:jc w:val="center"/>
    </w:pPr>
    <w:rPr>
      <w:sz w:val="25"/>
      <w:szCs w:val="25"/>
    </w:rPr>
  </w:style>
  <w:style w:type="table" w:customStyle="1" w:styleId="affffffffffffffffffffffffffffffffa">
    <w:name w:val="ААААААААА"/>
    <w:basedOn w:val="1fff4"/>
    <w:rsid w:val="00CE479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style>
  <w:style w:type="character" w:customStyle="1" w:styleId="11ff2">
    <w:name w:val="Основной текст (11)_"/>
    <w:link w:val="1113"/>
    <w:locked/>
    <w:rsid w:val="00CE4799"/>
    <w:rPr>
      <w:sz w:val="25"/>
      <w:szCs w:val="25"/>
      <w:shd w:val="clear" w:color="auto" w:fill="FFFFFF"/>
      <w:lang w:val="en-US"/>
    </w:rPr>
  </w:style>
  <w:style w:type="paragraph" w:customStyle="1" w:styleId="1113">
    <w:name w:val="Основной текст (11)1"/>
    <w:basedOn w:val="af6"/>
    <w:link w:val="11ff2"/>
    <w:rsid w:val="00CE4799"/>
    <w:pPr>
      <w:shd w:val="clear" w:color="auto" w:fill="FFFFFF"/>
      <w:spacing w:line="240" w:lineRule="atLeast"/>
    </w:pPr>
    <w:rPr>
      <w:sz w:val="25"/>
      <w:szCs w:val="25"/>
      <w:lang w:val="en-US"/>
    </w:rPr>
  </w:style>
  <w:style w:type="character" w:customStyle="1" w:styleId="Constantia">
    <w:name w:val="Основной текст + Constantia"/>
    <w:aliases w:val="12 pt,Курсив22,Малые прописные,Интервал 0 pt33,10 pt,Основной текст + 10 pt3,Полужирный3"/>
    <w:rsid w:val="00CE4799"/>
    <w:rPr>
      <w:rFonts w:ascii="Constantia" w:eastAsia="Times New Roman" w:hAnsi="Constantia" w:cs="Constantia"/>
      <w:i/>
      <w:iCs/>
      <w:smallCaps/>
      <w:spacing w:val="-10"/>
      <w:sz w:val="24"/>
      <w:szCs w:val="24"/>
      <w:lang w:bidi="ar-SA"/>
    </w:rPr>
  </w:style>
  <w:style w:type="character" w:customStyle="1" w:styleId="10pt">
    <w:name w:val="Основной текст + 10 pt"/>
    <w:aliases w:val="Полужирный31,Курсив21,Полужирный6"/>
    <w:rsid w:val="00CE4799"/>
    <w:rPr>
      <w:b/>
      <w:bCs/>
      <w:i/>
      <w:iCs/>
      <w:sz w:val="20"/>
      <w:szCs w:val="20"/>
      <w:lang w:bidi="ar-SA"/>
    </w:rPr>
  </w:style>
  <w:style w:type="character" w:customStyle="1" w:styleId="4ff2">
    <w:name w:val="Заголовок №4_"/>
    <w:link w:val="4ff3"/>
    <w:locked/>
    <w:rsid w:val="00CE4799"/>
    <w:rPr>
      <w:spacing w:val="10"/>
      <w:sz w:val="25"/>
      <w:szCs w:val="25"/>
      <w:shd w:val="clear" w:color="auto" w:fill="FFFFFF"/>
    </w:rPr>
  </w:style>
  <w:style w:type="paragraph" w:customStyle="1" w:styleId="4ff3">
    <w:name w:val="Заголовок №4"/>
    <w:basedOn w:val="af6"/>
    <w:link w:val="4ff2"/>
    <w:rsid w:val="00CE4799"/>
    <w:pPr>
      <w:shd w:val="clear" w:color="auto" w:fill="FFFFFF"/>
      <w:spacing w:after="480" w:line="240" w:lineRule="atLeast"/>
      <w:outlineLvl w:val="3"/>
    </w:pPr>
    <w:rPr>
      <w:spacing w:val="10"/>
      <w:sz w:val="25"/>
      <w:szCs w:val="25"/>
    </w:rPr>
  </w:style>
  <w:style w:type="character" w:customStyle="1" w:styleId="FontStyle438">
    <w:name w:val="Font Style438"/>
    <w:uiPriority w:val="99"/>
    <w:rsid w:val="00CE4799"/>
    <w:rPr>
      <w:rFonts w:ascii="Times New Roman" w:hAnsi="Times New Roman" w:cs="Times New Roman"/>
      <w:sz w:val="24"/>
      <w:szCs w:val="24"/>
    </w:rPr>
  </w:style>
  <w:style w:type="character" w:customStyle="1" w:styleId="FontStyle460">
    <w:name w:val="Font Style460"/>
    <w:uiPriority w:val="99"/>
    <w:rsid w:val="00CE4799"/>
    <w:rPr>
      <w:rFonts w:ascii="Times New Roman" w:hAnsi="Times New Roman" w:cs="Times New Roman"/>
      <w:sz w:val="26"/>
      <w:szCs w:val="26"/>
    </w:rPr>
  </w:style>
  <w:style w:type="character" w:customStyle="1" w:styleId="FontStyle462">
    <w:name w:val="Font Style462"/>
    <w:uiPriority w:val="99"/>
    <w:rsid w:val="00CE4799"/>
    <w:rPr>
      <w:rFonts w:ascii="Times New Roman" w:hAnsi="Times New Roman" w:cs="Times New Roman"/>
      <w:b/>
      <w:bCs/>
      <w:sz w:val="26"/>
      <w:szCs w:val="26"/>
    </w:rPr>
  </w:style>
  <w:style w:type="paragraph" w:customStyle="1" w:styleId="Style346">
    <w:name w:val="Style346"/>
    <w:basedOn w:val="af6"/>
    <w:uiPriority w:val="99"/>
    <w:rsid w:val="00CE4799"/>
    <w:pPr>
      <w:widowControl w:val="0"/>
      <w:autoSpaceDE w:val="0"/>
      <w:autoSpaceDN w:val="0"/>
      <w:adjustRightInd w:val="0"/>
      <w:spacing w:line="322" w:lineRule="exact"/>
      <w:ind w:firstLine="850"/>
      <w:jc w:val="both"/>
    </w:pPr>
  </w:style>
  <w:style w:type="paragraph" w:customStyle="1" w:styleId="Style390">
    <w:name w:val="Style390"/>
    <w:basedOn w:val="af6"/>
    <w:uiPriority w:val="99"/>
    <w:rsid w:val="00CE4799"/>
    <w:pPr>
      <w:widowControl w:val="0"/>
      <w:autoSpaceDE w:val="0"/>
      <w:autoSpaceDN w:val="0"/>
      <w:adjustRightInd w:val="0"/>
      <w:spacing w:line="322" w:lineRule="exact"/>
      <w:ind w:firstLine="850"/>
      <w:jc w:val="both"/>
    </w:pPr>
  </w:style>
  <w:style w:type="paragraph" w:customStyle="1" w:styleId="Style330">
    <w:name w:val="Style330"/>
    <w:basedOn w:val="af6"/>
    <w:uiPriority w:val="99"/>
    <w:rsid w:val="00CE4799"/>
    <w:pPr>
      <w:widowControl w:val="0"/>
      <w:autoSpaceDE w:val="0"/>
      <w:autoSpaceDN w:val="0"/>
      <w:adjustRightInd w:val="0"/>
    </w:pPr>
  </w:style>
  <w:style w:type="paragraph" w:customStyle="1" w:styleId="Style381">
    <w:name w:val="Style381"/>
    <w:basedOn w:val="af6"/>
    <w:uiPriority w:val="99"/>
    <w:rsid w:val="00CE4799"/>
    <w:pPr>
      <w:widowControl w:val="0"/>
      <w:autoSpaceDE w:val="0"/>
      <w:autoSpaceDN w:val="0"/>
      <w:adjustRightInd w:val="0"/>
    </w:pPr>
  </w:style>
  <w:style w:type="character" w:customStyle="1" w:styleId="FontStyle261">
    <w:name w:val="Font Style261"/>
    <w:uiPriority w:val="99"/>
    <w:rsid w:val="00CE4799"/>
    <w:rPr>
      <w:rFonts w:ascii="Arial" w:hAnsi="Arial" w:cs="Arial"/>
      <w:sz w:val="20"/>
      <w:szCs w:val="20"/>
    </w:rPr>
  </w:style>
  <w:style w:type="character" w:customStyle="1" w:styleId="FontStyle191">
    <w:name w:val="Font Style191"/>
    <w:uiPriority w:val="99"/>
    <w:rsid w:val="00CE4799"/>
    <w:rPr>
      <w:rFonts w:ascii="Times New Roman" w:hAnsi="Times New Roman" w:cs="Times New Roman"/>
      <w:sz w:val="26"/>
      <w:szCs w:val="26"/>
    </w:rPr>
  </w:style>
  <w:style w:type="paragraph" w:customStyle="1" w:styleId="1ffffffff7">
    <w:name w:val="Обычный 1"/>
    <w:basedOn w:val="af6"/>
    <w:link w:val="1ffffffff8"/>
    <w:rsid w:val="00CE4799"/>
    <w:pPr>
      <w:ind w:left="142" w:firstLine="709"/>
      <w:jc w:val="both"/>
    </w:pPr>
    <w:rPr>
      <w:sz w:val="28"/>
    </w:rPr>
  </w:style>
  <w:style w:type="character" w:customStyle="1" w:styleId="1ffffffff8">
    <w:name w:val="Обычный 1 Знак"/>
    <w:link w:val="1ffffffff7"/>
    <w:rsid w:val="00CE4799"/>
    <w:rPr>
      <w:sz w:val="28"/>
      <w:szCs w:val="24"/>
    </w:rPr>
  </w:style>
  <w:style w:type="character" w:customStyle="1" w:styleId="affffffffffffffffffffffffffffffffb">
    <w:name w:val="Междустр.интервал:  полу...... Знак"/>
    <w:rsid w:val="00CE4799"/>
    <w:rPr>
      <w:rFonts w:ascii="Arial" w:eastAsia="Times New Roman" w:hAnsi="Arial" w:cs="Arial"/>
      <w:sz w:val="24"/>
      <w:szCs w:val="24"/>
      <w:lang w:eastAsia="ru-RU"/>
    </w:rPr>
  </w:style>
  <w:style w:type="character" w:styleId="HTML3">
    <w:name w:val="HTML Acronym"/>
    <w:rsid w:val="00CE4799"/>
  </w:style>
  <w:style w:type="table" w:styleId="1ffffffff9">
    <w:name w:val="Table Subtle 1"/>
    <w:basedOn w:val="af9"/>
    <w:rsid w:val="00CE4799"/>
    <w:pPr>
      <w:spacing w:before="120"/>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4">
    <w:name w:val="Table Subtle 2"/>
    <w:basedOn w:val="af9"/>
    <w:rsid w:val="00CE4799"/>
    <w:pPr>
      <w:spacing w:before="120"/>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rsid w:val="00CE4799"/>
    <w:rPr>
      <w:rFonts w:ascii="Courier New" w:hAnsi="Courier New" w:cs="Courier New"/>
      <w:sz w:val="20"/>
      <w:szCs w:val="20"/>
    </w:rPr>
  </w:style>
  <w:style w:type="table" w:styleId="1ffffffffa">
    <w:name w:val="Table Classic 1"/>
    <w:basedOn w:val="af9"/>
    <w:rsid w:val="00CE4799"/>
    <w:pPr>
      <w:spacing w:before="120"/>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5">
    <w:name w:val="Table Classic 2"/>
    <w:basedOn w:val="af9"/>
    <w:rsid w:val="00CE4799"/>
    <w:pPr>
      <w:spacing w:before="120"/>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f8">
    <w:name w:val="Table Classic 3"/>
    <w:basedOn w:val="af9"/>
    <w:rsid w:val="00CE4799"/>
    <w:pPr>
      <w:spacing w:before="120"/>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f4">
    <w:name w:val="Table Classic 4"/>
    <w:basedOn w:val="af9"/>
    <w:rsid w:val="00CE4799"/>
    <w:pPr>
      <w:spacing w:before="120"/>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ffb">
    <w:name w:val="Table 3D effects 1"/>
    <w:basedOn w:val="af9"/>
    <w:rsid w:val="00CE4799"/>
    <w:pPr>
      <w:spacing w:before="120"/>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f6">
    <w:name w:val="Table 3D effects 2"/>
    <w:basedOn w:val="af9"/>
    <w:rsid w:val="00CE4799"/>
    <w:pPr>
      <w:spacing w:before="120"/>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9">
    <w:name w:val="Table 3D effects 3"/>
    <w:basedOn w:val="af9"/>
    <w:rsid w:val="00CE4799"/>
    <w:pPr>
      <w:spacing w:before="120"/>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Variable"/>
    <w:rsid w:val="00CE4799"/>
    <w:rPr>
      <w:i/>
      <w:iCs/>
    </w:rPr>
  </w:style>
  <w:style w:type="paragraph" w:styleId="affffffffffffffffffffffffffffffffc">
    <w:name w:val="Signature"/>
    <w:basedOn w:val="af6"/>
    <w:link w:val="affffffffffffffffffffffffffffffffd"/>
    <w:rsid w:val="00CE4799"/>
    <w:pPr>
      <w:spacing w:before="120"/>
      <w:ind w:left="4252" w:firstLine="709"/>
      <w:jc w:val="both"/>
    </w:pPr>
    <w:rPr>
      <w:rFonts w:ascii="Arial" w:hAnsi="Arial"/>
    </w:rPr>
  </w:style>
  <w:style w:type="character" w:customStyle="1" w:styleId="affffffffffffffffffffffffffffffffd">
    <w:name w:val="Подпись Знак"/>
    <w:basedOn w:val="af8"/>
    <w:link w:val="affffffffffffffffffffffffffffffffc"/>
    <w:rsid w:val="00CE4799"/>
    <w:rPr>
      <w:rFonts w:ascii="Arial" w:hAnsi="Arial"/>
      <w:sz w:val="24"/>
      <w:szCs w:val="24"/>
    </w:rPr>
  </w:style>
  <w:style w:type="table" w:styleId="1ffffffffc">
    <w:name w:val="Table Simple 1"/>
    <w:basedOn w:val="af9"/>
    <w:rsid w:val="00CE4799"/>
    <w:pPr>
      <w:spacing w:before="120"/>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ff7">
    <w:name w:val="Table Simple 2"/>
    <w:basedOn w:val="af9"/>
    <w:rsid w:val="00CE4799"/>
    <w:pPr>
      <w:spacing w:before="120"/>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a">
    <w:name w:val="Table Simple 3"/>
    <w:basedOn w:val="af9"/>
    <w:rsid w:val="00CE4799"/>
    <w:pPr>
      <w:spacing w:before="120"/>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fff8">
    <w:name w:val="Table Grid 2"/>
    <w:basedOn w:val="af9"/>
    <w:rsid w:val="00CE4799"/>
    <w:pPr>
      <w:spacing w:before="120"/>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fb">
    <w:name w:val="Table Grid 3"/>
    <w:basedOn w:val="af9"/>
    <w:rsid w:val="00CE4799"/>
    <w:pPr>
      <w:spacing w:before="120"/>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f5">
    <w:name w:val="Table Grid 4"/>
    <w:basedOn w:val="af9"/>
    <w:rsid w:val="00CE4799"/>
    <w:pPr>
      <w:spacing w:before="120"/>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a">
    <w:name w:val="Table Grid 5"/>
    <w:basedOn w:val="af9"/>
    <w:rsid w:val="00CE4799"/>
    <w:pPr>
      <w:spacing w:before="12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3">
    <w:name w:val="Table Grid 6"/>
    <w:basedOn w:val="af9"/>
    <w:rsid w:val="00CE4799"/>
    <w:pPr>
      <w:spacing w:before="120"/>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f0">
    <w:name w:val="Table Grid 7"/>
    <w:basedOn w:val="af9"/>
    <w:rsid w:val="00CE4799"/>
    <w:pPr>
      <w:spacing w:before="120"/>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c">
    <w:name w:val="Table Grid 8"/>
    <w:basedOn w:val="af9"/>
    <w:rsid w:val="00CE4799"/>
    <w:pPr>
      <w:spacing w:before="120"/>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fffffffffffe">
    <w:name w:val="Table Professional"/>
    <w:basedOn w:val="af9"/>
    <w:rsid w:val="00CE4799"/>
    <w:pPr>
      <w:spacing w:before="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4">
    <w:name w:val="Outline List 3"/>
    <w:basedOn w:val="afa"/>
    <w:rsid w:val="00CE4799"/>
    <w:pPr>
      <w:numPr>
        <w:numId w:val="89"/>
      </w:numPr>
    </w:pPr>
  </w:style>
  <w:style w:type="table" w:styleId="1ffffffffd">
    <w:name w:val="Table Columns 1"/>
    <w:basedOn w:val="af9"/>
    <w:rsid w:val="00CE4799"/>
    <w:pPr>
      <w:spacing w:before="120"/>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9">
    <w:name w:val="Table Columns 2"/>
    <w:basedOn w:val="af9"/>
    <w:rsid w:val="00CE4799"/>
    <w:pPr>
      <w:spacing w:before="120"/>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c">
    <w:name w:val="Table Columns 3"/>
    <w:basedOn w:val="af9"/>
    <w:rsid w:val="00CE4799"/>
    <w:pPr>
      <w:spacing w:before="120"/>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f6">
    <w:name w:val="Table Columns 4"/>
    <w:basedOn w:val="af9"/>
    <w:rsid w:val="00CE4799"/>
    <w:pPr>
      <w:spacing w:before="120"/>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b">
    <w:name w:val="Table Columns 5"/>
    <w:basedOn w:val="af9"/>
    <w:rsid w:val="00CE4799"/>
    <w:pPr>
      <w:spacing w:before="120"/>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List 1"/>
    <w:basedOn w:val="af9"/>
    <w:rsid w:val="00CE4799"/>
    <w:pPr>
      <w:spacing w:before="120"/>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f9"/>
    <w:rsid w:val="00CE4799"/>
    <w:pPr>
      <w:spacing w:before="120"/>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f9"/>
    <w:rsid w:val="00CE4799"/>
    <w:pPr>
      <w:spacing w:before="120"/>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9"/>
    <w:rsid w:val="00CE4799"/>
    <w:pPr>
      <w:spacing w:before="120"/>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9"/>
    <w:rsid w:val="00CE4799"/>
    <w:pPr>
      <w:spacing w:before="120"/>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9"/>
    <w:rsid w:val="00CE4799"/>
    <w:pPr>
      <w:spacing w:before="120"/>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9"/>
    <w:rsid w:val="00CE4799"/>
    <w:pPr>
      <w:spacing w:before="120"/>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9"/>
    <w:rsid w:val="00CE4799"/>
    <w:pPr>
      <w:spacing w:before="120"/>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ffffffffffffffffff">
    <w:name w:val="Table Theme"/>
    <w:basedOn w:val="af9"/>
    <w:rsid w:val="00CE4799"/>
    <w:pPr>
      <w:spacing w:before="12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fffe">
    <w:name w:val="Table Colorful 1"/>
    <w:basedOn w:val="af9"/>
    <w:rsid w:val="00CE4799"/>
    <w:pPr>
      <w:spacing w:before="120"/>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fa">
    <w:name w:val="Table Colorful 2"/>
    <w:basedOn w:val="af9"/>
    <w:rsid w:val="00CE4799"/>
    <w:pPr>
      <w:spacing w:before="120"/>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d">
    <w:name w:val="Table Colorful 3"/>
    <w:basedOn w:val="af9"/>
    <w:rsid w:val="00CE4799"/>
    <w:pPr>
      <w:spacing w:before="120"/>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6">
    <w:name w:val="HTML Cite"/>
    <w:rsid w:val="00CE4799"/>
    <w:rPr>
      <w:i/>
      <w:iCs/>
    </w:rPr>
  </w:style>
  <w:style w:type="paragraph" w:styleId="HTML7">
    <w:name w:val="HTML Address"/>
    <w:basedOn w:val="af6"/>
    <w:link w:val="HTML8"/>
    <w:rsid w:val="00CE4799"/>
    <w:pPr>
      <w:spacing w:before="120"/>
      <w:ind w:firstLine="709"/>
      <w:jc w:val="both"/>
    </w:pPr>
    <w:rPr>
      <w:rFonts w:ascii="Arial" w:hAnsi="Arial"/>
      <w:i/>
      <w:iCs/>
    </w:rPr>
  </w:style>
  <w:style w:type="character" w:customStyle="1" w:styleId="HTML8">
    <w:name w:val="Адрес HTML Знак"/>
    <w:basedOn w:val="af8"/>
    <w:link w:val="HTML7"/>
    <w:rsid w:val="00CE4799"/>
    <w:rPr>
      <w:rFonts w:ascii="Arial" w:hAnsi="Arial"/>
      <w:i/>
      <w:iCs/>
      <w:sz w:val="24"/>
      <w:szCs w:val="24"/>
    </w:rPr>
  </w:style>
  <w:style w:type="character" w:styleId="HTML9">
    <w:name w:val="HTML Code"/>
    <w:rsid w:val="00CE4799"/>
    <w:rPr>
      <w:rFonts w:ascii="Courier New" w:hAnsi="Courier New" w:cs="Courier New"/>
      <w:sz w:val="20"/>
      <w:szCs w:val="20"/>
    </w:rPr>
  </w:style>
  <w:style w:type="character" w:styleId="HTMLa">
    <w:name w:val="HTML Sample"/>
    <w:rsid w:val="00CE4799"/>
    <w:rPr>
      <w:rFonts w:ascii="Courier New" w:hAnsi="Courier New" w:cs="Courier New"/>
    </w:rPr>
  </w:style>
  <w:style w:type="character" w:styleId="HTMLb">
    <w:name w:val="HTML Definition"/>
    <w:rsid w:val="00CE4799"/>
    <w:rPr>
      <w:i/>
      <w:iCs/>
    </w:rPr>
  </w:style>
  <w:style w:type="paragraph" w:customStyle="1" w:styleId="afffffffffffffffffffffffffffffffff0">
    <w:name w:val="формула"/>
    <w:basedOn w:val="af6"/>
    <w:next w:val="af6"/>
    <w:rsid w:val="00CE4799"/>
    <w:pPr>
      <w:tabs>
        <w:tab w:val="right" w:pos="9072"/>
      </w:tabs>
      <w:spacing w:before="120"/>
      <w:ind w:firstLine="2835"/>
    </w:pPr>
    <w:rPr>
      <w:rFonts w:ascii="Arial" w:hAnsi="Arial"/>
    </w:rPr>
  </w:style>
  <w:style w:type="paragraph" w:customStyle="1" w:styleId="afffffffffffffffffffffffffffffffff1">
    <w:name w:val="формула центр"/>
    <w:basedOn w:val="afffffffffffffffffffffffffffffffff0"/>
    <w:next w:val="af6"/>
    <w:rsid w:val="00CE4799"/>
    <w:pPr>
      <w:tabs>
        <w:tab w:val="center" w:pos="3969"/>
      </w:tabs>
      <w:ind w:firstLine="0"/>
    </w:pPr>
  </w:style>
  <w:style w:type="paragraph" w:customStyle="1" w:styleId="FigureCaption">
    <w:name w:val="Figure Caption Знак Знак"/>
    <w:basedOn w:val="af6"/>
    <w:link w:val="FigureCaption0"/>
    <w:rsid w:val="00CE4799"/>
    <w:pPr>
      <w:keepLines/>
      <w:spacing w:before="120" w:after="240"/>
      <w:jc w:val="center"/>
    </w:pPr>
    <w:rPr>
      <w:rFonts w:ascii="Wingdings" w:hAnsi="Wingdings"/>
      <w:b/>
      <w:sz w:val="20"/>
      <w:szCs w:val="20"/>
      <w:lang w:val="en-US"/>
    </w:rPr>
  </w:style>
  <w:style w:type="character" w:customStyle="1" w:styleId="FigureCaption0">
    <w:name w:val="Figure Caption Знак Знак Знак"/>
    <w:link w:val="FigureCaption"/>
    <w:rsid w:val="00CE4799"/>
    <w:rPr>
      <w:rFonts w:ascii="Wingdings" w:hAnsi="Wingdings"/>
      <w:b/>
      <w:lang w:val="en-US"/>
    </w:rPr>
  </w:style>
  <w:style w:type="paragraph" w:customStyle="1" w:styleId="FigureCaption1">
    <w:name w:val="Figure Caption Знак"/>
    <w:basedOn w:val="af6"/>
    <w:rsid w:val="00CE4799"/>
    <w:pPr>
      <w:keepLines/>
      <w:spacing w:before="120" w:after="240"/>
      <w:jc w:val="center"/>
    </w:pPr>
    <w:rPr>
      <w:rFonts w:ascii="Wingdings" w:hAnsi="Wingdings"/>
      <w:b/>
      <w:szCs w:val="20"/>
      <w:lang w:val="en-US"/>
    </w:rPr>
  </w:style>
  <w:style w:type="paragraph" w:customStyle="1" w:styleId="TableHeadersSmall">
    <w:name w:val="Table Headers Small"/>
    <w:basedOn w:val="af6"/>
    <w:autoRedefine/>
    <w:rsid w:val="00CE4799"/>
    <w:pPr>
      <w:shd w:val="clear" w:color="auto" w:fill="FFFFFF"/>
      <w:tabs>
        <w:tab w:val="left" w:pos="1395"/>
      </w:tabs>
      <w:spacing w:before="120"/>
      <w:jc w:val="both"/>
    </w:pPr>
    <w:rPr>
      <w:rFonts w:ascii="Arial" w:hAnsi="Arial" w:cs="Arial"/>
      <w:b/>
      <w:sz w:val="18"/>
      <w:szCs w:val="20"/>
    </w:rPr>
  </w:style>
  <w:style w:type="character" w:customStyle="1" w:styleId="TableCaption0">
    <w:name w:val="Table Caption Знак"/>
    <w:link w:val="TableCaption"/>
    <w:rsid w:val="00CE4799"/>
    <w:rPr>
      <w:rFonts w:ascii="Arial Bold" w:hAnsi="Arial Bold"/>
      <w:b/>
      <w:lang w:val="en-US" w:eastAsia="en-US"/>
    </w:rPr>
  </w:style>
  <w:style w:type="paragraph" w:customStyle="1" w:styleId="3101">
    <w:name w:val="Стиль Заголовок 3 + 10 пт курсив подчеркивание Первая строка:  1..."/>
    <w:basedOn w:val="3"/>
    <w:rsid w:val="00CE4799"/>
    <w:pPr>
      <w:numPr>
        <w:ilvl w:val="0"/>
        <w:numId w:val="0"/>
      </w:numPr>
      <w:suppressAutoHyphens w:val="0"/>
      <w:spacing w:before="240"/>
      <w:ind w:right="0" w:firstLine="1077"/>
    </w:pPr>
    <w:rPr>
      <w:rFonts w:ascii="Arial" w:hAnsi="Arial" w:cs="Times New Roman"/>
      <w:bCs/>
      <w:i w:val="0"/>
      <w:iCs/>
      <w:sz w:val="20"/>
      <w:szCs w:val="20"/>
      <w:u w:val="single"/>
    </w:rPr>
  </w:style>
  <w:style w:type="character" w:customStyle="1" w:styleId="3fffe">
    <w:name w:val="Основной текст 3 Знак Знак"/>
    <w:autoRedefine/>
    <w:rsid w:val="00CE4799"/>
    <w:rPr>
      <w:sz w:val="24"/>
    </w:rPr>
  </w:style>
  <w:style w:type="character" w:customStyle="1" w:styleId="Bodytext4">
    <w:name w:val="Body text (4)_"/>
    <w:link w:val="Bodytext40"/>
    <w:uiPriority w:val="99"/>
    <w:locked/>
    <w:rsid w:val="00CE4799"/>
    <w:rPr>
      <w:sz w:val="23"/>
      <w:shd w:val="clear" w:color="auto" w:fill="FFFFFF"/>
    </w:rPr>
  </w:style>
  <w:style w:type="paragraph" w:customStyle="1" w:styleId="Bodytext40">
    <w:name w:val="Body text (4)"/>
    <w:basedOn w:val="af6"/>
    <w:link w:val="Bodytext4"/>
    <w:uiPriority w:val="99"/>
    <w:rsid w:val="00CE4799"/>
    <w:pPr>
      <w:shd w:val="clear" w:color="auto" w:fill="FFFFFF"/>
      <w:spacing w:before="1140" w:after="840" w:line="557" w:lineRule="exact"/>
    </w:pPr>
    <w:rPr>
      <w:sz w:val="23"/>
      <w:szCs w:val="20"/>
    </w:rPr>
  </w:style>
  <w:style w:type="character" w:customStyle="1" w:styleId="Bodytext">
    <w:name w:val="Body text_"/>
    <w:link w:val="1ff0"/>
    <w:locked/>
    <w:rsid w:val="00CE4799"/>
    <w:rPr>
      <w:snapToGrid w:val="0"/>
      <w:sz w:val="24"/>
    </w:rPr>
  </w:style>
  <w:style w:type="paragraph" w:customStyle="1" w:styleId="afffffffffffffffffffffffffffffffff2">
    <w:name w:val="отт"/>
    <w:basedOn w:val="af6"/>
    <w:rsid w:val="00CE4799"/>
    <w:pPr>
      <w:overflowPunct w:val="0"/>
      <w:autoSpaceDE w:val="0"/>
      <w:autoSpaceDN w:val="0"/>
      <w:adjustRightInd w:val="0"/>
      <w:ind w:left="709"/>
      <w:jc w:val="both"/>
    </w:pPr>
    <w:rPr>
      <w:rFonts w:ascii="Times New Roman CYR" w:hAnsi="Times New Roman CYR"/>
      <w:sz w:val="26"/>
      <w:szCs w:val="20"/>
    </w:rPr>
  </w:style>
  <w:style w:type="paragraph" w:customStyle="1" w:styleId="newstxt">
    <w:name w:val="news_txt"/>
    <w:basedOn w:val="af6"/>
    <w:rsid w:val="00CE4799"/>
    <w:pPr>
      <w:spacing w:before="100" w:beforeAutospacing="1" w:after="100" w:afterAutospacing="1"/>
    </w:pPr>
  </w:style>
  <w:style w:type="paragraph" w:customStyle="1" w:styleId="afffffffffffffffffffffffffffffffff3">
    <w:name w:val="Рабочий"/>
    <w:basedOn w:val="af6"/>
    <w:rsid w:val="00CE4799"/>
    <w:pPr>
      <w:widowControl w:val="0"/>
      <w:suppressAutoHyphens/>
      <w:autoSpaceDE w:val="0"/>
      <w:autoSpaceDN w:val="0"/>
      <w:adjustRightInd w:val="0"/>
      <w:spacing w:line="360" w:lineRule="auto"/>
      <w:ind w:firstLine="720"/>
      <w:jc w:val="both"/>
    </w:pPr>
    <w:rPr>
      <w:rFonts w:ascii="Courier New" w:hAnsi="Courier New" w:cs="Courier New"/>
      <w:bCs/>
      <w:szCs w:val="20"/>
      <w:lang w:eastAsia="ar-SA"/>
    </w:rPr>
  </w:style>
  <w:style w:type="paragraph" w:customStyle="1" w:styleId="Iauiue0">
    <w:name w:val="Iau.iue"/>
    <w:basedOn w:val="Default"/>
    <w:next w:val="Default"/>
    <w:rsid w:val="00CE4799"/>
    <w:pPr>
      <w:widowControl/>
    </w:pPr>
    <w:rPr>
      <w:color w:val="auto"/>
      <w:lang w:val="ru-RU" w:eastAsia="ru-RU"/>
    </w:rPr>
  </w:style>
  <w:style w:type="paragraph" w:customStyle="1" w:styleId="bt">
    <w:name w:val="Основной текст.bt.Основной текст Знак"/>
    <w:basedOn w:val="af6"/>
    <w:rsid w:val="00CE4799"/>
    <w:pPr>
      <w:spacing w:after="120"/>
    </w:pPr>
    <w:rPr>
      <w:szCs w:val="20"/>
    </w:rPr>
  </w:style>
  <w:style w:type="character" w:customStyle="1" w:styleId="SUBST">
    <w:name w:val="__SUBST"/>
    <w:rsid w:val="00CE4799"/>
    <w:rPr>
      <w:b/>
      <w:bCs/>
      <w:i/>
      <w:iCs/>
      <w:sz w:val="22"/>
      <w:szCs w:val="22"/>
    </w:rPr>
  </w:style>
  <w:style w:type="paragraph" w:customStyle="1" w:styleId="AcntHeading3">
    <w:name w:val="Acnt Heading 3"/>
    <w:rsid w:val="00CE4799"/>
    <w:pPr>
      <w:widowControl w:val="0"/>
      <w:spacing w:before="360" w:after="40"/>
      <w:jc w:val="center"/>
    </w:pPr>
    <w:rPr>
      <w:b/>
    </w:rPr>
  </w:style>
  <w:style w:type="paragraph" w:customStyle="1" w:styleId="TableHeaderNumbers">
    <w:name w:val="Table Header Numbers"/>
    <w:rsid w:val="00CE4799"/>
    <w:pPr>
      <w:widowControl w:val="0"/>
      <w:jc w:val="center"/>
    </w:pPr>
    <w:rPr>
      <w:sz w:val="18"/>
    </w:rPr>
  </w:style>
  <w:style w:type="paragraph" w:customStyle="1" w:styleId="Bodytable">
    <w:name w:val="Body table"/>
    <w:basedOn w:val="af7"/>
    <w:rsid w:val="00CE4799"/>
    <w:pPr>
      <w:suppressAutoHyphens w:val="0"/>
      <w:spacing w:before="40" w:after="40" w:line="240" w:lineRule="auto"/>
      <w:ind w:left="0" w:right="0" w:firstLine="0"/>
      <w:jc w:val="center"/>
    </w:pPr>
    <w:rPr>
      <w:rFonts w:ascii="Arial" w:hAnsi="Arial"/>
      <w:sz w:val="22"/>
      <w:szCs w:val="24"/>
    </w:rPr>
  </w:style>
  <w:style w:type="paragraph" w:customStyle="1" w:styleId="MainText">
    <w:name w:val="MainText"/>
    <w:rsid w:val="00CE4799"/>
    <w:pPr>
      <w:overflowPunct w:val="0"/>
      <w:autoSpaceDE w:val="0"/>
      <w:autoSpaceDN w:val="0"/>
      <w:adjustRightInd w:val="0"/>
      <w:ind w:firstLine="567"/>
      <w:jc w:val="both"/>
      <w:textAlignment w:val="baseline"/>
    </w:pPr>
    <w:rPr>
      <w:rFonts w:ascii="PragmaticaC" w:hAnsi="PragmaticaC"/>
      <w:color w:val="000000"/>
      <w:sz w:val="19"/>
      <w:lang w:val="en-US" w:eastAsia="en-US"/>
    </w:rPr>
  </w:style>
  <w:style w:type="paragraph" w:customStyle="1" w:styleId="5fc">
    <w:name w:val="Знак5 Знак Знак Знак"/>
    <w:basedOn w:val="af6"/>
    <w:rsid w:val="00CE4799"/>
    <w:pPr>
      <w:spacing w:after="160" w:line="240" w:lineRule="exact"/>
    </w:pPr>
    <w:rPr>
      <w:rFonts w:ascii="Verdana" w:hAnsi="Verdana"/>
      <w:sz w:val="20"/>
      <w:szCs w:val="20"/>
      <w:lang w:val="en-US" w:eastAsia="en-US"/>
    </w:rPr>
  </w:style>
  <w:style w:type="paragraph" w:customStyle="1" w:styleId="Spot">
    <w:name w:val="Spot Знак"/>
    <w:basedOn w:val="af6"/>
    <w:next w:val="af6"/>
    <w:rsid w:val="00CE4799"/>
    <w:pPr>
      <w:tabs>
        <w:tab w:val="num" w:pos="567"/>
        <w:tab w:val="left" w:pos="709"/>
      </w:tabs>
      <w:spacing w:after="60" w:line="264" w:lineRule="auto"/>
      <w:ind w:left="567" w:hanging="567"/>
      <w:jc w:val="both"/>
    </w:pPr>
    <w:rPr>
      <w:rFonts w:eastAsia="MS Mincho"/>
      <w:lang w:eastAsia="ja-JP"/>
    </w:rPr>
  </w:style>
  <w:style w:type="paragraph" w:customStyle="1" w:styleId="afffffffffffffffffffffffffffffffff4">
    <w:name w:val="источник"/>
    <w:basedOn w:val="af7"/>
    <w:rsid w:val="00CE4799"/>
    <w:pPr>
      <w:suppressAutoHyphens w:val="0"/>
      <w:overflowPunct w:val="0"/>
      <w:autoSpaceDE w:val="0"/>
      <w:autoSpaceDN w:val="0"/>
      <w:adjustRightInd w:val="0"/>
      <w:spacing w:before="120" w:after="120" w:line="240" w:lineRule="auto"/>
      <w:ind w:left="0" w:right="0" w:firstLine="0"/>
      <w:jc w:val="center"/>
      <w:textAlignment w:val="baseline"/>
    </w:pPr>
    <w:rPr>
      <w:rFonts w:ascii="Times New Roman CYR" w:hAnsi="Times New Roman CYR"/>
      <w:i/>
      <w:iCs/>
      <w:sz w:val="18"/>
      <w:szCs w:val="18"/>
    </w:rPr>
  </w:style>
  <w:style w:type="paragraph" w:customStyle="1" w:styleId="John5">
    <w:name w:val="John_5"/>
    <w:basedOn w:val="af6"/>
    <w:rsid w:val="00CE4799"/>
    <w:pPr>
      <w:tabs>
        <w:tab w:val="left" w:pos="-720"/>
      </w:tabs>
      <w:suppressAutoHyphens/>
      <w:jc w:val="both"/>
    </w:pPr>
    <w:rPr>
      <w:rFonts w:ascii="Univers" w:hAnsi="Univers"/>
      <w:spacing w:val="-2"/>
      <w:sz w:val="18"/>
      <w:szCs w:val="20"/>
      <w:lang w:val="en-US" w:eastAsia="en-US"/>
    </w:rPr>
  </w:style>
  <w:style w:type="character" w:customStyle="1" w:styleId="newstext">
    <w:name w:val="newstext"/>
    <w:rsid w:val="00CE4799"/>
  </w:style>
  <w:style w:type="paragraph" w:customStyle="1" w:styleId="afffffffffffffffffffffffffffffffff5">
    <w:name w:val="Основной шрифт абзаца Знак Знак Знак"/>
    <w:aliases w:val=" Знак Знак Знак Знак Знак"/>
    <w:basedOn w:val="af6"/>
    <w:rsid w:val="00CE4799"/>
    <w:pPr>
      <w:spacing w:before="100" w:beforeAutospacing="1" w:after="100" w:afterAutospacing="1"/>
    </w:pPr>
    <w:rPr>
      <w:rFonts w:ascii="Tahoma" w:hAnsi="Tahoma"/>
      <w:sz w:val="20"/>
      <w:szCs w:val="20"/>
      <w:lang w:val="en-US" w:eastAsia="en-US"/>
    </w:rPr>
  </w:style>
  <w:style w:type="character" w:customStyle="1" w:styleId="paragraph0">
    <w:name w:val="paragraph"/>
    <w:rsid w:val="00CE4799"/>
  </w:style>
  <w:style w:type="character" w:customStyle="1" w:styleId="225">
    <w:name w:val="Список бюл.22 Знак"/>
    <w:link w:val="220"/>
    <w:rsid w:val="00CE4799"/>
    <w:rPr>
      <w:rFonts w:ascii="Times New Roman CYR" w:hAnsi="Times New Roman CYR"/>
      <w:iCs/>
      <w:sz w:val="26"/>
    </w:rPr>
  </w:style>
  <w:style w:type="character" w:customStyle="1" w:styleId="4f3">
    <w:name w:val="Список нум.4 Знак"/>
    <w:link w:val="4f2"/>
    <w:rsid w:val="00CE4799"/>
    <w:rPr>
      <w:sz w:val="26"/>
      <w:szCs w:val="24"/>
      <w:lang w:eastAsia="en-US"/>
    </w:rPr>
  </w:style>
  <w:style w:type="character" w:customStyle="1" w:styleId="head4">
    <w:name w:val="head4"/>
    <w:rsid w:val="00CE4799"/>
  </w:style>
  <w:style w:type="paragraph" w:customStyle="1" w:styleId="afffffffffffffffffffffffffffffffff6">
    <w:name w:val="с"/>
    <w:basedOn w:val="aff7"/>
    <w:rsid w:val="00CE4799"/>
    <w:pPr>
      <w:tabs>
        <w:tab w:val="clear" w:pos="360"/>
      </w:tabs>
      <w:spacing w:before="0"/>
      <w:ind w:left="567" w:hanging="567"/>
    </w:pPr>
    <w:rPr>
      <w:sz w:val="26"/>
    </w:rPr>
  </w:style>
  <w:style w:type="paragraph" w:customStyle="1" w:styleId="noindent">
    <w:name w:val="noindent"/>
    <w:basedOn w:val="af6"/>
    <w:rsid w:val="00CE4799"/>
    <w:pPr>
      <w:spacing w:before="100" w:beforeAutospacing="1" w:after="100" w:afterAutospacing="1"/>
    </w:pPr>
    <w:rPr>
      <w:rFonts w:ascii="Verdana" w:eastAsia="Arial Unicode MS" w:hAnsi="Verdana" w:cs="Arial Unicode MS"/>
      <w:color w:val="000000"/>
      <w:sz w:val="20"/>
      <w:szCs w:val="20"/>
    </w:rPr>
  </w:style>
  <w:style w:type="paragraph" w:customStyle="1" w:styleId="afffffffffffffffffffffffffffffffff7">
    <w:name w:val="ист"/>
    <w:basedOn w:val="afffffffffff9"/>
    <w:rsid w:val="00CE4799"/>
    <w:pPr>
      <w:keepNext w:val="0"/>
      <w:spacing w:before="0"/>
      <w:jc w:val="right"/>
    </w:pPr>
    <w:rPr>
      <w:rFonts w:ascii="Arial" w:hAnsi="Arial" w:cs="Times New Roman"/>
      <w:i/>
      <w:sz w:val="20"/>
      <w:lang w:eastAsia="ru-RU"/>
    </w:rPr>
  </w:style>
  <w:style w:type="paragraph" w:customStyle="1" w:styleId="paragraphtable">
    <w:name w:val="paragraphtable"/>
    <w:basedOn w:val="af6"/>
    <w:rsid w:val="00CE4799"/>
    <w:pPr>
      <w:spacing w:before="100" w:beforeAutospacing="1" w:after="100" w:afterAutospacing="1"/>
    </w:pPr>
  </w:style>
  <w:style w:type="character" w:customStyle="1" w:styleId="blocktitl">
    <w:name w:val="block_titl"/>
    <w:rsid w:val="00CE4799"/>
  </w:style>
  <w:style w:type="paragraph" w:customStyle="1" w:styleId="11ff3">
    <w:name w:val="Основной текст (11)"/>
    <w:basedOn w:val="af6"/>
    <w:rsid w:val="00CE4799"/>
    <w:pPr>
      <w:shd w:val="clear" w:color="auto" w:fill="FFFFFF"/>
      <w:spacing w:line="0" w:lineRule="atLeast"/>
    </w:pPr>
    <w:rPr>
      <w:sz w:val="19"/>
      <w:szCs w:val="19"/>
    </w:rPr>
  </w:style>
  <w:style w:type="paragraph" w:customStyle="1" w:styleId="Iiacaaieiaieeoneaii">
    <w:name w:val="Iiacaaieiaie eo?neaii"/>
    <w:basedOn w:val="afffff8"/>
    <w:next w:val="af7"/>
    <w:rsid w:val="00CE4799"/>
    <w:pPr>
      <w:keepNext/>
      <w:keepLines/>
      <w:widowControl w:val="0"/>
      <w:numPr>
        <w:ilvl w:val="0"/>
      </w:numPr>
      <w:overflowPunct w:val="0"/>
      <w:autoSpaceDE w:val="0"/>
      <w:autoSpaceDN w:val="0"/>
      <w:adjustRightInd w:val="0"/>
      <w:spacing w:before="120" w:after="120"/>
      <w:textAlignment w:val="baseline"/>
    </w:pPr>
    <w:rPr>
      <w:rFonts w:eastAsia="Times New Roman" w:cs="Times New Roman"/>
      <w:i/>
      <w:iCs w:val="0"/>
      <w:color w:val="auto"/>
      <w:sz w:val="30"/>
      <w:szCs w:val="20"/>
      <w:lang w:bidi="ar-SA"/>
    </w:rPr>
  </w:style>
  <w:style w:type="paragraph" w:customStyle="1" w:styleId="xl186">
    <w:name w:val="xl186"/>
    <w:basedOn w:val="af6"/>
    <w:rsid w:val="00CE47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87">
    <w:name w:val="xl187"/>
    <w:basedOn w:val="af6"/>
    <w:rsid w:val="00CE4799"/>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88">
    <w:name w:val="xl188"/>
    <w:basedOn w:val="af6"/>
    <w:rsid w:val="00CE4799"/>
    <w:pPr>
      <w:pBdr>
        <w:left w:val="double" w:sz="6"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89">
    <w:name w:val="xl189"/>
    <w:basedOn w:val="af6"/>
    <w:rsid w:val="00CE4799"/>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0">
    <w:name w:val="xl190"/>
    <w:basedOn w:val="af6"/>
    <w:rsid w:val="00CE47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1">
    <w:name w:val="xl191"/>
    <w:basedOn w:val="af6"/>
    <w:rsid w:val="00CE4799"/>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2">
    <w:name w:val="xl192"/>
    <w:basedOn w:val="af6"/>
    <w:rsid w:val="00CE4799"/>
    <w:pPr>
      <w:pBdr>
        <w:top w:val="double" w:sz="6"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3">
    <w:name w:val="xl193"/>
    <w:basedOn w:val="af6"/>
    <w:rsid w:val="00CE4799"/>
    <w:pPr>
      <w:pBdr>
        <w:top w:val="double" w:sz="6"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4">
    <w:name w:val="xl194"/>
    <w:basedOn w:val="af6"/>
    <w:rsid w:val="00CE4799"/>
    <w:pPr>
      <w:pBdr>
        <w:top w:val="double" w:sz="6"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5">
    <w:name w:val="xl195"/>
    <w:basedOn w:val="af6"/>
    <w:rsid w:val="00CE4799"/>
    <w:pPr>
      <w:pBdr>
        <w:top w:val="double" w:sz="6"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6">
    <w:name w:val="xl196"/>
    <w:basedOn w:val="af6"/>
    <w:rsid w:val="00CE4799"/>
    <w:pPr>
      <w:pBdr>
        <w:top w:val="double" w:sz="6" w:space="0" w:color="auto"/>
        <w:left w:val="double" w:sz="6"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7">
    <w:name w:val="xl197"/>
    <w:basedOn w:val="af6"/>
    <w:rsid w:val="00CE4799"/>
    <w:pPr>
      <w:pBdr>
        <w:top w:val="double" w:sz="6"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8">
    <w:name w:val="xl198"/>
    <w:basedOn w:val="af6"/>
    <w:rsid w:val="00CE4799"/>
    <w:pPr>
      <w:pBdr>
        <w:top w:val="double" w:sz="6" w:space="0" w:color="auto"/>
        <w:bottom w:val="single" w:sz="4" w:space="0" w:color="auto"/>
        <w:right w:val="double" w:sz="6"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99">
    <w:name w:val="xl199"/>
    <w:basedOn w:val="af6"/>
    <w:rsid w:val="00CE4799"/>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0">
    <w:name w:val="xl200"/>
    <w:basedOn w:val="af6"/>
    <w:rsid w:val="00CE4799"/>
    <w:pPr>
      <w:pBdr>
        <w:top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1">
    <w:name w:val="xl201"/>
    <w:basedOn w:val="af6"/>
    <w:rsid w:val="00CE4799"/>
    <w:pPr>
      <w:pBdr>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2">
    <w:name w:val="xl202"/>
    <w:basedOn w:val="af6"/>
    <w:rsid w:val="00CE4799"/>
    <w:pPr>
      <w:pBdr>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3">
    <w:name w:val="xl203"/>
    <w:basedOn w:val="af6"/>
    <w:rsid w:val="00CE4799"/>
    <w:pPr>
      <w:pBdr>
        <w:top w:val="single" w:sz="4" w:space="0" w:color="auto"/>
        <w:left w:val="double" w:sz="6" w:space="0" w:color="auto"/>
        <w:right w:val="double" w:sz="6"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4">
    <w:name w:val="xl204"/>
    <w:basedOn w:val="af6"/>
    <w:rsid w:val="00CE4799"/>
    <w:pPr>
      <w:pBdr>
        <w:left w:val="double" w:sz="6" w:space="0" w:color="auto"/>
        <w:bottom w:val="single" w:sz="4" w:space="0" w:color="auto"/>
        <w:right w:val="double" w:sz="6" w:space="0" w:color="auto"/>
      </w:pBdr>
      <w:spacing w:before="100" w:beforeAutospacing="1" w:after="100" w:afterAutospacing="1"/>
      <w:jc w:val="center"/>
      <w:textAlignment w:val="center"/>
    </w:pPr>
    <w:rPr>
      <w:rFonts w:ascii="Arial CYR" w:hAnsi="Arial CYR" w:cs="Arial CYR"/>
      <w:sz w:val="16"/>
      <w:szCs w:val="16"/>
    </w:rPr>
  </w:style>
  <w:style w:type="character" w:customStyle="1" w:styleId="-1pt">
    <w:name w:val="Основной текст + Интервал -1 pt"/>
    <w:rsid w:val="00CE4799"/>
    <w:rPr>
      <w:spacing w:val="-20"/>
      <w:sz w:val="27"/>
      <w:szCs w:val="27"/>
      <w:shd w:val="clear" w:color="auto" w:fill="FFFFFF"/>
      <w:lang w:val="en-US"/>
    </w:rPr>
  </w:style>
  <w:style w:type="numbering" w:customStyle="1" w:styleId="ArticleSection">
    <w:name w:val="Article / Section"/>
    <w:rsid w:val="00CE4799"/>
    <w:pPr>
      <w:numPr>
        <w:numId w:val="90"/>
      </w:numPr>
    </w:pPr>
  </w:style>
  <w:style w:type="paragraph" w:customStyle="1" w:styleId="afffffffffffffffffffffffffffffffff8">
    <w:name w:val="подз"/>
    <w:basedOn w:val="afffff8"/>
    <w:rsid w:val="00CE4799"/>
    <w:pPr>
      <w:keepNext/>
      <w:numPr>
        <w:ilvl w:val="0"/>
      </w:numPr>
      <w:spacing w:before="120"/>
      <w:ind w:left="709"/>
    </w:pPr>
    <w:rPr>
      <w:rFonts w:eastAsia="Times New Roman" w:cs="Arial"/>
      <w:b/>
      <w:i/>
      <w:iCs w:val="0"/>
      <w:color w:val="auto"/>
      <w:sz w:val="26"/>
      <w:lang w:bidi="ar-SA"/>
    </w:rPr>
  </w:style>
  <w:style w:type="character" w:customStyle="1" w:styleId="4ff7">
    <w:name w:val="Заголовок №4 + Не полужирный"/>
    <w:rsid w:val="00CE4799"/>
    <w:rPr>
      <w:b/>
      <w:bCs/>
      <w:spacing w:val="10"/>
      <w:sz w:val="25"/>
      <w:szCs w:val="25"/>
      <w:shd w:val="clear" w:color="auto" w:fill="FFFFFF"/>
    </w:rPr>
  </w:style>
  <w:style w:type="character" w:customStyle="1" w:styleId="afffffffffffffffffffffffffffffffff9">
    <w:name w:val="Основной текст + Полужирный"/>
    <w:rsid w:val="00CE4799"/>
    <w:rPr>
      <w:rFonts w:ascii="Times New Roman" w:eastAsia="Times New Roman" w:hAnsi="Times New Roman" w:cs="Times New Roman"/>
      <w:b/>
      <w:bCs/>
      <w:i w:val="0"/>
      <w:iCs w:val="0"/>
      <w:smallCaps w:val="0"/>
      <w:strike w:val="0"/>
      <w:spacing w:val="10"/>
      <w:sz w:val="25"/>
      <w:szCs w:val="25"/>
      <w:shd w:val="clear" w:color="auto" w:fill="FFFFFF"/>
    </w:rPr>
  </w:style>
  <w:style w:type="paragraph" w:customStyle="1" w:styleId="255">
    <w:name w:val="Основной текст25"/>
    <w:basedOn w:val="af6"/>
    <w:rsid w:val="00CE4799"/>
    <w:pPr>
      <w:shd w:val="clear" w:color="auto" w:fill="FFFFFF"/>
      <w:spacing w:line="307" w:lineRule="exact"/>
      <w:ind w:hanging="480"/>
      <w:jc w:val="both"/>
    </w:pPr>
    <w:rPr>
      <w:color w:val="000000"/>
      <w:spacing w:val="10"/>
      <w:sz w:val="25"/>
      <w:szCs w:val="25"/>
      <w:lang w:val="ru"/>
    </w:rPr>
  </w:style>
  <w:style w:type="paragraph" w:customStyle="1" w:styleId="Style64">
    <w:name w:val="Style64"/>
    <w:basedOn w:val="af6"/>
    <w:rsid w:val="00CE4799"/>
    <w:pPr>
      <w:widowControl w:val="0"/>
      <w:autoSpaceDE w:val="0"/>
      <w:autoSpaceDN w:val="0"/>
      <w:adjustRightInd w:val="0"/>
    </w:pPr>
    <w:rPr>
      <w:rFonts w:ascii="Arial" w:hAnsi="Arial"/>
    </w:rPr>
  </w:style>
  <w:style w:type="character" w:customStyle="1" w:styleId="FontStyle82">
    <w:name w:val="Font Style82"/>
    <w:rsid w:val="00CE4799"/>
    <w:rPr>
      <w:rFonts w:ascii="Arial" w:hAnsi="Arial" w:cs="Arial"/>
      <w:i/>
      <w:iCs/>
      <w:sz w:val="22"/>
      <w:szCs w:val="22"/>
    </w:rPr>
  </w:style>
  <w:style w:type="character" w:customStyle="1" w:styleId="FontStyle84">
    <w:name w:val="Font Style84"/>
    <w:rsid w:val="00CE4799"/>
    <w:rPr>
      <w:rFonts w:ascii="Arial" w:hAnsi="Arial" w:cs="Arial"/>
      <w:b/>
      <w:bCs/>
      <w:spacing w:val="-20"/>
      <w:sz w:val="16"/>
      <w:szCs w:val="16"/>
    </w:rPr>
  </w:style>
  <w:style w:type="character" w:customStyle="1" w:styleId="2f5">
    <w:name w:val="Список бюл.2 Знак"/>
    <w:link w:val="2f3"/>
    <w:rsid w:val="00CE4799"/>
    <w:rPr>
      <w:sz w:val="26"/>
      <w:szCs w:val="24"/>
      <w:lang w:eastAsia="en-US"/>
    </w:rPr>
  </w:style>
  <w:style w:type="paragraph" w:customStyle="1" w:styleId="zag2">
    <w:name w:val="zag2"/>
    <w:basedOn w:val="af6"/>
    <w:rsid w:val="00CE4799"/>
    <w:pPr>
      <w:spacing w:before="480" w:after="48"/>
      <w:jc w:val="center"/>
    </w:pPr>
    <w:rPr>
      <w:b/>
      <w:bCs/>
      <w:sz w:val="29"/>
      <w:szCs w:val="29"/>
    </w:rPr>
  </w:style>
  <w:style w:type="paragraph" w:customStyle="1" w:styleId="p">
    <w:name w:val="p"/>
    <w:basedOn w:val="af6"/>
    <w:rsid w:val="00CE4799"/>
    <w:pPr>
      <w:spacing w:before="48" w:after="48"/>
      <w:ind w:firstLine="480"/>
      <w:jc w:val="both"/>
    </w:pPr>
  </w:style>
  <w:style w:type="paragraph" w:customStyle="1" w:styleId="FigureCaption2">
    <w:name w:val="Figure Caption"/>
    <w:basedOn w:val="af6"/>
    <w:rsid w:val="00CE4799"/>
    <w:pPr>
      <w:keepLines/>
      <w:spacing w:before="120" w:after="240"/>
      <w:jc w:val="center"/>
    </w:pPr>
    <w:rPr>
      <w:rFonts w:ascii="Arial Bold" w:hAnsi="Arial Bold"/>
      <w:b/>
      <w:sz w:val="20"/>
      <w:szCs w:val="20"/>
      <w:lang w:val="en-US"/>
    </w:rPr>
  </w:style>
  <w:style w:type="paragraph" w:customStyle="1" w:styleId="afffffffffffffffffffffffffffffffffa">
    <w:name w:val="ОБЫЧНЫЙ ТЕКСТ"/>
    <w:basedOn w:val="af6"/>
    <w:link w:val="afffffffffffffffffffffffffffffffffb"/>
    <w:rsid w:val="00CE4799"/>
    <w:pPr>
      <w:spacing w:before="120" w:after="120" w:line="360" w:lineRule="auto"/>
      <w:ind w:firstLine="567"/>
      <w:jc w:val="both"/>
    </w:pPr>
  </w:style>
  <w:style w:type="character" w:customStyle="1" w:styleId="afffffffffffffffffffffffffffffffffb">
    <w:name w:val="ОБЫЧНЫЙ ТЕКСТ Знак"/>
    <w:link w:val="afffffffffffffffffffffffffffffffffa"/>
    <w:locked/>
    <w:rsid w:val="00CE4799"/>
    <w:rPr>
      <w:sz w:val="24"/>
      <w:szCs w:val="24"/>
    </w:rPr>
  </w:style>
  <w:style w:type="paragraph" w:customStyle="1" w:styleId="afffffffffffffffffffffffffffffffffc">
    <w:name w:val="ПОДП. ТАБЛ."/>
    <w:basedOn w:val="af6"/>
    <w:link w:val="afffffffffffffffffffffffffffffffffd"/>
    <w:rsid w:val="00CE4799"/>
    <w:pPr>
      <w:spacing w:before="40" w:after="40" w:line="360" w:lineRule="auto"/>
      <w:jc w:val="right"/>
    </w:pPr>
    <w:rPr>
      <w:b/>
      <w:bCs/>
      <w:sz w:val="20"/>
      <w:szCs w:val="20"/>
    </w:rPr>
  </w:style>
  <w:style w:type="character" w:customStyle="1" w:styleId="afffffffffffffffffffffffffffffffffd">
    <w:name w:val="ПОДП. ТАБЛ. Знак"/>
    <w:link w:val="afffffffffffffffffffffffffffffffffc"/>
    <w:locked/>
    <w:rsid w:val="00CE4799"/>
    <w:rPr>
      <w:b/>
      <w:bCs/>
    </w:rPr>
  </w:style>
  <w:style w:type="paragraph" w:customStyle="1" w:styleId="afffffffffffffffffffffffffffffffffe">
    <w:name w:val="ТАБЛ."/>
    <w:basedOn w:val="af6"/>
    <w:link w:val="affffffffffffffffffffffffffffffffff"/>
    <w:rsid w:val="00CE4799"/>
    <w:pPr>
      <w:jc w:val="center"/>
    </w:pPr>
    <w:rPr>
      <w:sz w:val="20"/>
      <w:szCs w:val="20"/>
    </w:rPr>
  </w:style>
  <w:style w:type="character" w:customStyle="1" w:styleId="affffffffffffffffffffffffffffffffff">
    <w:name w:val="ТАБЛ. Знак"/>
    <w:link w:val="afffffffffffffffffffffffffffffffffe"/>
    <w:locked/>
    <w:rsid w:val="00CE4799"/>
  </w:style>
  <w:style w:type="paragraph" w:customStyle="1" w:styleId="3ffff">
    <w:name w:val="Знак3 Знак Знак Знак Знак Знак Знак"/>
    <w:basedOn w:val="af6"/>
    <w:rsid w:val="00CE4799"/>
    <w:pPr>
      <w:spacing w:after="60"/>
      <w:ind w:firstLine="709"/>
      <w:jc w:val="both"/>
    </w:pPr>
    <w:rPr>
      <w:rFonts w:ascii="Arial" w:hAnsi="Arial" w:cs="Arial"/>
      <w:bCs/>
    </w:rPr>
  </w:style>
  <w:style w:type="paragraph" w:customStyle="1" w:styleId="affffffffffffffffffffffffffffffffff0">
    <w:name w:val="номер"/>
    <w:basedOn w:val="af6"/>
    <w:autoRedefine/>
    <w:rsid w:val="00CE4799"/>
    <w:pPr>
      <w:shd w:val="clear" w:color="auto" w:fill="FFFFFF"/>
      <w:tabs>
        <w:tab w:val="num" w:pos="1492"/>
      </w:tabs>
      <w:spacing w:before="120" w:line="360" w:lineRule="auto"/>
      <w:ind w:left="357" w:hanging="357"/>
    </w:pPr>
    <w:rPr>
      <w:rFonts w:ascii="Arial" w:hAnsi="Arial" w:cs="Arial"/>
    </w:rPr>
  </w:style>
  <w:style w:type="paragraph" w:customStyle="1" w:styleId="affffffffffffffffffffffffffffffffff1">
    <w:name w:val="Стиль Название объекта + полужирный"/>
    <w:basedOn w:val="affffff4"/>
    <w:link w:val="affffffffffffffffffffffffffffffffff2"/>
    <w:rsid w:val="00CE4799"/>
    <w:pPr>
      <w:spacing w:before="120" w:after="120"/>
      <w:jc w:val="center"/>
    </w:pPr>
    <w:rPr>
      <w:rFonts w:ascii="Arial" w:eastAsia="Times New Roman" w:hAnsi="Arial"/>
      <w:bCs w:val="0"/>
      <w:smallCaps w:val="0"/>
      <w:color w:val="auto"/>
      <w:spacing w:val="30"/>
      <w:sz w:val="28"/>
      <w:szCs w:val="20"/>
      <w:lang w:bidi="ar-SA"/>
    </w:rPr>
  </w:style>
  <w:style w:type="character" w:customStyle="1" w:styleId="affffffffffffffffffffffffffffffffff2">
    <w:name w:val="Стиль Название объекта + полужирный Знак"/>
    <w:link w:val="affffffffffffffffffffffffffffffffff1"/>
    <w:rsid w:val="00CE4799"/>
    <w:rPr>
      <w:rFonts w:ascii="Arial" w:hAnsi="Arial"/>
      <w:spacing w:val="30"/>
      <w:sz w:val="28"/>
    </w:rPr>
  </w:style>
  <w:style w:type="paragraph" w:customStyle="1" w:styleId="11ff4">
    <w:name w:val="Заголовок 1.1"/>
    <w:basedOn w:val="af6"/>
    <w:link w:val="11ff5"/>
    <w:rsid w:val="00CE4799"/>
    <w:pPr>
      <w:spacing w:line="360" w:lineRule="auto"/>
      <w:ind w:firstLine="360"/>
      <w:jc w:val="both"/>
    </w:pPr>
    <w:rPr>
      <w:rFonts w:ascii="Arial" w:hAnsi="Arial" w:cs="Arial"/>
      <w:b/>
      <w:i/>
    </w:rPr>
  </w:style>
  <w:style w:type="character" w:customStyle="1" w:styleId="11ff5">
    <w:name w:val="Заголовок 1.1 Знак"/>
    <w:link w:val="11ff4"/>
    <w:rsid w:val="00CE4799"/>
    <w:rPr>
      <w:rFonts w:ascii="Arial" w:hAnsi="Arial" w:cs="Arial"/>
      <w:b/>
      <w:i/>
      <w:sz w:val="24"/>
      <w:szCs w:val="24"/>
    </w:rPr>
  </w:style>
  <w:style w:type="paragraph" w:customStyle="1" w:styleId="affffffffffffffffffffffffffffffffff3">
    <w:name w:val="ВнутриТаб"/>
    <w:basedOn w:val="af6"/>
    <w:rsid w:val="00CE4799"/>
    <w:pPr>
      <w:spacing w:before="40" w:after="40"/>
      <w:jc w:val="center"/>
    </w:pPr>
    <w:rPr>
      <w:szCs w:val="20"/>
    </w:rPr>
  </w:style>
  <w:style w:type="paragraph" w:customStyle="1" w:styleId="affffffffffffffffffffffffffffffffff4">
    <w:name w:val="Табличка"/>
    <w:basedOn w:val="af6"/>
    <w:rsid w:val="00CE4799"/>
    <w:pPr>
      <w:spacing w:after="120" w:line="360" w:lineRule="auto"/>
      <w:ind w:firstLine="709"/>
      <w:jc w:val="right"/>
    </w:pPr>
    <w:rPr>
      <w:b/>
      <w:szCs w:val="20"/>
    </w:rPr>
  </w:style>
  <w:style w:type="paragraph" w:customStyle="1" w:styleId="12ffb">
    <w:name w:val="ВнтуриТаб12"/>
    <w:basedOn w:val="af6"/>
    <w:rsid w:val="00CE4799"/>
    <w:pPr>
      <w:spacing w:before="20" w:after="20"/>
      <w:jc w:val="center"/>
    </w:pPr>
    <w:rPr>
      <w:szCs w:val="20"/>
    </w:rPr>
  </w:style>
  <w:style w:type="character" w:customStyle="1" w:styleId="1fffffffff">
    <w:name w:val="Текст выноски Знак1"/>
    <w:uiPriority w:val="99"/>
    <w:rsid w:val="00CE4799"/>
    <w:rPr>
      <w:rFonts w:ascii="Tahoma" w:hAnsi="Tahoma" w:cs="Tahoma"/>
      <w:sz w:val="16"/>
      <w:szCs w:val="16"/>
    </w:rPr>
  </w:style>
  <w:style w:type="paragraph" w:customStyle="1" w:styleId="opsomming1">
    <w:name w:val="opsomming 1"/>
    <w:basedOn w:val="af6"/>
    <w:rsid w:val="00CE4799"/>
    <w:pPr>
      <w:tabs>
        <w:tab w:val="left" w:pos="357"/>
      </w:tabs>
      <w:spacing w:line="252" w:lineRule="atLeast"/>
      <w:ind w:left="357" w:hanging="357"/>
      <w:jc w:val="both"/>
    </w:pPr>
    <w:rPr>
      <w:rFonts w:ascii="Arial" w:hAnsi="Arial"/>
      <w:sz w:val="21"/>
      <w:szCs w:val="20"/>
      <w:lang w:val="en-GB" w:eastAsia="nl-NL"/>
    </w:rPr>
  </w:style>
  <w:style w:type="character" w:customStyle="1" w:styleId="snsep">
    <w:name w:val="snsep"/>
    <w:rsid w:val="00CE4799"/>
  </w:style>
  <w:style w:type="paragraph" w:customStyle="1" w:styleId="Oaieaienuia">
    <w:name w:val="Oaiea ienuia"/>
    <w:basedOn w:val="af7"/>
    <w:rsid w:val="00CE4799"/>
    <w:pPr>
      <w:suppressAutoHyphens w:val="0"/>
      <w:overflowPunct w:val="0"/>
      <w:autoSpaceDE w:val="0"/>
      <w:autoSpaceDN w:val="0"/>
      <w:adjustRightInd w:val="0"/>
      <w:spacing w:before="0" w:after="720" w:line="240" w:lineRule="auto"/>
      <w:ind w:left="4678" w:right="0" w:firstLine="0"/>
      <w:jc w:val="left"/>
      <w:textAlignment w:val="baseline"/>
    </w:pPr>
    <w:rPr>
      <w:sz w:val="26"/>
      <w:szCs w:val="20"/>
    </w:rPr>
  </w:style>
  <w:style w:type="paragraph" w:customStyle="1" w:styleId="ieeioaeno">
    <w:name w:val="iee?ioaeno"/>
    <w:basedOn w:val="af7"/>
    <w:rsid w:val="00CE4799"/>
    <w:pPr>
      <w:suppressAutoHyphens w:val="0"/>
      <w:overflowPunct w:val="0"/>
      <w:autoSpaceDE w:val="0"/>
      <w:autoSpaceDN w:val="0"/>
      <w:adjustRightInd w:val="0"/>
      <w:spacing w:before="0" w:after="120" w:line="240" w:lineRule="auto"/>
      <w:ind w:left="0" w:right="0" w:firstLine="0"/>
      <w:textAlignment w:val="baseline"/>
    </w:pPr>
    <w:rPr>
      <w:sz w:val="20"/>
      <w:szCs w:val="20"/>
    </w:rPr>
  </w:style>
  <w:style w:type="paragraph" w:customStyle="1" w:styleId="Iiaaeiooueoaeno">
    <w:name w:val="Iia?a?eiooue oaeno"/>
    <w:basedOn w:val="af7"/>
    <w:next w:val="af7"/>
    <w:rsid w:val="00CE4799"/>
    <w:pPr>
      <w:keepNext/>
      <w:keepLines/>
      <w:suppressAutoHyphens w:val="0"/>
      <w:overflowPunct w:val="0"/>
      <w:autoSpaceDE w:val="0"/>
      <w:autoSpaceDN w:val="0"/>
      <w:adjustRightInd w:val="0"/>
      <w:spacing w:before="180" w:after="120" w:line="240" w:lineRule="auto"/>
      <w:ind w:left="0" w:right="0" w:firstLine="0"/>
      <w:jc w:val="center"/>
      <w:textAlignment w:val="baseline"/>
    </w:pPr>
    <w:rPr>
      <w:sz w:val="26"/>
      <w:szCs w:val="20"/>
      <w:u w:val="single"/>
    </w:rPr>
  </w:style>
  <w:style w:type="paragraph" w:customStyle="1" w:styleId="Iniiaiieoaenooaaeeou2">
    <w:name w:val="Iniiaiie oaeno oaaeeou2"/>
    <w:basedOn w:val="af7"/>
    <w:next w:val="af7"/>
    <w:rsid w:val="00CE4799"/>
    <w:pPr>
      <w:suppressAutoHyphens w:val="0"/>
      <w:overflowPunct w:val="0"/>
      <w:autoSpaceDE w:val="0"/>
      <w:autoSpaceDN w:val="0"/>
      <w:adjustRightInd w:val="0"/>
      <w:spacing w:before="40" w:after="40" w:line="240" w:lineRule="auto"/>
      <w:ind w:left="0" w:right="0" w:firstLine="0"/>
      <w:jc w:val="center"/>
      <w:textAlignment w:val="baseline"/>
    </w:pPr>
    <w:rPr>
      <w:szCs w:val="20"/>
    </w:rPr>
  </w:style>
  <w:style w:type="paragraph" w:customStyle="1" w:styleId="1fffffffff0">
    <w:name w:val="Ìàðêèðîâàííûé ñïèñîê1"/>
    <w:basedOn w:val="afff5"/>
    <w:rsid w:val="00CE4799"/>
    <w:pPr>
      <w:widowControl w:val="0"/>
      <w:tabs>
        <w:tab w:val="left" w:pos="567"/>
        <w:tab w:val="left" w:pos="7938"/>
      </w:tabs>
      <w:overflowPunct w:val="0"/>
      <w:autoSpaceDE w:val="0"/>
      <w:autoSpaceDN w:val="0"/>
      <w:adjustRightInd w:val="0"/>
      <w:ind w:left="567" w:hanging="567"/>
      <w:jc w:val="both"/>
      <w:textAlignment w:val="baseline"/>
    </w:pPr>
    <w:rPr>
      <w:sz w:val="26"/>
      <w:szCs w:val="20"/>
    </w:rPr>
  </w:style>
  <w:style w:type="paragraph" w:customStyle="1" w:styleId="2fffffb">
    <w:name w:val="Ñïèñîê áþë.2"/>
    <w:basedOn w:val="aff7"/>
    <w:rsid w:val="00CE4799"/>
    <w:pPr>
      <w:tabs>
        <w:tab w:val="clear" w:pos="360"/>
      </w:tabs>
      <w:overflowPunct w:val="0"/>
      <w:autoSpaceDE w:val="0"/>
      <w:autoSpaceDN w:val="0"/>
      <w:adjustRightInd w:val="0"/>
      <w:spacing w:before="0" w:after="0"/>
      <w:ind w:left="993" w:hanging="284"/>
      <w:textAlignment w:val="baseline"/>
    </w:pPr>
    <w:rPr>
      <w:sz w:val="26"/>
      <w:szCs w:val="20"/>
    </w:rPr>
  </w:style>
  <w:style w:type="paragraph" w:customStyle="1" w:styleId="5fd">
    <w:name w:val="Основной текст (5)"/>
    <w:basedOn w:val="af6"/>
    <w:rsid w:val="00CE4799"/>
    <w:pPr>
      <w:shd w:val="clear" w:color="auto" w:fill="FFFFFF"/>
      <w:spacing w:line="277" w:lineRule="exact"/>
      <w:ind w:hanging="760"/>
      <w:jc w:val="both"/>
    </w:pPr>
    <w:rPr>
      <w:sz w:val="23"/>
      <w:szCs w:val="23"/>
    </w:rPr>
  </w:style>
  <w:style w:type="paragraph" w:customStyle="1" w:styleId="Kursivtext">
    <w:name w:val="Kursivtext"/>
    <w:basedOn w:val="af6"/>
    <w:rsid w:val="00CE4799"/>
    <w:pPr>
      <w:spacing w:before="60" w:after="60"/>
    </w:pPr>
    <w:rPr>
      <w:rFonts w:ascii="Arial" w:hAnsi="Arial" w:cs="Arial"/>
      <w:i/>
      <w:sz w:val="18"/>
      <w:szCs w:val="18"/>
      <w:lang w:eastAsia="de-DE"/>
    </w:rPr>
  </w:style>
  <w:style w:type="character" w:customStyle="1" w:styleId="afffffffa">
    <w:name w:val="Текст ПЗ Знак"/>
    <w:link w:val="afffffff9"/>
    <w:rsid w:val="00CE4799"/>
    <w:rPr>
      <w:sz w:val="24"/>
    </w:rPr>
  </w:style>
  <w:style w:type="paragraph" w:customStyle="1" w:styleId="a4">
    <w:name w:val="м"/>
    <w:basedOn w:val="2f4"/>
    <w:rsid w:val="00CE4799"/>
    <w:pPr>
      <w:numPr>
        <w:numId w:val="91"/>
      </w:numPr>
      <w:spacing w:before="240"/>
      <w:jc w:val="both"/>
    </w:pPr>
    <w:rPr>
      <w:rFonts w:ascii="Arial" w:hAnsi="Arial"/>
      <w:b/>
    </w:rPr>
  </w:style>
  <w:style w:type="character" w:customStyle="1" w:styleId="match">
    <w:name w:val="match"/>
    <w:rsid w:val="00CE4799"/>
  </w:style>
  <w:style w:type="character" w:customStyle="1" w:styleId="2f6">
    <w:name w:val="Маркированный список 2 Знак"/>
    <w:aliases w:val="Nienie a?e. 2 Знак,Список бюл. 2 Знак,Ñïèñîê áþë. 2 Знак,Маркированный список для стандарта Знак,EIA Bullet 2 Знак,3 Знак"/>
    <w:link w:val="2f4"/>
    <w:rsid w:val="00CE4799"/>
    <w:rPr>
      <w:sz w:val="24"/>
      <w:szCs w:val="24"/>
    </w:rPr>
  </w:style>
  <w:style w:type="character" w:customStyle="1" w:styleId="search-hl">
    <w:name w:val="search-hl"/>
    <w:rsid w:val="00CE4799"/>
  </w:style>
  <w:style w:type="character" w:customStyle="1" w:styleId="edition">
    <w:name w:val="edition"/>
    <w:rsid w:val="00CE4799"/>
  </w:style>
  <w:style w:type="character" w:customStyle="1" w:styleId="num">
    <w:name w:val="num"/>
    <w:rsid w:val="00CE4799"/>
  </w:style>
  <w:style w:type="paragraph" w:customStyle="1" w:styleId="affffffffffffffffffffffffffffffffff5">
    <w:name w:val="_основной текст_"/>
    <w:basedOn w:val="af6"/>
    <w:rsid w:val="00CE4799"/>
    <w:pPr>
      <w:ind w:firstLine="720"/>
    </w:pPr>
    <w:rPr>
      <w:rFonts w:ascii="Arial" w:hAnsi="Arial"/>
    </w:rPr>
  </w:style>
  <w:style w:type="paragraph" w:customStyle="1" w:styleId="Style33">
    <w:name w:val="Style33"/>
    <w:basedOn w:val="af6"/>
    <w:uiPriority w:val="99"/>
    <w:rsid w:val="00CE4799"/>
    <w:pPr>
      <w:widowControl w:val="0"/>
      <w:autoSpaceDE w:val="0"/>
      <w:autoSpaceDN w:val="0"/>
      <w:adjustRightInd w:val="0"/>
      <w:spacing w:line="187" w:lineRule="exact"/>
      <w:jc w:val="center"/>
    </w:pPr>
  </w:style>
  <w:style w:type="paragraph" w:customStyle="1" w:styleId="Style36">
    <w:name w:val="Style36"/>
    <w:basedOn w:val="af6"/>
    <w:rsid w:val="00CE4799"/>
    <w:pPr>
      <w:widowControl w:val="0"/>
      <w:autoSpaceDE w:val="0"/>
      <w:autoSpaceDN w:val="0"/>
      <w:adjustRightInd w:val="0"/>
    </w:pPr>
  </w:style>
  <w:style w:type="paragraph" w:customStyle="1" w:styleId="Style53">
    <w:name w:val="Style53"/>
    <w:basedOn w:val="af6"/>
    <w:uiPriority w:val="99"/>
    <w:rsid w:val="00CE4799"/>
    <w:pPr>
      <w:widowControl w:val="0"/>
      <w:autoSpaceDE w:val="0"/>
      <w:autoSpaceDN w:val="0"/>
      <w:adjustRightInd w:val="0"/>
      <w:spacing w:line="413" w:lineRule="exact"/>
      <w:ind w:firstLine="725"/>
      <w:jc w:val="both"/>
    </w:pPr>
  </w:style>
  <w:style w:type="paragraph" w:customStyle="1" w:styleId="Style55">
    <w:name w:val="Style55"/>
    <w:basedOn w:val="af6"/>
    <w:uiPriority w:val="99"/>
    <w:rsid w:val="00CE4799"/>
    <w:pPr>
      <w:widowControl w:val="0"/>
      <w:autoSpaceDE w:val="0"/>
      <w:autoSpaceDN w:val="0"/>
      <w:adjustRightInd w:val="0"/>
    </w:pPr>
  </w:style>
  <w:style w:type="paragraph" w:customStyle="1" w:styleId="Style57">
    <w:name w:val="Style57"/>
    <w:basedOn w:val="af6"/>
    <w:uiPriority w:val="99"/>
    <w:rsid w:val="00CE4799"/>
    <w:pPr>
      <w:widowControl w:val="0"/>
      <w:autoSpaceDE w:val="0"/>
      <w:autoSpaceDN w:val="0"/>
      <w:adjustRightInd w:val="0"/>
      <w:spacing w:line="413" w:lineRule="exact"/>
      <w:ind w:firstLine="2357"/>
      <w:jc w:val="both"/>
    </w:pPr>
  </w:style>
  <w:style w:type="character" w:customStyle="1" w:styleId="FontStyle65">
    <w:name w:val="Font Style65"/>
    <w:uiPriority w:val="99"/>
    <w:rsid w:val="00CE4799"/>
    <w:rPr>
      <w:rFonts w:ascii="Times New Roman" w:hAnsi="Times New Roman" w:cs="Times New Roman"/>
      <w:b/>
      <w:bCs/>
      <w:sz w:val="14"/>
      <w:szCs w:val="14"/>
    </w:rPr>
  </w:style>
  <w:style w:type="character" w:customStyle="1" w:styleId="FontStyle66">
    <w:name w:val="Font Style66"/>
    <w:uiPriority w:val="99"/>
    <w:rsid w:val="00CE4799"/>
    <w:rPr>
      <w:rFonts w:ascii="Times New Roman" w:hAnsi="Times New Roman" w:cs="Times New Roman"/>
      <w:i/>
      <w:iCs/>
      <w:sz w:val="18"/>
      <w:szCs w:val="18"/>
    </w:rPr>
  </w:style>
  <w:style w:type="character" w:customStyle="1" w:styleId="FontStyle68">
    <w:name w:val="Font Style68"/>
    <w:uiPriority w:val="99"/>
    <w:rsid w:val="00CE4799"/>
    <w:rPr>
      <w:rFonts w:ascii="Arial" w:hAnsi="Arial" w:cs="Arial"/>
      <w:sz w:val="16"/>
      <w:szCs w:val="16"/>
    </w:rPr>
  </w:style>
  <w:style w:type="character" w:customStyle="1" w:styleId="FontStyle79">
    <w:name w:val="Font Style79"/>
    <w:uiPriority w:val="99"/>
    <w:rsid w:val="00CE4799"/>
    <w:rPr>
      <w:rFonts w:ascii="Times New Roman" w:hAnsi="Times New Roman" w:cs="Times New Roman"/>
      <w:sz w:val="18"/>
      <w:szCs w:val="18"/>
    </w:rPr>
  </w:style>
  <w:style w:type="character" w:customStyle="1" w:styleId="FontStyle80">
    <w:name w:val="Font Style80"/>
    <w:uiPriority w:val="99"/>
    <w:rsid w:val="00CE4799"/>
    <w:rPr>
      <w:rFonts w:ascii="Times New Roman" w:hAnsi="Times New Roman" w:cs="Times New Roman"/>
      <w:smallCaps/>
      <w:spacing w:val="10"/>
      <w:sz w:val="22"/>
      <w:szCs w:val="22"/>
    </w:rPr>
  </w:style>
  <w:style w:type="character" w:customStyle="1" w:styleId="fontstyle790">
    <w:name w:val="fontstyle79"/>
    <w:rsid w:val="00CE4799"/>
  </w:style>
  <w:style w:type="table" w:customStyle="1" w:styleId="3ffff0">
    <w:name w:val="Сетка таблицы3"/>
    <w:basedOn w:val="af9"/>
    <w:next w:val="aff"/>
    <w:uiPriority w:val="59"/>
    <w:rsid w:val="00CE47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6">
    <w:name w:val="CM46"/>
    <w:basedOn w:val="af6"/>
    <w:next w:val="af6"/>
    <w:uiPriority w:val="99"/>
    <w:rsid w:val="00CE4799"/>
    <w:pPr>
      <w:widowControl w:val="0"/>
      <w:autoSpaceDE w:val="0"/>
      <w:autoSpaceDN w:val="0"/>
      <w:adjustRightInd w:val="0"/>
      <w:spacing w:after="553"/>
    </w:pPr>
    <w:rPr>
      <w:rFonts w:ascii="Arial,Bold" w:hAnsi="Arial,Bold"/>
    </w:rPr>
  </w:style>
  <w:style w:type="paragraph" w:customStyle="1" w:styleId="CM48">
    <w:name w:val="CM48"/>
    <w:basedOn w:val="af6"/>
    <w:next w:val="af6"/>
    <w:uiPriority w:val="99"/>
    <w:rsid w:val="00CE4799"/>
    <w:pPr>
      <w:widowControl w:val="0"/>
      <w:autoSpaceDE w:val="0"/>
      <w:autoSpaceDN w:val="0"/>
      <w:adjustRightInd w:val="0"/>
      <w:spacing w:after="295"/>
    </w:pPr>
    <w:rPr>
      <w:rFonts w:ascii="Arial,Bold" w:hAnsi="Arial,Bold"/>
    </w:rPr>
  </w:style>
  <w:style w:type="paragraph" w:customStyle="1" w:styleId="CM1">
    <w:name w:val="CM1"/>
    <w:basedOn w:val="Default"/>
    <w:next w:val="Default"/>
    <w:uiPriority w:val="99"/>
    <w:rsid w:val="00CE4799"/>
    <w:pPr>
      <w:spacing w:line="266" w:lineRule="atLeast"/>
    </w:pPr>
    <w:rPr>
      <w:rFonts w:ascii="Arial,Bold" w:hAnsi="Arial,Bold"/>
      <w:color w:val="auto"/>
      <w:lang w:val="ru-RU" w:eastAsia="ru-RU"/>
    </w:rPr>
  </w:style>
  <w:style w:type="paragraph" w:customStyle="1" w:styleId="CM65">
    <w:name w:val="CM65"/>
    <w:basedOn w:val="Default"/>
    <w:next w:val="Default"/>
    <w:uiPriority w:val="99"/>
    <w:rsid w:val="00CE4799"/>
    <w:pPr>
      <w:spacing w:after="563"/>
    </w:pPr>
    <w:rPr>
      <w:rFonts w:ascii="Arial,Bold" w:hAnsi="Arial,Bold"/>
      <w:color w:val="auto"/>
      <w:lang w:val="ru-RU" w:eastAsia="ru-RU"/>
    </w:rPr>
  </w:style>
  <w:style w:type="paragraph" w:customStyle="1" w:styleId="CM66">
    <w:name w:val="CM66"/>
    <w:basedOn w:val="Default"/>
    <w:next w:val="Default"/>
    <w:uiPriority w:val="99"/>
    <w:rsid w:val="00CE4799"/>
    <w:pPr>
      <w:spacing w:after="300"/>
    </w:pPr>
    <w:rPr>
      <w:rFonts w:ascii="Arial,Bold" w:hAnsi="Arial,Bold"/>
      <w:color w:val="auto"/>
      <w:lang w:val="ru-RU" w:eastAsia="ru-RU"/>
    </w:rPr>
  </w:style>
  <w:style w:type="paragraph" w:customStyle="1" w:styleId="CM56">
    <w:name w:val="CM56"/>
    <w:basedOn w:val="Default"/>
    <w:next w:val="Default"/>
    <w:uiPriority w:val="99"/>
    <w:rsid w:val="00CE4799"/>
    <w:pPr>
      <w:spacing w:after="115"/>
    </w:pPr>
    <w:rPr>
      <w:rFonts w:ascii="Arial,Bold" w:hAnsi="Arial,Bold"/>
      <w:color w:val="auto"/>
      <w:lang w:val="ru-RU" w:eastAsia="ru-RU"/>
    </w:rPr>
  </w:style>
  <w:style w:type="paragraph" w:customStyle="1" w:styleId="CM20">
    <w:name w:val="CM20"/>
    <w:basedOn w:val="Default"/>
    <w:next w:val="Default"/>
    <w:uiPriority w:val="99"/>
    <w:rsid w:val="00CE4799"/>
    <w:pPr>
      <w:spacing w:line="413" w:lineRule="atLeast"/>
    </w:pPr>
    <w:rPr>
      <w:rFonts w:ascii="Arial,Bold" w:hAnsi="Arial,Bold"/>
      <w:color w:val="auto"/>
      <w:lang w:val="ru-RU" w:eastAsia="ru-RU"/>
    </w:rPr>
  </w:style>
  <w:style w:type="paragraph" w:customStyle="1" w:styleId="CM210">
    <w:name w:val="CM21"/>
    <w:basedOn w:val="Default"/>
    <w:next w:val="Default"/>
    <w:uiPriority w:val="99"/>
    <w:rsid w:val="00CE4799"/>
    <w:pPr>
      <w:spacing w:line="416" w:lineRule="atLeast"/>
    </w:pPr>
    <w:rPr>
      <w:rFonts w:ascii="Arial,Bold" w:hAnsi="Arial,Bold"/>
      <w:color w:val="auto"/>
      <w:lang w:val="ru-RU" w:eastAsia="ru-RU"/>
    </w:rPr>
  </w:style>
  <w:style w:type="paragraph" w:customStyle="1" w:styleId="2140">
    <w:name w:val="Основной текст 214"/>
    <w:basedOn w:val="af6"/>
    <w:rsid w:val="00CE4799"/>
    <w:pPr>
      <w:overflowPunct w:val="0"/>
      <w:autoSpaceDE w:val="0"/>
      <w:autoSpaceDN w:val="0"/>
      <w:adjustRightInd w:val="0"/>
      <w:ind w:firstLine="567"/>
      <w:jc w:val="both"/>
      <w:textAlignment w:val="baseline"/>
    </w:pPr>
    <w:rPr>
      <w:szCs w:val="20"/>
    </w:rPr>
  </w:style>
  <w:style w:type="paragraph" w:customStyle="1" w:styleId="affffffffffffffffffffffffffffffffff6">
    <w:name w:val="табл"/>
    <w:basedOn w:val="af6"/>
    <w:rsid w:val="00502907"/>
    <w:pPr>
      <w:spacing w:before="20" w:after="40"/>
    </w:pPr>
    <w:rPr>
      <w:rFonts w:ascii="Arial" w:hAnsi="Arial" w:cs="Arial"/>
      <w:color w:val="000000"/>
    </w:rPr>
  </w:style>
  <w:style w:type="character" w:customStyle="1" w:styleId="FontStyle96">
    <w:name w:val="Font Style96"/>
    <w:basedOn w:val="af8"/>
    <w:uiPriority w:val="99"/>
    <w:rsid w:val="00502907"/>
    <w:rPr>
      <w:rFonts w:ascii="Trebuchet MS" w:hAnsi="Trebuchet MS" w:cs="Trebuchet MS"/>
      <w:b/>
      <w:bCs/>
      <w:sz w:val="32"/>
      <w:szCs w:val="32"/>
    </w:rPr>
  </w:style>
  <w:style w:type="paragraph" w:customStyle="1" w:styleId="Style77">
    <w:name w:val="Style77"/>
    <w:basedOn w:val="af6"/>
    <w:uiPriority w:val="99"/>
    <w:rsid w:val="00502907"/>
    <w:pPr>
      <w:autoSpaceDE w:val="0"/>
      <w:autoSpaceDN w:val="0"/>
      <w:spacing w:line="281" w:lineRule="exact"/>
      <w:ind w:firstLine="684"/>
    </w:pPr>
    <w:rPr>
      <w:rFonts w:eastAsiaTheme="minorEastAsia"/>
    </w:rPr>
  </w:style>
  <w:style w:type="paragraph" w:customStyle="1" w:styleId="Style78">
    <w:name w:val="Style78"/>
    <w:basedOn w:val="af6"/>
    <w:uiPriority w:val="99"/>
    <w:rsid w:val="00502907"/>
    <w:pPr>
      <w:autoSpaceDE w:val="0"/>
      <w:autoSpaceDN w:val="0"/>
      <w:spacing w:line="276" w:lineRule="exact"/>
      <w:ind w:hanging="346"/>
    </w:pPr>
    <w:rPr>
      <w:rFonts w:eastAsiaTheme="minorEastAsia"/>
    </w:rPr>
  </w:style>
  <w:style w:type="character" w:customStyle="1" w:styleId="FontStyle94">
    <w:name w:val="Font Style94"/>
    <w:basedOn w:val="af8"/>
    <w:uiPriority w:val="99"/>
    <w:rsid w:val="00502907"/>
    <w:rPr>
      <w:rFonts w:ascii="Times New Roman" w:hAnsi="Times New Roman" w:cs="Times New Roman"/>
      <w:b/>
      <w:bCs/>
      <w:i/>
      <w:iCs/>
      <w:sz w:val="22"/>
      <w:szCs w:val="22"/>
    </w:rPr>
  </w:style>
  <w:style w:type="paragraph" w:customStyle="1" w:styleId="Style70">
    <w:name w:val="Style70"/>
    <w:basedOn w:val="af6"/>
    <w:uiPriority w:val="99"/>
    <w:rsid w:val="00502907"/>
    <w:pPr>
      <w:autoSpaceDE w:val="0"/>
      <w:autoSpaceDN w:val="0"/>
      <w:spacing w:line="274" w:lineRule="exact"/>
      <w:ind w:firstLine="490"/>
    </w:pPr>
    <w:rPr>
      <w:rFonts w:eastAsiaTheme="minorEastAsia"/>
    </w:rPr>
  </w:style>
  <w:style w:type="character" w:customStyle="1" w:styleId="FontStyle103">
    <w:name w:val="Font Style103"/>
    <w:basedOn w:val="af8"/>
    <w:uiPriority w:val="99"/>
    <w:rsid w:val="00502907"/>
    <w:rPr>
      <w:rFonts w:ascii="Times New Roman" w:hAnsi="Times New Roman" w:cs="Times New Roman"/>
      <w:sz w:val="34"/>
      <w:szCs w:val="34"/>
    </w:rPr>
  </w:style>
  <w:style w:type="character" w:customStyle="1" w:styleId="FontStyle104">
    <w:name w:val="Font Style104"/>
    <w:basedOn w:val="af8"/>
    <w:uiPriority w:val="99"/>
    <w:rsid w:val="00502907"/>
    <w:rPr>
      <w:rFonts w:ascii="Times New Roman" w:hAnsi="Times New Roman" w:cs="Times New Roman"/>
      <w:b/>
      <w:bCs/>
      <w:sz w:val="22"/>
      <w:szCs w:val="22"/>
    </w:rPr>
  </w:style>
  <w:style w:type="character" w:customStyle="1" w:styleId="FontStyle108">
    <w:name w:val="Font Style108"/>
    <w:basedOn w:val="af8"/>
    <w:uiPriority w:val="99"/>
    <w:rsid w:val="00502907"/>
    <w:rPr>
      <w:rFonts w:ascii="Times New Roman" w:hAnsi="Times New Roman" w:cs="Times New Roman"/>
      <w:spacing w:val="-10"/>
      <w:sz w:val="34"/>
      <w:szCs w:val="34"/>
    </w:rPr>
  </w:style>
  <w:style w:type="paragraph" w:customStyle="1" w:styleId="formattexttopleveltext">
    <w:name w:val="formattext topleveltext"/>
    <w:basedOn w:val="af6"/>
    <w:rsid w:val="00502907"/>
    <w:pPr>
      <w:spacing w:before="100" w:beforeAutospacing="1" w:after="100" w:afterAutospacing="1"/>
    </w:pPr>
    <w:rPr>
      <w:rFonts w:eastAsia="MS Mincho"/>
      <w:lang w:eastAsia="ja-JP"/>
    </w:rPr>
  </w:style>
  <w:style w:type="character" w:customStyle="1" w:styleId="TableCaptionChar">
    <w:name w:val="Table Caption Char"/>
    <w:rsid w:val="00502907"/>
    <w:rPr>
      <w:rFonts w:ascii="Arial Bold" w:hAnsi="Arial Bold"/>
      <w:b/>
      <w:lang w:val="en-US" w:eastAsia="en-US" w:bidi="ar-SA"/>
    </w:rPr>
  </w:style>
  <w:style w:type="paragraph" w:customStyle="1" w:styleId="Style144">
    <w:name w:val="Style144"/>
    <w:basedOn w:val="af6"/>
    <w:uiPriority w:val="99"/>
    <w:rsid w:val="00502907"/>
    <w:pPr>
      <w:autoSpaceDE w:val="0"/>
      <w:autoSpaceDN w:val="0"/>
    </w:pPr>
    <w:rPr>
      <w:rFonts w:ascii="Arial" w:eastAsiaTheme="minorEastAsia" w:hAnsi="Arial" w:cs="Arial"/>
    </w:rPr>
  </w:style>
  <w:style w:type="paragraph" w:customStyle="1" w:styleId="affffffffffffffffffffffffffffffffff7">
    <w:name w:val="ВСТП Обычный"/>
    <w:basedOn w:val="af6"/>
    <w:rsid w:val="00502907"/>
    <w:pPr>
      <w:spacing w:line="360" w:lineRule="auto"/>
      <w:ind w:firstLine="709"/>
    </w:pPr>
    <w:rPr>
      <w:rFonts w:ascii="Arial" w:hAnsi="Arial"/>
    </w:rPr>
  </w:style>
  <w:style w:type="paragraph" w:customStyle="1" w:styleId="affffffffffffffffffffffffffffffffff8">
    <w:name w:val="ВСТП ПРИЛОЖЕНИЕ"/>
    <w:basedOn w:val="7"/>
    <w:rsid w:val="00502907"/>
    <w:pPr>
      <w:keepNext w:val="0"/>
      <w:keepLines w:val="0"/>
      <w:numPr>
        <w:ilvl w:val="0"/>
        <w:numId w:val="0"/>
      </w:numPr>
      <w:spacing w:before="0" w:after="60" w:line="360" w:lineRule="auto"/>
      <w:jc w:val="center"/>
    </w:pPr>
    <w:rPr>
      <w:rFonts w:ascii="Arial" w:eastAsia="Times New Roman" w:hAnsi="Arial" w:cs="Times New Roman"/>
      <w:i w:val="0"/>
      <w:iCs w:val="0"/>
      <w:caps/>
      <w:color w:val="auto"/>
      <w:sz w:val="24"/>
    </w:rPr>
  </w:style>
  <w:style w:type="paragraph" w:customStyle="1" w:styleId="affffffffffffffffffffffffffffffffff9">
    <w:name w:val="ВСТП_Кызыл_Сплошной текст"/>
    <w:rsid w:val="00502907"/>
    <w:pPr>
      <w:widowControl w:val="0"/>
      <w:adjustRightInd w:val="0"/>
      <w:spacing w:line="360" w:lineRule="auto"/>
      <w:ind w:firstLine="680"/>
      <w:jc w:val="both"/>
      <w:textAlignment w:val="baseline"/>
    </w:pPr>
    <w:rPr>
      <w:rFonts w:eastAsia="Calibri"/>
      <w:sz w:val="24"/>
      <w:szCs w:val="24"/>
      <w:lang w:eastAsia="en-US"/>
    </w:rPr>
  </w:style>
  <w:style w:type="paragraph" w:customStyle="1" w:styleId="22">
    <w:name w:val="Стиль Заголовок 2 + По ширине"/>
    <w:basedOn w:val="21"/>
    <w:rsid w:val="00502907"/>
    <w:pPr>
      <w:numPr>
        <w:numId w:val="93"/>
      </w:numPr>
      <w:suppressAutoHyphens w:val="0"/>
      <w:spacing w:before="240" w:after="60" w:line="360" w:lineRule="auto"/>
      <w:ind w:right="0"/>
      <w:jc w:val="center"/>
    </w:pPr>
    <w:rPr>
      <w:bCs/>
      <w:iCs/>
      <w:smallCaps w:val="0"/>
      <w:sz w:val="24"/>
      <w:szCs w:val="20"/>
    </w:rPr>
  </w:style>
  <w:style w:type="paragraph" w:customStyle="1" w:styleId="2fffffc">
    <w:name w:val="ВСТП Заголовок 2"/>
    <w:basedOn w:val="21"/>
    <w:uiPriority w:val="99"/>
    <w:rsid w:val="00502907"/>
    <w:pPr>
      <w:keepLines/>
      <w:numPr>
        <w:ilvl w:val="0"/>
        <w:numId w:val="0"/>
      </w:numPr>
      <w:suppressAutoHyphens w:val="0"/>
      <w:spacing w:before="240" w:after="0" w:line="360" w:lineRule="auto"/>
      <w:ind w:right="0" w:firstLine="709"/>
    </w:pPr>
    <w:rPr>
      <w:rFonts w:ascii="Arial" w:hAnsi="Arial"/>
      <w:bCs/>
      <w:smallCaps w:val="0"/>
      <w:color w:val="000000"/>
      <w:sz w:val="24"/>
      <w:szCs w:val="26"/>
      <w:lang w:eastAsia="en-US"/>
    </w:rPr>
  </w:style>
  <w:style w:type="paragraph" w:customStyle="1" w:styleId="Twordaddfieldtext">
    <w:name w:val="Tword_add_field_text"/>
    <w:basedOn w:val="af6"/>
    <w:rsid w:val="00502907"/>
    <w:pPr>
      <w:jc w:val="center"/>
    </w:pPr>
    <w:rPr>
      <w:rFonts w:ascii="ISOCPEUR" w:hAnsi="ISOCPEUR" w:cs="Arial"/>
      <w:i/>
      <w:sz w:val="22"/>
      <w:szCs w:val="20"/>
    </w:rPr>
  </w:style>
  <w:style w:type="paragraph" w:customStyle="1" w:styleId="Twordaddfieldheads">
    <w:name w:val="Tword_add_field_heads"/>
    <w:basedOn w:val="af6"/>
    <w:rsid w:val="00502907"/>
    <w:pPr>
      <w:jc w:val="center"/>
    </w:pPr>
    <w:rPr>
      <w:rFonts w:ascii="ISOCPEUR" w:hAnsi="ISOCPEUR" w:cs="Arial"/>
      <w:i/>
      <w:sz w:val="22"/>
      <w:szCs w:val="20"/>
    </w:rPr>
  </w:style>
  <w:style w:type="paragraph" w:customStyle="1" w:styleId="Twordaddfielddate">
    <w:name w:val="Tword_add_field_date"/>
    <w:basedOn w:val="af6"/>
    <w:rsid w:val="00502907"/>
    <w:pPr>
      <w:jc w:val="right"/>
    </w:pPr>
    <w:rPr>
      <w:rFonts w:ascii="ISOCPEUR" w:hAnsi="ISOCPEUR"/>
      <w:i/>
      <w:sz w:val="22"/>
    </w:rPr>
  </w:style>
  <w:style w:type="character" w:customStyle="1" w:styleId="9pt5">
    <w:name w:val="Основной текст + 9 pt5"/>
    <w:aliases w:val="Полужирный22,Курсив30"/>
    <w:basedOn w:val="aff3"/>
    <w:rsid w:val="00502907"/>
    <w:rPr>
      <w:rFonts w:ascii="Times New Roman" w:hAnsi="Times New Roman" w:cs="Times New Roman"/>
      <w:b/>
      <w:bCs/>
      <w:i/>
      <w:iCs/>
      <w:spacing w:val="0"/>
      <w:sz w:val="18"/>
      <w:szCs w:val="18"/>
      <w:lang w:val="x-none" w:eastAsia="x-none" w:bidi="ar-SA"/>
    </w:rPr>
  </w:style>
  <w:style w:type="character" w:customStyle="1" w:styleId="NoSpacingChar">
    <w:name w:val="No Spacing Char"/>
    <w:link w:val="2fffff1"/>
    <w:rsid w:val="00502907"/>
    <w:rPr>
      <w:rFonts w:ascii="Calibri" w:hAnsi="Calibri"/>
      <w:sz w:val="22"/>
      <w:szCs w:val="22"/>
    </w:rPr>
  </w:style>
  <w:style w:type="paragraph" w:customStyle="1" w:styleId="11ff6">
    <w:name w:val="Основной текст с отступом11"/>
    <w:basedOn w:val="af6"/>
    <w:rsid w:val="00502907"/>
    <w:pPr>
      <w:spacing w:after="120"/>
      <w:ind w:left="283"/>
    </w:pPr>
    <w:rPr>
      <w:rFonts w:eastAsia="MS Mincho"/>
      <w:sz w:val="20"/>
    </w:rPr>
  </w:style>
  <w:style w:type="paragraph" w:customStyle="1" w:styleId="21f6">
    <w:name w:val="Абзац списка21"/>
    <w:basedOn w:val="af6"/>
    <w:rsid w:val="00502907"/>
    <w:pPr>
      <w:spacing w:after="200" w:line="276" w:lineRule="auto"/>
      <w:ind w:left="720"/>
    </w:pPr>
    <w:rPr>
      <w:rFonts w:ascii="Calibri" w:hAnsi="Calibri"/>
      <w:sz w:val="22"/>
      <w:szCs w:val="22"/>
      <w:lang w:eastAsia="en-US"/>
    </w:rPr>
  </w:style>
  <w:style w:type="paragraph" w:customStyle="1" w:styleId="xl205">
    <w:name w:val="xl205"/>
    <w:basedOn w:val="af6"/>
    <w:rsid w:val="00502907"/>
    <w:pPr>
      <w:pBdr>
        <w:top w:val="single" w:sz="8" w:space="0" w:color="auto"/>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06">
    <w:name w:val="xl206"/>
    <w:basedOn w:val="af6"/>
    <w:rsid w:val="00502907"/>
    <w:pPr>
      <w:pBdr>
        <w:left w:val="single" w:sz="4" w:space="0" w:color="auto"/>
        <w:right w:val="single" w:sz="4" w:space="0" w:color="auto"/>
      </w:pBdr>
      <w:shd w:val="clear" w:color="000000" w:fill="B7DEE8"/>
      <w:spacing w:before="100" w:beforeAutospacing="1" w:after="100" w:afterAutospacing="1"/>
      <w:textAlignment w:val="center"/>
    </w:pPr>
  </w:style>
  <w:style w:type="paragraph" w:customStyle="1" w:styleId="xl207">
    <w:name w:val="xl207"/>
    <w:basedOn w:val="af6"/>
    <w:rsid w:val="00502907"/>
    <w:pPr>
      <w:pBdr>
        <w:left w:val="single" w:sz="4" w:space="0" w:color="auto"/>
        <w:right w:val="single" w:sz="4" w:space="0" w:color="auto"/>
      </w:pBdr>
      <w:shd w:val="clear" w:color="000000" w:fill="B7DEE8"/>
      <w:spacing w:before="100" w:beforeAutospacing="1" w:after="100" w:afterAutospacing="1"/>
      <w:textAlignment w:val="center"/>
    </w:pPr>
  </w:style>
  <w:style w:type="paragraph" w:customStyle="1" w:styleId="xl208">
    <w:name w:val="xl208"/>
    <w:basedOn w:val="af6"/>
    <w:rsid w:val="00502907"/>
    <w:pPr>
      <w:pBdr>
        <w:left w:val="single" w:sz="4" w:space="0" w:color="auto"/>
        <w:bottom w:val="single" w:sz="4" w:space="0" w:color="auto"/>
        <w:right w:val="single" w:sz="4" w:space="0" w:color="auto"/>
      </w:pBdr>
      <w:shd w:val="clear" w:color="000000" w:fill="B7DEE8"/>
      <w:spacing w:before="100" w:beforeAutospacing="1" w:after="100" w:afterAutospacing="1"/>
      <w:textAlignment w:val="center"/>
    </w:pPr>
  </w:style>
  <w:style w:type="paragraph" w:customStyle="1" w:styleId="xl209">
    <w:name w:val="xl209"/>
    <w:basedOn w:val="af6"/>
    <w:rsid w:val="00502907"/>
    <w:pPr>
      <w:pBdr>
        <w:left w:val="single" w:sz="4" w:space="0" w:color="auto"/>
        <w:bottom w:val="single" w:sz="4" w:space="0" w:color="auto"/>
        <w:right w:val="single" w:sz="4" w:space="0" w:color="auto"/>
      </w:pBdr>
      <w:shd w:val="clear" w:color="000000" w:fill="B7DEE8"/>
      <w:spacing w:before="100" w:beforeAutospacing="1" w:after="100" w:afterAutospacing="1"/>
      <w:textAlignment w:val="center"/>
    </w:pPr>
  </w:style>
  <w:style w:type="paragraph" w:customStyle="1" w:styleId="xl210">
    <w:name w:val="xl210"/>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textAlignment w:val="center"/>
    </w:pPr>
  </w:style>
  <w:style w:type="paragraph" w:customStyle="1" w:styleId="xl211">
    <w:name w:val="xl211"/>
    <w:basedOn w:val="af6"/>
    <w:rsid w:val="00502907"/>
    <w:pPr>
      <w:pBdr>
        <w:top w:val="single" w:sz="8" w:space="0" w:color="auto"/>
        <w:left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212">
    <w:name w:val="xl212"/>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textAlignment w:val="center"/>
    </w:pPr>
  </w:style>
  <w:style w:type="paragraph" w:customStyle="1" w:styleId="xl213">
    <w:name w:val="xl213"/>
    <w:basedOn w:val="af6"/>
    <w:rsid w:val="00502907"/>
    <w:pPr>
      <w:pBdr>
        <w:top w:val="single" w:sz="8" w:space="0" w:color="auto"/>
        <w:left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214">
    <w:name w:val="xl214"/>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15">
    <w:name w:val="xl215"/>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16">
    <w:name w:val="xl216"/>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17">
    <w:name w:val="xl217"/>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18">
    <w:name w:val="xl218"/>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19">
    <w:name w:val="xl219"/>
    <w:basedOn w:val="af6"/>
    <w:rsid w:val="0050290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0">
    <w:name w:val="xl220"/>
    <w:basedOn w:val="af6"/>
    <w:rsid w:val="0050290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21">
    <w:name w:val="xl221"/>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22">
    <w:name w:val="xl222"/>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23">
    <w:name w:val="xl223"/>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4">
    <w:name w:val="xl224"/>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25">
    <w:name w:val="xl225"/>
    <w:basedOn w:val="af6"/>
    <w:rsid w:val="00502907"/>
    <w:pPr>
      <w:pBdr>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26">
    <w:name w:val="xl226"/>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7">
    <w:name w:val="xl227"/>
    <w:basedOn w:val="af6"/>
    <w:rsid w:val="00502907"/>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28">
    <w:name w:val="xl228"/>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29">
    <w:name w:val="xl229"/>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0">
    <w:name w:val="xl230"/>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1">
    <w:name w:val="xl231"/>
    <w:basedOn w:val="af6"/>
    <w:rsid w:val="00502907"/>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pPr>
  </w:style>
  <w:style w:type="paragraph" w:customStyle="1" w:styleId="xl232">
    <w:name w:val="xl232"/>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33">
    <w:name w:val="xl233"/>
    <w:basedOn w:val="af6"/>
    <w:rsid w:val="005029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34">
    <w:name w:val="xl234"/>
    <w:basedOn w:val="af6"/>
    <w:rsid w:val="00502907"/>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35">
    <w:name w:val="xl235"/>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6">
    <w:name w:val="xl236"/>
    <w:basedOn w:val="af6"/>
    <w:rsid w:val="00502907"/>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37">
    <w:name w:val="xl237"/>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238">
    <w:name w:val="xl238"/>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39">
    <w:name w:val="xl239"/>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textAlignment w:val="center"/>
    </w:pPr>
    <w:rPr>
      <w:sz w:val="20"/>
      <w:szCs w:val="20"/>
    </w:rPr>
  </w:style>
  <w:style w:type="paragraph" w:customStyle="1" w:styleId="xl240">
    <w:name w:val="xl240"/>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41">
    <w:name w:val="xl241"/>
    <w:basedOn w:val="af6"/>
    <w:rsid w:val="00502907"/>
    <w:pPr>
      <w:pBdr>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42">
    <w:name w:val="xl242"/>
    <w:basedOn w:val="af6"/>
    <w:rsid w:val="00502907"/>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43">
    <w:name w:val="xl243"/>
    <w:basedOn w:val="af6"/>
    <w:rsid w:val="00502907"/>
    <w:pPr>
      <w:pBdr>
        <w:top w:val="single" w:sz="8"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0"/>
      <w:szCs w:val="20"/>
    </w:rPr>
  </w:style>
  <w:style w:type="paragraph" w:customStyle="1" w:styleId="xl244">
    <w:name w:val="xl244"/>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45">
    <w:name w:val="xl245"/>
    <w:basedOn w:val="af6"/>
    <w:rsid w:val="00502907"/>
    <w:pPr>
      <w:pBdr>
        <w:top w:val="single" w:sz="8" w:space="0" w:color="auto"/>
        <w:left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246">
    <w:name w:val="xl246"/>
    <w:basedOn w:val="af6"/>
    <w:rsid w:val="00502907"/>
    <w:pPr>
      <w:pBdr>
        <w:top w:val="single" w:sz="8"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sz w:val="20"/>
      <w:szCs w:val="20"/>
    </w:rPr>
  </w:style>
  <w:style w:type="paragraph" w:customStyle="1" w:styleId="xl247">
    <w:name w:val="xl247"/>
    <w:basedOn w:val="af6"/>
    <w:rsid w:val="00502907"/>
    <w:pPr>
      <w:pBdr>
        <w:top w:val="single" w:sz="8"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style>
  <w:style w:type="paragraph" w:customStyle="1" w:styleId="xl248">
    <w:name w:val="xl248"/>
    <w:basedOn w:val="af6"/>
    <w:rsid w:val="00502907"/>
    <w:pPr>
      <w:pBdr>
        <w:top w:val="single" w:sz="8"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style>
  <w:style w:type="paragraph" w:customStyle="1" w:styleId="xl249">
    <w:name w:val="xl249"/>
    <w:basedOn w:val="af6"/>
    <w:rsid w:val="00502907"/>
    <w:pPr>
      <w:pBdr>
        <w:top w:val="single" w:sz="8"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0"/>
      <w:szCs w:val="20"/>
    </w:rPr>
  </w:style>
  <w:style w:type="paragraph" w:customStyle="1" w:styleId="xl250">
    <w:name w:val="xl250"/>
    <w:basedOn w:val="af6"/>
    <w:rsid w:val="005029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51">
    <w:name w:val="xl251"/>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52">
    <w:name w:val="xl252"/>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253">
    <w:name w:val="xl253"/>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54">
    <w:name w:val="xl254"/>
    <w:basedOn w:val="af6"/>
    <w:rsid w:val="00502907"/>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5">
    <w:name w:val="xl255"/>
    <w:basedOn w:val="af6"/>
    <w:rsid w:val="00502907"/>
    <w:pPr>
      <w:pBdr>
        <w:left w:val="single" w:sz="4" w:space="0" w:color="auto"/>
        <w:bottom w:val="single" w:sz="8" w:space="0" w:color="auto"/>
      </w:pBdr>
      <w:spacing w:before="100" w:beforeAutospacing="1" w:after="100" w:afterAutospacing="1"/>
      <w:jc w:val="center"/>
      <w:textAlignment w:val="top"/>
    </w:pPr>
    <w:rPr>
      <w:sz w:val="20"/>
      <w:szCs w:val="20"/>
    </w:rPr>
  </w:style>
  <w:style w:type="paragraph" w:customStyle="1" w:styleId="xl256">
    <w:name w:val="xl256"/>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57">
    <w:name w:val="xl257"/>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258">
    <w:name w:val="xl258"/>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59">
    <w:name w:val="xl259"/>
    <w:basedOn w:val="af6"/>
    <w:rsid w:val="00502907"/>
    <w:pPr>
      <w:pBdr>
        <w:left w:val="single" w:sz="4" w:space="0" w:color="auto"/>
      </w:pBdr>
      <w:spacing w:before="100" w:beforeAutospacing="1" w:after="100" w:afterAutospacing="1"/>
      <w:jc w:val="center"/>
      <w:textAlignment w:val="top"/>
    </w:pPr>
    <w:rPr>
      <w:sz w:val="20"/>
      <w:szCs w:val="20"/>
    </w:rPr>
  </w:style>
  <w:style w:type="paragraph" w:customStyle="1" w:styleId="xl260">
    <w:name w:val="xl260"/>
    <w:basedOn w:val="af6"/>
    <w:rsid w:val="00502907"/>
    <w:pPr>
      <w:pBdr>
        <w:left w:val="single" w:sz="4" w:space="0" w:color="auto"/>
        <w:bottom w:val="single" w:sz="8" w:space="0" w:color="auto"/>
      </w:pBdr>
      <w:shd w:val="clear" w:color="000000" w:fill="C4D79B"/>
      <w:spacing w:before="100" w:beforeAutospacing="1" w:after="100" w:afterAutospacing="1"/>
      <w:jc w:val="center"/>
      <w:textAlignment w:val="top"/>
    </w:pPr>
    <w:rPr>
      <w:sz w:val="20"/>
      <w:szCs w:val="20"/>
    </w:rPr>
  </w:style>
  <w:style w:type="paragraph" w:customStyle="1" w:styleId="xl261">
    <w:name w:val="xl261"/>
    <w:basedOn w:val="af6"/>
    <w:rsid w:val="00502907"/>
    <w:pPr>
      <w:pBdr>
        <w:top w:val="single" w:sz="8" w:space="0" w:color="auto"/>
        <w:left w:val="single" w:sz="4" w:space="0" w:color="auto"/>
        <w:right w:val="single" w:sz="4" w:space="0" w:color="auto"/>
      </w:pBdr>
      <w:shd w:val="clear" w:color="000000" w:fill="B7DEE8"/>
      <w:spacing w:before="100" w:beforeAutospacing="1" w:after="100" w:afterAutospacing="1"/>
      <w:jc w:val="center"/>
      <w:textAlignment w:val="top"/>
    </w:pPr>
    <w:rPr>
      <w:sz w:val="20"/>
      <w:szCs w:val="20"/>
    </w:rPr>
  </w:style>
  <w:style w:type="paragraph" w:customStyle="1" w:styleId="xl262">
    <w:name w:val="xl262"/>
    <w:basedOn w:val="af6"/>
    <w:rsid w:val="00502907"/>
    <w:pPr>
      <w:pBdr>
        <w:left w:val="single" w:sz="4" w:space="0" w:color="auto"/>
        <w:right w:val="single" w:sz="4" w:space="0" w:color="auto"/>
      </w:pBdr>
      <w:shd w:val="clear" w:color="000000" w:fill="B7DEE8"/>
      <w:spacing w:before="100" w:beforeAutospacing="1" w:after="100" w:afterAutospacing="1"/>
      <w:jc w:val="center"/>
      <w:textAlignment w:val="top"/>
    </w:pPr>
    <w:rPr>
      <w:sz w:val="20"/>
      <w:szCs w:val="20"/>
    </w:rPr>
  </w:style>
  <w:style w:type="paragraph" w:customStyle="1" w:styleId="xl263">
    <w:name w:val="xl263"/>
    <w:basedOn w:val="af6"/>
    <w:rsid w:val="00502907"/>
    <w:pPr>
      <w:pBdr>
        <w:left w:val="single" w:sz="4" w:space="0" w:color="auto"/>
        <w:bottom w:val="single" w:sz="8" w:space="0" w:color="auto"/>
      </w:pBdr>
      <w:shd w:val="clear" w:color="000000" w:fill="B7DEE8"/>
      <w:spacing w:before="100" w:beforeAutospacing="1" w:after="100" w:afterAutospacing="1"/>
      <w:jc w:val="center"/>
      <w:textAlignment w:val="top"/>
    </w:pPr>
    <w:rPr>
      <w:sz w:val="20"/>
      <w:szCs w:val="20"/>
    </w:rPr>
  </w:style>
  <w:style w:type="paragraph" w:customStyle="1" w:styleId="xl264">
    <w:name w:val="xl264"/>
    <w:basedOn w:val="af6"/>
    <w:rsid w:val="00502907"/>
    <w:pPr>
      <w:pBdr>
        <w:top w:val="single" w:sz="8" w:space="0" w:color="auto"/>
        <w:right w:val="single" w:sz="4" w:space="0" w:color="auto"/>
      </w:pBdr>
      <w:spacing w:before="100" w:beforeAutospacing="1" w:after="100" w:afterAutospacing="1"/>
      <w:jc w:val="center"/>
      <w:textAlignment w:val="center"/>
    </w:pPr>
  </w:style>
  <w:style w:type="paragraph" w:customStyle="1" w:styleId="xl265">
    <w:name w:val="xl265"/>
    <w:basedOn w:val="af6"/>
    <w:rsid w:val="00502907"/>
    <w:pPr>
      <w:pBdr>
        <w:right w:val="single" w:sz="4" w:space="0" w:color="auto"/>
      </w:pBdr>
      <w:spacing w:before="100" w:beforeAutospacing="1" w:after="100" w:afterAutospacing="1"/>
      <w:jc w:val="center"/>
      <w:textAlignment w:val="center"/>
    </w:pPr>
  </w:style>
  <w:style w:type="paragraph" w:customStyle="1" w:styleId="xl266">
    <w:name w:val="xl266"/>
    <w:basedOn w:val="af6"/>
    <w:rsid w:val="00502907"/>
    <w:pPr>
      <w:pBdr>
        <w:bottom w:val="single" w:sz="8" w:space="0" w:color="auto"/>
        <w:right w:val="single" w:sz="4" w:space="0" w:color="auto"/>
      </w:pBdr>
      <w:spacing w:before="100" w:beforeAutospacing="1" w:after="100" w:afterAutospacing="1"/>
      <w:jc w:val="center"/>
      <w:textAlignment w:val="center"/>
    </w:pPr>
  </w:style>
  <w:style w:type="paragraph" w:customStyle="1" w:styleId="xl267">
    <w:name w:val="xl267"/>
    <w:basedOn w:val="af6"/>
    <w:rsid w:val="00502907"/>
    <w:pPr>
      <w:pBdr>
        <w:top w:val="single" w:sz="8" w:space="0" w:color="auto"/>
        <w:left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68">
    <w:name w:val="xl268"/>
    <w:basedOn w:val="af6"/>
    <w:rsid w:val="00502907"/>
    <w:pPr>
      <w:pBdr>
        <w:left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69">
    <w:name w:val="xl269"/>
    <w:basedOn w:val="af6"/>
    <w:rsid w:val="00502907"/>
    <w:pPr>
      <w:pBdr>
        <w:left w:val="single" w:sz="8" w:space="0" w:color="auto"/>
        <w:bottom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70">
    <w:name w:val="xl270"/>
    <w:basedOn w:val="af6"/>
    <w:rsid w:val="00502907"/>
    <w:pPr>
      <w:pBdr>
        <w:top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71">
    <w:name w:val="xl271"/>
    <w:basedOn w:val="af6"/>
    <w:rsid w:val="00502907"/>
    <w:pPr>
      <w:pBdr>
        <w:right w:val="single" w:sz="4" w:space="0" w:color="auto"/>
      </w:pBdr>
      <w:shd w:val="clear" w:color="000000" w:fill="B7DEE8"/>
      <w:spacing w:before="100" w:beforeAutospacing="1" w:after="100" w:afterAutospacing="1"/>
      <w:jc w:val="center"/>
      <w:textAlignment w:val="center"/>
    </w:pPr>
  </w:style>
  <w:style w:type="paragraph" w:customStyle="1" w:styleId="xl272">
    <w:name w:val="xl272"/>
    <w:basedOn w:val="af6"/>
    <w:rsid w:val="00502907"/>
    <w:pPr>
      <w:pBdr>
        <w:left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273">
    <w:name w:val="xl273"/>
    <w:basedOn w:val="af6"/>
    <w:rsid w:val="00502907"/>
    <w:pPr>
      <w:pBdr>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style>
  <w:style w:type="paragraph" w:customStyle="1" w:styleId="xl274">
    <w:name w:val="xl274"/>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jc w:val="center"/>
      <w:textAlignment w:val="center"/>
    </w:pPr>
  </w:style>
  <w:style w:type="paragraph" w:customStyle="1" w:styleId="xl275">
    <w:name w:val="xl275"/>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76">
    <w:name w:val="xl276"/>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277">
    <w:name w:val="xl277"/>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78">
    <w:name w:val="xl278"/>
    <w:basedOn w:val="af6"/>
    <w:rsid w:val="00502907"/>
    <w:pPr>
      <w:pBdr>
        <w:top w:val="single" w:sz="8"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79">
    <w:name w:val="xl279"/>
    <w:basedOn w:val="af6"/>
    <w:rsid w:val="00502907"/>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80">
    <w:name w:val="xl280"/>
    <w:basedOn w:val="af6"/>
    <w:rsid w:val="00502907"/>
    <w:pPr>
      <w:pBdr>
        <w:left w:val="single" w:sz="4" w:space="0" w:color="auto"/>
        <w:bottom w:val="single" w:sz="8" w:space="0" w:color="auto"/>
        <w:right w:val="single" w:sz="4" w:space="0" w:color="auto"/>
      </w:pBdr>
      <w:spacing w:before="100" w:beforeAutospacing="1" w:after="100" w:afterAutospacing="1"/>
      <w:jc w:val="center"/>
      <w:textAlignment w:val="top"/>
    </w:pPr>
    <w:rPr>
      <w:sz w:val="20"/>
      <w:szCs w:val="20"/>
    </w:rPr>
  </w:style>
  <w:style w:type="paragraph" w:customStyle="1" w:styleId="xl281">
    <w:name w:val="xl281"/>
    <w:basedOn w:val="af6"/>
    <w:rsid w:val="00502907"/>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f6"/>
    <w:rsid w:val="00502907"/>
    <w:pPr>
      <w:pBdr>
        <w:left w:val="single" w:sz="4" w:space="0" w:color="auto"/>
        <w:right w:val="single" w:sz="4" w:space="0" w:color="auto"/>
      </w:pBdr>
      <w:spacing w:before="100" w:beforeAutospacing="1" w:after="100" w:afterAutospacing="1"/>
      <w:jc w:val="center"/>
      <w:textAlignment w:val="center"/>
    </w:pPr>
  </w:style>
  <w:style w:type="paragraph" w:customStyle="1" w:styleId="xl283">
    <w:name w:val="xl283"/>
    <w:basedOn w:val="af6"/>
    <w:rsid w:val="00502907"/>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6"/>
    <w:rsid w:val="005029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287">
    <w:name w:val="xl287"/>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f6"/>
    <w:rsid w:val="005029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6"/>
    <w:rsid w:val="005029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f6"/>
    <w:rsid w:val="005029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1">
    <w:name w:val="xl291"/>
    <w:basedOn w:val="af6"/>
    <w:rsid w:val="005029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2">
    <w:name w:val="xl292"/>
    <w:basedOn w:val="af6"/>
    <w:rsid w:val="005029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93">
    <w:name w:val="xl293"/>
    <w:basedOn w:val="af6"/>
    <w:rsid w:val="0050290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4">
    <w:name w:val="xl294"/>
    <w:basedOn w:val="af6"/>
    <w:rsid w:val="00502907"/>
    <w:pPr>
      <w:pBdr>
        <w:top w:val="single" w:sz="8" w:space="0" w:color="auto"/>
        <w:left w:val="single" w:sz="4" w:space="0" w:color="auto"/>
        <w:right w:val="single" w:sz="4" w:space="0" w:color="auto"/>
      </w:pBdr>
      <w:spacing w:before="100" w:beforeAutospacing="1" w:after="100" w:afterAutospacing="1"/>
      <w:textAlignment w:val="center"/>
    </w:pPr>
  </w:style>
  <w:style w:type="paragraph" w:customStyle="1" w:styleId="xl295">
    <w:name w:val="xl295"/>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96">
    <w:name w:val="xl296"/>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297">
    <w:name w:val="xl297"/>
    <w:basedOn w:val="af6"/>
    <w:rsid w:val="00502907"/>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8">
    <w:name w:val="xl298"/>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299">
    <w:name w:val="xl299"/>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300">
    <w:name w:val="xl300"/>
    <w:basedOn w:val="af6"/>
    <w:rsid w:val="005029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01">
    <w:name w:val="xl301"/>
    <w:basedOn w:val="af6"/>
    <w:rsid w:val="0050290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f6"/>
    <w:rsid w:val="0050290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03">
    <w:name w:val="xl303"/>
    <w:basedOn w:val="af6"/>
    <w:rsid w:val="0050290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4">
    <w:name w:val="xl304"/>
    <w:basedOn w:val="af6"/>
    <w:rsid w:val="0050290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f6"/>
    <w:rsid w:val="0050290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6">
    <w:name w:val="xl306"/>
    <w:basedOn w:val="af6"/>
    <w:rsid w:val="0050290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7">
    <w:name w:val="xl307"/>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08">
    <w:name w:val="xl308"/>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9">
    <w:name w:val="xl309"/>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310">
    <w:name w:val="xl310"/>
    <w:basedOn w:val="af6"/>
    <w:rsid w:val="00502907"/>
    <w:pPr>
      <w:pBdr>
        <w:left w:val="single" w:sz="4" w:space="0" w:color="auto"/>
        <w:right w:val="single" w:sz="8" w:space="0" w:color="auto"/>
      </w:pBdr>
      <w:spacing w:before="100" w:beforeAutospacing="1" w:after="100" w:afterAutospacing="1"/>
      <w:jc w:val="center"/>
      <w:textAlignment w:val="center"/>
    </w:pPr>
  </w:style>
  <w:style w:type="paragraph" w:customStyle="1" w:styleId="xl311">
    <w:name w:val="xl311"/>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2">
    <w:name w:val="xl312"/>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13">
    <w:name w:val="xl313"/>
    <w:basedOn w:val="af6"/>
    <w:rsid w:val="00502907"/>
    <w:pPr>
      <w:pBdr>
        <w:left w:val="single" w:sz="8" w:space="0" w:color="auto"/>
        <w:right w:val="single" w:sz="4" w:space="0" w:color="auto"/>
      </w:pBdr>
      <w:spacing w:before="100" w:beforeAutospacing="1" w:after="100" w:afterAutospacing="1"/>
      <w:jc w:val="center"/>
      <w:textAlignment w:val="center"/>
    </w:pPr>
  </w:style>
  <w:style w:type="paragraph" w:customStyle="1" w:styleId="xl314">
    <w:name w:val="xl314"/>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5">
    <w:name w:val="xl315"/>
    <w:basedOn w:val="af6"/>
    <w:rsid w:val="00502907"/>
    <w:pPr>
      <w:spacing w:before="100" w:beforeAutospacing="1" w:after="100" w:afterAutospacing="1"/>
      <w:jc w:val="center"/>
    </w:pPr>
  </w:style>
  <w:style w:type="paragraph" w:customStyle="1" w:styleId="xl316">
    <w:name w:val="xl316"/>
    <w:basedOn w:val="af6"/>
    <w:rsid w:val="005029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f6"/>
    <w:rsid w:val="00502907"/>
    <w:pPr>
      <w:pBdr>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18">
    <w:name w:val="xl318"/>
    <w:basedOn w:val="af6"/>
    <w:rsid w:val="005029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9">
    <w:name w:val="xl319"/>
    <w:basedOn w:val="af6"/>
    <w:rsid w:val="005029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0">
    <w:name w:val="xl320"/>
    <w:basedOn w:val="af6"/>
    <w:rsid w:val="005029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1">
    <w:name w:val="xl321"/>
    <w:basedOn w:val="af6"/>
    <w:rsid w:val="005029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2">
    <w:name w:val="xl322"/>
    <w:basedOn w:val="af6"/>
    <w:rsid w:val="005029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23">
    <w:name w:val="xl323"/>
    <w:basedOn w:val="af6"/>
    <w:rsid w:val="005029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4">
    <w:name w:val="xl324"/>
    <w:basedOn w:val="af6"/>
    <w:rsid w:val="00502907"/>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25">
    <w:name w:val="xl325"/>
    <w:basedOn w:val="af6"/>
    <w:rsid w:val="005029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26">
    <w:name w:val="xl326"/>
    <w:basedOn w:val="af6"/>
    <w:rsid w:val="00502907"/>
    <w:pPr>
      <w:pBdr>
        <w:top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f6"/>
    <w:rsid w:val="005029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328">
    <w:name w:val="xl328"/>
    <w:basedOn w:val="af6"/>
    <w:rsid w:val="0050290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f6"/>
    <w:rsid w:val="00502907"/>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30">
    <w:name w:val="xl330"/>
    <w:basedOn w:val="af6"/>
    <w:rsid w:val="00502907"/>
    <w:pPr>
      <w:pBdr>
        <w:left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31">
    <w:name w:val="xl331"/>
    <w:basedOn w:val="af6"/>
    <w:rsid w:val="00502907"/>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style>
  <w:style w:type="paragraph" w:customStyle="1" w:styleId="xl332">
    <w:name w:val="xl332"/>
    <w:basedOn w:val="af6"/>
    <w:rsid w:val="0050290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33">
    <w:name w:val="xl333"/>
    <w:basedOn w:val="af6"/>
    <w:rsid w:val="00502907"/>
    <w:pPr>
      <w:pBdr>
        <w:left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34">
    <w:name w:val="xl334"/>
    <w:basedOn w:val="af6"/>
    <w:rsid w:val="00502907"/>
    <w:pPr>
      <w:pBdr>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5">
    <w:name w:val="xl335"/>
    <w:basedOn w:val="af6"/>
    <w:rsid w:val="00502907"/>
    <w:pPr>
      <w:pBdr>
        <w:top w:val="single" w:sz="8" w:space="0" w:color="auto"/>
        <w:left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6">
    <w:name w:val="xl336"/>
    <w:basedOn w:val="af6"/>
    <w:rsid w:val="00502907"/>
    <w:pPr>
      <w:pBdr>
        <w:left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7">
    <w:name w:val="xl337"/>
    <w:basedOn w:val="af6"/>
    <w:rsid w:val="00502907"/>
    <w:pPr>
      <w:pBdr>
        <w:left w:val="single" w:sz="8" w:space="0" w:color="auto"/>
        <w:bottom w:val="single" w:sz="8" w:space="0" w:color="auto"/>
        <w:right w:val="single" w:sz="4" w:space="0" w:color="auto"/>
      </w:pBdr>
      <w:shd w:val="clear" w:color="000000" w:fill="00B050"/>
      <w:spacing w:before="100" w:beforeAutospacing="1" w:after="100" w:afterAutospacing="1"/>
      <w:jc w:val="center"/>
      <w:textAlignment w:val="center"/>
    </w:pPr>
  </w:style>
  <w:style w:type="paragraph" w:customStyle="1" w:styleId="xl338">
    <w:name w:val="xl338"/>
    <w:basedOn w:val="af6"/>
    <w:rsid w:val="00502907"/>
    <w:pPr>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rPr>
      <w:sz w:val="20"/>
      <w:szCs w:val="20"/>
    </w:rPr>
  </w:style>
  <w:style w:type="paragraph" w:customStyle="1" w:styleId="xl339">
    <w:name w:val="xl339"/>
    <w:basedOn w:val="af6"/>
    <w:rsid w:val="00502907"/>
    <w:pPr>
      <w:pBdr>
        <w:top w:val="single" w:sz="8" w:space="0" w:color="auto"/>
        <w:left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40">
    <w:name w:val="xl340"/>
    <w:basedOn w:val="af6"/>
    <w:rsid w:val="0050290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341">
    <w:name w:val="xl341"/>
    <w:basedOn w:val="af6"/>
    <w:rsid w:val="00502907"/>
    <w:pPr>
      <w:pBdr>
        <w:top w:val="single" w:sz="8" w:space="0" w:color="auto"/>
        <w:left w:val="single" w:sz="4" w:space="0" w:color="auto"/>
        <w:right w:val="single" w:sz="4" w:space="0" w:color="auto"/>
      </w:pBdr>
      <w:shd w:val="clear" w:color="000000" w:fill="00B050"/>
      <w:spacing w:before="100" w:beforeAutospacing="1" w:after="100" w:afterAutospacing="1"/>
      <w:jc w:val="center"/>
      <w:textAlignment w:val="top"/>
    </w:pPr>
    <w:rPr>
      <w:sz w:val="20"/>
      <w:szCs w:val="20"/>
    </w:rPr>
  </w:style>
  <w:style w:type="paragraph" w:customStyle="1" w:styleId="xl342">
    <w:name w:val="xl342"/>
    <w:basedOn w:val="af6"/>
    <w:rsid w:val="00502907"/>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43">
    <w:name w:val="xl343"/>
    <w:basedOn w:val="af6"/>
    <w:rsid w:val="00502907"/>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style>
  <w:style w:type="paragraph" w:customStyle="1" w:styleId="xl344">
    <w:name w:val="xl344"/>
    <w:basedOn w:val="af6"/>
    <w:rsid w:val="0050290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345">
    <w:name w:val="xl345"/>
    <w:basedOn w:val="af6"/>
    <w:rsid w:val="0050290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46">
    <w:name w:val="xl346"/>
    <w:basedOn w:val="af6"/>
    <w:rsid w:val="0050290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47">
    <w:name w:val="xl347"/>
    <w:basedOn w:val="af6"/>
    <w:rsid w:val="005029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48">
    <w:name w:val="xl348"/>
    <w:basedOn w:val="af6"/>
    <w:rsid w:val="0050290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349">
    <w:name w:val="xl349"/>
    <w:basedOn w:val="af6"/>
    <w:rsid w:val="005029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0">
    <w:name w:val="xl350"/>
    <w:basedOn w:val="af6"/>
    <w:rsid w:val="0050290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51">
    <w:name w:val="xl351"/>
    <w:basedOn w:val="af6"/>
    <w:rsid w:val="00502907"/>
    <w:pPr>
      <w:pBdr>
        <w:top w:val="single" w:sz="8" w:space="0" w:color="auto"/>
        <w:left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52">
    <w:name w:val="xl352"/>
    <w:basedOn w:val="af6"/>
    <w:rsid w:val="00502907"/>
    <w:pPr>
      <w:pBdr>
        <w:left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53">
    <w:name w:val="xl353"/>
    <w:basedOn w:val="af6"/>
    <w:rsid w:val="00502907"/>
    <w:pPr>
      <w:pBdr>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54">
    <w:name w:val="xl354"/>
    <w:basedOn w:val="af6"/>
    <w:rsid w:val="00502907"/>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355">
    <w:name w:val="xl355"/>
    <w:basedOn w:val="af6"/>
    <w:rsid w:val="00502907"/>
    <w:pPr>
      <w:pBdr>
        <w:left w:val="single" w:sz="4" w:space="0" w:color="auto"/>
        <w:bottom w:val="single" w:sz="8" w:space="0" w:color="auto"/>
        <w:right w:val="single" w:sz="4" w:space="0" w:color="auto"/>
      </w:pBdr>
      <w:shd w:val="clear" w:color="000000" w:fill="B7DEE8"/>
      <w:spacing w:before="100" w:beforeAutospacing="1" w:after="100" w:afterAutospacing="1"/>
      <w:jc w:val="center"/>
      <w:textAlignment w:val="top"/>
    </w:pPr>
    <w:rPr>
      <w:sz w:val="20"/>
      <w:szCs w:val="20"/>
    </w:rPr>
  </w:style>
  <w:style w:type="paragraph" w:customStyle="1" w:styleId="xl356">
    <w:name w:val="xl356"/>
    <w:basedOn w:val="af6"/>
    <w:rsid w:val="00502907"/>
    <w:pPr>
      <w:pBdr>
        <w:left w:val="single" w:sz="4" w:space="0" w:color="auto"/>
        <w:bottom w:val="single" w:sz="8" w:space="0" w:color="auto"/>
        <w:right w:val="single" w:sz="4" w:space="0" w:color="auto"/>
      </w:pBdr>
      <w:shd w:val="clear" w:color="000000" w:fill="C4D79B"/>
      <w:spacing w:before="100" w:beforeAutospacing="1" w:after="100" w:afterAutospacing="1"/>
      <w:jc w:val="center"/>
      <w:textAlignment w:val="top"/>
    </w:pPr>
    <w:rPr>
      <w:sz w:val="20"/>
      <w:szCs w:val="20"/>
    </w:rPr>
  </w:style>
  <w:style w:type="paragraph" w:customStyle="1" w:styleId="xl357">
    <w:name w:val="xl357"/>
    <w:basedOn w:val="af6"/>
    <w:rsid w:val="00502907"/>
    <w:pPr>
      <w:pBdr>
        <w:top w:val="single" w:sz="8" w:space="0" w:color="auto"/>
        <w:left w:val="single" w:sz="4" w:space="0" w:color="auto"/>
        <w:right w:val="single" w:sz="8" w:space="0" w:color="auto"/>
      </w:pBdr>
      <w:shd w:val="clear" w:color="000000" w:fill="B7DEE8"/>
      <w:spacing w:before="100" w:beforeAutospacing="1" w:after="100" w:afterAutospacing="1"/>
      <w:jc w:val="center"/>
      <w:textAlignment w:val="center"/>
    </w:pPr>
  </w:style>
  <w:style w:type="paragraph" w:customStyle="1" w:styleId="xl358">
    <w:name w:val="xl358"/>
    <w:basedOn w:val="af6"/>
    <w:rsid w:val="00502907"/>
    <w:pPr>
      <w:pBdr>
        <w:left w:val="single" w:sz="4" w:space="0" w:color="auto"/>
        <w:right w:val="single" w:sz="8" w:space="0" w:color="auto"/>
      </w:pBdr>
      <w:shd w:val="clear" w:color="000000" w:fill="B7DEE8"/>
      <w:spacing w:before="100" w:beforeAutospacing="1" w:after="100" w:afterAutospacing="1"/>
      <w:jc w:val="center"/>
      <w:textAlignment w:val="center"/>
    </w:pPr>
  </w:style>
  <w:style w:type="paragraph" w:customStyle="1" w:styleId="xl359">
    <w:name w:val="xl359"/>
    <w:basedOn w:val="af6"/>
    <w:rsid w:val="00502907"/>
    <w:pPr>
      <w:pBdr>
        <w:left w:val="single" w:sz="4" w:space="0" w:color="auto"/>
        <w:bottom w:val="single" w:sz="8" w:space="0" w:color="auto"/>
        <w:right w:val="single" w:sz="8" w:space="0" w:color="auto"/>
      </w:pBdr>
      <w:shd w:val="clear" w:color="000000" w:fill="B7DEE8"/>
      <w:spacing w:before="100" w:beforeAutospacing="1" w:after="100" w:afterAutospacing="1"/>
      <w:jc w:val="center"/>
      <w:textAlignment w:val="center"/>
    </w:pPr>
  </w:style>
  <w:style w:type="paragraph" w:customStyle="1" w:styleId="xl360">
    <w:name w:val="xl360"/>
    <w:basedOn w:val="af6"/>
    <w:rsid w:val="0050290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361">
    <w:name w:val="xl361"/>
    <w:basedOn w:val="af6"/>
    <w:rsid w:val="00502907"/>
    <w:pPr>
      <w:pBdr>
        <w:bottom w:val="single" w:sz="8" w:space="0" w:color="auto"/>
        <w:right w:val="single" w:sz="4" w:space="0" w:color="auto"/>
      </w:pBdr>
      <w:shd w:val="clear" w:color="000000" w:fill="B7DEE8"/>
      <w:spacing w:before="100" w:beforeAutospacing="1" w:after="100" w:afterAutospacing="1"/>
      <w:jc w:val="center"/>
      <w:textAlignment w:val="center"/>
    </w:pPr>
  </w:style>
  <w:style w:type="character" w:customStyle="1" w:styleId="FontStyle64">
    <w:name w:val="Font Style64"/>
    <w:uiPriority w:val="99"/>
    <w:rsid w:val="00502907"/>
    <w:rPr>
      <w:rFonts w:ascii="Arial" w:hAnsi="Arial" w:cs="Arial"/>
      <w:sz w:val="20"/>
      <w:szCs w:val="20"/>
    </w:rPr>
  </w:style>
  <w:style w:type="paragraph" w:customStyle="1" w:styleId="affffffffffffffffffffffffffffffffffa">
    <w:name w:val="Основной текст полужирный"/>
    <w:basedOn w:val="af7"/>
    <w:rsid w:val="00502907"/>
    <w:pPr>
      <w:ind w:left="0" w:right="0"/>
    </w:pPr>
    <w:rPr>
      <w:b/>
      <w:bCs/>
    </w:rPr>
  </w:style>
  <w:style w:type="character" w:customStyle="1" w:styleId="butback">
    <w:name w:val="butback"/>
    <w:rsid w:val="00502907"/>
  </w:style>
  <w:style w:type="character" w:customStyle="1" w:styleId="submenu-table">
    <w:name w:val="submenu-table"/>
    <w:rsid w:val="00502907"/>
  </w:style>
  <w:style w:type="character" w:customStyle="1" w:styleId="FontStyle464">
    <w:name w:val="Font Style464"/>
    <w:uiPriority w:val="99"/>
    <w:rsid w:val="00502907"/>
    <w:rPr>
      <w:rFonts w:ascii="Times New Roman" w:hAnsi="Times New Roman" w:cs="Times New Roman" w:hint="default"/>
      <w:sz w:val="26"/>
      <w:szCs w:val="26"/>
    </w:rPr>
  </w:style>
  <w:style w:type="character" w:customStyle="1" w:styleId="FontStyle503">
    <w:name w:val="Font Style503"/>
    <w:uiPriority w:val="99"/>
    <w:rsid w:val="00502907"/>
    <w:rPr>
      <w:rFonts w:ascii="Times New Roman" w:hAnsi="Times New Roman" w:cs="Times New Roman" w:hint="default"/>
      <w:sz w:val="22"/>
      <w:szCs w:val="22"/>
    </w:rPr>
  </w:style>
  <w:style w:type="character" w:customStyle="1" w:styleId="FontStyle159">
    <w:name w:val="Font Style159"/>
    <w:uiPriority w:val="99"/>
    <w:rsid w:val="00502907"/>
    <w:rPr>
      <w:rFonts w:ascii="Times New Roman" w:hAnsi="Times New Roman" w:cs="Times New Roman"/>
      <w:sz w:val="24"/>
      <w:szCs w:val="24"/>
    </w:rPr>
  </w:style>
  <w:style w:type="paragraph" w:customStyle="1" w:styleId="affffffffffffffffffffffffffffffffffb">
    <w:name w:val="Люся"/>
    <w:basedOn w:val="2d"/>
    <w:link w:val="affffffffffffffffffffffffffffffffffc"/>
    <w:rsid w:val="00502907"/>
    <w:pPr>
      <w:autoSpaceDE w:val="0"/>
      <w:autoSpaceDN w:val="0"/>
      <w:spacing w:before="0" w:after="0" w:line="360" w:lineRule="auto"/>
      <w:ind w:left="0" w:firstLine="720"/>
      <w:jc w:val="left"/>
    </w:pPr>
    <w:rPr>
      <w:szCs w:val="20"/>
      <w:lang w:val="x-none" w:eastAsia="x-none"/>
    </w:rPr>
  </w:style>
  <w:style w:type="character" w:customStyle="1" w:styleId="affffffffffffffffffffffffffffffffffc">
    <w:name w:val="Люся Знак"/>
    <w:link w:val="affffffffffffffffffffffffffffffffffb"/>
    <w:rsid w:val="00502907"/>
    <w:rPr>
      <w:sz w:val="24"/>
      <w:lang w:val="x-none" w:eastAsia="x-none"/>
    </w:rPr>
  </w:style>
  <w:style w:type="paragraph" w:customStyle="1" w:styleId="qqq">
    <w:name w:val="qqq"/>
    <w:basedOn w:val="af6"/>
    <w:rsid w:val="00502907"/>
    <w:pPr>
      <w:tabs>
        <w:tab w:val="right" w:pos="9354"/>
      </w:tabs>
      <w:spacing w:before="60" w:after="60"/>
      <w:ind w:firstLine="567"/>
    </w:pPr>
    <w:rPr>
      <w:szCs w:val="20"/>
    </w:rPr>
  </w:style>
  <w:style w:type="character" w:customStyle="1" w:styleId="selection">
    <w:name w:val="selection"/>
    <w:basedOn w:val="af8"/>
    <w:rsid w:val="00502907"/>
  </w:style>
  <w:style w:type="character" w:customStyle="1" w:styleId="affffffffffffffffffffffffffffffffffd">
    <w:name w:val="Таблица название Знак Знак"/>
    <w:rsid w:val="00502907"/>
    <w:rPr>
      <w:sz w:val="24"/>
      <w:szCs w:val="24"/>
    </w:rPr>
  </w:style>
  <w:style w:type="paragraph" w:customStyle="1" w:styleId="affffffffffffffffffffffffffffffffffe">
    <w:name w:val="Таблица заголовок столбца"/>
    <w:next w:val="af6"/>
    <w:link w:val="afffffffffffffffffffffffffffffffffff"/>
    <w:rsid w:val="00502907"/>
    <w:pPr>
      <w:keepNext/>
      <w:widowControl w:val="0"/>
      <w:adjustRightInd w:val="0"/>
      <w:spacing w:before="60" w:after="60" w:line="360" w:lineRule="atLeast"/>
      <w:jc w:val="center"/>
      <w:textAlignment w:val="baseline"/>
    </w:pPr>
    <w:rPr>
      <w:rFonts w:ascii="Arial" w:hAnsi="Arial"/>
      <w:b/>
      <w:noProof/>
      <w:sz w:val="18"/>
      <w:lang w:val="en-US" w:eastAsia="en-US"/>
    </w:rPr>
  </w:style>
  <w:style w:type="character" w:customStyle="1" w:styleId="afffffffffffffffffffffffffffffffffff">
    <w:name w:val="Таблица заголовок столбца Знак Знак"/>
    <w:link w:val="affffffffffffffffffffffffffffffffffe"/>
    <w:rsid w:val="00502907"/>
    <w:rPr>
      <w:rFonts w:ascii="Arial" w:hAnsi="Arial"/>
      <w:b/>
      <w:noProof/>
      <w:sz w:val="18"/>
      <w:lang w:val="en-US" w:eastAsia="en-US"/>
    </w:rPr>
  </w:style>
  <w:style w:type="paragraph" w:customStyle="1" w:styleId="afffffffffffffffffffffffffffffffffff0">
    <w:name w:val="Таблица примечание"/>
    <w:basedOn w:val="af6"/>
    <w:rsid w:val="00502907"/>
    <w:pPr>
      <w:keepLines/>
      <w:spacing w:before="40" w:after="40"/>
    </w:pPr>
    <w:rPr>
      <w:rFonts w:ascii="Arial" w:hAnsi="Arial" w:cs="Arial"/>
      <w:i/>
      <w:iCs/>
      <w:sz w:val="18"/>
      <w:szCs w:val="20"/>
    </w:rPr>
  </w:style>
  <w:style w:type="paragraph" w:customStyle="1" w:styleId="afffffffffffffffffffffffffffffffffff1">
    <w:name w:val="Под таблицей"/>
    <w:basedOn w:val="af6"/>
    <w:link w:val="afffffffffffffffffffffffffffffffffff2"/>
    <w:rsid w:val="00502907"/>
    <w:pPr>
      <w:spacing w:before="240" w:line="360" w:lineRule="auto"/>
      <w:ind w:firstLine="567"/>
    </w:pPr>
    <w:rPr>
      <w:lang w:val="x-none" w:eastAsia="x-none"/>
    </w:rPr>
  </w:style>
  <w:style w:type="character" w:customStyle="1" w:styleId="afffffffffffffffffffffffffffffffffff2">
    <w:name w:val="Под таблицей Знак"/>
    <w:link w:val="afffffffffffffffffffffffffffffffffff1"/>
    <w:locked/>
    <w:rsid w:val="00502907"/>
    <w:rPr>
      <w:sz w:val="24"/>
      <w:szCs w:val="24"/>
      <w:lang w:val="x-none" w:eastAsia="x-none"/>
    </w:rPr>
  </w:style>
  <w:style w:type="character" w:customStyle="1" w:styleId="ArialUnicodeMS">
    <w:name w:val="Основной текст + Arial Unicode MS"/>
    <w:rsid w:val="00502907"/>
    <w:rPr>
      <w:rFonts w:ascii="Arial Unicode MS" w:eastAsia="Arial Unicode MS" w:hAnsi="Arial Unicode MS" w:cs="Arial Unicode MS"/>
      <w:color w:val="000000"/>
      <w:spacing w:val="0"/>
      <w:w w:val="100"/>
      <w:position w:val="0"/>
      <w:shd w:val="clear" w:color="auto" w:fill="FFFFFF"/>
      <w:lang w:val="ru-RU" w:eastAsia="x-none"/>
    </w:rPr>
  </w:style>
  <w:style w:type="paragraph" w:customStyle="1" w:styleId="afffffffffffffffffffffffffffffffffff3">
    <w:name w:val="Çàãîëîâîê òàáëèöû"/>
    <w:basedOn w:val="af6"/>
    <w:next w:val="af6"/>
    <w:rsid w:val="00502907"/>
    <w:pPr>
      <w:keepNext/>
      <w:tabs>
        <w:tab w:val="center" w:pos="4111"/>
        <w:tab w:val="right" w:pos="8640"/>
      </w:tabs>
      <w:overflowPunct w:val="0"/>
      <w:autoSpaceDE w:val="0"/>
      <w:autoSpaceDN w:val="0"/>
      <w:spacing w:before="120" w:after="120"/>
      <w:ind w:left="1843" w:hanging="1843"/>
    </w:pPr>
    <w:rPr>
      <w:b/>
      <w:sz w:val="26"/>
      <w:szCs w:val="20"/>
    </w:rPr>
  </w:style>
  <w:style w:type="paragraph" w:customStyle="1" w:styleId="afffffffffffffffffffffffffffffffffff4">
    <w:name w:val="ГИ_Отчетный Знак Знак Знак Знак Знак Знак Знак Знак Знак Знак"/>
    <w:basedOn w:val="af6"/>
    <w:rsid w:val="00502907"/>
    <w:pPr>
      <w:spacing w:line="360" w:lineRule="auto"/>
      <w:ind w:left="170" w:firstLine="720"/>
    </w:pPr>
    <w:rPr>
      <w:rFonts w:ascii="Arial" w:hAnsi="Arial"/>
      <w:szCs w:val="20"/>
    </w:rPr>
  </w:style>
  <w:style w:type="paragraph" w:customStyle="1" w:styleId="1fffffffff1">
    <w:name w:val="Стиль1 осн"/>
    <w:basedOn w:val="af6"/>
    <w:link w:val="1fffffffff2"/>
    <w:rsid w:val="00502907"/>
    <w:pPr>
      <w:spacing w:line="360" w:lineRule="auto"/>
      <w:ind w:left="567" w:firstLine="709"/>
    </w:pPr>
    <w:rPr>
      <w:rFonts w:ascii="Arial" w:eastAsia="Calibri" w:hAnsi="Arial"/>
    </w:rPr>
  </w:style>
  <w:style w:type="character" w:customStyle="1" w:styleId="1fffffffff2">
    <w:name w:val="Стиль1 осн Знак"/>
    <w:basedOn w:val="af8"/>
    <w:link w:val="1fffffffff1"/>
    <w:rsid w:val="00502907"/>
    <w:rPr>
      <w:rFonts w:ascii="Arial" w:eastAsia="Calibri" w:hAnsi="Arial"/>
      <w:sz w:val="24"/>
      <w:szCs w:val="24"/>
    </w:rPr>
  </w:style>
  <w:style w:type="character" w:customStyle="1" w:styleId="6f4">
    <w:name w:val="Основной текст + Курсив6"/>
    <w:basedOn w:val="aff3"/>
    <w:rsid w:val="00502907"/>
    <w:rPr>
      <w:i/>
      <w:iCs/>
      <w:sz w:val="23"/>
      <w:szCs w:val="23"/>
      <w:lang w:val="en-US" w:eastAsia="en-US" w:bidi="ar-SA"/>
    </w:rPr>
  </w:style>
  <w:style w:type="character" w:customStyle="1" w:styleId="5fe">
    <w:name w:val="Основной текст + Курсив5"/>
    <w:basedOn w:val="aff3"/>
    <w:rsid w:val="00502907"/>
    <w:rPr>
      <w:i/>
      <w:iCs/>
      <w:sz w:val="23"/>
      <w:szCs w:val="23"/>
      <w:lang w:val="en-US" w:eastAsia="en-US" w:bidi="ar-SA"/>
    </w:rPr>
  </w:style>
  <w:style w:type="character" w:customStyle="1" w:styleId="nobr1">
    <w:name w:val="nobr1"/>
    <w:basedOn w:val="af8"/>
    <w:rsid w:val="00502907"/>
  </w:style>
  <w:style w:type="character" w:customStyle="1" w:styleId="A80">
    <w:name w:val="A8"/>
    <w:rsid w:val="00502907"/>
    <w:rPr>
      <w:color w:val="000000"/>
      <w:sz w:val="22"/>
      <w:szCs w:val="22"/>
    </w:rPr>
  </w:style>
  <w:style w:type="paragraph" w:customStyle="1" w:styleId="Pa4">
    <w:name w:val="Pa4"/>
    <w:basedOn w:val="af6"/>
    <w:next w:val="af6"/>
    <w:rsid w:val="00502907"/>
    <w:pPr>
      <w:autoSpaceDE w:val="0"/>
      <w:autoSpaceDN w:val="0"/>
      <w:spacing w:line="240" w:lineRule="atLeast"/>
    </w:pPr>
  </w:style>
  <w:style w:type="character" w:customStyle="1" w:styleId="st1">
    <w:name w:val="st1"/>
    <w:basedOn w:val="af8"/>
    <w:rsid w:val="00502907"/>
  </w:style>
  <w:style w:type="character" w:customStyle="1" w:styleId="2fffffd">
    <w:name w:val="Основной текст + Курсив2"/>
    <w:basedOn w:val="af8"/>
    <w:rsid w:val="00502907"/>
    <w:rPr>
      <w:rFonts w:ascii="Times New Roman" w:hAnsi="Times New Roman" w:cs="Times New Roman"/>
      <w:i/>
      <w:iCs/>
      <w:spacing w:val="0"/>
      <w:sz w:val="16"/>
      <w:szCs w:val="16"/>
      <w:lang w:val="en-US" w:eastAsia="en-US"/>
    </w:rPr>
  </w:style>
  <w:style w:type="paragraph" w:customStyle="1" w:styleId="1fffffffff3">
    <w:name w:val="Подпись к таблице1"/>
    <w:basedOn w:val="af6"/>
    <w:rsid w:val="00502907"/>
    <w:pPr>
      <w:shd w:val="clear" w:color="auto" w:fill="FFFFFF"/>
      <w:spacing w:line="240" w:lineRule="atLeast"/>
    </w:pPr>
    <w:rPr>
      <w:sz w:val="23"/>
      <w:szCs w:val="23"/>
    </w:rPr>
  </w:style>
  <w:style w:type="character" w:customStyle="1" w:styleId="7f1">
    <w:name w:val="Основной текст (7)_"/>
    <w:basedOn w:val="af8"/>
    <w:link w:val="713"/>
    <w:rsid w:val="00502907"/>
    <w:rPr>
      <w:b/>
      <w:bCs/>
      <w:sz w:val="16"/>
      <w:szCs w:val="16"/>
      <w:shd w:val="clear" w:color="auto" w:fill="FFFFFF"/>
    </w:rPr>
  </w:style>
  <w:style w:type="paragraph" w:customStyle="1" w:styleId="713">
    <w:name w:val="Основной текст (7)1"/>
    <w:basedOn w:val="af6"/>
    <w:link w:val="7f1"/>
    <w:rsid w:val="00502907"/>
    <w:pPr>
      <w:shd w:val="clear" w:color="auto" w:fill="FFFFFF"/>
      <w:spacing w:after="240" w:line="240" w:lineRule="atLeast"/>
    </w:pPr>
    <w:rPr>
      <w:b/>
      <w:bCs/>
      <w:sz w:val="16"/>
      <w:szCs w:val="16"/>
    </w:rPr>
  </w:style>
  <w:style w:type="character" w:customStyle="1" w:styleId="193">
    <w:name w:val="Основной текст + Полужирный19"/>
    <w:basedOn w:val="aff3"/>
    <w:rsid w:val="00502907"/>
    <w:rPr>
      <w:b/>
      <w:bCs/>
      <w:spacing w:val="0"/>
      <w:sz w:val="23"/>
      <w:szCs w:val="23"/>
      <w:lang w:val="x-none" w:eastAsia="x-none" w:bidi="ar-SA"/>
    </w:rPr>
  </w:style>
  <w:style w:type="character" w:customStyle="1" w:styleId="4ff8">
    <w:name w:val="Основной текст (4) + Полужирный"/>
    <w:aliases w:val="Не курсив6"/>
    <w:basedOn w:val="4fa"/>
    <w:rsid w:val="00502907"/>
    <w:rPr>
      <w:b/>
      <w:bCs/>
      <w:i/>
      <w:iCs/>
      <w:smallCaps w:val="0"/>
      <w:kern w:val="28"/>
      <w:sz w:val="23"/>
      <w:szCs w:val="23"/>
      <w:shd w:val="clear" w:color="auto" w:fill="FFFFFF"/>
      <w:lang w:val="en-US" w:eastAsia="en-US"/>
    </w:rPr>
  </w:style>
  <w:style w:type="character" w:customStyle="1" w:styleId="423">
    <w:name w:val="Основной текст (4) + Полужирный2"/>
    <w:basedOn w:val="4fa"/>
    <w:rsid w:val="00502907"/>
    <w:rPr>
      <w:b/>
      <w:bCs/>
      <w:i/>
      <w:iCs/>
      <w:smallCaps w:val="0"/>
      <w:kern w:val="28"/>
      <w:sz w:val="23"/>
      <w:szCs w:val="23"/>
      <w:shd w:val="clear" w:color="auto" w:fill="FFFFFF"/>
      <w:lang w:val="en-US" w:eastAsia="en-US"/>
    </w:rPr>
  </w:style>
  <w:style w:type="character" w:customStyle="1" w:styleId="23a">
    <w:name w:val="Заголовок №2 (3) + Не курсив"/>
    <w:basedOn w:val="af8"/>
    <w:rsid w:val="00502907"/>
    <w:rPr>
      <w:b/>
      <w:bCs/>
      <w:spacing w:val="0"/>
      <w:sz w:val="23"/>
      <w:szCs w:val="23"/>
    </w:rPr>
  </w:style>
  <w:style w:type="character" w:customStyle="1" w:styleId="107">
    <w:name w:val="Основной текст + Курсив10"/>
    <w:basedOn w:val="aff3"/>
    <w:rsid w:val="00502907"/>
    <w:rPr>
      <w:i/>
      <w:iCs/>
      <w:spacing w:val="0"/>
      <w:sz w:val="23"/>
      <w:szCs w:val="23"/>
      <w:lang w:val="x-none" w:eastAsia="x-none" w:bidi="ar-SA"/>
    </w:rPr>
  </w:style>
  <w:style w:type="character" w:customStyle="1" w:styleId="109">
    <w:name w:val="Основной текст (109)_"/>
    <w:basedOn w:val="af8"/>
    <w:link w:val="1091"/>
    <w:rsid w:val="00502907"/>
    <w:rPr>
      <w:b/>
      <w:bCs/>
      <w:i/>
      <w:iCs/>
      <w:sz w:val="23"/>
      <w:szCs w:val="23"/>
      <w:shd w:val="clear" w:color="auto" w:fill="FFFFFF"/>
    </w:rPr>
  </w:style>
  <w:style w:type="character" w:customStyle="1" w:styleId="1090">
    <w:name w:val="Основной текст (109) + Не курсив"/>
    <w:basedOn w:val="109"/>
    <w:rsid w:val="00502907"/>
    <w:rPr>
      <w:b/>
      <w:bCs/>
      <w:i/>
      <w:iCs/>
      <w:sz w:val="23"/>
      <w:szCs w:val="23"/>
      <w:shd w:val="clear" w:color="auto" w:fill="FFFFFF"/>
    </w:rPr>
  </w:style>
  <w:style w:type="paragraph" w:customStyle="1" w:styleId="1091">
    <w:name w:val="Основной текст (109)1"/>
    <w:basedOn w:val="af6"/>
    <w:link w:val="109"/>
    <w:rsid w:val="00502907"/>
    <w:pPr>
      <w:shd w:val="clear" w:color="auto" w:fill="FFFFFF"/>
      <w:spacing w:line="240" w:lineRule="atLeast"/>
    </w:pPr>
    <w:rPr>
      <w:b/>
      <w:bCs/>
      <w:i/>
      <w:iCs/>
      <w:sz w:val="23"/>
      <w:szCs w:val="23"/>
    </w:rPr>
  </w:style>
  <w:style w:type="character" w:customStyle="1" w:styleId="23b">
    <w:name w:val="Основной текст + Полужирный23"/>
    <w:basedOn w:val="aff3"/>
    <w:rsid w:val="00502907"/>
    <w:rPr>
      <w:b/>
      <w:bCs/>
      <w:spacing w:val="0"/>
      <w:sz w:val="23"/>
      <w:szCs w:val="23"/>
      <w:lang w:val="x-none" w:eastAsia="x-none" w:bidi="ar-SA"/>
    </w:rPr>
  </w:style>
  <w:style w:type="character" w:customStyle="1" w:styleId="325">
    <w:name w:val="Заголовок №3 (2)_"/>
    <w:basedOn w:val="af8"/>
    <w:link w:val="3210"/>
    <w:rsid w:val="00502907"/>
    <w:rPr>
      <w:b/>
      <w:bCs/>
      <w:i/>
      <w:iCs/>
      <w:sz w:val="23"/>
      <w:szCs w:val="23"/>
      <w:shd w:val="clear" w:color="auto" w:fill="FFFFFF"/>
    </w:rPr>
  </w:style>
  <w:style w:type="character" w:customStyle="1" w:styleId="32a">
    <w:name w:val="Заголовок №3 (2) + Не курсив"/>
    <w:basedOn w:val="325"/>
    <w:rsid w:val="00502907"/>
    <w:rPr>
      <w:b/>
      <w:bCs/>
      <w:i/>
      <w:iCs/>
      <w:sz w:val="23"/>
      <w:szCs w:val="23"/>
      <w:shd w:val="clear" w:color="auto" w:fill="FFFFFF"/>
    </w:rPr>
  </w:style>
  <w:style w:type="character" w:customStyle="1" w:styleId="32b">
    <w:name w:val="Заголовок №3 (2)"/>
    <w:basedOn w:val="325"/>
    <w:rsid w:val="00502907"/>
    <w:rPr>
      <w:rFonts w:ascii="Courier New" w:hAnsi="Courier New" w:cs="Courier New"/>
      <w:b/>
      <w:bCs/>
      <w:i/>
      <w:iCs/>
      <w:sz w:val="23"/>
      <w:szCs w:val="23"/>
      <w:shd w:val="clear" w:color="auto" w:fill="FFFFFF"/>
      <w:lang w:val="de-DE" w:eastAsia="de-DE"/>
    </w:rPr>
  </w:style>
  <w:style w:type="paragraph" w:customStyle="1" w:styleId="3210">
    <w:name w:val="Заголовок №3 (2)1"/>
    <w:basedOn w:val="af6"/>
    <w:link w:val="325"/>
    <w:rsid w:val="00502907"/>
    <w:pPr>
      <w:shd w:val="clear" w:color="auto" w:fill="FFFFFF"/>
      <w:spacing w:before="360" w:line="413" w:lineRule="exact"/>
      <w:outlineLvl w:val="2"/>
    </w:pPr>
    <w:rPr>
      <w:b/>
      <w:bCs/>
      <w:i/>
      <w:iCs/>
      <w:sz w:val="23"/>
      <w:szCs w:val="23"/>
    </w:rPr>
  </w:style>
  <w:style w:type="character" w:customStyle="1" w:styleId="3ffff1">
    <w:name w:val="Заголовок №3_"/>
    <w:basedOn w:val="af8"/>
    <w:link w:val="3ffff2"/>
    <w:rsid w:val="00502907"/>
    <w:rPr>
      <w:b/>
      <w:bCs/>
      <w:sz w:val="23"/>
      <w:szCs w:val="23"/>
      <w:shd w:val="clear" w:color="auto" w:fill="FFFFFF"/>
    </w:rPr>
  </w:style>
  <w:style w:type="character" w:customStyle="1" w:styleId="3ffff3">
    <w:name w:val="Заголовок №3 + Курсив"/>
    <w:basedOn w:val="3ffff1"/>
    <w:rsid w:val="00502907"/>
    <w:rPr>
      <w:rFonts w:ascii="Courier New" w:hAnsi="Courier New" w:cs="Courier New"/>
      <w:b/>
      <w:bCs/>
      <w:i/>
      <w:iCs/>
      <w:sz w:val="23"/>
      <w:szCs w:val="23"/>
      <w:shd w:val="clear" w:color="auto" w:fill="FFFFFF"/>
      <w:lang w:val="en-US" w:eastAsia="en-US"/>
    </w:rPr>
  </w:style>
  <w:style w:type="paragraph" w:customStyle="1" w:styleId="3ffff2">
    <w:name w:val="Заголовок №3"/>
    <w:basedOn w:val="af6"/>
    <w:link w:val="3ffff1"/>
    <w:rsid w:val="00502907"/>
    <w:pPr>
      <w:shd w:val="clear" w:color="auto" w:fill="FFFFFF"/>
      <w:spacing w:line="408" w:lineRule="exact"/>
      <w:outlineLvl w:val="2"/>
    </w:pPr>
    <w:rPr>
      <w:b/>
      <w:bCs/>
      <w:sz w:val="23"/>
      <w:szCs w:val="23"/>
    </w:rPr>
  </w:style>
  <w:style w:type="character" w:customStyle="1" w:styleId="3211">
    <w:name w:val="Заголовок №3 (2) + Не курсив1"/>
    <w:basedOn w:val="325"/>
    <w:rsid w:val="00502907"/>
    <w:rPr>
      <w:b w:val="0"/>
      <w:bCs w:val="0"/>
      <w:i/>
      <w:iCs/>
      <w:spacing w:val="0"/>
      <w:sz w:val="23"/>
      <w:szCs w:val="23"/>
      <w:shd w:val="clear" w:color="auto" w:fill="FFFFFF"/>
    </w:rPr>
  </w:style>
  <w:style w:type="character" w:customStyle="1" w:styleId="3230">
    <w:name w:val="Заголовок №3 (2)3"/>
    <w:basedOn w:val="325"/>
    <w:rsid w:val="00502907"/>
    <w:rPr>
      <w:rFonts w:ascii="Courier New" w:hAnsi="Courier New" w:cs="Courier New"/>
      <w:b w:val="0"/>
      <w:bCs w:val="0"/>
      <w:i w:val="0"/>
      <w:iCs w:val="0"/>
      <w:spacing w:val="0"/>
      <w:sz w:val="23"/>
      <w:szCs w:val="23"/>
      <w:shd w:val="clear" w:color="auto" w:fill="FFFFFF"/>
      <w:lang w:val="es-ES_tradnl" w:eastAsia="es-ES_tradnl"/>
    </w:rPr>
  </w:style>
  <w:style w:type="character" w:customStyle="1" w:styleId="3220">
    <w:name w:val="Заголовок №3 (2)2"/>
    <w:basedOn w:val="325"/>
    <w:rsid w:val="00502907"/>
    <w:rPr>
      <w:b w:val="0"/>
      <w:bCs w:val="0"/>
      <w:i w:val="0"/>
      <w:iCs w:val="0"/>
      <w:spacing w:val="0"/>
      <w:sz w:val="23"/>
      <w:szCs w:val="23"/>
      <w:shd w:val="clear" w:color="auto" w:fill="FFFFFF"/>
    </w:rPr>
  </w:style>
  <w:style w:type="character" w:customStyle="1" w:styleId="4ff9">
    <w:name w:val="Основной текст + Курсив4"/>
    <w:basedOn w:val="aff3"/>
    <w:rsid w:val="00502907"/>
    <w:rPr>
      <w:i/>
      <w:iCs/>
      <w:spacing w:val="0"/>
      <w:sz w:val="23"/>
      <w:szCs w:val="23"/>
      <w:lang w:val="x-none" w:eastAsia="x-none" w:bidi="ar-SA"/>
    </w:rPr>
  </w:style>
  <w:style w:type="character" w:customStyle="1" w:styleId="-1pt13">
    <w:name w:val="Основной текст + Интервал -1 pt13"/>
    <w:basedOn w:val="aff3"/>
    <w:rsid w:val="00502907"/>
    <w:rPr>
      <w:spacing w:val="-20"/>
      <w:sz w:val="23"/>
      <w:szCs w:val="23"/>
      <w:lang w:val="x-none" w:eastAsia="x-none" w:bidi="ar-SA"/>
    </w:rPr>
  </w:style>
  <w:style w:type="character" w:customStyle="1" w:styleId="3600">
    <w:name w:val="Основной текст (360)_"/>
    <w:basedOn w:val="af8"/>
    <w:link w:val="3601"/>
    <w:locked/>
    <w:rsid w:val="00502907"/>
    <w:rPr>
      <w:b/>
      <w:bCs/>
      <w:sz w:val="16"/>
      <w:szCs w:val="16"/>
      <w:shd w:val="clear" w:color="auto" w:fill="FFFFFF"/>
    </w:rPr>
  </w:style>
  <w:style w:type="character" w:customStyle="1" w:styleId="373">
    <w:name w:val="Основной текст (373)_"/>
    <w:basedOn w:val="af8"/>
    <w:link w:val="3730"/>
    <w:locked/>
    <w:rsid w:val="00502907"/>
    <w:rPr>
      <w:b/>
      <w:bCs/>
      <w:sz w:val="23"/>
      <w:szCs w:val="23"/>
      <w:shd w:val="clear" w:color="auto" w:fill="FFFFFF"/>
    </w:rPr>
  </w:style>
  <w:style w:type="character" w:customStyle="1" w:styleId="1pt2">
    <w:name w:val="Основной текст + Интервал 1 pt2"/>
    <w:basedOn w:val="aff3"/>
    <w:rsid w:val="00502907"/>
    <w:rPr>
      <w:spacing w:val="20"/>
      <w:sz w:val="23"/>
      <w:szCs w:val="23"/>
      <w:lang w:val="x-none" w:eastAsia="x-none" w:bidi="ar-SA"/>
    </w:rPr>
  </w:style>
  <w:style w:type="character" w:customStyle="1" w:styleId="1pt1">
    <w:name w:val="Основной текст + Интервал 1 pt1"/>
    <w:basedOn w:val="aff3"/>
    <w:rsid w:val="00502907"/>
    <w:rPr>
      <w:spacing w:val="20"/>
      <w:sz w:val="23"/>
      <w:szCs w:val="23"/>
      <w:lang w:val="x-none" w:eastAsia="x-none" w:bidi="ar-SA"/>
    </w:rPr>
  </w:style>
  <w:style w:type="character" w:customStyle="1" w:styleId="1fffffffff4">
    <w:name w:val="Основной текст + Курсив1"/>
    <w:basedOn w:val="aff3"/>
    <w:rsid w:val="00502907"/>
    <w:rPr>
      <w:rFonts w:ascii="Courier New" w:hAnsi="Courier New" w:cs="Courier New"/>
      <w:i/>
      <w:iCs/>
      <w:sz w:val="23"/>
      <w:szCs w:val="23"/>
      <w:lang w:val="en-US" w:eastAsia="en-US" w:bidi="ar-SA"/>
    </w:rPr>
  </w:style>
  <w:style w:type="character" w:customStyle="1" w:styleId="1013">
    <w:name w:val="Основной текст + 101"/>
    <w:aliases w:val="5 pt3,Полужирный5,Основной текст + 10 pt5"/>
    <w:basedOn w:val="aff3"/>
    <w:rsid w:val="00502907"/>
    <w:rPr>
      <w:b/>
      <w:bCs/>
      <w:sz w:val="21"/>
      <w:szCs w:val="21"/>
      <w:lang w:val="x-none" w:eastAsia="x-none" w:bidi="ar-SA"/>
    </w:rPr>
  </w:style>
  <w:style w:type="paragraph" w:customStyle="1" w:styleId="3601">
    <w:name w:val="Основной текст (360)"/>
    <w:basedOn w:val="af6"/>
    <w:link w:val="3600"/>
    <w:rsid w:val="00502907"/>
    <w:pPr>
      <w:shd w:val="clear" w:color="auto" w:fill="FFFFFF"/>
      <w:spacing w:after="660" w:line="240" w:lineRule="atLeast"/>
    </w:pPr>
    <w:rPr>
      <w:b/>
      <w:bCs/>
      <w:sz w:val="16"/>
      <w:szCs w:val="16"/>
    </w:rPr>
  </w:style>
  <w:style w:type="paragraph" w:customStyle="1" w:styleId="3730">
    <w:name w:val="Основной текст (373)"/>
    <w:basedOn w:val="af6"/>
    <w:link w:val="373"/>
    <w:rsid w:val="00502907"/>
    <w:pPr>
      <w:shd w:val="clear" w:color="auto" w:fill="FFFFFF"/>
      <w:spacing w:before="240" w:line="403" w:lineRule="exact"/>
    </w:pPr>
    <w:rPr>
      <w:b/>
      <w:bCs/>
      <w:sz w:val="23"/>
      <w:szCs w:val="23"/>
    </w:rPr>
  </w:style>
  <w:style w:type="paragraph" w:customStyle="1" w:styleId="ConsPlusCell">
    <w:name w:val="ConsPlusCell"/>
    <w:rsid w:val="00502907"/>
    <w:pPr>
      <w:widowControl w:val="0"/>
      <w:autoSpaceDE w:val="0"/>
      <w:autoSpaceDN w:val="0"/>
      <w:adjustRightInd w:val="0"/>
      <w:spacing w:line="360" w:lineRule="atLeast"/>
      <w:jc w:val="both"/>
      <w:textAlignment w:val="baseline"/>
    </w:pPr>
    <w:rPr>
      <w:rFonts w:ascii="Arial" w:hAnsi="Arial"/>
    </w:rPr>
  </w:style>
  <w:style w:type="table" w:customStyle="1" w:styleId="517">
    <w:name w:val="Таблица простая 51"/>
    <w:basedOn w:val="af9"/>
    <w:uiPriority w:val="45"/>
    <w:rsid w:val="0050290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fffffffff5">
    <w:name w:val="Нижний колонтитул Знак1"/>
    <w:aliases w:val="Title Down Знак Знак3,Title Down Знак1"/>
    <w:basedOn w:val="af8"/>
    <w:rsid w:val="00502907"/>
    <w:rPr>
      <w:rFonts w:ascii="Arial" w:hAnsi="Arial" w:cs="Verdana"/>
      <w:noProof/>
      <w:sz w:val="18"/>
      <w:lang w:val="en-US" w:eastAsia="ja-JP" w:bidi="ar-SA"/>
    </w:rPr>
  </w:style>
  <w:style w:type="character" w:customStyle="1" w:styleId="FontStyle194">
    <w:name w:val="Font Style194"/>
    <w:basedOn w:val="af8"/>
    <w:uiPriority w:val="99"/>
    <w:rsid w:val="00502907"/>
    <w:rPr>
      <w:rFonts w:ascii="Times New Roman" w:hAnsi="Times New Roman" w:cs="Times New Roman"/>
      <w:sz w:val="22"/>
      <w:szCs w:val="22"/>
    </w:rPr>
  </w:style>
  <w:style w:type="character" w:customStyle="1" w:styleId="FontStyle181">
    <w:name w:val="Font Style181"/>
    <w:basedOn w:val="af8"/>
    <w:uiPriority w:val="99"/>
    <w:rsid w:val="00502907"/>
    <w:rPr>
      <w:rFonts w:ascii="Times New Roman" w:hAnsi="Times New Roman" w:cs="Times New Roman"/>
      <w:i/>
      <w:iCs/>
      <w:sz w:val="16"/>
      <w:szCs w:val="16"/>
    </w:rPr>
  </w:style>
  <w:style w:type="character" w:customStyle="1" w:styleId="FontStyle189">
    <w:name w:val="Font Style189"/>
    <w:basedOn w:val="af8"/>
    <w:uiPriority w:val="99"/>
    <w:rsid w:val="00502907"/>
    <w:rPr>
      <w:rFonts w:ascii="Times New Roman" w:hAnsi="Times New Roman" w:cs="Times New Roman"/>
      <w:b/>
      <w:bCs/>
      <w:sz w:val="20"/>
      <w:szCs w:val="20"/>
    </w:rPr>
  </w:style>
  <w:style w:type="character" w:customStyle="1" w:styleId="FontStyle198">
    <w:name w:val="Font Style198"/>
    <w:basedOn w:val="af8"/>
    <w:uiPriority w:val="99"/>
    <w:rsid w:val="00502907"/>
    <w:rPr>
      <w:rFonts w:ascii="Arial" w:hAnsi="Arial" w:cs="Arial"/>
      <w:sz w:val="10"/>
      <w:szCs w:val="10"/>
    </w:rPr>
  </w:style>
  <w:style w:type="character" w:customStyle="1" w:styleId="FontStyle152">
    <w:name w:val="Font Style152"/>
    <w:basedOn w:val="af8"/>
    <w:uiPriority w:val="99"/>
    <w:rsid w:val="00502907"/>
    <w:rPr>
      <w:rFonts w:ascii="Times New Roman" w:hAnsi="Times New Roman" w:cs="Times New Roman"/>
      <w:b/>
      <w:bCs/>
      <w:i/>
      <w:iCs/>
      <w:sz w:val="20"/>
      <w:szCs w:val="20"/>
    </w:rPr>
  </w:style>
  <w:style w:type="paragraph" w:customStyle="1" w:styleId="Style82">
    <w:name w:val="Style82"/>
    <w:basedOn w:val="af6"/>
    <w:uiPriority w:val="99"/>
    <w:rsid w:val="00502907"/>
    <w:pPr>
      <w:jc w:val="center"/>
    </w:pPr>
  </w:style>
  <w:style w:type="character" w:customStyle="1" w:styleId="FontStyle130">
    <w:name w:val="Font Style130"/>
    <w:basedOn w:val="af8"/>
    <w:uiPriority w:val="99"/>
    <w:rsid w:val="00502907"/>
    <w:rPr>
      <w:rFonts w:ascii="Times New Roman" w:hAnsi="Times New Roman" w:cs="Times New Roman"/>
      <w:i/>
      <w:iCs/>
      <w:sz w:val="22"/>
      <w:szCs w:val="22"/>
    </w:rPr>
  </w:style>
  <w:style w:type="character" w:customStyle="1" w:styleId="FontStyle124">
    <w:name w:val="Font Style124"/>
    <w:basedOn w:val="af8"/>
    <w:uiPriority w:val="99"/>
    <w:rsid w:val="00502907"/>
    <w:rPr>
      <w:rFonts w:ascii="Times New Roman" w:hAnsi="Times New Roman" w:cs="Times New Roman"/>
      <w:spacing w:val="1000"/>
      <w:sz w:val="14"/>
      <w:szCs w:val="14"/>
    </w:rPr>
  </w:style>
  <w:style w:type="paragraph" w:customStyle="1" w:styleId="Style99">
    <w:name w:val="Style99"/>
    <w:basedOn w:val="af6"/>
    <w:uiPriority w:val="99"/>
    <w:rsid w:val="00502907"/>
    <w:pPr>
      <w:autoSpaceDE w:val="0"/>
      <w:autoSpaceDN w:val="0"/>
      <w:jc w:val="center"/>
    </w:pPr>
    <w:rPr>
      <w:rFonts w:ascii="Arial" w:eastAsiaTheme="minorEastAsia" w:hAnsi="Arial" w:cs="Arial"/>
    </w:rPr>
  </w:style>
  <w:style w:type="paragraph" w:customStyle="1" w:styleId="Style132">
    <w:name w:val="Style132"/>
    <w:basedOn w:val="af6"/>
    <w:uiPriority w:val="99"/>
    <w:rsid w:val="00502907"/>
    <w:pPr>
      <w:autoSpaceDE w:val="0"/>
      <w:autoSpaceDN w:val="0"/>
    </w:pPr>
    <w:rPr>
      <w:rFonts w:ascii="Arial" w:eastAsiaTheme="minorEastAsia" w:hAnsi="Arial" w:cs="Arial"/>
    </w:rPr>
  </w:style>
  <w:style w:type="character" w:customStyle="1" w:styleId="FontStyle340">
    <w:name w:val="Font Style340"/>
    <w:basedOn w:val="af8"/>
    <w:rsid w:val="00502907"/>
    <w:rPr>
      <w:rFonts w:ascii="Times New Roman" w:hAnsi="Times New Roman" w:cs="Times New Roman"/>
      <w:sz w:val="24"/>
      <w:szCs w:val="24"/>
    </w:rPr>
  </w:style>
  <w:style w:type="character" w:customStyle="1" w:styleId="FontStyle360">
    <w:name w:val="Font Style360"/>
    <w:basedOn w:val="af8"/>
    <w:uiPriority w:val="99"/>
    <w:rsid w:val="00502907"/>
    <w:rPr>
      <w:rFonts w:ascii="Segoe UI" w:hAnsi="Segoe UI" w:cs="Segoe UI"/>
      <w:i/>
      <w:iCs/>
      <w:sz w:val="30"/>
      <w:szCs w:val="30"/>
    </w:rPr>
  </w:style>
  <w:style w:type="paragraph" w:customStyle="1" w:styleId="Style81">
    <w:name w:val="Style81"/>
    <w:basedOn w:val="af6"/>
    <w:uiPriority w:val="99"/>
    <w:rsid w:val="00502907"/>
    <w:pPr>
      <w:autoSpaceDE w:val="0"/>
      <w:autoSpaceDN w:val="0"/>
      <w:spacing w:line="475" w:lineRule="exact"/>
      <w:ind w:firstLine="720"/>
    </w:pPr>
    <w:rPr>
      <w:rFonts w:ascii="Arial" w:eastAsiaTheme="minorEastAsia" w:hAnsi="Arial" w:cs="Arial"/>
    </w:rPr>
  </w:style>
  <w:style w:type="character" w:customStyle="1" w:styleId="FontStyle349">
    <w:name w:val="Font Style349"/>
    <w:basedOn w:val="af8"/>
    <w:rsid w:val="00502907"/>
    <w:rPr>
      <w:rFonts w:ascii="Times New Roman" w:hAnsi="Times New Roman" w:cs="Times New Roman"/>
      <w:b/>
      <w:bCs/>
      <w:i/>
      <w:iCs/>
      <w:sz w:val="24"/>
      <w:szCs w:val="24"/>
    </w:rPr>
  </w:style>
  <w:style w:type="character" w:customStyle="1" w:styleId="FontStyle350">
    <w:name w:val="Font Style350"/>
    <w:basedOn w:val="af8"/>
    <w:rsid w:val="00502907"/>
    <w:rPr>
      <w:rFonts w:ascii="Times New Roman" w:hAnsi="Times New Roman" w:cs="Times New Roman"/>
      <w:i/>
      <w:iCs/>
      <w:sz w:val="24"/>
      <w:szCs w:val="24"/>
    </w:rPr>
  </w:style>
  <w:style w:type="paragraph" w:customStyle="1" w:styleId="afffffffffffffffffffffffffffffffffff5">
    <w:name w:val="ИГЭ"/>
    <w:basedOn w:val="2f4"/>
    <w:rsid w:val="00502907"/>
    <w:pPr>
      <w:tabs>
        <w:tab w:val="clear" w:pos="360"/>
        <w:tab w:val="num" w:pos="993"/>
        <w:tab w:val="left" w:leader="dot" w:pos="9072"/>
      </w:tabs>
      <w:ind w:left="993" w:hanging="284"/>
    </w:pPr>
    <w:rPr>
      <w:rFonts w:ascii="Arial" w:hAnsi="Arial"/>
    </w:rPr>
  </w:style>
  <w:style w:type="character" w:customStyle="1" w:styleId="date-display-single">
    <w:name w:val="date-display-single"/>
    <w:basedOn w:val="af8"/>
    <w:rsid w:val="00502907"/>
  </w:style>
  <w:style w:type="character" w:customStyle="1" w:styleId="lineage-item">
    <w:name w:val="lineage-item"/>
    <w:basedOn w:val="af8"/>
    <w:rsid w:val="00502907"/>
  </w:style>
  <w:style w:type="character" w:customStyle="1" w:styleId="hierarchical-select-item-separator">
    <w:name w:val="hierarchical-select-item-separator"/>
    <w:basedOn w:val="af8"/>
    <w:rsid w:val="00502907"/>
  </w:style>
  <w:style w:type="character" w:customStyle="1" w:styleId="mw-editsection">
    <w:name w:val="mw-editsection"/>
    <w:basedOn w:val="af8"/>
    <w:rsid w:val="00502907"/>
  </w:style>
  <w:style w:type="character" w:customStyle="1" w:styleId="mw-editsection-bracket">
    <w:name w:val="mw-editsection-bracket"/>
    <w:basedOn w:val="af8"/>
    <w:rsid w:val="00502907"/>
  </w:style>
  <w:style w:type="character" w:customStyle="1" w:styleId="mw-editsection-divider">
    <w:name w:val="mw-editsection-divider"/>
    <w:basedOn w:val="af8"/>
    <w:rsid w:val="00502907"/>
  </w:style>
  <w:style w:type="paragraph" w:customStyle="1" w:styleId="afffffffffffffffffffffffffffffffffff6">
    <w:name w:val="ОБЧ"/>
    <w:basedOn w:val="af6"/>
    <w:link w:val="afffffffffffffffffffffffffffffffffff7"/>
    <w:rsid w:val="00502907"/>
    <w:pPr>
      <w:autoSpaceDE w:val="0"/>
      <w:autoSpaceDN w:val="0"/>
      <w:spacing w:line="276" w:lineRule="auto"/>
      <w:ind w:firstLine="709"/>
    </w:pPr>
  </w:style>
  <w:style w:type="character" w:customStyle="1" w:styleId="afffffffffffffffffffffffffffffffffff7">
    <w:name w:val="ОБЧ Знак"/>
    <w:basedOn w:val="af8"/>
    <w:link w:val="afffffffffffffffffffffffffffffffffff6"/>
    <w:rsid w:val="00502907"/>
    <w:rPr>
      <w:sz w:val="24"/>
      <w:szCs w:val="24"/>
    </w:rPr>
  </w:style>
  <w:style w:type="character" w:customStyle="1" w:styleId="FontStyle605">
    <w:name w:val="Font Style605"/>
    <w:basedOn w:val="af8"/>
    <w:uiPriority w:val="99"/>
    <w:rsid w:val="00502907"/>
    <w:rPr>
      <w:rFonts w:ascii="Times New Roman" w:hAnsi="Times New Roman" w:cs="Times New Roman"/>
      <w:sz w:val="24"/>
      <w:szCs w:val="24"/>
    </w:rPr>
  </w:style>
  <w:style w:type="character" w:customStyle="1" w:styleId="afffffffffffffffffffffffffffffffffff8">
    <w:name w:val="Оглавление_"/>
    <w:basedOn w:val="af8"/>
    <w:link w:val="afffffffffffffffffffffffffffffffffff9"/>
    <w:uiPriority w:val="99"/>
    <w:rsid w:val="00502907"/>
    <w:rPr>
      <w:sz w:val="21"/>
      <w:szCs w:val="21"/>
      <w:shd w:val="clear" w:color="auto" w:fill="FFFFFF"/>
    </w:rPr>
  </w:style>
  <w:style w:type="paragraph" w:customStyle="1" w:styleId="afffffffffffffffffffffffffffffffffff9">
    <w:name w:val="Оглавление"/>
    <w:basedOn w:val="af6"/>
    <w:link w:val="afffffffffffffffffffffffffffffffffff8"/>
    <w:uiPriority w:val="99"/>
    <w:rsid w:val="00502907"/>
    <w:pPr>
      <w:shd w:val="clear" w:color="auto" w:fill="FFFFFF"/>
      <w:spacing w:after="60" w:line="240" w:lineRule="atLeast"/>
    </w:pPr>
    <w:rPr>
      <w:sz w:val="21"/>
      <w:szCs w:val="21"/>
    </w:rPr>
  </w:style>
  <w:style w:type="character" w:customStyle="1" w:styleId="FontStyle344">
    <w:name w:val="Font Style344"/>
    <w:basedOn w:val="af8"/>
    <w:uiPriority w:val="99"/>
    <w:rsid w:val="00502907"/>
    <w:rPr>
      <w:rFonts w:ascii="Times New Roman" w:hAnsi="Times New Roman" w:cs="Times New Roman"/>
      <w:b/>
      <w:bCs/>
      <w:i/>
      <w:iCs/>
      <w:sz w:val="22"/>
      <w:szCs w:val="22"/>
    </w:rPr>
  </w:style>
  <w:style w:type="character" w:customStyle="1" w:styleId="10pt0">
    <w:name w:val="Основной текст + 10 pt;Курсив"/>
    <w:rsid w:val="0050290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9pt">
    <w:name w:val="Основной текст + 9 pt;Полужирный"/>
    <w:rsid w:val="0050290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9pt0">
    <w:name w:val="Основной текст + 9 pt;Курсив"/>
    <w:rsid w:val="00502907"/>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85pt">
    <w:name w:val="Основной текст + 8;5 pt;Полужирный"/>
    <w:rsid w:val="00502907"/>
    <w:rPr>
      <w:rFonts w:ascii="Times New Roman" w:eastAsia="Times New Roman" w:hAnsi="Times New Roman" w:cs="Times New Roman"/>
      <w:b/>
      <w:bCs/>
      <w:i w:val="0"/>
      <w:iCs w:val="0"/>
      <w:smallCaps w:val="0"/>
      <w:strike w:val="0"/>
      <w:color w:val="000000"/>
      <w:spacing w:val="0"/>
      <w:w w:val="100"/>
      <w:position w:val="0"/>
      <w:sz w:val="17"/>
      <w:szCs w:val="17"/>
      <w:u w:val="none"/>
      <w:lang w:val="en-US" w:eastAsia="en-US" w:bidi="en-US"/>
    </w:rPr>
  </w:style>
  <w:style w:type="character" w:customStyle="1" w:styleId="fontstyle6050">
    <w:name w:val="fontstyle605"/>
    <w:basedOn w:val="af8"/>
    <w:rsid w:val="005452EB"/>
  </w:style>
  <w:style w:type="character" w:customStyle="1" w:styleId="FontStyle606">
    <w:name w:val="Font Style606"/>
    <w:basedOn w:val="af8"/>
    <w:uiPriority w:val="99"/>
    <w:rsid w:val="005452EB"/>
    <w:rPr>
      <w:rFonts w:ascii="Times New Roman" w:hAnsi="Times New Roman" w:cs="Times New Roman"/>
      <w:sz w:val="22"/>
      <w:szCs w:val="22"/>
    </w:rPr>
  </w:style>
  <w:style w:type="character" w:customStyle="1" w:styleId="FontStyle612">
    <w:name w:val="Font Style612"/>
    <w:basedOn w:val="af8"/>
    <w:uiPriority w:val="99"/>
    <w:rsid w:val="005452EB"/>
    <w:rPr>
      <w:rFonts w:ascii="Times New Roman" w:hAnsi="Times New Roman" w:cs="Times New Roman"/>
      <w:b/>
      <w:bCs/>
      <w:sz w:val="22"/>
      <w:szCs w:val="22"/>
    </w:rPr>
  </w:style>
  <w:style w:type="character" w:customStyle="1" w:styleId="FontStyle642">
    <w:name w:val="Font Style642"/>
    <w:basedOn w:val="af8"/>
    <w:uiPriority w:val="99"/>
    <w:rsid w:val="005452EB"/>
    <w:rPr>
      <w:rFonts w:ascii="Times New Roman" w:hAnsi="Times New Roman" w:cs="Times New Roman"/>
      <w:b/>
      <w:bCs/>
      <w:sz w:val="26"/>
      <w:szCs w:val="26"/>
    </w:rPr>
  </w:style>
  <w:style w:type="character" w:customStyle="1" w:styleId="FontStyle639">
    <w:name w:val="Font Style639"/>
    <w:basedOn w:val="af8"/>
    <w:uiPriority w:val="99"/>
    <w:rsid w:val="005452EB"/>
    <w:rPr>
      <w:rFonts w:ascii="Times New Roman" w:hAnsi="Times New Roman" w:cs="Times New Roman"/>
      <w:sz w:val="24"/>
      <w:szCs w:val="24"/>
    </w:rPr>
  </w:style>
  <w:style w:type="character" w:customStyle="1" w:styleId="FontStyle610">
    <w:name w:val="Font Style610"/>
    <w:basedOn w:val="af8"/>
    <w:uiPriority w:val="99"/>
    <w:rsid w:val="005452EB"/>
    <w:rPr>
      <w:rFonts w:ascii="Times New Roman" w:hAnsi="Times New Roman" w:cs="Times New Roman"/>
      <w:i/>
      <w:iCs/>
      <w:sz w:val="24"/>
      <w:szCs w:val="24"/>
    </w:rPr>
  </w:style>
  <w:style w:type="character" w:customStyle="1" w:styleId="FontStyle63">
    <w:name w:val="Font Style63"/>
    <w:basedOn w:val="af8"/>
    <w:uiPriority w:val="99"/>
    <w:rsid w:val="005452EB"/>
    <w:rPr>
      <w:rFonts w:ascii="Times New Roman" w:hAnsi="Times New Roman" w:cs="Times New Roman"/>
      <w:i/>
      <w:iCs/>
      <w:sz w:val="22"/>
      <w:szCs w:val="22"/>
    </w:rPr>
  </w:style>
  <w:style w:type="character" w:customStyle="1" w:styleId="FontStyle641">
    <w:name w:val="Font Style641"/>
    <w:basedOn w:val="af8"/>
    <w:uiPriority w:val="99"/>
    <w:rsid w:val="005452EB"/>
    <w:rPr>
      <w:rFonts w:ascii="Times New Roman" w:hAnsi="Times New Roman" w:cs="Times New Roman"/>
      <w:i/>
      <w:iCs/>
      <w:sz w:val="24"/>
      <w:szCs w:val="24"/>
    </w:rPr>
  </w:style>
  <w:style w:type="paragraph" w:customStyle="1" w:styleId="afffffffffffffffffffffffffffffffffffa">
    <w:name w:val="Текст НИР по расчету ущерба ООО НИП Ихтиология"/>
    <w:basedOn w:val="af6"/>
    <w:rsid w:val="005452EB"/>
    <w:pPr>
      <w:widowControl w:val="0"/>
      <w:spacing w:line="360" w:lineRule="auto"/>
      <w:ind w:firstLine="720"/>
      <w:jc w:val="both"/>
    </w:pPr>
    <w:rPr>
      <w:szCs w:val="28"/>
    </w:rPr>
  </w:style>
  <w:style w:type="paragraph" w:customStyle="1" w:styleId="3130">
    <w:name w:val="Основной текст с отступом 3 + 13 пт"/>
    <w:aliases w:val="Первая строка:  0,95 см,Справа:  0,08 см"/>
    <w:basedOn w:val="38"/>
    <w:rsid w:val="005452EB"/>
    <w:pPr>
      <w:spacing w:before="0" w:after="0"/>
      <w:ind w:left="0" w:right="43" w:firstLine="540"/>
    </w:pPr>
    <w:rPr>
      <w:bCs/>
      <w:sz w:val="26"/>
      <w:szCs w:val="26"/>
    </w:rPr>
  </w:style>
  <w:style w:type="paragraph" w:customStyle="1" w:styleId="1fffffffff6">
    <w:name w:val="Основной1"/>
    <w:basedOn w:val="af6"/>
    <w:rsid w:val="005452EB"/>
    <w:pPr>
      <w:ind w:firstLine="397"/>
      <w:jc w:val="both"/>
    </w:pPr>
    <w:rPr>
      <w:szCs w:val="20"/>
    </w:rPr>
  </w:style>
  <w:style w:type="character" w:customStyle="1" w:styleId="FontStyle136">
    <w:name w:val="Font Style136"/>
    <w:basedOn w:val="af8"/>
    <w:uiPriority w:val="99"/>
    <w:rsid w:val="005452EB"/>
    <w:rPr>
      <w:rFonts w:ascii="Times New Roman" w:hAnsi="Times New Roman" w:cs="Times New Roman"/>
      <w:sz w:val="22"/>
      <w:szCs w:val="22"/>
    </w:rPr>
  </w:style>
  <w:style w:type="paragraph" w:customStyle="1" w:styleId="Style93">
    <w:name w:val="Style93"/>
    <w:basedOn w:val="af6"/>
    <w:uiPriority w:val="99"/>
    <w:rsid w:val="005452EB"/>
    <w:pPr>
      <w:widowControl w:val="0"/>
      <w:autoSpaceDE w:val="0"/>
      <w:autoSpaceDN w:val="0"/>
      <w:adjustRightInd w:val="0"/>
      <w:spacing w:line="346" w:lineRule="exact"/>
      <w:ind w:firstLine="706"/>
      <w:jc w:val="both"/>
    </w:pPr>
    <w:rPr>
      <w:rFonts w:eastAsiaTheme="minorEastAsia"/>
    </w:rPr>
  </w:style>
  <w:style w:type="table" w:customStyle="1" w:styleId="afffffffffffffffffffffffffffffffffffb">
    <w:name w:val="Основная"/>
    <w:basedOn w:val="af9"/>
    <w:uiPriority w:val="99"/>
    <w:rsid w:val="005452EB"/>
    <w:rPr>
      <w:sz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style>
  <w:style w:type="paragraph" w:customStyle="1" w:styleId="afffffffffffffffffffffffffffffffffffc">
    <w:name w:val="íàçâàíèå"/>
    <w:rsid w:val="005452EB"/>
    <w:pPr>
      <w:widowControl w:val="0"/>
      <w:suppressAutoHyphens/>
      <w:ind w:left="113" w:hanging="113"/>
    </w:pPr>
    <w:rPr>
      <w:rFonts w:ascii="TimesET" w:hAnsi="TimesET"/>
    </w:rPr>
  </w:style>
  <w:style w:type="paragraph" w:customStyle="1" w:styleId="276">
    <w:name w:val="Знак27 Знак Знак"/>
    <w:basedOn w:val="af6"/>
    <w:rsid w:val="005452EB"/>
    <w:pPr>
      <w:spacing w:after="160" w:line="240" w:lineRule="exact"/>
    </w:pPr>
    <w:rPr>
      <w:rFonts w:ascii="Verdana" w:hAnsi="Verdana"/>
      <w:sz w:val="20"/>
      <w:szCs w:val="20"/>
      <w:lang w:val="en-US" w:eastAsia="en-US"/>
    </w:rPr>
  </w:style>
  <w:style w:type="character" w:customStyle="1" w:styleId="hdesc">
    <w:name w:val="hdesc"/>
    <w:basedOn w:val="af8"/>
    <w:rsid w:val="005452EB"/>
  </w:style>
  <w:style w:type="character" w:customStyle="1" w:styleId="FontStyle215">
    <w:name w:val="Font Style215"/>
    <w:basedOn w:val="af8"/>
    <w:uiPriority w:val="99"/>
    <w:rsid w:val="005452EB"/>
    <w:rPr>
      <w:rFonts w:ascii="Times New Roman" w:hAnsi="Times New Roman" w:cs="Times New Roman"/>
      <w:sz w:val="22"/>
      <w:szCs w:val="22"/>
    </w:rPr>
  </w:style>
  <w:style w:type="character" w:customStyle="1" w:styleId="FontStyle169">
    <w:name w:val="Font Style169"/>
    <w:basedOn w:val="af8"/>
    <w:uiPriority w:val="99"/>
    <w:rsid w:val="005452EB"/>
    <w:rPr>
      <w:rFonts w:ascii="Times New Roman" w:hAnsi="Times New Roman" w:cs="Times New Roman"/>
      <w:b/>
      <w:bCs/>
      <w:i/>
      <w:iCs/>
      <w:sz w:val="24"/>
      <w:szCs w:val="24"/>
    </w:rPr>
  </w:style>
  <w:style w:type="character" w:customStyle="1" w:styleId="FontStyle154">
    <w:name w:val="Font Style154"/>
    <w:basedOn w:val="af8"/>
    <w:uiPriority w:val="99"/>
    <w:rsid w:val="005452EB"/>
    <w:rPr>
      <w:rFonts w:ascii="Times New Roman" w:hAnsi="Times New Roman" w:cs="Times New Roman"/>
      <w:sz w:val="18"/>
      <w:szCs w:val="18"/>
    </w:rPr>
  </w:style>
  <w:style w:type="character" w:customStyle="1" w:styleId="FontStyle157">
    <w:name w:val="Font Style157"/>
    <w:basedOn w:val="af8"/>
    <w:uiPriority w:val="99"/>
    <w:rsid w:val="005452EB"/>
    <w:rPr>
      <w:rFonts w:ascii="Times New Roman" w:hAnsi="Times New Roman" w:cs="Times New Roman"/>
      <w:i/>
      <w:iCs/>
      <w:spacing w:val="20"/>
      <w:w w:val="90"/>
      <w:sz w:val="22"/>
      <w:szCs w:val="22"/>
    </w:rPr>
  </w:style>
  <w:style w:type="character" w:customStyle="1" w:styleId="FontStyle218">
    <w:name w:val="Font Style218"/>
    <w:basedOn w:val="af8"/>
    <w:uiPriority w:val="99"/>
    <w:rsid w:val="005452EB"/>
    <w:rPr>
      <w:rFonts w:ascii="Times New Roman" w:hAnsi="Times New Roman" w:cs="Times New Roman"/>
      <w:sz w:val="16"/>
      <w:szCs w:val="16"/>
    </w:rPr>
  </w:style>
  <w:style w:type="character" w:customStyle="1" w:styleId="FontStyle163">
    <w:name w:val="Font Style163"/>
    <w:basedOn w:val="af8"/>
    <w:uiPriority w:val="99"/>
    <w:rsid w:val="005452EB"/>
    <w:rPr>
      <w:rFonts w:ascii="Times New Roman" w:hAnsi="Times New Roman" w:cs="Times New Roman"/>
      <w:i/>
      <w:iCs/>
      <w:spacing w:val="20"/>
      <w:sz w:val="36"/>
      <w:szCs w:val="36"/>
    </w:rPr>
  </w:style>
  <w:style w:type="paragraph" w:customStyle="1" w:styleId="Style127">
    <w:name w:val="Style127"/>
    <w:basedOn w:val="af6"/>
    <w:uiPriority w:val="99"/>
    <w:rsid w:val="005452EB"/>
    <w:pPr>
      <w:widowControl w:val="0"/>
      <w:autoSpaceDE w:val="0"/>
      <w:autoSpaceDN w:val="0"/>
      <w:adjustRightInd w:val="0"/>
      <w:jc w:val="both"/>
    </w:pPr>
    <w:rPr>
      <w:rFonts w:eastAsiaTheme="minorEastAsia"/>
    </w:rPr>
  </w:style>
  <w:style w:type="character" w:customStyle="1" w:styleId="FontStyle168">
    <w:name w:val="Font Style168"/>
    <w:basedOn w:val="af8"/>
    <w:uiPriority w:val="99"/>
    <w:rsid w:val="005452EB"/>
    <w:rPr>
      <w:rFonts w:ascii="Franklin Gothic Medium" w:hAnsi="Franklin Gothic Medium" w:cs="Franklin Gothic Medium"/>
      <w:sz w:val="14"/>
      <w:szCs w:val="14"/>
    </w:rPr>
  </w:style>
  <w:style w:type="character" w:customStyle="1" w:styleId="11ff7">
    <w:name w:val="Обычный1 Знак1"/>
    <w:basedOn w:val="af8"/>
    <w:rsid w:val="005452EB"/>
    <w:rPr>
      <w:kern w:val="24"/>
      <w:sz w:val="24"/>
      <w:lang w:val="ru-RU" w:eastAsia="ru-RU" w:bidi="ar-SA"/>
    </w:rPr>
  </w:style>
  <w:style w:type="character" w:customStyle="1" w:styleId="afffffffffffffffffffffffffffffffffffd">
    <w:name w:val="Табл_№ Знак"/>
    <w:locked/>
    <w:rsid w:val="005452EB"/>
    <w:rPr>
      <w:color w:val="000000"/>
      <w:kern w:val="24"/>
      <w:sz w:val="26"/>
      <w:szCs w:val="26"/>
      <w:lang w:val="ru-RU" w:eastAsia="ru-RU" w:bidi="ar-SA"/>
    </w:rPr>
  </w:style>
  <w:style w:type="paragraph" w:customStyle="1" w:styleId="1fffffffff7">
    <w:name w:val="Обычный1 Знак Знак"/>
    <w:rsid w:val="005452EB"/>
    <w:pPr>
      <w:spacing w:line="360" w:lineRule="auto"/>
      <w:ind w:firstLine="397"/>
      <w:jc w:val="both"/>
    </w:pPr>
    <w:rPr>
      <w:sz w:val="24"/>
      <w:szCs w:val="24"/>
    </w:rPr>
  </w:style>
  <w:style w:type="character" w:customStyle="1" w:styleId="2101">
    <w:name w:val="Знак Знак210"/>
    <w:locked/>
    <w:rsid w:val="005452EB"/>
    <w:rPr>
      <w:rFonts w:ascii="Times New Roman" w:hAnsi="Times New Roman" w:cs="Times New Roman"/>
      <w:sz w:val="24"/>
      <w:szCs w:val="24"/>
      <w:lang w:val="x-none" w:eastAsia="ru-RU"/>
    </w:rPr>
  </w:style>
  <w:style w:type="character" w:customStyle="1" w:styleId="1fffff">
    <w:name w:val="Основной абзац Знак1"/>
    <w:link w:val="affffffffffffffffffa"/>
    <w:rsid w:val="005452EB"/>
    <w:rPr>
      <w:sz w:val="24"/>
    </w:rPr>
  </w:style>
  <w:style w:type="character" w:customStyle="1" w:styleId="95pt0pt">
    <w:name w:val="Основной текст + 9;5 pt;Полужирный;Интервал 0 pt"/>
    <w:rsid w:val="005452EB"/>
    <w:rPr>
      <w:b/>
      <w:bCs/>
      <w:color w:val="000000"/>
      <w:spacing w:val="9"/>
      <w:w w:val="100"/>
      <w:position w:val="0"/>
      <w:sz w:val="19"/>
      <w:szCs w:val="19"/>
      <w:shd w:val="clear" w:color="auto" w:fill="FFFFFF"/>
      <w:lang w:val="ru-RU" w:eastAsia="ru-RU" w:bidi="ru-RU"/>
    </w:rPr>
  </w:style>
  <w:style w:type="character" w:customStyle="1" w:styleId="8pt0pt">
    <w:name w:val="Основной текст + 8 pt;Интервал 0 pt"/>
    <w:rsid w:val="005452EB"/>
    <w:rPr>
      <w:rFonts w:ascii="Times New Roman" w:eastAsia="Times New Roman" w:hAnsi="Times New Roman" w:cs="Times New Roman"/>
      <w:b w:val="0"/>
      <w:bCs w:val="0"/>
      <w:i w:val="0"/>
      <w:iCs w:val="0"/>
      <w:smallCaps w:val="0"/>
      <w:strike w:val="0"/>
      <w:color w:val="000000"/>
      <w:spacing w:val="16"/>
      <w:w w:val="100"/>
      <w:position w:val="0"/>
      <w:sz w:val="16"/>
      <w:szCs w:val="16"/>
      <w:u w:val="none"/>
      <w:shd w:val="clear" w:color="auto" w:fill="FFFFFF"/>
      <w:lang w:val="ru-RU" w:eastAsia="ru-RU" w:bidi="ru-RU"/>
    </w:rPr>
  </w:style>
  <w:style w:type="character" w:customStyle="1" w:styleId="4pt0pt">
    <w:name w:val="Основной текст + 4 pt;Интервал 0 pt"/>
    <w:rsid w:val="005452E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LucidaSansUnicode9pt">
    <w:name w:val="Основной текст + Lucida Sans Unicode;9 pt"/>
    <w:rsid w:val="005452EB"/>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msonospacing0">
    <w:name w:val="msonospacing"/>
    <w:rsid w:val="005452EB"/>
    <w:rPr>
      <w:rFonts w:ascii="Calibri" w:eastAsia="Calibri" w:hAnsi="Calibri"/>
      <w:sz w:val="22"/>
      <w:szCs w:val="22"/>
    </w:rPr>
  </w:style>
  <w:style w:type="character" w:customStyle="1" w:styleId="nobr">
    <w:name w:val="nobr"/>
    <w:basedOn w:val="af8"/>
    <w:rsid w:val="005452EB"/>
  </w:style>
  <w:style w:type="table" w:customStyle="1" w:styleId="1fffffffff8">
    <w:name w:val="Обычная +1"/>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14">
    <w:name w:val="Веб-таблица 21"/>
    <w:basedOn w:val="af9"/>
    <w:next w:val="-27"/>
    <w:rsid w:val="005452E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8">
    <w:name w:val="Веб-таблица 31"/>
    <w:basedOn w:val="af9"/>
    <w:next w:val="-33"/>
    <w:rsid w:val="005452E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fff9">
    <w:name w:val="Изысканная таблица1"/>
    <w:basedOn w:val="af9"/>
    <w:next w:val="affffffffffffffffffffd"/>
    <w:rsid w:val="005452E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2">
    <w:name w:val="Tablica2"/>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1ff8">
    <w:name w:val="Сетка таблицы 11"/>
    <w:basedOn w:val="af9"/>
    <w:next w:val="1f6"/>
    <w:rsid w:val="005452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2">
    <w:name w:val="1 / 1.1 / 1.1.12"/>
    <w:basedOn w:val="afa"/>
    <w:next w:val="111111"/>
    <w:rsid w:val="005452EB"/>
  </w:style>
  <w:style w:type="numbering" w:customStyle="1" w:styleId="12ffc">
    <w:name w:val="ПЗ перечисление12"/>
    <w:rsid w:val="005452EB"/>
  </w:style>
  <w:style w:type="numbering" w:customStyle="1" w:styleId="5ff">
    <w:name w:val="ПЗ перечисление5"/>
    <w:rsid w:val="005452EB"/>
  </w:style>
  <w:style w:type="numbering" w:customStyle="1" w:styleId="135">
    <w:name w:val="ПЗ13"/>
    <w:rsid w:val="005452EB"/>
  </w:style>
  <w:style w:type="numbering" w:customStyle="1" w:styleId="3ffff4">
    <w:name w:val="ПЗ Приложения3"/>
    <w:rsid w:val="005452EB"/>
  </w:style>
  <w:style w:type="numbering" w:customStyle="1" w:styleId="2fffffe">
    <w:name w:val="Нумерация в ТЗ2"/>
    <w:rsid w:val="005452EB"/>
  </w:style>
  <w:style w:type="numbering" w:customStyle="1" w:styleId="32c">
    <w:name w:val="ПЗ32"/>
    <w:basedOn w:val="afa"/>
    <w:rsid w:val="005452EB"/>
  </w:style>
  <w:style w:type="numbering" w:customStyle="1" w:styleId="1ai2">
    <w:name w:val="1 / a / i2"/>
    <w:basedOn w:val="afa"/>
    <w:next w:val="1ai"/>
    <w:rsid w:val="005452EB"/>
  </w:style>
  <w:style w:type="numbering" w:customStyle="1" w:styleId="1fffffffffa">
    <w:name w:val="Статья / Раздел1"/>
    <w:basedOn w:val="afa"/>
    <w:next w:val="af4"/>
    <w:rsid w:val="005452EB"/>
  </w:style>
  <w:style w:type="numbering" w:customStyle="1" w:styleId="ArticleSection1">
    <w:name w:val="Article / Section1"/>
    <w:rsid w:val="005452EB"/>
  </w:style>
  <w:style w:type="numbering" w:customStyle="1" w:styleId="1ai11">
    <w:name w:val="1 / a / i11"/>
    <w:basedOn w:val="afa"/>
    <w:next w:val="1ai"/>
    <w:rsid w:val="005452EB"/>
    <w:pPr>
      <w:numPr>
        <w:numId w:val="114"/>
      </w:numPr>
    </w:pPr>
  </w:style>
  <w:style w:type="numbering" w:customStyle="1" w:styleId="1216">
    <w:name w:val="ПЗ121"/>
    <w:basedOn w:val="afa"/>
    <w:rsid w:val="005452EB"/>
  </w:style>
  <w:style w:type="numbering" w:customStyle="1" w:styleId="11111111">
    <w:name w:val="1 / 1.1 / 1.1.111"/>
    <w:basedOn w:val="afa"/>
    <w:next w:val="111111"/>
    <w:rsid w:val="005452EB"/>
  </w:style>
  <w:style w:type="numbering" w:customStyle="1" w:styleId="1114">
    <w:name w:val="ПЗ111"/>
    <w:basedOn w:val="afa"/>
    <w:rsid w:val="005452EB"/>
  </w:style>
  <w:style w:type="numbering" w:customStyle="1" w:styleId="620">
    <w:name w:val="Стиль62"/>
    <w:rsid w:val="005452EB"/>
  </w:style>
  <w:style w:type="numbering" w:customStyle="1" w:styleId="12ffd">
    <w:name w:val="ПЗ Приложения12"/>
    <w:rsid w:val="005452EB"/>
  </w:style>
  <w:style w:type="numbering" w:customStyle="1" w:styleId="1722">
    <w:name w:val="Стиль1722"/>
    <w:rsid w:val="005452EB"/>
  </w:style>
  <w:style w:type="numbering" w:customStyle="1" w:styleId="1223">
    <w:name w:val="Приложение122"/>
    <w:rsid w:val="005452EB"/>
  </w:style>
  <w:style w:type="numbering" w:customStyle="1" w:styleId="417">
    <w:name w:val="ПЗ перечисление41"/>
    <w:rsid w:val="005452EB"/>
  </w:style>
  <w:style w:type="numbering" w:customStyle="1" w:styleId="21f7">
    <w:name w:val="ПЗ Приложения21"/>
    <w:rsid w:val="005452EB"/>
  </w:style>
  <w:style w:type="numbering" w:customStyle="1" w:styleId="3112">
    <w:name w:val="ПЗ311"/>
    <w:basedOn w:val="afa"/>
    <w:rsid w:val="005452EB"/>
  </w:style>
  <w:style w:type="numbering" w:customStyle="1" w:styleId="6110">
    <w:name w:val="Стиль611"/>
    <w:rsid w:val="005452EB"/>
  </w:style>
  <w:style w:type="numbering" w:customStyle="1" w:styleId="11ff9">
    <w:name w:val="Нумерация в ТЗ11"/>
    <w:rsid w:val="005452EB"/>
  </w:style>
  <w:style w:type="table" w:customStyle="1" w:styleId="1115">
    <w:name w:val="Стиль таблицы111"/>
    <w:basedOn w:val="affffffffffffffffffffd"/>
    <w:rsid w:val="005452EB"/>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16">
    <w:name w:val="ПЗ перечисление111"/>
    <w:rsid w:val="005452EB"/>
  </w:style>
  <w:style w:type="numbering" w:customStyle="1" w:styleId="2116">
    <w:name w:val="ПЗ перечисление211"/>
    <w:rsid w:val="005452EB"/>
  </w:style>
  <w:style w:type="numbering" w:customStyle="1" w:styleId="1117">
    <w:name w:val="ПЗ Приложения111"/>
    <w:rsid w:val="005452EB"/>
  </w:style>
  <w:style w:type="numbering" w:customStyle="1" w:styleId="17211">
    <w:name w:val="Стиль17211"/>
    <w:rsid w:val="005452EB"/>
  </w:style>
  <w:style w:type="numbering" w:customStyle="1" w:styleId="12111">
    <w:name w:val="Приложение1211"/>
    <w:rsid w:val="005452EB"/>
  </w:style>
  <w:style w:type="table" w:customStyle="1" w:styleId="2ffffff">
    <w:name w:val="Обычная +2"/>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21">
    <w:name w:val="Веб-таблица 22"/>
    <w:basedOn w:val="af9"/>
    <w:next w:val="-27"/>
    <w:rsid w:val="005452E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2">
    <w:name w:val="Веб-таблица 32"/>
    <w:basedOn w:val="af9"/>
    <w:next w:val="-33"/>
    <w:rsid w:val="005452E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f0">
    <w:name w:val="Изысканная таблица2"/>
    <w:basedOn w:val="af9"/>
    <w:next w:val="affffffffffffffffffffd"/>
    <w:rsid w:val="005452E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3">
    <w:name w:val="Tablica3"/>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2ffe">
    <w:name w:val="Сетка таблицы 12"/>
    <w:basedOn w:val="af9"/>
    <w:next w:val="1f6"/>
    <w:rsid w:val="005452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3">
    <w:name w:val="1 / 1.1 / 1.1.13"/>
    <w:basedOn w:val="afa"/>
    <w:next w:val="111111"/>
    <w:rsid w:val="005452EB"/>
  </w:style>
  <w:style w:type="numbering" w:customStyle="1" w:styleId="136">
    <w:name w:val="ПЗ перечисление13"/>
    <w:rsid w:val="005452EB"/>
  </w:style>
  <w:style w:type="numbering" w:customStyle="1" w:styleId="6f5">
    <w:name w:val="ПЗ перечисление6"/>
    <w:rsid w:val="005452EB"/>
  </w:style>
  <w:style w:type="numbering" w:customStyle="1" w:styleId="148">
    <w:name w:val="ПЗ14"/>
    <w:rsid w:val="005452EB"/>
  </w:style>
  <w:style w:type="numbering" w:customStyle="1" w:styleId="4ffa">
    <w:name w:val="ПЗ Приложения4"/>
    <w:rsid w:val="005452EB"/>
  </w:style>
  <w:style w:type="numbering" w:customStyle="1" w:styleId="3ffff5">
    <w:name w:val="Нумерация в ТЗ3"/>
    <w:rsid w:val="005452EB"/>
  </w:style>
  <w:style w:type="numbering" w:customStyle="1" w:styleId="226">
    <w:name w:val="ПЗ22"/>
    <w:basedOn w:val="afa"/>
    <w:rsid w:val="005452EB"/>
  </w:style>
  <w:style w:type="numbering" w:customStyle="1" w:styleId="335">
    <w:name w:val="ПЗ33"/>
    <w:basedOn w:val="afa"/>
    <w:rsid w:val="005452EB"/>
  </w:style>
  <w:style w:type="numbering" w:customStyle="1" w:styleId="1ai3">
    <w:name w:val="1 / a / i3"/>
    <w:basedOn w:val="afa"/>
    <w:next w:val="1ai"/>
    <w:rsid w:val="005452EB"/>
  </w:style>
  <w:style w:type="numbering" w:customStyle="1" w:styleId="2ffffff1">
    <w:name w:val="Статья / Раздел2"/>
    <w:basedOn w:val="afa"/>
    <w:next w:val="af4"/>
    <w:rsid w:val="005452EB"/>
  </w:style>
  <w:style w:type="numbering" w:customStyle="1" w:styleId="ArticleSection2">
    <w:name w:val="Article / Section2"/>
    <w:rsid w:val="005452EB"/>
  </w:style>
  <w:style w:type="numbering" w:customStyle="1" w:styleId="1ai12">
    <w:name w:val="1 / a / i12"/>
    <w:basedOn w:val="afa"/>
    <w:next w:val="1ai"/>
    <w:rsid w:val="005452EB"/>
  </w:style>
  <w:style w:type="numbering" w:customStyle="1" w:styleId="1224">
    <w:name w:val="ПЗ122"/>
    <w:basedOn w:val="afa"/>
    <w:rsid w:val="005452EB"/>
  </w:style>
  <w:style w:type="numbering" w:customStyle="1" w:styleId="11111112">
    <w:name w:val="1 / 1.1 / 1.1.112"/>
    <w:basedOn w:val="afa"/>
    <w:next w:val="111111"/>
    <w:rsid w:val="005452EB"/>
  </w:style>
  <w:style w:type="numbering" w:customStyle="1" w:styleId="1123">
    <w:name w:val="ПЗ112"/>
    <w:basedOn w:val="afa"/>
    <w:rsid w:val="005452EB"/>
  </w:style>
  <w:style w:type="numbering" w:customStyle="1" w:styleId="630">
    <w:name w:val="Стиль63"/>
    <w:rsid w:val="005452EB"/>
  </w:style>
  <w:style w:type="numbering" w:customStyle="1" w:styleId="137">
    <w:name w:val="ПЗ Приложения13"/>
    <w:rsid w:val="005452EB"/>
  </w:style>
  <w:style w:type="numbering" w:customStyle="1" w:styleId="1723">
    <w:name w:val="Стиль1723"/>
    <w:rsid w:val="005452EB"/>
  </w:style>
  <w:style w:type="numbering" w:customStyle="1" w:styleId="1231">
    <w:name w:val="Приложение123"/>
    <w:rsid w:val="005452EB"/>
  </w:style>
  <w:style w:type="numbering" w:customStyle="1" w:styleId="424">
    <w:name w:val="ПЗ перечисление42"/>
    <w:rsid w:val="005452EB"/>
  </w:style>
  <w:style w:type="numbering" w:customStyle="1" w:styleId="227">
    <w:name w:val="ПЗ Приложения22"/>
    <w:rsid w:val="005452EB"/>
  </w:style>
  <w:style w:type="numbering" w:customStyle="1" w:styleId="3121">
    <w:name w:val="ПЗ312"/>
    <w:basedOn w:val="afa"/>
    <w:rsid w:val="005452EB"/>
  </w:style>
  <w:style w:type="numbering" w:customStyle="1" w:styleId="6120">
    <w:name w:val="Стиль612"/>
    <w:rsid w:val="005452EB"/>
  </w:style>
  <w:style w:type="numbering" w:customStyle="1" w:styleId="12fff">
    <w:name w:val="Нумерация в ТЗ12"/>
    <w:rsid w:val="005452EB"/>
  </w:style>
  <w:style w:type="table" w:customStyle="1" w:styleId="1124">
    <w:name w:val="Стиль таблицы112"/>
    <w:basedOn w:val="affffffffffffffffffffd"/>
    <w:rsid w:val="005452EB"/>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25">
    <w:name w:val="ПЗ перечисление112"/>
    <w:rsid w:val="005452EB"/>
  </w:style>
  <w:style w:type="numbering" w:customStyle="1" w:styleId="2124">
    <w:name w:val="ПЗ перечисление212"/>
    <w:rsid w:val="005452EB"/>
  </w:style>
  <w:style w:type="numbering" w:customStyle="1" w:styleId="1126">
    <w:name w:val="ПЗ Приложения112"/>
    <w:rsid w:val="005452EB"/>
  </w:style>
  <w:style w:type="numbering" w:customStyle="1" w:styleId="17212">
    <w:name w:val="Стиль17212"/>
    <w:rsid w:val="005452EB"/>
  </w:style>
  <w:style w:type="numbering" w:customStyle="1" w:styleId="12120">
    <w:name w:val="Приложение1212"/>
    <w:rsid w:val="005452EB"/>
  </w:style>
  <w:style w:type="table" w:customStyle="1" w:styleId="3ffff6">
    <w:name w:val="Обычная +3"/>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31">
    <w:name w:val="Веб-таблица 23"/>
    <w:basedOn w:val="af9"/>
    <w:next w:val="-27"/>
    <w:rsid w:val="005452E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
    <w:name w:val="Веб-таблица 33"/>
    <w:basedOn w:val="af9"/>
    <w:next w:val="-33"/>
    <w:rsid w:val="005452E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ff7">
    <w:name w:val="Изысканная таблица3"/>
    <w:basedOn w:val="af9"/>
    <w:next w:val="affffffffffffffffffffd"/>
    <w:rsid w:val="005452E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4">
    <w:name w:val="Tablica4"/>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38">
    <w:name w:val="Сетка таблицы 13"/>
    <w:basedOn w:val="af9"/>
    <w:next w:val="1f6"/>
    <w:rsid w:val="005452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4">
    <w:name w:val="1 / 1.1 / 1.1.14"/>
    <w:basedOn w:val="afa"/>
    <w:next w:val="111111"/>
    <w:rsid w:val="005452EB"/>
  </w:style>
  <w:style w:type="numbering" w:customStyle="1" w:styleId="149">
    <w:name w:val="ПЗ перечисление14"/>
    <w:rsid w:val="005452EB"/>
  </w:style>
  <w:style w:type="numbering" w:customStyle="1" w:styleId="7f2">
    <w:name w:val="ПЗ перечисление7"/>
    <w:rsid w:val="005452EB"/>
  </w:style>
  <w:style w:type="numbering" w:customStyle="1" w:styleId="155">
    <w:name w:val="ПЗ15"/>
    <w:rsid w:val="005452EB"/>
  </w:style>
  <w:style w:type="numbering" w:customStyle="1" w:styleId="5ff0">
    <w:name w:val="ПЗ Приложения5"/>
    <w:rsid w:val="005452EB"/>
  </w:style>
  <w:style w:type="numbering" w:customStyle="1" w:styleId="4ffb">
    <w:name w:val="Нумерация в ТЗ4"/>
    <w:rsid w:val="005452EB"/>
  </w:style>
  <w:style w:type="numbering" w:customStyle="1" w:styleId="23c">
    <w:name w:val="ПЗ23"/>
    <w:basedOn w:val="afa"/>
    <w:rsid w:val="005452EB"/>
  </w:style>
  <w:style w:type="numbering" w:customStyle="1" w:styleId="345">
    <w:name w:val="ПЗ34"/>
    <w:basedOn w:val="afa"/>
    <w:rsid w:val="005452EB"/>
  </w:style>
  <w:style w:type="numbering" w:customStyle="1" w:styleId="1ai4">
    <w:name w:val="1 / a / i4"/>
    <w:basedOn w:val="afa"/>
    <w:next w:val="1ai"/>
    <w:rsid w:val="005452EB"/>
  </w:style>
  <w:style w:type="numbering" w:customStyle="1" w:styleId="3ffff8">
    <w:name w:val="Статья / Раздел3"/>
    <w:basedOn w:val="afa"/>
    <w:next w:val="af4"/>
    <w:rsid w:val="005452EB"/>
  </w:style>
  <w:style w:type="numbering" w:customStyle="1" w:styleId="ArticleSection3">
    <w:name w:val="Article / Section3"/>
    <w:rsid w:val="005452EB"/>
  </w:style>
  <w:style w:type="numbering" w:customStyle="1" w:styleId="1ai13">
    <w:name w:val="1 / a / i13"/>
    <w:basedOn w:val="afa"/>
    <w:next w:val="1ai"/>
    <w:rsid w:val="005452EB"/>
  </w:style>
  <w:style w:type="numbering" w:customStyle="1" w:styleId="1232">
    <w:name w:val="ПЗ123"/>
    <w:basedOn w:val="afa"/>
    <w:rsid w:val="005452EB"/>
  </w:style>
  <w:style w:type="numbering" w:customStyle="1" w:styleId="11111113">
    <w:name w:val="1 / 1.1 / 1.1.113"/>
    <w:basedOn w:val="afa"/>
    <w:next w:val="111111"/>
    <w:rsid w:val="005452EB"/>
  </w:style>
  <w:style w:type="numbering" w:customStyle="1" w:styleId="1131">
    <w:name w:val="ПЗ113"/>
    <w:basedOn w:val="afa"/>
    <w:rsid w:val="005452EB"/>
  </w:style>
  <w:style w:type="numbering" w:customStyle="1" w:styleId="640">
    <w:name w:val="Стиль64"/>
    <w:rsid w:val="005452EB"/>
  </w:style>
  <w:style w:type="numbering" w:customStyle="1" w:styleId="14a">
    <w:name w:val="ПЗ Приложения14"/>
    <w:rsid w:val="005452EB"/>
  </w:style>
  <w:style w:type="numbering" w:customStyle="1" w:styleId="1724">
    <w:name w:val="Стиль1724"/>
    <w:rsid w:val="005452EB"/>
  </w:style>
  <w:style w:type="numbering" w:customStyle="1" w:styleId="1241">
    <w:name w:val="Приложение124"/>
    <w:rsid w:val="005452EB"/>
  </w:style>
  <w:style w:type="numbering" w:customStyle="1" w:styleId="431">
    <w:name w:val="ПЗ перечисление43"/>
    <w:rsid w:val="005452EB"/>
  </w:style>
  <w:style w:type="numbering" w:customStyle="1" w:styleId="23d">
    <w:name w:val="ПЗ Приложения23"/>
    <w:rsid w:val="005452EB"/>
  </w:style>
  <w:style w:type="numbering" w:customStyle="1" w:styleId="3131">
    <w:name w:val="ПЗ313"/>
    <w:basedOn w:val="afa"/>
    <w:rsid w:val="005452EB"/>
  </w:style>
  <w:style w:type="numbering" w:customStyle="1" w:styleId="613">
    <w:name w:val="Стиль613"/>
    <w:rsid w:val="005452EB"/>
  </w:style>
  <w:style w:type="numbering" w:customStyle="1" w:styleId="139">
    <w:name w:val="Нумерация в ТЗ13"/>
    <w:rsid w:val="005452EB"/>
  </w:style>
  <w:style w:type="table" w:customStyle="1" w:styleId="1132">
    <w:name w:val="Стиль таблицы113"/>
    <w:basedOn w:val="affffffffffffffffffffd"/>
    <w:rsid w:val="005452EB"/>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33">
    <w:name w:val="ПЗ перечисление113"/>
    <w:rsid w:val="005452EB"/>
  </w:style>
  <w:style w:type="numbering" w:customStyle="1" w:styleId="2131">
    <w:name w:val="ПЗ перечисление213"/>
    <w:rsid w:val="005452EB"/>
  </w:style>
  <w:style w:type="numbering" w:customStyle="1" w:styleId="1134">
    <w:name w:val="ПЗ Приложения113"/>
    <w:rsid w:val="005452EB"/>
  </w:style>
  <w:style w:type="numbering" w:customStyle="1" w:styleId="17213">
    <w:name w:val="Стиль17213"/>
    <w:rsid w:val="005452EB"/>
  </w:style>
  <w:style w:type="numbering" w:customStyle="1" w:styleId="12130">
    <w:name w:val="Приложение1213"/>
    <w:rsid w:val="005452EB"/>
  </w:style>
  <w:style w:type="table" w:customStyle="1" w:styleId="4ffc">
    <w:name w:val="Обычная +4"/>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40">
    <w:name w:val="Веб-таблица 24"/>
    <w:basedOn w:val="af9"/>
    <w:next w:val="-27"/>
    <w:rsid w:val="005452E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f9"/>
    <w:next w:val="-33"/>
    <w:rsid w:val="005452E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fd">
    <w:name w:val="Изысканная таблица4"/>
    <w:basedOn w:val="af9"/>
    <w:next w:val="affffffffffffffffffffd"/>
    <w:rsid w:val="005452E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5">
    <w:name w:val="Tablica5"/>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4b">
    <w:name w:val="Сетка таблицы 14"/>
    <w:basedOn w:val="af9"/>
    <w:next w:val="1f6"/>
    <w:rsid w:val="005452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5">
    <w:name w:val="1 / 1.1 / 1.1.15"/>
    <w:basedOn w:val="afa"/>
    <w:next w:val="111111"/>
    <w:rsid w:val="005452EB"/>
  </w:style>
  <w:style w:type="numbering" w:customStyle="1" w:styleId="156">
    <w:name w:val="ПЗ перечисление15"/>
    <w:rsid w:val="005452EB"/>
  </w:style>
  <w:style w:type="numbering" w:customStyle="1" w:styleId="8d">
    <w:name w:val="ПЗ перечисление8"/>
    <w:rsid w:val="005452EB"/>
  </w:style>
  <w:style w:type="numbering" w:customStyle="1" w:styleId="164">
    <w:name w:val="ПЗ16"/>
    <w:rsid w:val="005452EB"/>
  </w:style>
  <w:style w:type="numbering" w:customStyle="1" w:styleId="6f6">
    <w:name w:val="ПЗ Приложения6"/>
    <w:rsid w:val="005452EB"/>
  </w:style>
  <w:style w:type="numbering" w:customStyle="1" w:styleId="5ff1">
    <w:name w:val="Нумерация в ТЗ5"/>
    <w:rsid w:val="005452EB"/>
  </w:style>
  <w:style w:type="numbering" w:customStyle="1" w:styleId="244">
    <w:name w:val="ПЗ24"/>
    <w:basedOn w:val="afa"/>
    <w:rsid w:val="005452EB"/>
  </w:style>
  <w:style w:type="numbering" w:customStyle="1" w:styleId="355">
    <w:name w:val="ПЗ35"/>
    <w:basedOn w:val="afa"/>
    <w:rsid w:val="005452EB"/>
  </w:style>
  <w:style w:type="numbering" w:customStyle="1" w:styleId="1ai5">
    <w:name w:val="1 / a / i5"/>
    <w:basedOn w:val="afa"/>
    <w:next w:val="1ai"/>
    <w:rsid w:val="005452EB"/>
  </w:style>
  <w:style w:type="numbering" w:customStyle="1" w:styleId="4ffe">
    <w:name w:val="Статья / Раздел4"/>
    <w:basedOn w:val="afa"/>
    <w:next w:val="af4"/>
    <w:rsid w:val="005452EB"/>
  </w:style>
  <w:style w:type="numbering" w:customStyle="1" w:styleId="ArticleSection4">
    <w:name w:val="Article / Section4"/>
    <w:rsid w:val="005452EB"/>
  </w:style>
  <w:style w:type="numbering" w:customStyle="1" w:styleId="1ai14">
    <w:name w:val="1 / a / i14"/>
    <w:basedOn w:val="afa"/>
    <w:next w:val="1ai"/>
    <w:rsid w:val="005452EB"/>
  </w:style>
  <w:style w:type="numbering" w:customStyle="1" w:styleId="1242">
    <w:name w:val="ПЗ124"/>
    <w:basedOn w:val="afa"/>
    <w:rsid w:val="005452EB"/>
  </w:style>
  <w:style w:type="numbering" w:customStyle="1" w:styleId="11111114">
    <w:name w:val="1 / 1.1 / 1.1.114"/>
    <w:basedOn w:val="afa"/>
    <w:next w:val="111111"/>
    <w:rsid w:val="005452EB"/>
  </w:style>
  <w:style w:type="numbering" w:customStyle="1" w:styleId="1142">
    <w:name w:val="ПЗ114"/>
    <w:basedOn w:val="afa"/>
    <w:rsid w:val="005452EB"/>
  </w:style>
  <w:style w:type="numbering" w:customStyle="1" w:styleId="650">
    <w:name w:val="Стиль65"/>
    <w:rsid w:val="005452EB"/>
  </w:style>
  <w:style w:type="numbering" w:customStyle="1" w:styleId="157">
    <w:name w:val="ПЗ Приложения15"/>
    <w:rsid w:val="005452EB"/>
  </w:style>
  <w:style w:type="numbering" w:customStyle="1" w:styleId="1725">
    <w:name w:val="Стиль1725"/>
    <w:rsid w:val="005452EB"/>
  </w:style>
  <w:style w:type="numbering" w:customStyle="1" w:styleId="1252">
    <w:name w:val="Приложение125"/>
    <w:rsid w:val="005452EB"/>
  </w:style>
  <w:style w:type="numbering" w:customStyle="1" w:styleId="441">
    <w:name w:val="ПЗ перечисление44"/>
    <w:rsid w:val="005452EB"/>
  </w:style>
  <w:style w:type="numbering" w:customStyle="1" w:styleId="245">
    <w:name w:val="ПЗ Приложения24"/>
    <w:rsid w:val="005452EB"/>
  </w:style>
  <w:style w:type="numbering" w:customStyle="1" w:styleId="3140">
    <w:name w:val="ПЗ314"/>
    <w:basedOn w:val="afa"/>
    <w:rsid w:val="005452EB"/>
  </w:style>
  <w:style w:type="numbering" w:customStyle="1" w:styleId="614">
    <w:name w:val="Стиль614"/>
    <w:rsid w:val="005452EB"/>
  </w:style>
  <w:style w:type="numbering" w:customStyle="1" w:styleId="14c">
    <w:name w:val="Нумерация в ТЗ14"/>
    <w:rsid w:val="005452EB"/>
  </w:style>
  <w:style w:type="table" w:customStyle="1" w:styleId="1143">
    <w:name w:val="Стиль таблицы114"/>
    <w:basedOn w:val="affffffffffffffffffffd"/>
    <w:rsid w:val="005452EB"/>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44">
    <w:name w:val="ПЗ перечисление114"/>
    <w:rsid w:val="005452EB"/>
  </w:style>
  <w:style w:type="numbering" w:customStyle="1" w:styleId="2141">
    <w:name w:val="ПЗ перечисление214"/>
    <w:rsid w:val="005452EB"/>
  </w:style>
  <w:style w:type="numbering" w:customStyle="1" w:styleId="1145">
    <w:name w:val="ПЗ Приложения114"/>
    <w:rsid w:val="005452EB"/>
  </w:style>
  <w:style w:type="numbering" w:customStyle="1" w:styleId="17214">
    <w:name w:val="Стиль17214"/>
    <w:rsid w:val="005452EB"/>
  </w:style>
  <w:style w:type="numbering" w:customStyle="1" w:styleId="12140">
    <w:name w:val="Приложение1214"/>
    <w:rsid w:val="005452EB"/>
  </w:style>
  <w:style w:type="table" w:customStyle="1" w:styleId="5ff2">
    <w:name w:val="Обычная +5"/>
    <w:rsid w:val="005452EB"/>
    <w:pPr>
      <w:suppressAutoHyphens/>
    </w:pPr>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250">
    <w:name w:val="Веб-таблица 25"/>
    <w:basedOn w:val="af9"/>
    <w:next w:val="-27"/>
    <w:rsid w:val="005452E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f9"/>
    <w:next w:val="-33"/>
    <w:rsid w:val="005452E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ff3">
    <w:name w:val="Изысканная таблица5"/>
    <w:basedOn w:val="af9"/>
    <w:next w:val="affffffffffffffffffffd"/>
    <w:rsid w:val="005452E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ica6">
    <w:name w:val="Tablica6"/>
    <w:rsid w:val="005452EB"/>
    <w:rPr>
      <w:sz w:val="21"/>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0" w:type="dxa"/>
        <w:bottom w:w="0" w:type="dxa"/>
        <w:right w:w="0" w:type="dxa"/>
      </w:tblCellMar>
    </w:tblPr>
    <w:trPr>
      <w:cantSplit/>
      <w:jc w:val="center"/>
    </w:trPr>
  </w:style>
  <w:style w:type="table" w:customStyle="1" w:styleId="158">
    <w:name w:val="Сетка таблицы 15"/>
    <w:basedOn w:val="af9"/>
    <w:next w:val="1f6"/>
    <w:rsid w:val="005452E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111116">
    <w:name w:val="1 / 1.1 / 1.1.16"/>
    <w:basedOn w:val="afa"/>
    <w:next w:val="111111"/>
    <w:rsid w:val="005452EB"/>
  </w:style>
  <w:style w:type="numbering" w:customStyle="1" w:styleId="160">
    <w:name w:val="ПЗ перечисление16"/>
    <w:rsid w:val="005452EB"/>
    <w:pPr>
      <w:numPr>
        <w:numId w:val="54"/>
      </w:numPr>
    </w:pPr>
  </w:style>
  <w:style w:type="numbering" w:customStyle="1" w:styleId="9">
    <w:name w:val="ПЗ перечисление9"/>
    <w:rsid w:val="005452EB"/>
    <w:pPr>
      <w:numPr>
        <w:numId w:val="55"/>
      </w:numPr>
    </w:pPr>
  </w:style>
  <w:style w:type="numbering" w:customStyle="1" w:styleId="170">
    <w:name w:val="ПЗ17"/>
    <w:rsid w:val="005452EB"/>
    <w:pPr>
      <w:numPr>
        <w:numId w:val="103"/>
      </w:numPr>
    </w:pPr>
  </w:style>
  <w:style w:type="numbering" w:customStyle="1" w:styleId="70">
    <w:name w:val="ПЗ Приложения7"/>
    <w:rsid w:val="005452EB"/>
    <w:pPr>
      <w:numPr>
        <w:numId w:val="96"/>
      </w:numPr>
    </w:pPr>
  </w:style>
  <w:style w:type="numbering" w:customStyle="1" w:styleId="60">
    <w:name w:val="Нумерация в ТЗ6"/>
    <w:rsid w:val="005452EB"/>
    <w:pPr>
      <w:numPr>
        <w:numId w:val="97"/>
      </w:numPr>
    </w:pPr>
  </w:style>
  <w:style w:type="numbering" w:customStyle="1" w:styleId="250">
    <w:name w:val="ПЗ25"/>
    <w:basedOn w:val="afa"/>
    <w:rsid w:val="005452EB"/>
    <w:pPr>
      <w:numPr>
        <w:numId w:val="95"/>
      </w:numPr>
    </w:pPr>
  </w:style>
  <w:style w:type="numbering" w:customStyle="1" w:styleId="36">
    <w:name w:val="ПЗ36"/>
    <w:basedOn w:val="afa"/>
    <w:rsid w:val="005452EB"/>
    <w:pPr>
      <w:numPr>
        <w:numId w:val="67"/>
      </w:numPr>
    </w:pPr>
  </w:style>
  <w:style w:type="numbering" w:customStyle="1" w:styleId="1ai6">
    <w:name w:val="1 / a / i6"/>
    <w:basedOn w:val="afa"/>
    <w:next w:val="1ai"/>
    <w:rsid w:val="005452EB"/>
    <w:pPr>
      <w:numPr>
        <w:numId w:val="98"/>
      </w:numPr>
    </w:pPr>
  </w:style>
  <w:style w:type="numbering" w:customStyle="1" w:styleId="52">
    <w:name w:val="Статья / Раздел5"/>
    <w:basedOn w:val="afa"/>
    <w:next w:val="af4"/>
    <w:rsid w:val="005452EB"/>
    <w:pPr>
      <w:numPr>
        <w:numId w:val="73"/>
      </w:numPr>
    </w:pPr>
  </w:style>
  <w:style w:type="numbering" w:customStyle="1" w:styleId="ArticleSection5">
    <w:name w:val="Article / Section5"/>
    <w:rsid w:val="005452EB"/>
    <w:pPr>
      <w:numPr>
        <w:numId w:val="99"/>
      </w:numPr>
    </w:pPr>
  </w:style>
  <w:style w:type="numbering" w:customStyle="1" w:styleId="1ai15">
    <w:name w:val="1 / a / i15"/>
    <w:basedOn w:val="afa"/>
    <w:next w:val="1ai"/>
    <w:rsid w:val="005452EB"/>
    <w:pPr>
      <w:numPr>
        <w:numId w:val="10"/>
      </w:numPr>
    </w:pPr>
  </w:style>
  <w:style w:type="numbering" w:customStyle="1" w:styleId="125">
    <w:name w:val="ПЗ125"/>
    <w:basedOn w:val="afa"/>
    <w:rsid w:val="005452EB"/>
    <w:pPr>
      <w:numPr>
        <w:numId w:val="100"/>
      </w:numPr>
    </w:pPr>
  </w:style>
  <w:style w:type="numbering" w:customStyle="1" w:styleId="11111115">
    <w:name w:val="1 / 1.1 / 1.1.115"/>
    <w:basedOn w:val="afa"/>
    <w:next w:val="111111"/>
    <w:rsid w:val="005452EB"/>
    <w:pPr>
      <w:numPr>
        <w:numId w:val="102"/>
      </w:numPr>
    </w:pPr>
  </w:style>
  <w:style w:type="numbering" w:customStyle="1" w:styleId="1151">
    <w:name w:val="ПЗ115"/>
    <w:basedOn w:val="afa"/>
    <w:rsid w:val="005452EB"/>
    <w:pPr>
      <w:numPr>
        <w:numId w:val="104"/>
      </w:numPr>
    </w:pPr>
  </w:style>
  <w:style w:type="numbering" w:customStyle="1" w:styleId="66">
    <w:name w:val="Стиль66"/>
    <w:rsid w:val="005452EB"/>
    <w:pPr>
      <w:numPr>
        <w:numId w:val="112"/>
      </w:numPr>
    </w:pPr>
  </w:style>
  <w:style w:type="numbering" w:customStyle="1" w:styleId="16">
    <w:name w:val="ПЗ Приложения16"/>
    <w:rsid w:val="005452EB"/>
    <w:pPr>
      <w:numPr>
        <w:numId w:val="111"/>
      </w:numPr>
    </w:pPr>
  </w:style>
  <w:style w:type="numbering" w:customStyle="1" w:styleId="1726">
    <w:name w:val="Стиль1726"/>
    <w:rsid w:val="005452EB"/>
    <w:pPr>
      <w:numPr>
        <w:numId w:val="113"/>
      </w:numPr>
    </w:pPr>
  </w:style>
  <w:style w:type="numbering" w:customStyle="1" w:styleId="126">
    <w:name w:val="Приложение126"/>
    <w:rsid w:val="005452EB"/>
    <w:pPr>
      <w:numPr>
        <w:numId w:val="101"/>
      </w:numPr>
    </w:pPr>
  </w:style>
  <w:style w:type="numbering" w:customStyle="1" w:styleId="45">
    <w:name w:val="ПЗ перечисление45"/>
    <w:rsid w:val="005452EB"/>
    <w:pPr>
      <w:numPr>
        <w:numId w:val="107"/>
      </w:numPr>
    </w:pPr>
  </w:style>
  <w:style w:type="numbering" w:customStyle="1" w:styleId="25">
    <w:name w:val="ПЗ Приложения25"/>
    <w:rsid w:val="005452EB"/>
    <w:pPr>
      <w:numPr>
        <w:numId w:val="94"/>
      </w:numPr>
    </w:pPr>
  </w:style>
  <w:style w:type="numbering" w:customStyle="1" w:styleId="315">
    <w:name w:val="ПЗ315"/>
    <w:basedOn w:val="afa"/>
    <w:rsid w:val="005452EB"/>
    <w:pPr>
      <w:numPr>
        <w:numId w:val="82"/>
      </w:numPr>
    </w:pPr>
  </w:style>
  <w:style w:type="numbering" w:customStyle="1" w:styleId="615">
    <w:name w:val="Стиль615"/>
    <w:rsid w:val="005452EB"/>
    <w:pPr>
      <w:numPr>
        <w:numId w:val="105"/>
      </w:numPr>
    </w:pPr>
  </w:style>
  <w:style w:type="numbering" w:customStyle="1" w:styleId="150">
    <w:name w:val="Нумерация в ТЗ15"/>
    <w:rsid w:val="005452EB"/>
    <w:pPr>
      <w:numPr>
        <w:numId w:val="106"/>
      </w:numPr>
    </w:pPr>
  </w:style>
  <w:style w:type="table" w:customStyle="1" w:styleId="1153">
    <w:name w:val="Стиль таблицы115"/>
    <w:basedOn w:val="affffffffffffffffffffd"/>
    <w:rsid w:val="005452EB"/>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numbering" w:customStyle="1" w:styleId="115">
    <w:name w:val="ПЗ перечисление115"/>
    <w:rsid w:val="005452EB"/>
    <w:pPr>
      <w:numPr>
        <w:numId w:val="108"/>
      </w:numPr>
    </w:pPr>
  </w:style>
  <w:style w:type="numbering" w:customStyle="1" w:styleId="215">
    <w:name w:val="ПЗ перечисление215"/>
    <w:rsid w:val="005452EB"/>
    <w:pPr>
      <w:numPr>
        <w:numId w:val="6"/>
      </w:numPr>
    </w:pPr>
  </w:style>
  <w:style w:type="numbering" w:customStyle="1" w:styleId="1150">
    <w:name w:val="ПЗ Приложения115"/>
    <w:rsid w:val="005452EB"/>
    <w:pPr>
      <w:numPr>
        <w:numId w:val="81"/>
      </w:numPr>
    </w:pPr>
  </w:style>
  <w:style w:type="numbering" w:customStyle="1" w:styleId="17215">
    <w:name w:val="Стиль17215"/>
    <w:rsid w:val="005452EB"/>
    <w:pPr>
      <w:numPr>
        <w:numId w:val="109"/>
      </w:numPr>
    </w:pPr>
  </w:style>
  <w:style w:type="numbering" w:customStyle="1" w:styleId="1215">
    <w:name w:val="Приложение1215"/>
    <w:rsid w:val="005452EB"/>
    <w:pPr>
      <w:numPr>
        <w:numId w:val="110"/>
      </w:numPr>
    </w:pPr>
  </w:style>
  <w:style w:type="paragraph" w:customStyle="1" w:styleId="ee2">
    <w:name w:val="Оснєeeвной текст 2"/>
    <w:basedOn w:val="af6"/>
    <w:rsid w:val="005452EB"/>
    <w:pPr>
      <w:widowControl w:val="0"/>
      <w:spacing w:line="360" w:lineRule="auto"/>
      <w:ind w:firstLine="720"/>
      <w:jc w:val="both"/>
    </w:pPr>
    <w:rPr>
      <w:snapToGrid w:val="0"/>
      <w:sz w:val="28"/>
      <w:szCs w:val="20"/>
    </w:rPr>
  </w:style>
  <w:style w:type="paragraph" w:customStyle="1" w:styleId="afffffffffffffffffffffffffffffffffffe">
    <w:name w:val="Стиль Междустр.интервал:  полуторный"/>
    <w:basedOn w:val="af6"/>
    <w:rsid w:val="005452EB"/>
    <w:rPr>
      <w:sz w:val="26"/>
      <w:szCs w:val="20"/>
    </w:rPr>
  </w:style>
  <w:style w:type="paragraph" w:customStyle="1" w:styleId="title1">
    <w:name w:val="title1"/>
    <w:basedOn w:val="af6"/>
    <w:rsid w:val="005452EB"/>
    <w:pPr>
      <w:spacing w:before="100" w:beforeAutospacing="1" w:after="100" w:afterAutospacing="1"/>
      <w:jc w:val="center"/>
    </w:pPr>
    <w:rPr>
      <w:b/>
      <w:bCs/>
      <w:sz w:val="28"/>
      <w:szCs w:val="28"/>
    </w:rPr>
  </w:style>
  <w:style w:type="character" w:customStyle="1" w:styleId="1fffffffffb">
    <w:name w:val="Заголовок 1 Знак Знак Знак Знак"/>
    <w:rsid w:val="005452EB"/>
    <w:rPr>
      <w:rFonts w:ascii="Arial" w:hAnsi="Arial" w:cs="Arial"/>
      <w:b/>
      <w:bCs/>
      <w:kern w:val="32"/>
      <w:sz w:val="32"/>
      <w:szCs w:val="32"/>
      <w:lang w:val="ru-RU" w:eastAsia="ru-RU" w:bidi="ar-SA"/>
    </w:rPr>
  </w:style>
  <w:style w:type="paragraph" w:customStyle="1" w:styleId="4fff">
    <w:name w:val="Тит4"/>
    <w:aliases w:val="п/разд.том"/>
    <w:basedOn w:val="af6"/>
    <w:rsid w:val="005452EB"/>
    <w:pPr>
      <w:spacing w:before="120" w:after="120" w:line="288" w:lineRule="auto"/>
      <w:jc w:val="center"/>
    </w:pPr>
    <w:rPr>
      <w:b/>
      <w:szCs w:val="20"/>
    </w:rPr>
  </w:style>
  <w:style w:type="paragraph" w:customStyle="1" w:styleId="affffffffffffffffffffffffffffffffffff">
    <w:name w:val="Шифр тома"/>
    <w:basedOn w:val="af6"/>
    <w:semiHidden/>
    <w:rsid w:val="005452EB"/>
    <w:pPr>
      <w:spacing w:before="480" w:after="360"/>
      <w:ind w:right="-20"/>
      <w:jc w:val="center"/>
    </w:pPr>
    <w:rPr>
      <w:szCs w:val="20"/>
    </w:rPr>
  </w:style>
  <w:style w:type="paragraph" w:customStyle="1" w:styleId="a00">
    <w:name w:val="a0"/>
    <w:basedOn w:val="af6"/>
    <w:rsid w:val="005452EB"/>
    <w:pPr>
      <w:spacing w:before="80" w:line="220" w:lineRule="atLeast"/>
      <w:ind w:left="85"/>
    </w:pPr>
    <w:rPr>
      <w:rFonts w:ascii="Arial" w:hAnsi="Arial" w:cs="Arial"/>
      <w:sz w:val="20"/>
      <w:szCs w:val="20"/>
    </w:rPr>
  </w:style>
  <w:style w:type="paragraph" w:customStyle="1" w:styleId="a20">
    <w:name w:val="a2"/>
    <w:basedOn w:val="af6"/>
    <w:rsid w:val="005452EB"/>
    <w:pPr>
      <w:spacing w:before="80"/>
      <w:jc w:val="center"/>
    </w:pPr>
    <w:rPr>
      <w:rFonts w:ascii="Arial" w:hAnsi="Arial" w:cs="Arial"/>
      <w:sz w:val="20"/>
      <w:szCs w:val="20"/>
    </w:rPr>
  </w:style>
  <w:style w:type="paragraph" w:customStyle="1" w:styleId="5ff4">
    <w:name w:val="5 Знак"/>
    <w:basedOn w:val="af6"/>
    <w:rsid w:val="005452EB"/>
    <w:pPr>
      <w:spacing w:after="160" w:line="240" w:lineRule="exact"/>
    </w:pPr>
    <w:rPr>
      <w:sz w:val="20"/>
      <w:szCs w:val="20"/>
      <w:lang w:val="en-US" w:eastAsia="en-US"/>
    </w:rPr>
  </w:style>
  <w:style w:type="paragraph" w:customStyle="1" w:styleId="affffffffffffffffffffffffffffffffffff0">
    <w:name w:val="Исправленный"/>
    <w:basedOn w:val="af6"/>
    <w:rsid w:val="005452EB"/>
    <w:pPr>
      <w:widowControl w:val="0"/>
      <w:adjustRightInd w:val="0"/>
      <w:spacing w:after="120"/>
      <w:jc w:val="both"/>
      <w:textAlignment w:val="baseline"/>
    </w:pPr>
    <w:rPr>
      <w:sz w:val="28"/>
      <w:szCs w:val="20"/>
    </w:rPr>
  </w:style>
  <w:style w:type="paragraph" w:customStyle="1" w:styleId="affffffffffffffffffffffffffffffffffff1">
    <w:name w:val="Имя_том"/>
    <w:basedOn w:val="af6"/>
    <w:next w:val="af6"/>
    <w:semiHidden/>
    <w:rsid w:val="005452EB"/>
    <w:pPr>
      <w:tabs>
        <w:tab w:val="left" w:pos="8789"/>
      </w:tabs>
      <w:spacing w:before="400" w:after="360"/>
      <w:ind w:left="1560" w:right="1841"/>
      <w:jc w:val="center"/>
    </w:pPr>
    <w:rPr>
      <w:sz w:val="26"/>
      <w:szCs w:val="20"/>
    </w:rPr>
  </w:style>
  <w:style w:type="paragraph" w:customStyle="1" w:styleId="affffffffffffffffffffffffffffffffffff2">
    <w:name w:val="Должность(титульник)"/>
    <w:basedOn w:val="af6"/>
    <w:next w:val="af6"/>
    <w:semiHidden/>
    <w:rsid w:val="005452EB"/>
    <w:pPr>
      <w:spacing w:before="120" w:after="120"/>
    </w:pPr>
    <w:rPr>
      <w:szCs w:val="20"/>
    </w:rPr>
  </w:style>
  <w:style w:type="paragraph" w:customStyle="1" w:styleId="affffffffffffffffffffffffffffffffffff3">
    <w:name w:val="Имя тома"/>
    <w:basedOn w:val="affffffffffffffffffffffffffffffffffff1"/>
    <w:semiHidden/>
    <w:rsid w:val="005452EB"/>
    <w:pPr>
      <w:spacing w:before="4800"/>
      <w:ind w:left="0" w:right="-20"/>
    </w:pPr>
    <w:rPr>
      <w:b/>
      <w:bCs/>
      <w:caps/>
      <w:smallCaps/>
      <w:sz w:val="28"/>
    </w:rPr>
  </w:style>
  <w:style w:type="paragraph" w:customStyle="1" w:styleId="affffffffffffffffffffffffffffffffffff4">
    <w:name w:val="НОмер тома"/>
    <w:basedOn w:val="af6"/>
    <w:semiHidden/>
    <w:rsid w:val="005452EB"/>
    <w:pPr>
      <w:spacing w:line="360" w:lineRule="auto"/>
      <w:ind w:right="-20"/>
      <w:jc w:val="center"/>
    </w:pPr>
    <w:rPr>
      <w:sz w:val="28"/>
      <w:szCs w:val="20"/>
    </w:rPr>
  </w:style>
  <w:style w:type="paragraph" w:customStyle="1" w:styleId="affffffffffffffffffffffffffffffffffff5">
    <w:name w:val="Колонтитул(бок.)"/>
    <w:basedOn w:val="af6"/>
    <w:link w:val="affffffffffffffffffffffffffffffffffff6"/>
    <w:semiHidden/>
    <w:rsid w:val="005452EB"/>
    <w:pPr>
      <w:spacing w:line="360" w:lineRule="auto"/>
      <w:jc w:val="center"/>
    </w:pPr>
    <w:rPr>
      <w:rFonts w:ascii="ISOCPEUR" w:hAnsi="ISOCPEUR"/>
      <w:i/>
      <w:spacing w:val="-20"/>
      <w:sz w:val="28"/>
      <w:szCs w:val="28"/>
    </w:rPr>
  </w:style>
  <w:style w:type="character" w:customStyle="1" w:styleId="affffffffffffffffffffffffffffffffffff6">
    <w:name w:val="Колонтитул(бок.) Знак"/>
    <w:link w:val="affffffffffffffffffffffffffffffffffff5"/>
    <w:semiHidden/>
    <w:rsid w:val="005452EB"/>
    <w:rPr>
      <w:rFonts w:ascii="ISOCPEUR" w:hAnsi="ISOCPEUR"/>
      <w:i/>
      <w:spacing w:val="-20"/>
      <w:sz w:val="28"/>
      <w:szCs w:val="28"/>
    </w:rPr>
  </w:style>
  <w:style w:type="paragraph" w:customStyle="1" w:styleId="affffffffffffffffffffffffffffffffffff7">
    <w:name w:val="Текст основной Знак"/>
    <w:basedOn w:val="af6"/>
    <w:rsid w:val="005452EB"/>
    <w:pPr>
      <w:spacing w:before="120"/>
      <w:jc w:val="both"/>
    </w:pPr>
    <w:rPr>
      <w:color w:val="000000"/>
    </w:rPr>
  </w:style>
  <w:style w:type="paragraph" w:customStyle="1" w:styleId="affffffffffffffffffffffffffffffffffff8">
    <w:name w:val="П.З."/>
    <w:basedOn w:val="af6"/>
    <w:link w:val="affffffffffffffffffffffffffffffffffff9"/>
    <w:rsid w:val="005452EB"/>
    <w:pPr>
      <w:spacing w:line="360" w:lineRule="auto"/>
      <w:ind w:firstLine="851"/>
      <w:jc w:val="both"/>
    </w:pPr>
    <w:rPr>
      <w:sz w:val="28"/>
      <w:szCs w:val="28"/>
    </w:rPr>
  </w:style>
  <w:style w:type="character" w:customStyle="1" w:styleId="affffffffffffffffffffffffffffffffffff9">
    <w:name w:val="П.З. Знак"/>
    <w:link w:val="affffffffffffffffffffffffffffffffffff8"/>
    <w:rsid w:val="005452EB"/>
    <w:rPr>
      <w:sz w:val="28"/>
      <w:szCs w:val="28"/>
    </w:rPr>
  </w:style>
  <w:style w:type="paragraph" w:customStyle="1" w:styleId="affffffffffffffffffffffffffffffffffffa">
    <w:name w:val="Колонтитул(номер)"/>
    <w:basedOn w:val="af6"/>
    <w:rsid w:val="005452EB"/>
    <w:pPr>
      <w:spacing w:line="360" w:lineRule="auto"/>
      <w:jc w:val="center"/>
    </w:pPr>
    <w:rPr>
      <w:rFonts w:ascii="ISOCPEUR" w:hAnsi="ISOCPEUR"/>
      <w:i/>
      <w:szCs w:val="18"/>
    </w:rPr>
  </w:style>
  <w:style w:type="paragraph" w:customStyle="1" w:styleId="txtgreyb">
    <w:name w:val="txt_grey_b"/>
    <w:basedOn w:val="af6"/>
    <w:rsid w:val="005452EB"/>
    <w:pPr>
      <w:spacing w:before="20" w:after="40"/>
      <w:ind w:left="20" w:right="20" w:firstLine="200"/>
    </w:pPr>
    <w:rPr>
      <w:b/>
      <w:bCs/>
      <w:color w:val="707070"/>
    </w:rPr>
  </w:style>
  <w:style w:type="character" w:customStyle="1" w:styleId="greenurl1">
    <w:name w:val="green_url1"/>
    <w:rsid w:val="005452EB"/>
    <w:rPr>
      <w:color w:val="006600"/>
    </w:rPr>
  </w:style>
  <w:style w:type="paragraph" w:customStyle="1" w:styleId="affffffffffffffffffffffffffffffffffffb">
    <w:name w:val="Проект"/>
    <w:basedOn w:val="af6"/>
    <w:rsid w:val="005452EB"/>
    <w:pPr>
      <w:spacing w:line="360" w:lineRule="auto"/>
      <w:jc w:val="center"/>
    </w:pPr>
    <w:rPr>
      <w:rFonts w:ascii="Arial" w:hAnsi="Arial"/>
      <w:b/>
      <w:sz w:val="36"/>
    </w:rPr>
  </w:style>
  <w:style w:type="paragraph" w:customStyle="1" w:styleId="affffffffffffffffffffffffffffffffffffc">
    <w:name w:val="Часть проекта"/>
    <w:basedOn w:val="affffffffffffffffffffffffffffffffffffb"/>
    <w:next w:val="affffffffffffffffffffffffffffffffffffd"/>
    <w:rsid w:val="005452EB"/>
    <w:rPr>
      <w:caps/>
      <w:szCs w:val="36"/>
    </w:rPr>
  </w:style>
  <w:style w:type="paragraph" w:customStyle="1" w:styleId="affffffffffffffffffffffffffffffffffffe">
    <w:name w:val="Название_страницы"/>
    <w:basedOn w:val="af6"/>
    <w:link w:val="afffffffffffffffffffffffffffffffffffff"/>
    <w:rsid w:val="005452EB"/>
    <w:pPr>
      <w:spacing w:before="240" w:after="120" w:line="360" w:lineRule="auto"/>
      <w:jc w:val="center"/>
    </w:pPr>
    <w:rPr>
      <w:rFonts w:ascii="Arial" w:hAnsi="Arial"/>
      <w:b/>
      <w:caps/>
      <w:sz w:val="28"/>
      <w:szCs w:val="28"/>
    </w:rPr>
  </w:style>
  <w:style w:type="character" w:customStyle="1" w:styleId="afffffffffffffffffffffffffffffffffffff">
    <w:name w:val="Название_страницы Знак"/>
    <w:link w:val="affffffffffffffffffffffffffffffffffffe"/>
    <w:rsid w:val="005452EB"/>
    <w:rPr>
      <w:rFonts w:ascii="Arial" w:hAnsi="Arial"/>
      <w:b/>
      <w:caps/>
      <w:sz w:val="28"/>
      <w:szCs w:val="28"/>
    </w:rPr>
  </w:style>
  <w:style w:type="paragraph" w:customStyle="1" w:styleId="affffffffffffffffffffffffffffffffffffd">
    <w:name w:val="ФИЛИАЛ"/>
    <w:basedOn w:val="af6"/>
    <w:link w:val="afffffffffffffffffffffffffffffffffffff0"/>
    <w:rsid w:val="005452EB"/>
    <w:pPr>
      <w:spacing w:line="360" w:lineRule="auto"/>
      <w:jc w:val="center"/>
    </w:pPr>
    <w:rPr>
      <w:rFonts w:ascii="Arial" w:hAnsi="Arial"/>
      <w:caps/>
      <w:szCs w:val="22"/>
    </w:rPr>
  </w:style>
  <w:style w:type="character" w:customStyle="1" w:styleId="afffffffffffffffffffffffffffffffffffff0">
    <w:name w:val="ФИЛИАЛ Знак"/>
    <w:link w:val="affffffffffffffffffffffffffffffffffffd"/>
    <w:rsid w:val="005452EB"/>
    <w:rPr>
      <w:rFonts w:ascii="Arial" w:hAnsi="Arial"/>
      <w:caps/>
      <w:sz w:val="24"/>
      <w:szCs w:val="22"/>
    </w:rPr>
  </w:style>
  <w:style w:type="paragraph" w:customStyle="1" w:styleId="afffffffffffffffffffffffffffffffffffff1">
    <w:name w:val="том"/>
    <w:basedOn w:val="affffffffffffffffffffffffffffffffffffb"/>
    <w:rsid w:val="005452EB"/>
    <w:rPr>
      <w:sz w:val="28"/>
      <w:szCs w:val="28"/>
    </w:rPr>
  </w:style>
  <w:style w:type="paragraph" w:customStyle="1" w:styleId="afffffffffffffffffffffffffffffffffffff2">
    <w:name w:val="Проект Знак Знак"/>
    <w:basedOn w:val="af6"/>
    <w:next w:val="af6"/>
    <w:link w:val="1fffffffffc"/>
    <w:rsid w:val="005452EB"/>
    <w:pPr>
      <w:spacing w:before="120" w:line="360" w:lineRule="auto"/>
      <w:jc w:val="center"/>
    </w:pPr>
    <w:rPr>
      <w:rFonts w:ascii="Arial" w:hAnsi="Arial"/>
      <w:b/>
      <w:sz w:val="36"/>
      <w:szCs w:val="36"/>
    </w:rPr>
  </w:style>
  <w:style w:type="character" w:customStyle="1" w:styleId="1fffffffffc">
    <w:name w:val="Проект Знак Знак Знак1"/>
    <w:link w:val="afffffffffffffffffffffffffffffffffffff2"/>
    <w:rsid w:val="005452EB"/>
    <w:rPr>
      <w:rFonts w:ascii="Arial" w:hAnsi="Arial"/>
      <w:b/>
      <w:sz w:val="36"/>
      <w:szCs w:val="36"/>
    </w:rPr>
  </w:style>
  <w:style w:type="paragraph" w:customStyle="1" w:styleId="13a">
    <w:name w:val="Знак13"/>
    <w:basedOn w:val="af6"/>
    <w:rsid w:val="005452EB"/>
    <w:pPr>
      <w:spacing w:after="160" w:line="240" w:lineRule="exact"/>
    </w:pPr>
    <w:rPr>
      <w:sz w:val="20"/>
      <w:szCs w:val="20"/>
      <w:lang w:val="en-US" w:eastAsia="en-US"/>
    </w:rPr>
  </w:style>
  <w:style w:type="paragraph" w:customStyle="1" w:styleId="afffffffffffffffffffffffffffffffffffff3">
    <w:name w:val="газетный"/>
    <w:rsid w:val="005452EB"/>
    <w:pPr>
      <w:tabs>
        <w:tab w:val="left" w:pos="283"/>
      </w:tabs>
      <w:autoSpaceDE w:val="0"/>
      <w:autoSpaceDN w:val="0"/>
      <w:adjustRightInd w:val="0"/>
      <w:jc w:val="both"/>
    </w:pPr>
    <w:rPr>
      <w:rFonts w:ascii="PragmaticaC" w:hAnsi="PragmaticaC" w:cs="PragmaticaC"/>
      <w:color w:val="000000"/>
      <w:sz w:val="16"/>
      <w:szCs w:val="16"/>
    </w:rPr>
  </w:style>
  <w:style w:type="character" w:customStyle="1" w:styleId="textcenter">
    <w:name w:val="text_center"/>
    <w:basedOn w:val="af8"/>
    <w:rsid w:val="005452EB"/>
  </w:style>
  <w:style w:type="paragraph" w:customStyle="1" w:styleId="2135">
    <w:name w:val="Стиль Стиль2 + 135 пт"/>
    <w:basedOn w:val="2f9"/>
    <w:link w:val="21350"/>
    <w:rsid w:val="005452EB"/>
    <w:pPr>
      <w:keepNext/>
      <w:spacing w:before="240" w:after="120" w:line="360" w:lineRule="auto"/>
      <w:outlineLvl w:val="0"/>
    </w:pPr>
    <w:rPr>
      <w:bCs/>
      <w:kern w:val="32"/>
      <w:sz w:val="27"/>
    </w:rPr>
  </w:style>
  <w:style w:type="character" w:customStyle="1" w:styleId="21350">
    <w:name w:val="Стиль Стиль2 + 135 пт Знак"/>
    <w:link w:val="2135"/>
    <w:rsid w:val="005452EB"/>
    <w:rPr>
      <w:b/>
      <w:bCs/>
      <w:kern w:val="32"/>
      <w:sz w:val="27"/>
      <w:szCs w:val="24"/>
    </w:rPr>
  </w:style>
  <w:style w:type="paragraph" w:customStyle="1" w:styleId="1fffffffffd">
    <w:name w:val="Основной шрифт абзаца1 Знак Знак"/>
    <w:aliases w:val=" Знак Знак Знак Знак Знак Знак1"/>
    <w:basedOn w:val="af6"/>
    <w:rsid w:val="005452EB"/>
    <w:pPr>
      <w:spacing w:after="160" w:line="240" w:lineRule="exact"/>
    </w:pPr>
    <w:rPr>
      <w:sz w:val="20"/>
      <w:szCs w:val="20"/>
      <w:lang w:val="en-US" w:eastAsia="en-US"/>
    </w:rPr>
  </w:style>
  <w:style w:type="paragraph" w:customStyle="1" w:styleId="afffffffffffffffffffffffffffffffffffff4">
    <w:name w:val="Знак Знак Знак Знак Знак Знак Знак Знак Знак Знак Знак Знак Знак Знак"/>
    <w:basedOn w:val="af6"/>
    <w:rsid w:val="005452EB"/>
    <w:pPr>
      <w:spacing w:after="160" w:line="240" w:lineRule="exact"/>
    </w:pPr>
    <w:rPr>
      <w:rFonts w:ascii="Verdana" w:hAnsi="Verdana" w:cs="Verdana"/>
      <w:lang w:val="en-US" w:eastAsia="en-US"/>
    </w:rPr>
  </w:style>
  <w:style w:type="paragraph" w:customStyle="1" w:styleId="ConsPlusNonformat">
    <w:name w:val="ConsPlusNonformat"/>
    <w:rsid w:val="005452EB"/>
    <w:pPr>
      <w:widowControl w:val="0"/>
      <w:autoSpaceDE w:val="0"/>
      <w:autoSpaceDN w:val="0"/>
      <w:adjustRightInd w:val="0"/>
    </w:pPr>
    <w:rPr>
      <w:rFonts w:ascii="Courier New" w:hAnsi="Courier New" w:cs="Courier New"/>
    </w:rPr>
  </w:style>
  <w:style w:type="paragraph" w:customStyle="1" w:styleId="afffffffffffffffffffffffffffffffffffff5">
    <w:name w:val="Знак Знак Знак Знак Знак Знак Знак Знак Знак Знак Знак"/>
    <w:basedOn w:val="af6"/>
    <w:rsid w:val="005452EB"/>
    <w:pPr>
      <w:spacing w:after="160" w:line="240" w:lineRule="exact"/>
    </w:pPr>
    <w:rPr>
      <w:sz w:val="20"/>
      <w:szCs w:val="20"/>
      <w:lang w:val="en-US" w:eastAsia="en-US"/>
    </w:rPr>
  </w:style>
  <w:style w:type="character" w:customStyle="1" w:styleId="PlainText">
    <w:name w:val="Plain Text Знак"/>
    <w:link w:val="4ff0"/>
    <w:locked/>
    <w:rsid w:val="005452EB"/>
    <w:rPr>
      <w:rFonts w:ascii="Courier New" w:hAnsi="Courier New"/>
    </w:rPr>
  </w:style>
  <w:style w:type="paragraph" w:customStyle="1" w:styleId="c">
    <w:name w:val="ВНП Обычный текст c отступом"/>
    <w:basedOn w:val="af6"/>
    <w:link w:val="c0"/>
    <w:rsid w:val="005452EB"/>
    <w:pPr>
      <w:spacing w:line="360" w:lineRule="auto"/>
      <w:ind w:firstLine="851"/>
      <w:jc w:val="both"/>
    </w:pPr>
    <w:rPr>
      <w:rFonts w:cs="Arial"/>
    </w:rPr>
  </w:style>
  <w:style w:type="character" w:customStyle="1" w:styleId="c0">
    <w:name w:val="ВНП Обычный текст c отступом Знак"/>
    <w:link w:val="c"/>
    <w:rsid w:val="005452EB"/>
    <w:rPr>
      <w:rFonts w:cs="Arial"/>
      <w:sz w:val="24"/>
      <w:szCs w:val="24"/>
    </w:rPr>
  </w:style>
  <w:style w:type="paragraph" w:customStyle="1" w:styleId="3ffff9">
    <w:name w:val="Знак Знак Знак Знак Знак Знак Знак3"/>
    <w:basedOn w:val="af6"/>
    <w:rsid w:val="005452EB"/>
    <w:pPr>
      <w:widowControl w:val="0"/>
      <w:autoSpaceDE w:val="0"/>
      <w:autoSpaceDN w:val="0"/>
      <w:adjustRightInd w:val="0"/>
      <w:spacing w:before="100" w:beforeAutospacing="1" w:after="100" w:afterAutospacing="1"/>
    </w:pPr>
    <w:rPr>
      <w:rFonts w:ascii="Tahoma" w:hAnsi="Tahoma"/>
      <w:sz w:val="20"/>
      <w:szCs w:val="20"/>
      <w:lang w:val="en-US" w:eastAsia="en-US"/>
    </w:rPr>
  </w:style>
  <w:style w:type="paragraph" w:customStyle="1" w:styleId="2117">
    <w:name w:val="Знак2 Знак Знак1 Знак1 Знак Знак Знак Знак Знак Знак Знак Знак Знак Знак Знак Знак"/>
    <w:basedOn w:val="af6"/>
    <w:rsid w:val="005452EB"/>
    <w:pPr>
      <w:spacing w:after="160" w:line="240" w:lineRule="exact"/>
    </w:pPr>
    <w:rPr>
      <w:rFonts w:ascii="Verdana" w:hAnsi="Verdana"/>
      <w:sz w:val="20"/>
      <w:szCs w:val="20"/>
      <w:lang w:val="en-US" w:eastAsia="en-US"/>
    </w:rPr>
  </w:style>
  <w:style w:type="paragraph" w:customStyle="1" w:styleId="11ffa">
    <w:name w:val="Знак Знак1 Знак Знак Знак1 Знак Знак Знак Знак Знак Знак"/>
    <w:basedOn w:val="af6"/>
    <w:rsid w:val="005452EB"/>
    <w:pPr>
      <w:widowControl w:val="0"/>
      <w:adjustRightInd w:val="0"/>
      <w:spacing w:after="160" w:line="240" w:lineRule="exact"/>
      <w:jc w:val="right"/>
    </w:pPr>
    <w:rPr>
      <w:sz w:val="20"/>
      <w:szCs w:val="20"/>
      <w:lang w:val="en-GB" w:eastAsia="en-US"/>
    </w:rPr>
  </w:style>
  <w:style w:type="character" w:customStyle="1" w:styleId="maincontentcontainer">
    <w:name w:val="maincontentcontainer"/>
    <w:rsid w:val="005452EB"/>
  </w:style>
  <w:style w:type="character" w:customStyle="1" w:styleId="citation">
    <w:name w:val="citation"/>
    <w:rsid w:val="005452EB"/>
  </w:style>
  <w:style w:type="character" w:customStyle="1" w:styleId="b-serp-urlitem">
    <w:name w:val="b-serp-url__item"/>
    <w:rsid w:val="005452EB"/>
  </w:style>
  <w:style w:type="paragraph" w:customStyle="1" w:styleId="1fffffffffe">
    <w:name w:val="Основной шрифт абзаца1 Знак"/>
    <w:aliases w:val=" Знак Знак Знак Знак"/>
    <w:basedOn w:val="af6"/>
    <w:rsid w:val="005452EB"/>
    <w:pPr>
      <w:spacing w:after="160" w:line="240" w:lineRule="exact"/>
    </w:pPr>
    <w:rPr>
      <w:sz w:val="20"/>
      <w:szCs w:val="20"/>
      <w:lang w:val="en-US" w:eastAsia="en-US"/>
    </w:rPr>
  </w:style>
  <w:style w:type="character" w:customStyle="1" w:styleId="lat">
    <w:name w:val="lat"/>
    <w:rsid w:val="005452EB"/>
  </w:style>
  <w:style w:type="character" w:customStyle="1" w:styleId="ac0">
    <w:name w:val="ac"/>
    <w:rsid w:val="005452EB"/>
  </w:style>
  <w:style w:type="paragraph" w:customStyle="1" w:styleId="afffffffffffffffffffffffffffffffffffff6">
    <w:name w:val="Знак Знак Знак Знак Знак Знак Знак Знак Знак"/>
    <w:basedOn w:val="af6"/>
    <w:rsid w:val="005452EB"/>
    <w:pPr>
      <w:spacing w:after="160" w:line="240" w:lineRule="exact"/>
    </w:pPr>
    <w:rPr>
      <w:sz w:val="20"/>
      <w:szCs w:val="20"/>
      <w:lang w:val="en-US" w:eastAsia="en-US"/>
    </w:rPr>
  </w:style>
  <w:style w:type="paragraph" w:customStyle="1" w:styleId="afffffffffffffffffffffffffffffffffffff7">
    <w:name w:val="Стиль_ПЗ"/>
    <w:basedOn w:val="af6"/>
    <w:link w:val="afffffffffffffffffffffffffffffffffffff8"/>
    <w:rsid w:val="005452EB"/>
    <w:pPr>
      <w:spacing w:before="40" w:after="40" w:line="360" w:lineRule="auto"/>
      <w:ind w:left="113" w:right="-170" w:firstLine="851"/>
      <w:jc w:val="both"/>
    </w:pPr>
    <w:rPr>
      <w:rFonts w:ascii="Arial" w:hAnsi="Arial"/>
      <w:szCs w:val="20"/>
      <w:lang w:val="x-none" w:eastAsia="x-none"/>
    </w:rPr>
  </w:style>
  <w:style w:type="character" w:customStyle="1" w:styleId="afffffffffffffffffffffffffffffffffffff8">
    <w:name w:val="Стиль_ПЗ Знак"/>
    <w:link w:val="afffffffffffffffffffffffffffffffffffff7"/>
    <w:rsid w:val="005452EB"/>
    <w:rPr>
      <w:rFonts w:ascii="Arial" w:hAnsi="Arial"/>
      <w:sz w:val="24"/>
      <w:lang w:val="x-none" w:eastAsia="x-none"/>
    </w:rPr>
  </w:style>
  <w:style w:type="paragraph" w:customStyle="1" w:styleId="afffffffffffffffffffffffffffffffffffff9">
    <w:name w:val="Пояснительная"/>
    <w:basedOn w:val="af6"/>
    <w:rsid w:val="005452EB"/>
    <w:pPr>
      <w:spacing w:line="360" w:lineRule="auto"/>
      <w:ind w:firstLine="851"/>
      <w:jc w:val="both"/>
    </w:pPr>
    <w:rPr>
      <w:rFonts w:ascii="Arial" w:hAnsi="Arial"/>
      <w:lang w:val="en-US" w:eastAsia="en-US"/>
    </w:rPr>
  </w:style>
  <w:style w:type="paragraph" w:customStyle="1" w:styleId="13b">
    <w:name w:val="Обычный + 13 пт"/>
    <w:aliases w:val="полужирный"/>
    <w:basedOn w:val="af6"/>
    <w:rsid w:val="005452EB"/>
    <w:pPr>
      <w:tabs>
        <w:tab w:val="left" w:pos="9591"/>
      </w:tabs>
      <w:ind w:left="397" w:right="385" w:firstLine="567"/>
      <w:jc w:val="both"/>
    </w:pPr>
    <w:rPr>
      <w:b/>
      <w:sz w:val="26"/>
      <w:szCs w:val="26"/>
    </w:rPr>
  </w:style>
  <w:style w:type="paragraph" w:customStyle="1" w:styleId="afffffffffffffffffffffffffffffffffffffa">
    <w:name w:val="???????"/>
    <w:rsid w:val="005452EB"/>
    <w:pPr>
      <w:autoSpaceDE w:val="0"/>
      <w:autoSpaceDN w:val="0"/>
      <w:adjustRightInd w:val="0"/>
      <w:spacing w:line="200" w:lineRule="atLeast"/>
    </w:pPr>
    <w:rPr>
      <w:rFonts w:ascii="Mangal" w:eastAsia="SimSun" w:hAnsi="Mangal" w:cs="Mangal"/>
      <w:color w:val="FFFFFF"/>
      <w:kern w:val="1"/>
      <w:sz w:val="36"/>
      <w:szCs w:val="36"/>
    </w:rPr>
  </w:style>
  <w:style w:type="paragraph" w:customStyle="1" w:styleId="3ffffa">
    <w:name w:val="Знак Знак Знак3"/>
    <w:basedOn w:val="af6"/>
    <w:rsid w:val="005452EB"/>
    <w:pPr>
      <w:spacing w:after="160" w:line="240" w:lineRule="exact"/>
    </w:pPr>
    <w:rPr>
      <w:rFonts w:ascii="Verdana" w:hAnsi="Verdana"/>
      <w:sz w:val="20"/>
      <w:szCs w:val="20"/>
      <w:lang w:val="en-US" w:eastAsia="en-US"/>
    </w:rPr>
  </w:style>
  <w:style w:type="paragraph" w:customStyle="1" w:styleId="ae">
    <w:name w:val="нумерация таблиц"/>
    <w:basedOn w:val="afffffffff7"/>
    <w:next w:val="af6"/>
    <w:rsid w:val="005452EB"/>
    <w:pPr>
      <w:keepNext/>
      <w:widowControl w:val="0"/>
      <w:numPr>
        <w:numId w:val="115"/>
      </w:numPr>
      <w:autoSpaceDE w:val="0"/>
      <w:autoSpaceDN w:val="0"/>
      <w:adjustRightInd w:val="0"/>
      <w:spacing w:before="200" w:after="0"/>
      <w:jc w:val="both"/>
    </w:pPr>
    <w:rPr>
      <w:snapToGrid/>
    </w:rPr>
  </w:style>
  <w:style w:type="paragraph" w:customStyle="1" w:styleId="afffffffffffffffffffffffffffffffffffffb">
    <w:name w:val="ХОбычный"/>
    <w:basedOn w:val="af6"/>
    <w:rsid w:val="005452EB"/>
    <w:pPr>
      <w:tabs>
        <w:tab w:val="num" w:pos="1080"/>
      </w:tabs>
      <w:ind w:left="1080" w:hanging="360"/>
      <w:jc w:val="both"/>
    </w:pPr>
    <w:rPr>
      <w:sz w:val="22"/>
    </w:rPr>
  </w:style>
  <w:style w:type="paragraph" w:customStyle="1" w:styleId="1170">
    <w:name w:val="Знак Знак117"/>
    <w:basedOn w:val="af6"/>
    <w:rsid w:val="005452EB"/>
    <w:pPr>
      <w:spacing w:after="160" w:line="240" w:lineRule="exact"/>
    </w:pPr>
    <w:rPr>
      <w:sz w:val="20"/>
      <w:szCs w:val="20"/>
      <w:lang w:val="en-US" w:eastAsia="en-US"/>
    </w:rPr>
  </w:style>
  <w:style w:type="paragraph" w:customStyle="1" w:styleId="bodytext0">
    <w:name w:val="bodytext"/>
    <w:basedOn w:val="af6"/>
    <w:rsid w:val="005452EB"/>
    <w:pPr>
      <w:spacing w:line="210" w:lineRule="atLeast"/>
    </w:pPr>
    <w:rPr>
      <w:rFonts w:ascii="Verdana" w:hAnsi="Verdana"/>
      <w:color w:val="000000"/>
      <w:sz w:val="17"/>
      <w:szCs w:val="17"/>
    </w:rPr>
  </w:style>
  <w:style w:type="paragraph" w:customStyle="1" w:styleId="4fff0">
    <w:name w:val="Название4"/>
    <w:basedOn w:val="af6"/>
    <w:rsid w:val="005452EB"/>
    <w:pPr>
      <w:spacing w:after="480"/>
    </w:pPr>
  </w:style>
  <w:style w:type="character" w:customStyle="1" w:styleId="b-serp-itemtextpassage1">
    <w:name w:val="b-serp-item__text_passage1"/>
    <w:rsid w:val="005452EB"/>
    <w:rPr>
      <w:b/>
      <w:bCs/>
    </w:rPr>
  </w:style>
  <w:style w:type="paragraph" w:customStyle="1" w:styleId="1500">
    <w:name w:val="Стиль Заголовок подраздела + Слева:  15 см Первая строка:  0 см"/>
    <w:basedOn w:val="af6"/>
    <w:rsid w:val="005452EB"/>
    <w:pPr>
      <w:spacing w:before="120" w:after="120"/>
      <w:ind w:left="851"/>
    </w:pPr>
    <w:rPr>
      <w:b/>
      <w:bCs/>
      <w:sz w:val="26"/>
      <w:szCs w:val="20"/>
    </w:rPr>
  </w:style>
  <w:style w:type="paragraph" w:customStyle="1" w:styleId="afffffffffffffffffffffffffffffffffffffc">
    <w:name w:val="Обычный (ТЭСП)"/>
    <w:basedOn w:val="af6"/>
    <w:link w:val="afffffffffffffffffffffffffffffffffffffd"/>
    <w:rsid w:val="005452EB"/>
    <w:pPr>
      <w:ind w:firstLine="851"/>
      <w:jc w:val="both"/>
    </w:pPr>
    <w:rPr>
      <w:lang w:val="x-none" w:eastAsia="x-none"/>
    </w:rPr>
  </w:style>
  <w:style w:type="character" w:customStyle="1" w:styleId="afffffffffffffffffffffffffffffffffffffd">
    <w:name w:val="Обычный (ТЭСП) Знак"/>
    <w:link w:val="afffffffffffffffffffffffffffffffffffffc"/>
    <w:rsid w:val="005452EB"/>
    <w:rPr>
      <w:sz w:val="24"/>
      <w:szCs w:val="24"/>
      <w:lang w:val="x-none" w:eastAsia="x-none"/>
    </w:rPr>
  </w:style>
  <w:style w:type="character" w:customStyle="1" w:styleId="WW8Num18z0">
    <w:name w:val="WW8Num18z0"/>
    <w:rsid w:val="005452EB"/>
    <w:rPr>
      <w:rFonts w:ascii="Symbol" w:hAnsi="Symbol"/>
      <w:sz w:val="20"/>
    </w:rPr>
  </w:style>
  <w:style w:type="paragraph" w:customStyle="1" w:styleId="Arial120515">
    <w:name w:val="Стиль Arial 12 пт По ширине Слева:  05 см Первая строка:  15 ..."/>
    <w:basedOn w:val="af6"/>
    <w:link w:val="Arial1205150"/>
    <w:rsid w:val="005452EB"/>
    <w:pPr>
      <w:ind w:left="284" w:right="284" w:firstLine="851"/>
      <w:jc w:val="both"/>
    </w:pPr>
    <w:rPr>
      <w:rFonts w:ascii="Arial" w:hAnsi="Arial"/>
      <w:kern w:val="2"/>
      <w:szCs w:val="20"/>
      <w:lang w:val="x-none" w:eastAsia="x-none"/>
    </w:rPr>
  </w:style>
  <w:style w:type="character" w:customStyle="1" w:styleId="Arial1205150">
    <w:name w:val="Стиль Arial 12 пт По ширине Слева:  05 см Первая строка:  15 ... Знак"/>
    <w:link w:val="Arial120515"/>
    <w:rsid w:val="005452EB"/>
    <w:rPr>
      <w:rFonts w:ascii="Arial" w:hAnsi="Arial"/>
      <w:kern w:val="2"/>
      <w:sz w:val="24"/>
      <w:lang w:val="x-none" w:eastAsia="x-none"/>
    </w:rPr>
  </w:style>
  <w:style w:type="character" w:customStyle="1" w:styleId="b-serp-urlitem1">
    <w:name w:val="b-serp-url__item1"/>
    <w:rsid w:val="005452EB"/>
  </w:style>
  <w:style w:type="paragraph" w:customStyle="1" w:styleId="afffffffffffffffffffffffffffffffffffffe">
    <w:name w:val="Штамп"/>
    <w:basedOn w:val="af6"/>
    <w:rsid w:val="005452EB"/>
    <w:pPr>
      <w:jc w:val="center"/>
    </w:pPr>
    <w:rPr>
      <w:rFonts w:ascii="ГОСТ тип А" w:hAnsi="ГОСТ тип А"/>
      <w:i/>
      <w:noProof/>
      <w:sz w:val="18"/>
      <w:szCs w:val="20"/>
    </w:rPr>
  </w:style>
  <w:style w:type="character" w:customStyle="1" w:styleId="1f9">
    <w:name w:val="Обычный (веб) Знак1"/>
    <w:aliases w:val="Обычный (Web) Знак,Обычный (веб)1 Знак,Обычный (веб)11 Знак,Обычный (веб) Знак Знак,Обычный (Web)1 Знак"/>
    <w:link w:val="afffff0"/>
    <w:uiPriority w:val="99"/>
    <w:rsid w:val="005452EB"/>
    <w:rPr>
      <w:sz w:val="24"/>
      <w:szCs w:val="24"/>
    </w:rPr>
  </w:style>
  <w:style w:type="paragraph" w:customStyle="1" w:styleId="imalignleft1">
    <w:name w:val="imalign_left1"/>
    <w:basedOn w:val="af6"/>
    <w:rsid w:val="005452EB"/>
    <w:pPr>
      <w:ind w:left="150" w:right="150"/>
    </w:pPr>
  </w:style>
  <w:style w:type="character" w:customStyle="1" w:styleId="ff3fc0fs12">
    <w:name w:val="ff3 fc0 fs12"/>
    <w:rsid w:val="005452EB"/>
  </w:style>
  <w:style w:type="character" w:customStyle="1" w:styleId="ff4fc0fs12">
    <w:name w:val="ff4 fc0 fs12"/>
    <w:rsid w:val="005452EB"/>
  </w:style>
  <w:style w:type="paragraph" w:customStyle="1" w:styleId="1d">
    <w:name w:val="Список маркированный 1"/>
    <w:basedOn w:val="af6"/>
    <w:link w:val="1ffffffffff"/>
    <w:rsid w:val="005452EB"/>
    <w:pPr>
      <w:numPr>
        <w:numId w:val="116"/>
      </w:numPr>
      <w:overflowPunct w:val="0"/>
      <w:autoSpaceDE w:val="0"/>
      <w:autoSpaceDN w:val="0"/>
      <w:adjustRightInd w:val="0"/>
      <w:spacing w:line="360" w:lineRule="auto"/>
      <w:jc w:val="both"/>
      <w:textAlignment w:val="baseline"/>
    </w:pPr>
    <w:rPr>
      <w:iCs/>
    </w:rPr>
  </w:style>
  <w:style w:type="character" w:customStyle="1" w:styleId="1ffffffffff">
    <w:name w:val="Список маркированный 1 Знак"/>
    <w:link w:val="1d"/>
    <w:rsid w:val="005452EB"/>
    <w:rPr>
      <w:iCs/>
      <w:sz w:val="24"/>
      <w:szCs w:val="24"/>
    </w:rPr>
  </w:style>
  <w:style w:type="paragraph" w:customStyle="1" w:styleId="affffffffffffffffffffffffffffffffffffff">
    <w:name w:val="текст записки"/>
    <w:basedOn w:val="af6"/>
    <w:rsid w:val="005452EB"/>
    <w:pPr>
      <w:tabs>
        <w:tab w:val="left" w:leader="dot" w:pos="4536"/>
        <w:tab w:val="left" w:leader="dot" w:pos="6804"/>
      </w:tabs>
      <w:spacing w:before="60"/>
      <w:ind w:firstLine="567"/>
      <w:jc w:val="both"/>
    </w:pPr>
    <w:rPr>
      <w:sz w:val="22"/>
      <w:szCs w:val="20"/>
    </w:rPr>
  </w:style>
  <w:style w:type="paragraph" w:customStyle="1" w:styleId="s1">
    <w:name w:val="s_1"/>
    <w:basedOn w:val="af6"/>
    <w:rsid w:val="005452EB"/>
    <w:pPr>
      <w:ind w:firstLine="720"/>
      <w:jc w:val="both"/>
    </w:pPr>
    <w:rPr>
      <w:rFonts w:ascii="Arial" w:hAnsi="Arial" w:cs="Arial"/>
      <w:sz w:val="26"/>
      <w:szCs w:val="26"/>
    </w:rPr>
  </w:style>
  <w:style w:type="character" w:customStyle="1" w:styleId="s101">
    <w:name w:val="s_101"/>
    <w:rsid w:val="005452EB"/>
    <w:rPr>
      <w:b/>
      <w:bCs/>
      <w:strike w:val="0"/>
      <w:dstrike w:val="0"/>
      <w:color w:val="26282F"/>
      <w:sz w:val="26"/>
      <w:szCs w:val="26"/>
      <w:u w:val="none"/>
      <w:effect w:val="none"/>
    </w:rPr>
  </w:style>
  <w:style w:type="character" w:customStyle="1" w:styleId="link">
    <w:name w:val="link"/>
    <w:rsid w:val="005452EB"/>
    <w:rPr>
      <w:strike w:val="0"/>
      <w:dstrike w:val="0"/>
      <w:u w:val="none"/>
      <w:effect w:val="none"/>
    </w:rPr>
  </w:style>
  <w:style w:type="paragraph" w:customStyle="1" w:styleId="3ffffb">
    <w:name w:val="Основной текст с отступом3"/>
    <w:basedOn w:val="af6"/>
    <w:rsid w:val="005452EB"/>
    <w:pPr>
      <w:widowControl w:val="0"/>
      <w:jc w:val="both"/>
    </w:pPr>
    <w:rPr>
      <w:sz w:val="22"/>
      <w:szCs w:val="22"/>
    </w:rPr>
  </w:style>
  <w:style w:type="paragraph" w:customStyle="1" w:styleId="affffffffffffffffffffffffffffffffffffff0">
    <w:name w:val="Знак Знак Знак Знак Знак Знак Знак Знак Знак Знак Знак Знак Знак Знак Знак Знак"/>
    <w:basedOn w:val="af6"/>
    <w:rsid w:val="005452EB"/>
    <w:pPr>
      <w:spacing w:after="160" w:line="240" w:lineRule="exact"/>
    </w:pPr>
    <w:rPr>
      <w:rFonts w:ascii="Verdana" w:hAnsi="Verdana"/>
      <w:sz w:val="20"/>
      <w:szCs w:val="20"/>
      <w:lang w:val="en-US" w:eastAsia="en-US"/>
    </w:rPr>
  </w:style>
  <w:style w:type="paragraph" w:customStyle="1" w:styleId="affffffffffffffffffffffffffffffffffffff1">
    <w:name w:val="таб. текст"/>
    <w:basedOn w:val="af6"/>
    <w:next w:val="af6"/>
    <w:rsid w:val="005452EB"/>
    <w:pPr>
      <w:widowControl w:val="0"/>
      <w:overflowPunct w:val="0"/>
      <w:autoSpaceDE w:val="0"/>
      <w:autoSpaceDN w:val="0"/>
      <w:adjustRightInd w:val="0"/>
      <w:spacing w:after="120"/>
      <w:textAlignment w:val="baseline"/>
    </w:pPr>
    <w:rPr>
      <w:rFonts w:ascii="Arial CYR" w:hAnsi="Arial CYR" w:cs="Arial CYR"/>
      <w:noProof/>
      <w:kern w:val="28"/>
      <w:sz w:val="20"/>
      <w:szCs w:val="20"/>
    </w:rPr>
  </w:style>
  <w:style w:type="paragraph" w:customStyle="1" w:styleId="affffffffffffffffffffffffffffffffffffff2">
    <w:name w:val="подзаголовок"/>
    <w:rsid w:val="005452EB"/>
    <w:pPr>
      <w:overflowPunct w:val="0"/>
      <w:autoSpaceDE w:val="0"/>
      <w:autoSpaceDN w:val="0"/>
      <w:adjustRightInd w:val="0"/>
      <w:spacing w:before="240"/>
    </w:pPr>
    <w:rPr>
      <w:caps/>
      <w:noProof/>
      <w:sz w:val="24"/>
      <w:szCs w:val="24"/>
    </w:rPr>
  </w:style>
  <w:style w:type="paragraph" w:customStyle="1" w:styleId="2ffffff2">
    <w:name w:val="сновной текст с отступом 2"/>
    <w:basedOn w:val="af6"/>
    <w:uiPriority w:val="99"/>
    <w:rsid w:val="005452EB"/>
    <w:pPr>
      <w:widowControl w:val="0"/>
      <w:ind w:firstLine="720"/>
      <w:jc w:val="both"/>
    </w:pPr>
    <w:rPr>
      <w:sz w:val="26"/>
      <w:szCs w:val="20"/>
    </w:rPr>
  </w:style>
  <w:style w:type="character" w:customStyle="1" w:styleId="14d">
    <w:name w:val="Обычный +14 Знак"/>
    <w:link w:val="14e"/>
    <w:locked/>
    <w:rsid w:val="005452EB"/>
    <w:rPr>
      <w:sz w:val="28"/>
    </w:rPr>
  </w:style>
  <w:style w:type="paragraph" w:customStyle="1" w:styleId="14e">
    <w:name w:val="Обычный +14"/>
    <w:basedOn w:val="af6"/>
    <w:link w:val="14d"/>
    <w:rsid w:val="005452EB"/>
    <w:pPr>
      <w:ind w:firstLine="709"/>
      <w:jc w:val="both"/>
    </w:pPr>
    <w:rPr>
      <w:sz w:val="28"/>
      <w:szCs w:val="20"/>
    </w:rPr>
  </w:style>
  <w:style w:type="paragraph" w:customStyle="1" w:styleId="affffffffffffffffffffffffffffffffffffff3">
    <w:name w:val="Табл. заголовок"/>
    <w:basedOn w:val="af6"/>
    <w:rsid w:val="005452EB"/>
    <w:pPr>
      <w:spacing w:line="360" w:lineRule="auto"/>
      <w:jc w:val="center"/>
    </w:pPr>
    <w:rPr>
      <w:szCs w:val="20"/>
    </w:rPr>
  </w:style>
  <w:style w:type="paragraph" w:styleId="affffffffffffffffffffffffffffffffffffff4">
    <w:name w:val="Bibliography"/>
    <w:basedOn w:val="af6"/>
    <w:next w:val="af6"/>
    <w:uiPriority w:val="37"/>
    <w:unhideWhenUsed/>
    <w:rsid w:val="005452EB"/>
    <w:pPr>
      <w:spacing w:line="360" w:lineRule="auto"/>
      <w:ind w:firstLine="567"/>
      <w:jc w:val="both"/>
    </w:pPr>
  </w:style>
  <w:style w:type="character" w:customStyle="1" w:styleId="ListParagraphChar1">
    <w:name w:val="List Paragraph Char1"/>
    <w:locked/>
    <w:rsid w:val="005452EB"/>
    <w:rPr>
      <w:rFonts w:ascii="Calibri" w:hAnsi="Calibri"/>
      <w:lang w:bidi="ar-SA"/>
    </w:rPr>
  </w:style>
  <w:style w:type="character" w:customStyle="1" w:styleId="1ffffffffff0">
    <w:name w:val="1_Обычный Знак"/>
    <w:link w:val="1ffffffffff1"/>
    <w:locked/>
    <w:rsid w:val="005452EB"/>
    <w:rPr>
      <w:rFonts w:ascii="Arial" w:hAnsi="Arial"/>
      <w:sz w:val="24"/>
    </w:rPr>
  </w:style>
  <w:style w:type="paragraph" w:customStyle="1" w:styleId="1ffffffffff1">
    <w:name w:val="1_Обычный"/>
    <w:basedOn w:val="af6"/>
    <w:link w:val="1ffffffffff0"/>
    <w:rsid w:val="005452EB"/>
    <w:pPr>
      <w:ind w:left="113" w:right="113" w:firstLine="709"/>
      <w:jc w:val="both"/>
    </w:pPr>
    <w:rPr>
      <w:rFonts w:ascii="Arial" w:hAnsi="Arial"/>
      <w:szCs w:val="20"/>
    </w:rPr>
  </w:style>
  <w:style w:type="character" w:customStyle="1" w:styleId="31a">
    <w:name w:val="Основной текст 31 Знак"/>
    <w:link w:val="3113"/>
    <w:locked/>
    <w:rsid w:val="005452EB"/>
    <w:rPr>
      <w:rFonts w:ascii="Calibri" w:hAnsi="Calibri"/>
      <w:sz w:val="24"/>
      <w:lang w:val="x-none" w:eastAsia="ar-SA"/>
    </w:rPr>
  </w:style>
  <w:style w:type="paragraph" w:customStyle="1" w:styleId="3113">
    <w:name w:val="Основной текст 311"/>
    <w:basedOn w:val="af6"/>
    <w:link w:val="31a"/>
    <w:rsid w:val="005452EB"/>
    <w:pPr>
      <w:jc w:val="both"/>
    </w:pPr>
    <w:rPr>
      <w:rFonts w:ascii="Calibri" w:hAnsi="Calibri"/>
      <w:szCs w:val="20"/>
      <w:lang w:val="x-none" w:eastAsia="ar-SA"/>
    </w:rPr>
  </w:style>
  <w:style w:type="numbering" w:customStyle="1" w:styleId="19">
    <w:name w:val="Стиль списка1"/>
    <w:rsid w:val="005452EB"/>
    <w:pPr>
      <w:numPr>
        <w:numId w:val="9"/>
      </w:numPr>
    </w:pPr>
  </w:style>
  <w:style w:type="table" w:customStyle="1" w:styleId="4fff1">
    <w:name w:val="Сетка таблицы4"/>
    <w:basedOn w:val="af9"/>
    <w:next w:val="aff"/>
    <w:uiPriority w:val="59"/>
    <w:rsid w:val="005452E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f3">
    <w:name w:val="Основной текст (7)"/>
    <w:basedOn w:val="af6"/>
    <w:rsid w:val="005452EB"/>
    <w:pPr>
      <w:shd w:val="clear" w:color="auto" w:fill="FFFFFF"/>
      <w:spacing w:before="660" w:line="325" w:lineRule="exact"/>
      <w:jc w:val="center"/>
    </w:pPr>
    <w:rPr>
      <w:sz w:val="25"/>
      <w:szCs w:val="25"/>
      <w:lang w:eastAsia="en-US"/>
    </w:rPr>
  </w:style>
  <w:style w:type="paragraph" w:customStyle="1" w:styleId="font0">
    <w:name w:val="font0"/>
    <w:basedOn w:val="af6"/>
    <w:rsid w:val="00ED102F"/>
    <w:pPr>
      <w:spacing w:before="100" w:beforeAutospacing="1" w:after="100" w:afterAutospacing="1"/>
    </w:pPr>
    <w:rPr>
      <w:rFonts w:ascii="Calibri" w:hAnsi="Calibri"/>
      <w:color w:val="000000"/>
    </w:rPr>
  </w:style>
  <w:style w:type="paragraph" w:customStyle="1" w:styleId="002">
    <w:name w:val="00.Основной текст"/>
    <w:link w:val="003"/>
    <w:rsid w:val="00B33156"/>
    <w:pPr>
      <w:spacing w:before="60" w:after="60" w:line="276" w:lineRule="auto"/>
      <w:ind w:firstLine="709"/>
      <w:jc w:val="both"/>
    </w:pPr>
    <w:rPr>
      <w:rFonts w:ascii="ISOCPEUR" w:eastAsiaTheme="minorHAnsi" w:hAnsi="ISOCPEUR" w:cstheme="minorBidi"/>
      <w:i/>
      <w:sz w:val="24"/>
      <w:szCs w:val="22"/>
      <w:lang w:eastAsia="en-US"/>
    </w:rPr>
  </w:style>
  <w:style w:type="character" w:customStyle="1" w:styleId="419">
    <w:name w:val="Заголовок 4 Знак1"/>
    <w:aliases w:val="Заголовок 4 Джубга Знак1,- 1.1.1.1 Знак1,EIA H4 Знак1,Map Title Знак1,§1.1.1.1. Знак1,§1.1.1.1 Знак1,OG Heading 4 Знак1,. (A.) Знак1,Ciae Знак1,Подпункт Знак1,- 1.1.1.11 Знак1,- 1.1.1.12 Знак1,- 1.1.1.13 Знак1,- 1.1.1.14 Знак1"/>
    <w:basedOn w:val="af8"/>
    <w:semiHidden/>
    <w:rsid w:val="00B33156"/>
    <w:rPr>
      <w:rFonts w:asciiTheme="majorHAnsi" w:eastAsiaTheme="majorEastAsia" w:hAnsiTheme="majorHAnsi" w:cstheme="majorBidi"/>
      <w:b/>
      <w:bCs/>
      <w:i/>
      <w:iCs/>
      <w:color w:val="4F81BD" w:themeColor="accent1"/>
      <w:sz w:val="24"/>
      <w:szCs w:val="24"/>
    </w:rPr>
  </w:style>
  <w:style w:type="paragraph" w:customStyle="1" w:styleId="TableTextSmall">
    <w:name w:val="Table Text Small"/>
    <w:basedOn w:val="af6"/>
    <w:rsid w:val="00B33156"/>
    <w:pPr>
      <w:spacing w:before="40" w:after="40"/>
      <w:jc w:val="center"/>
    </w:pPr>
    <w:rPr>
      <w:rFonts w:ascii="Arial" w:hAnsi="Arial"/>
      <w:noProof/>
      <w:sz w:val="16"/>
    </w:rPr>
  </w:style>
  <w:style w:type="paragraph" w:customStyle="1" w:styleId="TableTextBullets">
    <w:name w:val="Table Text Bullets"/>
    <w:basedOn w:val="af6"/>
    <w:rsid w:val="00B33156"/>
    <w:pPr>
      <w:tabs>
        <w:tab w:val="left" w:pos="180"/>
        <w:tab w:val="num" w:pos="360"/>
      </w:tabs>
      <w:spacing w:before="20" w:after="20"/>
      <w:ind w:left="360" w:hanging="360"/>
    </w:pPr>
    <w:rPr>
      <w:rFonts w:ascii="Arial" w:hAnsi="Arial"/>
      <w:noProof/>
    </w:rPr>
  </w:style>
  <w:style w:type="character" w:customStyle="1" w:styleId="affffff3">
    <w:name w:val="Нормальный Знак"/>
    <w:link w:val="affffff2"/>
    <w:rsid w:val="00FF74DE"/>
    <w:rPr>
      <w:sz w:val="24"/>
      <w:szCs w:val="24"/>
    </w:rPr>
  </w:style>
  <w:style w:type="numbering" w:customStyle="1" w:styleId="4fff2">
    <w:name w:val="ПЗ4"/>
    <w:rsid w:val="00BC094B"/>
  </w:style>
  <w:style w:type="character" w:customStyle="1" w:styleId="003">
    <w:name w:val="00.Основной текст Знак"/>
    <w:link w:val="002"/>
    <w:rsid w:val="00BC094B"/>
    <w:rPr>
      <w:rFonts w:ascii="ISOCPEUR" w:eastAsiaTheme="minorHAnsi" w:hAnsi="ISOCPEUR" w:cstheme="minorBidi"/>
      <w:i/>
      <w:sz w:val="24"/>
      <w:szCs w:val="22"/>
      <w:lang w:eastAsia="en-US"/>
    </w:rPr>
  </w:style>
  <w:style w:type="character" w:customStyle="1" w:styleId="WW8Num1z2">
    <w:name w:val="WW8Num1z2"/>
    <w:rsid w:val="00BC094B"/>
  </w:style>
  <w:style w:type="table" w:customStyle="1" w:styleId="1ffffffffff2">
    <w:name w:val="Сетка таблицы светлая1"/>
    <w:basedOn w:val="af9"/>
    <w:uiPriority w:val="40"/>
    <w:rsid w:val="00BC094B"/>
    <w:rPr>
      <w:rFonts w:asciiTheme="minorHAnsi" w:eastAsiaTheme="minorEastAsia"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8">
    <w:name w:val="Основной текст (10)_"/>
    <w:rsid w:val="00BC094B"/>
    <w:rPr>
      <w:rFonts w:ascii="Times New Roman" w:eastAsia="Times New Roman" w:hAnsi="Times New Roman" w:cs="Times New Roman"/>
      <w:b w:val="0"/>
      <w:bCs w:val="0"/>
      <w:i w:val="0"/>
      <w:iCs w:val="0"/>
      <w:smallCaps w:val="0"/>
      <w:strike w:val="0"/>
      <w:spacing w:val="6"/>
      <w:u w:val="none"/>
    </w:rPr>
  </w:style>
  <w:style w:type="character" w:customStyle="1" w:styleId="10a">
    <w:name w:val="Основной текст (10)"/>
    <w:rsid w:val="00BC094B"/>
    <w:rPr>
      <w:rFonts w:ascii="Times New Roman" w:eastAsia="Times New Roman" w:hAnsi="Times New Roman" w:cs="Times New Roman"/>
      <w:b w:val="0"/>
      <w:bCs w:val="0"/>
      <w:i w:val="0"/>
      <w:iCs w:val="0"/>
      <w:smallCaps w:val="0"/>
      <w:strike w:val="0"/>
      <w:color w:val="000000"/>
      <w:spacing w:val="6"/>
      <w:w w:val="100"/>
      <w:position w:val="0"/>
      <w:sz w:val="24"/>
      <w:szCs w:val="24"/>
      <w:u w:val="single"/>
      <w:lang w:val="ru-RU" w:eastAsia="ru-RU" w:bidi="ru-RU"/>
    </w:rPr>
  </w:style>
  <w:style w:type="character" w:customStyle="1" w:styleId="0pt0">
    <w:name w:val="Основной текст + Интервал 0 pt"/>
    <w:rsid w:val="00BC094B"/>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style>
  <w:style w:type="paragraph" w:customStyle="1" w:styleId="references">
    <w:name w:val="references"/>
    <w:basedOn w:val="af6"/>
    <w:rsid w:val="00BC094B"/>
    <w:pPr>
      <w:tabs>
        <w:tab w:val="num" w:pos="1211"/>
      </w:tabs>
      <w:spacing w:before="120" w:after="120"/>
      <w:ind w:left="2059" w:hanging="792"/>
      <w:jc w:val="both"/>
    </w:pPr>
    <w:rPr>
      <w:sz w:val="26"/>
      <w:szCs w:val="20"/>
      <w:lang w:val="en-GB" w:eastAsia="ja-JP"/>
    </w:rPr>
  </w:style>
  <w:style w:type="character" w:customStyle="1" w:styleId="0pt1">
    <w:name w:val="Основной текст + Курсив;Интервал 0 pt"/>
    <w:rsid w:val="00BC094B"/>
    <w:rPr>
      <w:rFonts w:ascii="Times New Roman" w:eastAsia="Times New Roman" w:hAnsi="Times New Roman" w:cs="Times New Roman"/>
      <w:b w:val="0"/>
      <w:bCs w:val="0"/>
      <w:i/>
      <w:iCs/>
      <w:smallCaps w:val="0"/>
      <w:strike w:val="0"/>
      <w:color w:val="000000"/>
      <w:spacing w:val="2"/>
      <w:w w:val="100"/>
      <w:position w:val="0"/>
      <w:sz w:val="24"/>
      <w:szCs w:val="24"/>
      <w:u w:val="none"/>
      <w:lang w:val="ru-RU" w:eastAsia="ru-RU" w:bidi="ru-RU"/>
    </w:rPr>
  </w:style>
  <w:style w:type="character" w:customStyle="1" w:styleId="0pt2">
    <w:name w:val="Основной текст + Полужирный;Интервал 0 pt"/>
    <w:rsid w:val="00BC094B"/>
    <w:rPr>
      <w:rFonts w:ascii="Times New Roman" w:eastAsia="Times New Roman" w:hAnsi="Times New Roman" w:cs="Times New Roman"/>
      <w:b/>
      <w:bCs/>
      <w:i w:val="0"/>
      <w:iCs w:val="0"/>
      <w:smallCaps w:val="0"/>
      <w:strike w:val="0"/>
      <w:color w:val="000000"/>
      <w:spacing w:val="3"/>
      <w:w w:val="100"/>
      <w:position w:val="0"/>
      <w:sz w:val="24"/>
      <w:szCs w:val="24"/>
      <w:u w:val="none"/>
      <w:lang w:val="ru-RU" w:eastAsia="ru-RU" w:bidi="ru-RU"/>
    </w:rPr>
  </w:style>
  <w:style w:type="paragraph" w:customStyle="1" w:styleId="2009">
    <w:name w:val="Абзац_2009"/>
    <w:basedOn w:val="af6"/>
    <w:rsid w:val="00BC094B"/>
    <w:pPr>
      <w:spacing w:line="360" w:lineRule="auto"/>
      <w:ind w:left="1077" w:firstLine="483"/>
    </w:pPr>
    <w:rPr>
      <w:sz w:val="20"/>
      <w:szCs w:val="20"/>
    </w:rPr>
  </w:style>
  <w:style w:type="character" w:customStyle="1" w:styleId="14f">
    <w:name w:val="Основной текст (14)_"/>
    <w:link w:val="14f0"/>
    <w:locked/>
    <w:rsid w:val="00BC094B"/>
    <w:rPr>
      <w:sz w:val="17"/>
      <w:szCs w:val="17"/>
      <w:shd w:val="clear" w:color="auto" w:fill="FFFFFF"/>
    </w:rPr>
  </w:style>
  <w:style w:type="paragraph" w:customStyle="1" w:styleId="14f0">
    <w:name w:val="Основной текст (14)"/>
    <w:basedOn w:val="af6"/>
    <w:link w:val="14f"/>
    <w:rsid w:val="00BC094B"/>
    <w:pPr>
      <w:shd w:val="clear" w:color="auto" w:fill="FFFFFF"/>
      <w:spacing w:line="240" w:lineRule="atLeast"/>
    </w:pPr>
    <w:rPr>
      <w:sz w:val="17"/>
      <w:szCs w:val="17"/>
    </w:rPr>
  </w:style>
  <w:style w:type="paragraph" w:customStyle="1" w:styleId="5ff5">
    <w:name w:val="Абзац списка5"/>
    <w:basedOn w:val="af6"/>
    <w:rsid w:val="00FB508E"/>
    <w:pPr>
      <w:spacing w:before="60" w:after="60" w:line="288" w:lineRule="auto"/>
      <w:ind w:left="720" w:right="113" w:firstLine="680"/>
      <w:jc w:val="both"/>
    </w:pPr>
  </w:style>
  <w:style w:type="paragraph" w:customStyle="1" w:styleId="3ffffc">
    <w:name w:val="Заголовок оглавления3"/>
    <w:basedOn w:val="12"/>
    <w:next w:val="af6"/>
    <w:rsid w:val="00FB508E"/>
    <w:pPr>
      <w:keepLines/>
      <w:pageBreakBefore w:val="0"/>
      <w:suppressAutoHyphens w:val="0"/>
      <w:spacing w:before="480" w:after="0" w:line="276" w:lineRule="auto"/>
      <w:ind w:left="0" w:right="0"/>
      <w:jc w:val="both"/>
      <w:outlineLvl w:val="9"/>
    </w:pPr>
    <w:rPr>
      <w:rFonts w:ascii="Cambria" w:eastAsia="Times New Roman" w:hAnsi="Cambria" w:cs="Cambria"/>
      <w:b w:val="0"/>
      <w:color w:val="365F91"/>
      <w:kern w:val="0"/>
      <w:lang w:eastAsia="en-US"/>
    </w:rPr>
  </w:style>
  <w:style w:type="paragraph" w:customStyle="1" w:styleId="4fff3">
    <w:name w:val="Без интервала4"/>
    <w:rsid w:val="00FB508E"/>
    <w:rPr>
      <w:rFonts w:ascii="Calibri" w:hAnsi="Calibri" w:cs="Calibri"/>
      <w:sz w:val="22"/>
      <w:szCs w:val="22"/>
      <w:lang w:eastAsia="en-US"/>
    </w:rPr>
  </w:style>
  <w:style w:type="paragraph" w:customStyle="1" w:styleId="-ff1">
    <w:name w:val="Верхний колонтитул-заголовки"/>
    <w:basedOn w:val="afb"/>
    <w:rsid w:val="00FB508E"/>
    <w:pPr>
      <w:framePr w:wrap="around" w:vAnchor="page" w:hAnchor="page" w:x="1135" w:y="14278"/>
      <w:spacing w:before="60" w:after="60" w:line="288" w:lineRule="auto"/>
      <w:ind w:left="113" w:right="113" w:firstLine="680"/>
      <w:jc w:val="center"/>
    </w:pPr>
    <w:rPr>
      <w:rFonts w:ascii="Arial" w:hAnsi="Arial"/>
      <w:sz w:val="32"/>
      <w:szCs w:val="20"/>
    </w:rPr>
  </w:style>
  <w:style w:type="paragraph" w:customStyle="1" w:styleId="1e">
    <w:name w:val="Нумер. 1 уровень"/>
    <w:basedOn w:val="af7"/>
    <w:rsid w:val="00FB508E"/>
    <w:pPr>
      <w:numPr>
        <w:numId w:val="121"/>
      </w:numPr>
      <w:suppressAutoHyphens w:val="0"/>
      <w:spacing w:before="0" w:after="200" w:line="240" w:lineRule="auto"/>
      <w:ind w:right="851"/>
    </w:pPr>
    <w:rPr>
      <w:sz w:val="28"/>
      <w:szCs w:val="24"/>
    </w:rPr>
  </w:style>
  <w:style w:type="paragraph" w:customStyle="1" w:styleId="24">
    <w:name w:val="Марк 2 уровень"/>
    <w:basedOn w:val="1b"/>
    <w:rsid w:val="00FB508E"/>
    <w:pPr>
      <w:numPr>
        <w:numId w:val="119"/>
      </w:numPr>
    </w:pPr>
    <w:rPr>
      <w:szCs w:val="24"/>
    </w:rPr>
  </w:style>
  <w:style w:type="paragraph" w:customStyle="1" w:styleId="20">
    <w:name w:val="Нумер. 2 уровень"/>
    <w:basedOn w:val="1e"/>
    <w:rsid w:val="00FB508E"/>
    <w:pPr>
      <w:numPr>
        <w:numId w:val="120"/>
      </w:numPr>
    </w:pPr>
    <w:rPr>
      <w:lang w:val="en-US"/>
    </w:rPr>
  </w:style>
  <w:style w:type="numbering" w:customStyle="1" w:styleId="ad">
    <w:name w:val="Стиль маркированный"/>
    <w:basedOn w:val="afa"/>
    <w:rsid w:val="00FB508E"/>
    <w:pPr>
      <w:numPr>
        <w:numId w:val="122"/>
      </w:numPr>
    </w:pPr>
  </w:style>
  <w:style w:type="paragraph" w:customStyle="1" w:styleId="112505">
    <w:name w:val="Стиль Слева:  1 см Первая строка:  125 см Справа:  05 см"/>
    <w:basedOn w:val="af6"/>
    <w:rsid w:val="00FB508E"/>
    <w:pPr>
      <w:spacing w:before="60" w:after="60" w:line="288" w:lineRule="auto"/>
      <w:ind w:left="567" w:right="284" w:firstLine="720"/>
      <w:jc w:val="both"/>
    </w:pPr>
    <w:rPr>
      <w:spacing w:val="-4"/>
      <w:sz w:val="28"/>
      <w:szCs w:val="20"/>
    </w:rPr>
  </w:style>
  <w:style w:type="paragraph" w:customStyle="1" w:styleId="rmcvycsv">
    <w:name w:val="rmcvycsv"/>
    <w:basedOn w:val="af6"/>
    <w:rsid w:val="00FB508E"/>
    <w:pPr>
      <w:spacing w:before="100" w:beforeAutospacing="1" w:after="100" w:afterAutospacing="1" w:line="288" w:lineRule="auto"/>
      <w:ind w:left="113" w:right="113" w:firstLine="680"/>
      <w:jc w:val="both"/>
    </w:pPr>
  </w:style>
  <w:style w:type="character" w:customStyle="1" w:styleId="FontStyle339">
    <w:name w:val="Font Style339"/>
    <w:rsid w:val="00FB508E"/>
    <w:rPr>
      <w:rFonts w:ascii="Times New Roman" w:hAnsi="Times New Roman" w:cs="Times New Roman"/>
      <w:color w:val="000000"/>
      <w:spacing w:val="-10"/>
      <w:sz w:val="36"/>
      <w:szCs w:val="36"/>
    </w:rPr>
  </w:style>
  <w:style w:type="character" w:customStyle="1" w:styleId="FontStyle348">
    <w:name w:val="Font Style348"/>
    <w:rsid w:val="00FB508E"/>
    <w:rPr>
      <w:rFonts w:ascii="Times New Roman" w:hAnsi="Times New Roman" w:cs="Times New Roman"/>
      <w:color w:val="000000"/>
      <w:sz w:val="24"/>
      <w:szCs w:val="24"/>
    </w:rPr>
  </w:style>
  <w:style w:type="character" w:customStyle="1" w:styleId="FontStyle342">
    <w:name w:val="Font Style342"/>
    <w:rsid w:val="00FB508E"/>
    <w:rPr>
      <w:rFonts w:ascii="Trebuchet MS" w:hAnsi="Trebuchet MS" w:cs="Trebuchet MS"/>
      <w:b/>
      <w:bCs/>
      <w:color w:val="000000"/>
      <w:sz w:val="22"/>
      <w:szCs w:val="22"/>
    </w:rPr>
  </w:style>
  <w:style w:type="character" w:customStyle="1" w:styleId="FontStyle351">
    <w:name w:val="Font Style351"/>
    <w:rsid w:val="00FB508E"/>
    <w:rPr>
      <w:rFonts w:ascii="Bookman Old Style" w:hAnsi="Bookman Old Style" w:cs="Bookman Old Style"/>
      <w:b/>
      <w:bCs/>
      <w:color w:val="000000"/>
      <w:sz w:val="12"/>
      <w:szCs w:val="12"/>
    </w:rPr>
  </w:style>
  <w:style w:type="character" w:customStyle="1" w:styleId="FontStyle352">
    <w:name w:val="Font Style352"/>
    <w:rsid w:val="00FB508E"/>
    <w:rPr>
      <w:rFonts w:ascii="Times New Roman" w:hAnsi="Times New Roman" w:cs="Times New Roman"/>
      <w:b/>
      <w:bCs/>
      <w:color w:val="000000"/>
      <w:sz w:val="16"/>
      <w:szCs w:val="16"/>
    </w:rPr>
  </w:style>
  <w:style w:type="character" w:customStyle="1" w:styleId="FontStyle373">
    <w:name w:val="Font Style373"/>
    <w:rsid w:val="00FB508E"/>
    <w:rPr>
      <w:rFonts w:ascii="Trebuchet MS" w:hAnsi="Trebuchet MS" w:cs="Trebuchet MS"/>
      <w:color w:val="000000"/>
      <w:sz w:val="18"/>
      <w:szCs w:val="18"/>
    </w:rPr>
  </w:style>
  <w:style w:type="character" w:customStyle="1" w:styleId="FontStyle376">
    <w:name w:val="Font Style376"/>
    <w:rsid w:val="00FB508E"/>
    <w:rPr>
      <w:rFonts w:ascii="Times New Roman" w:hAnsi="Times New Roman" w:cs="Times New Roman"/>
      <w:b/>
      <w:bCs/>
      <w:i/>
      <w:iCs/>
      <w:color w:val="000000"/>
      <w:sz w:val="20"/>
      <w:szCs w:val="20"/>
    </w:rPr>
  </w:style>
  <w:style w:type="paragraph" w:customStyle="1" w:styleId="2ffffff3">
    <w:name w:val="Обычный (веб)2"/>
    <w:basedOn w:val="af6"/>
    <w:rsid w:val="00FB508E"/>
    <w:pPr>
      <w:spacing w:before="100" w:after="100" w:line="288" w:lineRule="auto"/>
      <w:ind w:left="113" w:right="113" w:firstLine="680"/>
      <w:jc w:val="both"/>
    </w:pPr>
    <w:rPr>
      <w:rFonts w:ascii="Arial Unicode MS" w:eastAsia="Arial Unicode MS" w:hAnsi="Arial Unicode MS"/>
      <w:color w:val="000000"/>
      <w:szCs w:val="20"/>
      <w:lang w:val="en-US"/>
    </w:rPr>
  </w:style>
  <w:style w:type="character" w:customStyle="1" w:styleId="WW8Num1z0">
    <w:name w:val="WW8Num1z0"/>
    <w:rsid w:val="00FB508E"/>
    <w:rPr>
      <w:rFonts w:ascii="Symbol" w:hAnsi="Symbol" w:cs="StarSymbol"/>
      <w:sz w:val="18"/>
      <w:szCs w:val="18"/>
    </w:rPr>
  </w:style>
  <w:style w:type="character" w:customStyle="1" w:styleId="WW8Num2z0">
    <w:name w:val="WW8Num2z0"/>
    <w:rsid w:val="00FB508E"/>
    <w:rPr>
      <w:rFonts w:ascii="Symbol" w:hAnsi="Symbol"/>
    </w:rPr>
  </w:style>
  <w:style w:type="character" w:customStyle="1" w:styleId="WW8Num2z1">
    <w:name w:val="WW8Num2z1"/>
    <w:rsid w:val="00FB508E"/>
    <w:rPr>
      <w:rFonts w:ascii="Courier New" w:hAnsi="Courier New" w:cs="Courier New"/>
    </w:rPr>
  </w:style>
  <w:style w:type="character" w:customStyle="1" w:styleId="WW8Num2z2">
    <w:name w:val="WW8Num2z2"/>
    <w:rsid w:val="00FB508E"/>
    <w:rPr>
      <w:rFonts w:ascii="Wingdings" w:hAnsi="Wingdings"/>
    </w:rPr>
  </w:style>
  <w:style w:type="character" w:customStyle="1" w:styleId="WW8Num4z0">
    <w:name w:val="WW8Num4z0"/>
    <w:rsid w:val="00FB508E"/>
    <w:rPr>
      <w:b/>
    </w:rPr>
  </w:style>
  <w:style w:type="character" w:customStyle="1" w:styleId="WW8Num4z1">
    <w:name w:val="WW8Num4z1"/>
    <w:rsid w:val="00FB508E"/>
    <w:rPr>
      <w:b w:val="0"/>
    </w:rPr>
  </w:style>
  <w:style w:type="character" w:customStyle="1" w:styleId="WW8Num5z0">
    <w:name w:val="WW8Num5z0"/>
    <w:rsid w:val="00FB508E"/>
    <w:rPr>
      <w:rFonts w:ascii="Symbol" w:hAnsi="Symbol"/>
      <w:sz w:val="20"/>
    </w:rPr>
  </w:style>
  <w:style w:type="character" w:customStyle="1" w:styleId="WW8Num5z1">
    <w:name w:val="WW8Num5z1"/>
    <w:rsid w:val="00FB508E"/>
    <w:rPr>
      <w:rFonts w:ascii="Courier New" w:hAnsi="Courier New"/>
      <w:sz w:val="20"/>
    </w:rPr>
  </w:style>
  <w:style w:type="character" w:customStyle="1" w:styleId="WW8Num5z2">
    <w:name w:val="WW8Num5z2"/>
    <w:rsid w:val="00FB508E"/>
    <w:rPr>
      <w:rFonts w:ascii="Wingdings" w:hAnsi="Wingdings"/>
      <w:sz w:val="20"/>
    </w:rPr>
  </w:style>
  <w:style w:type="character" w:customStyle="1" w:styleId="WW8Num6z0">
    <w:name w:val="WW8Num6z0"/>
    <w:rsid w:val="00FB508E"/>
    <w:rPr>
      <w:rFonts w:ascii="Symbol" w:hAnsi="Symbol"/>
    </w:rPr>
  </w:style>
  <w:style w:type="character" w:customStyle="1" w:styleId="WW8Num6z1">
    <w:name w:val="WW8Num6z1"/>
    <w:rsid w:val="00FB508E"/>
    <w:rPr>
      <w:rFonts w:ascii="Courier New" w:hAnsi="Courier New" w:cs="Courier New"/>
    </w:rPr>
  </w:style>
  <w:style w:type="character" w:customStyle="1" w:styleId="WW8Num6z2">
    <w:name w:val="WW8Num6z2"/>
    <w:rsid w:val="00FB508E"/>
    <w:rPr>
      <w:rFonts w:ascii="Wingdings" w:hAnsi="Wingdings"/>
    </w:rPr>
  </w:style>
  <w:style w:type="character" w:customStyle="1" w:styleId="WW8Num7z0">
    <w:name w:val="WW8Num7z0"/>
    <w:rsid w:val="00FB508E"/>
    <w:rPr>
      <w:rFonts w:ascii="Symbol" w:hAnsi="Symbol"/>
      <w:sz w:val="20"/>
    </w:rPr>
  </w:style>
  <w:style w:type="character" w:customStyle="1" w:styleId="WW8Num7z1">
    <w:name w:val="WW8Num7z1"/>
    <w:rsid w:val="00FB508E"/>
    <w:rPr>
      <w:rFonts w:ascii="Courier New" w:hAnsi="Courier New"/>
      <w:sz w:val="20"/>
    </w:rPr>
  </w:style>
  <w:style w:type="character" w:customStyle="1" w:styleId="WW8Num7z2">
    <w:name w:val="WW8Num7z2"/>
    <w:rsid w:val="00FB508E"/>
    <w:rPr>
      <w:rFonts w:ascii="Wingdings" w:hAnsi="Wingdings"/>
      <w:sz w:val="20"/>
    </w:rPr>
  </w:style>
  <w:style w:type="character" w:customStyle="1" w:styleId="WW8Num8z0">
    <w:name w:val="WW8Num8z0"/>
    <w:rsid w:val="00FB508E"/>
    <w:rPr>
      <w:rFonts w:ascii="Symbol" w:hAnsi="Symbol"/>
    </w:rPr>
  </w:style>
  <w:style w:type="character" w:customStyle="1" w:styleId="WW8Num11z1">
    <w:name w:val="WW8Num11z1"/>
    <w:rsid w:val="00FB508E"/>
    <w:rPr>
      <w:b/>
    </w:rPr>
  </w:style>
  <w:style w:type="character" w:customStyle="1" w:styleId="WW8Num12z0">
    <w:name w:val="WW8Num12z0"/>
    <w:rsid w:val="00FB508E"/>
    <w:rPr>
      <w:rFonts w:ascii="Symbol" w:hAnsi="Symbol"/>
    </w:rPr>
  </w:style>
  <w:style w:type="character" w:customStyle="1" w:styleId="WW8Num13z0">
    <w:name w:val="WW8Num13z0"/>
    <w:rsid w:val="00FB508E"/>
    <w:rPr>
      <w:rFonts w:ascii="Times New Roman" w:eastAsia="Times New Roman" w:hAnsi="Times New Roman" w:cs="Times New Roman"/>
    </w:rPr>
  </w:style>
  <w:style w:type="character" w:customStyle="1" w:styleId="WW8Num13z1">
    <w:name w:val="WW8Num13z1"/>
    <w:rsid w:val="00FB508E"/>
    <w:rPr>
      <w:rFonts w:ascii="Courier New" w:hAnsi="Courier New"/>
    </w:rPr>
  </w:style>
  <w:style w:type="character" w:customStyle="1" w:styleId="WW8Num13z2">
    <w:name w:val="WW8Num13z2"/>
    <w:rsid w:val="00FB508E"/>
    <w:rPr>
      <w:rFonts w:ascii="Wingdings" w:hAnsi="Wingdings"/>
    </w:rPr>
  </w:style>
  <w:style w:type="character" w:customStyle="1" w:styleId="WW8Num13z3">
    <w:name w:val="WW8Num13z3"/>
    <w:rsid w:val="00FB508E"/>
    <w:rPr>
      <w:rFonts w:ascii="Symbol" w:hAnsi="Symbol"/>
    </w:rPr>
  </w:style>
  <w:style w:type="character" w:customStyle="1" w:styleId="WW8Num14z0">
    <w:name w:val="WW8Num14z0"/>
    <w:rsid w:val="00FB508E"/>
    <w:rPr>
      <w:rFonts w:ascii="Arial" w:hAnsi="Arial"/>
      <w:b/>
      <w:i w:val="0"/>
      <w:sz w:val="24"/>
    </w:rPr>
  </w:style>
  <w:style w:type="character" w:customStyle="1" w:styleId="WW8Num14z3">
    <w:name w:val="WW8Num14z3"/>
    <w:rsid w:val="00FB508E"/>
    <w:rPr>
      <w:rFonts w:ascii="Arial" w:hAnsi="Arial"/>
      <w:b/>
      <w:i w:val="0"/>
      <w:sz w:val="20"/>
    </w:rPr>
  </w:style>
  <w:style w:type="character" w:customStyle="1" w:styleId="WW8Num15z0">
    <w:name w:val="WW8Num15z0"/>
    <w:rsid w:val="00FB508E"/>
    <w:rPr>
      <w:rFonts w:ascii="Symbol" w:hAnsi="Symbol"/>
    </w:rPr>
  </w:style>
  <w:style w:type="character" w:customStyle="1" w:styleId="WW8Num15z1">
    <w:name w:val="WW8Num15z1"/>
    <w:rsid w:val="00FB508E"/>
    <w:rPr>
      <w:rFonts w:ascii="Courier New" w:hAnsi="Courier New" w:cs="Courier New"/>
    </w:rPr>
  </w:style>
  <w:style w:type="character" w:customStyle="1" w:styleId="WW8Num15z2">
    <w:name w:val="WW8Num15z2"/>
    <w:rsid w:val="00FB508E"/>
    <w:rPr>
      <w:rFonts w:ascii="Wingdings" w:hAnsi="Wingdings"/>
    </w:rPr>
  </w:style>
  <w:style w:type="character" w:customStyle="1" w:styleId="WW8Num16z0">
    <w:name w:val="WW8Num16z0"/>
    <w:rsid w:val="00FB508E"/>
    <w:rPr>
      <w:rFonts w:ascii="Symbol" w:hAnsi="Symbol"/>
    </w:rPr>
  </w:style>
  <w:style w:type="character" w:customStyle="1" w:styleId="WW8Num17z0">
    <w:name w:val="WW8Num17z0"/>
    <w:rsid w:val="00FB508E"/>
    <w:rPr>
      <w:rFonts w:ascii="Symbol" w:hAnsi="Symbol"/>
    </w:rPr>
  </w:style>
  <w:style w:type="character" w:customStyle="1" w:styleId="WW8Num17z1">
    <w:name w:val="WW8Num17z1"/>
    <w:rsid w:val="00FB508E"/>
    <w:rPr>
      <w:rFonts w:ascii="Courier New" w:hAnsi="Courier New" w:cs="Courier New"/>
    </w:rPr>
  </w:style>
  <w:style w:type="character" w:customStyle="1" w:styleId="WW8Num17z2">
    <w:name w:val="WW8Num17z2"/>
    <w:rsid w:val="00FB508E"/>
    <w:rPr>
      <w:rFonts w:ascii="Wingdings" w:hAnsi="Wingdings"/>
    </w:rPr>
  </w:style>
  <w:style w:type="character" w:customStyle="1" w:styleId="WW8Num18z1">
    <w:name w:val="WW8Num18z1"/>
    <w:rsid w:val="00FB508E"/>
    <w:rPr>
      <w:rFonts w:ascii="Courier New" w:hAnsi="Courier New"/>
      <w:sz w:val="20"/>
    </w:rPr>
  </w:style>
  <w:style w:type="character" w:customStyle="1" w:styleId="WW8Num18z2">
    <w:name w:val="WW8Num18z2"/>
    <w:rsid w:val="00FB508E"/>
    <w:rPr>
      <w:rFonts w:ascii="Wingdings" w:hAnsi="Wingdings"/>
      <w:sz w:val="20"/>
    </w:rPr>
  </w:style>
  <w:style w:type="character" w:customStyle="1" w:styleId="WW8Num19z0">
    <w:name w:val="WW8Num19z0"/>
    <w:rsid w:val="00FB508E"/>
    <w:rPr>
      <w:rFonts w:ascii="Symbol" w:hAnsi="Symbol"/>
      <w:sz w:val="20"/>
    </w:rPr>
  </w:style>
  <w:style w:type="character" w:customStyle="1" w:styleId="WW8Num19z1">
    <w:name w:val="WW8Num19z1"/>
    <w:rsid w:val="00FB508E"/>
    <w:rPr>
      <w:rFonts w:ascii="Courier New" w:hAnsi="Courier New"/>
      <w:sz w:val="20"/>
    </w:rPr>
  </w:style>
  <w:style w:type="character" w:customStyle="1" w:styleId="WW8Num19z2">
    <w:name w:val="WW8Num19z2"/>
    <w:rsid w:val="00FB508E"/>
    <w:rPr>
      <w:rFonts w:ascii="Wingdings" w:hAnsi="Wingdings"/>
      <w:sz w:val="20"/>
    </w:rPr>
  </w:style>
  <w:style w:type="character" w:customStyle="1" w:styleId="WW8Num22z0">
    <w:name w:val="WW8Num22z0"/>
    <w:rsid w:val="00FB508E"/>
    <w:rPr>
      <w:rFonts w:ascii="Symbol" w:hAnsi="Symbol"/>
    </w:rPr>
  </w:style>
  <w:style w:type="character" w:customStyle="1" w:styleId="WW8Num22z1">
    <w:name w:val="WW8Num22z1"/>
    <w:rsid w:val="00FB508E"/>
    <w:rPr>
      <w:rFonts w:ascii="Courier New" w:hAnsi="Courier New" w:cs="Courier New"/>
    </w:rPr>
  </w:style>
  <w:style w:type="character" w:customStyle="1" w:styleId="WW8Num22z2">
    <w:name w:val="WW8Num22z2"/>
    <w:rsid w:val="00FB508E"/>
    <w:rPr>
      <w:rFonts w:ascii="Wingdings" w:hAnsi="Wingdings"/>
    </w:rPr>
  </w:style>
  <w:style w:type="character" w:customStyle="1" w:styleId="WW8Num23z0">
    <w:name w:val="WW8Num23z0"/>
    <w:rsid w:val="00FB508E"/>
    <w:rPr>
      <w:rFonts w:ascii="Symbol" w:hAnsi="Symbol"/>
      <w:sz w:val="20"/>
    </w:rPr>
  </w:style>
  <w:style w:type="character" w:customStyle="1" w:styleId="WW8Num23z1">
    <w:name w:val="WW8Num23z1"/>
    <w:rsid w:val="00FB508E"/>
    <w:rPr>
      <w:rFonts w:ascii="Courier New" w:hAnsi="Courier New"/>
      <w:sz w:val="20"/>
    </w:rPr>
  </w:style>
  <w:style w:type="character" w:customStyle="1" w:styleId="WW8Num23z2">
    <w:name w:val="WW8Num23z2"/>
    <w:rsid w:val="00FB508E"/>
    <w:rPr>
      <w:rFonts w:ascii="Wingdings" w:hAnsi="Wingdings"/>
      <w:sz w:val="20"/>
    </w:rPr>
  </w:style>
  <w:style w:type="character" w:customStyle="1" w:styleId="WW8Num24z0">
    <w:name w:val="WW8Num24z0"/>
    <w:rsid w:val="00FB508E"/>
    <w:rPr>
      <w:rFonts w:ascii="Times New Roman" w:eastAsia="Times New Roman" w:hAnsi="Times New Roman" w:cs="Times New Roman"/>
    </w:rPr>
  </w:style>
  <w:style w:type="character" w:customStyle="1" w:styleId="WW8Num24z1">
    <w:name w:val="WW8Num24z1"/>
    <w:rsid w:val="00FB508E"/>
    <w:rPr>
      <w:rFonts w:ascii="Courier New" w:hAnsi="Courier New"/>
    </w:rPr>
  </w:style>
  <w:style w:type="character" w:customStyle="1" w:styleId="WW8Num24z2">
    <w:name w:val="WW8Num24z2"/>
    <w:rsid w:val="00FB508E"/>
    <w:rPr>
      <w:rFonts w:ascii="Wingdings" w:hAnsi="Wingdings"/>
    </w:rPr>
  </w:style>
  <w:style w:type="character" w:customStyle="1" w:styleId="WW8Num24z3">
    <w:name w:val="WW8Num24z3"/>
    <w:rsid w:val="00FB508E"/>
    <w:rPr>
      <w:rFonts w:ascii="Symbol" w:hAnsi="Symbol"/>
    </w:rPr>
  </w:style>
  <w:style w:type="character" w:customStyle="1" w:styleId="WW8Num25z0">
    <w:name w:val="WW8Num25z0"/>
    <w:rsid w:val="00FB508E"/>
    <w:rPr>
      <w:rFonts w:ascii="Symbol" w:hAnsi="Symbol"/>
    </w:rPr>
  </w:style>
  <w:style w:type="character" w:customStyle="1" w:styleId="WW8Num25z1">
    <w:name w:val="WW8Num25z1"/>
    <w:rsid w:val="00FB508E"/>
    <w:rPr>
      <w:rFonts w:ascii="Courier New" w:hAnsi="Courier New" w:cs="Courier New"/>
    </w:rPr>
  </w:style>
  <w:style w:type="character" w:customStyle="1" w:styleId="WW8Num25z2">
    <w:name w:val="WW8Num25z2"/>
    <w:rsid w:val="00FB508E"/>
    <w:rPr>
      <w:rFonts w:ascii="Wingdings" w:hAnsi="Wingdings"/>
    </w:rPr>
  </w:style>
  <w:style w:type="character" w:customStyle="1" w:styleId="WW8Num26z0">
    <w:name w:val="WW8Num26z0"/>
    <w:rsid w:val="00FB508E"/>
    <w:rPr>
      <w:rFonts w:ascii="Symbol" w:hAnsi="Symbol"/>
    </w:rPr>
  </w:style>
  <w:style w:type="character" w:customStyle="1" w:styleId="WW8Num27z0">
    <w:name w:val="WW8Num27z0"/>
    <w:rsid w:val="00FB508E"/>
    <w:rPr>
      <w:rFonts w:ascii="Wingdings" w:hAnsi="Wingdings"/>
    </w:rPr>
  </w:style>
  <w:style w:type="character" w:customStyle="1" w:styleId="WW8Num27z1">
    <w:name w:val="WW8Num27z1"/>
    <w:rsid w:val="00FB508E"/>
    <w:rPr>
      <w:rFonts w:ascii="Courier New" w:hAnsi="Courier New" w:cs="Courier New"/>
    </w:rPr>
  </w:style>
  <w:style w:type="character" w:customStyle="1" w:styleId="WW8Num27z3">
    <w:name w:val="WW8Num27z3"/>
    <w:rsid w:val="00FB508E"/>
    <w:rPr>
      <w:rFonts w:ascii="Symbol" w:hAnsi="Symbol"/>
    </w:rPr>
  </w:style>
  <w:style w:type="character" w:customStyle="1" w:styleId="WW8Num28z0">
    <w:name w:val="WW8Num28z0"/>
    <w:rsid w:val="00FB508E"/>
    <w:rPr>
      <w:rFonts w:ascii="Symbol" w:hAnsi="Symbol"/>
      <w:color w:val="auto"/>
    </w:rPr>
  </w:style>
  <w:style w:type="character" w:customStyle="1" w:styleId="WW8Num28z1">
    <w:name w:val="WW8Num28z1"/>
    <w:rsid w:val="00FB508E"/>
    <w:rPr>
      <w:rFonts w:ascii="Courier New" w:hAnsi="Courier New" w:cs="Wingdings"/>
    </w:rPr>
  </w:style>
  <w:style w:type="character" w:customStyle="1" w:styleId="WW8Num28z2">
    <w:name w:val="WW8Num28z2"/>
    <w:rsid w:val="00FB508E"/>
    <w:rPr>
      <w:rFonts w:ascii="Wingdings" w:hAnsi="Wingdings"/>
    </w:rPr>
  </w:style>
  <w:style w:type="character" w:customStyle="1" w:styleId="WW8Num28z3">
    <w:name w:val="WW8Num28z3"/>
    <w:rsid w:val="00FB508E"/>
    <w:rPr>
      <w:rFonts w:ascii="Symbol" w:hAnsi="Symbol"/>
    </w:rPr>
  </w:style>
  <w:style w:type="character" w:customStyle="1" w:styleId="WW8Num30z0">
    <w:name w:val="WW8Num30z0"/>
    <w:rsid w:val="00FB508E"/>
    <w:rPr>
      <w:rFonts w:ascii="Symbol" w:hAnsi="Symbol"/>
      <w:sz w:val="20"/>
    </w:rPr>
  </w:style>
  <w:style w:type="character" w:customStyle="1" w:styleId="WW8Num30z1">
    <w:name w:val="WW8Num30z1"/>
    <w:rsid w:val="00FB508E"/>
    <w:rPr>
      <w:rFonts w:ascii="Courier New" w:hAnsi="Courier New"/>
      <w:sz w:val="20"/>
    </w:rPr>
  </w:style>
  <w:style w:type="character" w:customStyle="1" w:styleId="WW8Num30z2">
    <w:name w:val="WW8Num30z2"/>
    <w:rsid w:val="00FB508E"/>
    <w:rPr>
      <w:rFonts w:ascii="Wingdings" w:hAnsi="Wingdings"/>
      <w:sz w:val="20"/>
    </w:rPr>
  </w:style>
  <w:style w:type="character" w:customStyle="1" w:styleId="WW8Num31z0">
    <w:name w:val="WW8Num31z0"/>
    <w:rsid w:val="00FB508E"/>
    <w:rPr>
      <w:rFonts w:ascii="Symbol" w:hAnsi="Symbol"/>
    </w:rPr>
  </w:style>
  <w:style w:type="character" w:customStyle="1" w:styleId="WW8Num31z1">
    <w:name w:val="WW8Num31z1"/>
    <w:rsid w:val="00FB508E"/>
    <w:rPr>
      <w:rFonts w:ascii="Courier New" w:hAnsi="Courier New" w:cs="Courier New"/>
    </w:rPr>
  </w:style>
  <w:style w:type="character" w:customStyle="1" w:styleId="WW8Num31z2">
    <w:name w:val="WW8Num31z2"/>
    <w:rsid w:val="00FB508E"/>
    <w:rPr>
      <w:rFonts w:ascii="Wingdings" w:hAnsi="Wingdings"/>
    </w:rPr>
  </w:style>
  <w:style w:type="character" w:customStyle="1" w:styleId="WW8Num34z0">
    <w:name w:val="WW8Num34z0"/>
    <w:rsid w:val="00FB508E"/>
    <w:rPr>
      <w:rFonts w:ascii="Symbol" w:hAnsi="Symbol"/>
    </w:rPr>
  </w:style>
  <w:style w:type="character" w:customStyle="1" w:styleId="WW8Num35z0">
    <w:name w:val="WW8Num35z0"/>
    <w:rsid w:val="00FB508E"/>
    <w:rPr>
      <w:rFonts w:ascii="Symbol" w:hAnsi="Symbol"/>
      <w:sz w:val="20"/>
    </w:rPr>
  </w:style>
  <w:style w:type="character" w:customStyle="1" w:styleId="WW8Num35z1">
    <w:name w:val="WW8Num35z1"/>
    <w:rsid w:val="00FB508E"/>
    <w:rPr>
      <w:rFonts w:ascii="Courier New" w:hAnsi="Courier New"/>
      <w:sz w:val="20"/>
    </w:rPr>
  </w:style>
  <w:style w:type="character" w:customStyle="1" w:styleId="WW8Num35z2">
    <w:name w:val="WW8Num35z2"/>
    <w:rsid w:val="00FB508E"/>
    <w:rPr>
      <w:rFonts w:ascii="Wingdings" w:hAnsi="Wingdings"/>
      <w:sz w:val="20"/>
    </w:rPr>
  </w:style>
  <w:style w:type="character" w:customStyle="1" w:styleId="WW8Num36z0">
    <w:name w:val="WW8Num36z0"/>
    <w:rsid w:val="00FB508E"/>
    <w:rPr>
      <w:rFonts w:ascii="Symbol" w:hAnsi="Symbol"/>
    </w:rPr>
  </w:style>
  <w:style w:type="character" w:customStyle="1" w:styleId="WW8Num37z0">
    <w:name w:val="WW8Num37z0"/>
    <w:rsid w:val="00FB508E"/>
    <w:rPr>
      <w:rFonts w:ascii="Symbol" w:hAnsi="Symbol"/>
      <w:sz w:val="20"/>
    </w:rPr>
  </w:style>
  <w:style w:type="character" w:customStyle="1" w:styleId="WW8Num37z1">
    <w:name w:val="WW8Num37z1"/>
    <w:rsid w:val="00FB508E"/>
    <w:rPr>
      <w:rFonts w:ascii="Courier New" w:hAnsi="Courier New"/>
      <w:sz w:val="20"/>
    </w:rPr>
  </w:style>
  <w:style w:type="character" w:customStyle="1" w:styleId="WW8Num37z2">
    <w:name w:val="WW8Num37z2"/>
    <w:rsid w:val="00FB508E"/>
    <w:rPr>
      <w:rFonts w:ascii="Wingdings" w:hAnsi="Wingdings"/>
      <w:sz w:val="20"/>
    </w:rPr>
  </w:style>
  <w:style w:type="character" w:customStyle="1" w:styleId="WW8Num39z0">
    <w:name w:val="WW8Num39z0"/>
    <w:rsid w:val="00FB508E"/>
    <w:rPr>
      <w:rFonts w:ascii="Symbol" w:hAnsi="Symbol"/>
      <w:sz w:val="20"/>
    </w:rPr>
  </w:style>
  <w:style w:type="character" w:customStyle="1" w:styleId="WW8Num39z1">
    <w:name w:val="WW8Num39z1"/>
    <w:rsid w:val="00FB508E"/>
    <w:rPr>
      <w:rFonts w:ascii="Courier New" w:hAnsi="Courier New"/>
      <w:sz w:val="20"/>
    </w:rPr>
  </w:style>
  <w:style w:type="character" w:customStyle="1" w:styleId="WW8Num39z2">
    <w:name w:val="WW8Num39z2"/>
    <w:rsid w:val="00FB508E"/>
    <w:rPr>
      <w:rFonts w:ascii="Wingdings" w:hAnsi="Wingdings"/>
      <w:sz w:val="20"/>
    </w:rPr>
  </w:style>
  <w:style w:type="character" w:customStyle="1" w:styleId="WW8Num40z0">
    <w:name w:val="WW8Num40z0"/>
    <w:rsid w:val="00FB508E"/>
    <w:rPr>
      <w:rFonts w:ascii="Symbol" w:hAnsi="Symbol"/>
      <w:sz w:val="20"/>
    </w:rPr>
  </w:style>
  <w:style w:type="character" w:customStyle="1" w:styleId="WW8Num40z1">
    <w:name w:val="WW8Num40z1"/>
    <w:rsid w:val="00FB508E"/>
    <w:rPr>
      <w:rFonts w:ascii="Courier New" w:hAnsi="Courier New"/>
      <w:sz w:val="20"/>
    </w:rPr>
  </w:style>
  <w:style w:type="character" w:customStyle="1" w:styleId="WW8Num40z2">
    <w:name w:val="WW8Num40z2"/>
    <w:rsid w:val="00FB508E"/>
    <w:rPr>
      <w:rFonts w:ascii="Wingdings" w:hAnsi="Wingdings"/>
      <w:sz w:val="20"/>
    </w:rPr>
  </w:style>
  <w:style w:type="character" w:customStyle="1" w:styleId="WW8Num41z0">
    <w:name w:val="WW8Num41z0"/>
    <w:rsid w:val="00FB508E"/>
    <w:rPr>
      <w:rFonts w:ascii="Symbol" w:hAnsi="Symbol"/>
      <w:sz w:val="20"/>
    </w:rPr>
  </w:style>
  <w:style w:type="character" w:customStyle="1" w:styleId="WW8Num41z2">
    <w:name w:val="WW8Num41z2"/>
    <w:rsid w:val="00FB508E"/>
    <w:rPr>
      <w:rFonts w:ascii="Wingdings" w:hAnsi="Wingdings"/>
      <w:sz w:val="20"/>
    </w:rPr>
  </w:style>
  <w:style w:type="character" w:customStyle="1" w:styleId="WW8Num42z0">
    <w:name w:val="WW8Num42z0"/>
    <w:rsid w:val="00FB508E"/>
    <w:rPr>
      <w:rFonts w:ascii="Symbol" w:hAnsi="Symbol"/>
    </w:rPr>
  </w:style>
  <w:style w:type="character" w:customStyle="1" w:styleId="WW8Num42z1">
    <w:name w:val="WW8Num42z1"/>
    <w:rsid w:val="00FB508E"/>
    <w:rPr>
      <w:rFonts w:ascii="Courier New" w:hAnsi="Courier New" w:cs="Wingdings"/>
    </w:rPr>
  </w:style>
  <w:style w:type="character" w:customStyle="1" w:styleId="WW8Num42z2">
    <w:name w:val="WW8Num42z2"/>
    <w:rsid w:val="00FB508E"/>
    <w:rPr>
      <w:rFonts w:ascii="Wingdings" w:hAnsi="Wingdings"/>
    </w:rPr>
  </w:style>
  <w:style w:type="paragraph" w:customStyle="1" w:styleId="Iauiue3">
    <w:name w:val="Iau?iue3"/>
    <w:rsid w:val="00FB508E"/>
    <w:pPr>
      <w:widowControl w:val="0"/>
      <w:suppressAutoHyphens/>
      <w:overflowPunct w:val="0"/>
      <w:autoSpaceDE w:val="0"/>
      <w:textAlignment w:val="baseline"/>
    </w:pPr>
    <w:rPr>
      <w:rFonts w:eastAsia="Arial"/>
      <w:lang w:val="en-US" w:eastAsia="ar-SA"/>
    </w:rPr>
  </w:style>
  <w:style w:type="paragraph" w:customStyle="1" w:styleId="iniiaiie-oaeno-oaaeeou-western">
    <w:name w:val="iniiaiie-oaeno-oaaeeou-western"/>
    <w:basedOn w:val="af6"/>
    <w:rsid w:val="00FB508E"/>
    <w:pPr>
      <w:suppressAutoHyphens/>
      <w:spacing w:before="62" w:after="62" w:line="288" w:lineRule="auto"/>
      <w:ind w:left="113" w:right="567" w:firstLine="680"/>
      <w:jc w:val="center"/>
    </w:pPr>
    <w:rPr>
      <w:color w:val="000000"/>
      <w:lang w:eastAsia="ar-SA"/>
    </w:rPr>
  </w:style>
  <w:style w:type="paragraph" w:customStyle="1" w:styleId="affffffffffffffffffffffffffffffffffffff5">
    <w:name w:val="Содержимое врезки"/>
    <w:basedOn w:val="af7"/>
    <w:rsid w:val="00FB508E"/>
    <w:pPr>
      <w:spacing w:before="0" w:after="120" w:line="360" w:lineRule="auto"/>
      <w:ind w:left="0" w:right="0" w:firstLine="851"/>
    </w:pPr>
    <w:rPr>
      <w:rFonts w:ascii="TimesDL" w:hAnsi="TimesDL"/>
      <w:sz w:val="22"/>
      <w:szCs w:val="20"/>
      <w:lang w:val="x-none" w:eastAsia="ar-SA"/>
    </w:rPr>
  </w:style>
  <w:style w:type="character" w:customStyle="1" w:styleId="WW8Num3z1">
    <w:name w:val="WW8Num3z1"/>
    <w:rsid w:val="00FB508E"/>
    <w:rPr>
      <w:rFonts w:ascii="Wingdings 2" w:hAnsi="Wingdings 2" w:cs="StarSymbol"/>
      <w:sz w:val="18"/>
      <w:szCs w:val="18"/>
    </w:rPr>
  </w:style>
  <w:style w:type="character" w:customStyle="1" w:styleId="WW8Num7z3">
    <w:name w:val="WW8Num7z3"/>
    <w:rsid w:val="00FB508E"/>
    <w:rPr>
      <w:rFonts w:ascii="Symbol" w:hAnsi="Symbol"/>
    </w:rPr>
  </w:style>
  <w:style w:type="character" w:customStyle="1" w:styleId="WW8Num10z0">
    <w:name w:val="WW8Num10z0"/>
    <w:rsid w:val="00FB508E"/>
    <w:rPr>
      <w:rFonts w:ascii="Symbol" w:hAnsi="Symbol" w:cs="OpenSymbol"/>
    </w:rPr>
  </w:style>
  <w:style w:type="character" w:customStyle="1" w:styleId="WW8Num10z1">
    <w:name w:val="WW8Num10z1"/>
    <w:rsid w:val="00FB508E"/>
    <w:rPr>
      <w:rFonts w:ascii="Courier New" w:hAnsi="Courier New" w:cs="Courier New"/>
    </w:rPr>
  </w:style>
  <w:style w:type="character" w:customStyle="1" w:styleId="Absatz-Standardschriftart">
    <w:name w:val="Absatz-Standardschriftart"/>
    <w:rsid w:val="00FB508E"/>
  </w:style>
  <w:style w:type="character" w:customStyle="1" w:styleId="WW-Absatz-Standardschriftart">
    <w:name w:val="WW-Absatz-Standardschriftart"/>
    <w:rsid w:val="00FB508E"/>
  </w:style>
  <w:style w:type="character" w:customStyle="1" w:styleId="DefaultParagraphFont1">
    <w:name w:val="Default Paragraph Font1"/>
    <w:rsid w:val="00FB508E"/>
  </w:style>
  <w:style w:type="character" w:customStyle="1" w:styleId="WW-Absatz-Standardschriftart1">
    <w:name w:val="WW-Absatz-Standardschriftart1"/>
    <w:rsid w:val="00FB508E"/>
  </w:style>
  <w:style w:type="character" w:customStyle="1" w:styleId="WW-Absatz-Standardschriftart11">
    <w:name w:val="WW-Absatz-Standardschriftart11"/>
    <w:rsid w:val="00FB508E"/>
  </w:style>
  <w:style w:type="character" w:customStyle="1" w:styleId="WW-Absatz-Standardschriftart111">
    <w:name w:val="WW-Absatz-Standardschriftart111"/>
    <w:rsid w:val="00FB508E"/>
  </w:style>
  <w:style w:type="character" w:customStyle="1" w:styleId="WW-Absatz-Standardschriftart1111">
    <w:name w:val="WW-Absatz-Standardschriftart1111"/>
    <w:rsid w:val="00FB508E"/>
  </w:style>
  <w:style w:type="character" w:customStyle="1" w:styleId="WW-DefaultParagraphFont">
    <w:name w:val="WW-Default Paragraph Font"/>
    <w:rsid w:val="00FB508E"/>
  </w:style>
  <w:style w:type="character" w:customStyle="1" w:styleId="WW-Absatz-Standardschriftart11111">
    <w:name w:val="WW-Absatz-Standardschriftart11111"/>
    <w:rsid w:val="00FB508E"/>
  </w:style>
  <w:style w:type="character" w:customStyle="1" w:styleId="WW8Num6z3">
    <w:name w:val="WW8Num6z3"/>
    <w:rsid w:val="00FB508E"/>
    <w:rPr>
      <w:rFonts w:ascii="Symbol" w:hAnsi="Symbol" w:cs="OpenSymbol"/>
    </w:rPr>
  </w:style>
  <w:style w:type="character" w:customStyle="1" w:styleId="WW-Absatz-Standardschriftart111111">
    <w:name w:val="WW-Absatz-Standardschriftart111111"/>
    <w:rsid w:val="00FB508E"/>
  </w:style>
  <w:style w:type="character" w:customStyle="1" w:styleId="WW8Num2z3">
    <w:name w:val="WW8Num2z3"/>
    <w:rsid w:val="00FB508E"/>
    <w:rPr>
      <w:rFonts w:ascii="Symbol" w:hAnsi="Symbol" w:cs="OpenSymbol"/>
    </w:rPr>
  </w:style>
  <w:style w:type="character" w:customStyle="1" w:styleId="WW8Num8z1">
    <w:name w:val="WW8Num8z1"/>
    <w:rsid w:val="00FB508E"/>
    <w:rPr>
      <w:rFonts w:ascii="Times New Roman" w:hAnsi="Times New Roman" w:cs="Times New Roman"/>
      <w:color w:val="000000"/>
    </w:rPr>
  </w:style>
  <w:style w:type="character" w:customStyle="1" w:styleId="WW-Absatz-Standardschriftart1111111">
    <w:name w:val="WW-Absatz-Standardschriftart1111111"/>
    <w:rsid w:val="00FB508E"/>
  </w:style>
  <w:style w:type="character" w:customStyle="1" w:styleId="WW8Num3z2">
    <w:name w:val="WW8Num3z2"/>
    <w:rsid w:val="00FB508E"/>
    <w:rPr>
      <w:rFonts w:ascii="StarSymbol" w:hAnsi="StarSymbol" w:cs="StarSymbol"/>
      <w:sz w:val="18"/>
      <w:szCs w:val="18"/>
    </w:rPr>
  </w:style>
  <w:style w:type="character" w:customStyle="1" w:styleId="WW8Num4z2">
    <w:name w:val="WW8Num4z2"/>
    <w:rsid w:val="00FB508E"/>
    <w:rPr>
      <w:rFonts w:ascii="Wingdings" w:hAnsi="Wingdings"/>
    </w:rPr>
  </w:style>
  <w:style w:type="character" w:customStyle="1" w:styleId="WW8Num5z4">
    <w:name w:val="WW8Num5z4"/>
    <w:rsid w:val="00FB508E"/>
    <w:rPr>
      <w:rFonts w:ascii="Courier New" w:hAnsi="Courier New" w:cs="Courier New"/>
    </w:rPr>
  </w:style>
  <w:style w:type="character" w:customStyle="1" w:styleId="WW8Num5z5">
    <w:name w:val="WW8Num5z5"/>
    <w:rsid w:val="00FB508E"/>
    <w:rPr>
      <w:rFonts w:ascii="Wingdings" w:hAnsi="Wingdings"/>
    </w:rPr>
  </w:style>
  <w:style w:type="character" w:customStyle="1" w:styleId="WW8Num6z5">
    <w:name w:val="WW8Num6z5"/>
    <w:rsid w:val="00FB508E"/>
    <w:rPr>
      <w:rFonts w:ascii="Wingdings" w:hAnsi="Wingdings"/>
    </w:rPr>
  </w:style>
  <w:style w:type="character" w:customStyle="1" w:styleId="WW8Num9z0">
    <w:name w:val="WW8Num9z0"/>
    <w:rsid w:val="00FB508E"/>
    <w:rPr>
      <w:rFonts w:ascii="Times New Roman" w:hAnsi="Times New Roman" w:cs="Times New Roman"/>
      <w:color w:val="000000"/>
    </w:rPr>
  </w:style>
  <w:style w:type="character" w:customStyle="1" w:styleId="WW8Num9z1">
    <w:name w:val="WW8Num9z1"/>
    <w:rsid w:val="00FB508E"/>
    <w:rPr>
      <w:rFonts w:ascii="Courier New" w:hAnsi="Courier New" w:cs="Courier New"/>
    </w:rPr>
  </w:style>
  <w:style w:type="character" w:customStyle="1" w:styleId="WW8Num9z2">
    <w:name w:val="WW8Num9z2"/>
    <w:rsid w:val="00FB508E"/>
    <w:rPr>
      <w:rFonts w:ascii="Wingdings" w:hAnsi="Wingdings"/>
    </w:rPr>
  </w:style>
  <w:style w:type="character" w:customStyle="1" w:styleId="WW8Num9z3">
    <w:name w:val="WW8Num9z3"/>
    <w:rsid w:val="00FB508E"/>
    <w:rPr>
      <w:rFonts w:ascii="Symbol" w:hAnsi="Symbol"/>
    </w:rPr>
  </w:style>
  <w:style w:type="character" w:customStyle="1" w:styleId="WW8Num11z0">
    <w:name w:val="WW8Num11z0"/>
    <w:rsid w:val="00FB508E"/>
    <w:rPr>
      <w:rFonts w:ascii="Symbol" w:hAnsi="Symbol"/>
    </w:rPr>
  </w:style>
  <w:style w:type="character" w:customStyle="1" w:styleId="WW8Num11z2">
    <w:name w:val="WW8Num11z2"/>
    <w:rsid w:val="00FB508E"/>
    <w:rPr>
      <w:rFonts w:ascii="Wingdings" w:hAnsi="Wingdings"/>
    </w:rPr>
  </w:style>
  <w:style w:type="character" w:customStyle="1" w:styleId="WW8Num11z4">
    <w:name w:val="WW8Num11z4"/>
    <w:rsid w:val="00FB508E"/>
    <w:rPr>
      <w:rFonts w:ascii="Courier New" w:hAnsi="Courier New" w:cs="Courier New"/>
    </w:rPr>
  </w:style>
  <w:style w:type="character" w:customStyle="1" w:styleId="WW-DefaultParagraphFont1">
    <w:name w:val="WW-Default Paragraph Font1"/>
    <w:rsid w:val="00FB508E"/>
  </w:style>
  <w:style w:type="paragraph" w:customStyle="1" w:styleId="2ffffff4">
    <w:name w:val="Указатель2"/>
    <w:basedOn w:val="af6"/>
    <w:rsid w:val="00FB508E"/>
    <w:pPr>
      <w:suppressLineNumbers/>
      <w:spacing w:before="60" w:after="60" w:line="288" w:lineRule="auto"/>
      <w:ind w:left="113" w:right="113" w:firstLine="680"/>
      <w:jc w:val="both"/>
    </w:pPr>
    <w:rPr>
      <w:rFonts w:cs="Tahoma"/>
      <w:lang w:eastAsia="ar-SA"/>
    </w:rPr>
  </w:style>
  <w:style w:type="paragraph" w:customStyle="1" w:styleId="10b">
    <w:name w:val="Оглавление 10"/>
    <w:basedOn w:val="1fd"/>
    <w:rsid w:val="00FB508E"/>
    <w:pPr>
      <w:widowControl/>
      <w:tabs>
        <w:tab w:val="right" w:leader="dot" w:pos="7090"/>
      </w:tabs>
      <w:suppressAutoHyphens w:val="0"/>
      <w:spacing w:before="0" w:after="0" w:line="288" w:lineRule="auto"/>
      <w:ind w:left="2547" w:right="113" w:firstLine="680"/>
      <w:jc w:val="both"/>
    </w:pPr>
    <w:rPr>
      <w:rFonts w:ascii="Arial" w:eastAsia="Times New Roman" w:hAnsi="Arial"/>
      <w:lang w:eastAsia="ar-SA"/>
    </w:rPr>
  </w:style>
  <w:style w:type="paragraph" w:customStyle="1" w:styleId="10c">
    <w:name w:val="Заголовок 10"/>
    <w:basedOn w:val="afffff3"/>
    <w:next w:val="af7"/>
    <w:rsid w:val="00FB508E"/>
    <w:pPr>
      <w:widowControl/>
      <w:suppressAutoHyphens w:val="0"/>
      <w:spacing w:line="288" w:lineRule="auto"/>
      <w:ind w:left="1712" w:right="113" w:hanging="360"/>
      <w:jc w:val="both"/>
    </w:pPr>
    <w:rPr>
      <w:rFonts w:eastAsia="Lucida Sans Unicode" w:cs="Times New Roman"/>
      <w:b/>
      <w:bCs/>
      <w:sz w:val="21"/>
      <w:szCs w:val="21"/>
      <w:lang w:val="x-none" w:eastAsia="ar-SA"/>
    </w:rPr>
  </w:style>
  <w:style w:type="paragraph" w:customStyle="1" w:styleId="NormalWeb1">
    <w:name w:val="Normal (Web)1"/>
    <w:basedOn w:val="af6"/>
    <w:rsid w:val="00FB508E"/>
    <w:pPr>
      <w:spacing w:before="100" w:after="100" w:line="288" w:lineRule="auto"/>
      <w:ind w:left="113" w:right="113" w:firstLine="680"/>
      <w:jc w:val="both"/>
    </w:pPr>
    <w:rPr>
      <w:rFonts w:ascii="Arial Unicode MS" w:hAnsi="Arial Unicode MS"/>
      <w:color w:val="000000"/>
      <w:szCs w:val="20"/>
      <w:lang w:val="en-US"/>
    </w:rPr>
  </w:style>
  <w:style w:type="paragraph" w:customStyle="1" w:styleId="3ffffd">
    <w:name w:val="Уровень 3"/>
    <w:link w:val="3ffffe"/>
    <w:rsid w:val="00FB508E"/>
    <w:pPr>
      <w:spacing w:after="120"/>
      <w:ind w:left="422" w:firstLine="851"/>
      <w:jc w:val="both"/>
    </w:pPr>
    <w:rPr>
      <w:rFonts w:ascii="Arial" w:hAnsi="Arial"/>
      <w:sz w:val="24"/>
      <w:szCs w:val="28"/>
    </w:rPr>
  </w:style>
  <w:style w:type="character" w:customStyle="1" w:styleId="3ffffe">
    <w:name w:val="Уровень 3 Знак"/>
    <w:link w:val="3ffffd"/>
    <w:rsid w:val="00FB508E"/>
    <w:rPr>
      <w:rFonts w:ascii="Arial" w:hAnsi="Arial"/>
      <w:sz w:val="24"/>
      <w:szCs w:val="28"/>
    </w:rPr>
  </w:style>
  <w:style w:type="character" w:customStyle="1" w:styleId="FontStyle153">
    <w:name w:val="Font Style153"/>
    <w:rsid w:val="00FB508E"/>
    <w:rPr>
      <w:rFonts w:ascii="Arial" w:hAnsi="Arial" w:cs="Arial"/>
      <w:color w:val="000000"/>
      <w:sz w:val="20"/>
      <w:szCs w:val="20"/>
    </w:rPr>
  </w:style>
  <w:style w:type="character" w:customStyle="1" w:styleId="1f4">
    <w:name w:val="Цитата Знак1"/>
    <w:aliases w:val="Цитата Знак Знак Знак Знак Знак Знак,Цитата Знак Знак Знак Знак,Цитата Знак Знак,Цитата Знак1 Знак Знак Знак,Цитата Знак1 Знак Знак1,Цитата Знак11 Знак,Цитата Знак Знак1 Знак,Цитата Знак1 Знак1 Знак"/>
    <w:link w:val="afff8"/>
    <w:rsid w:val="00FB508E"/>
    <w:rPr>
      <w:sz w:val="24"/>
      <w:szCs w:val="24"/>
    </w:rPr>
  </w:style>
  <w:style w:type="character" w:customStyle="1" w:styleId="lrzxr">
    <w:name w:val="lrzxr"/>
    <w:rsid w:val="00FB508E"/>
  </w:style>
</w:styles>
</file>

<file path=word/webSettings.xml><?xml version="1.0" encoding="utf-8"?>
<w:webSettings xmlns:r="http://schemas.openxmlformats.org/officeDocument/2006/relationships" xmlns:w="http://schemas.openxmlformats.org/wordprocessingml/2006/main">
  <w:divs>
    <w:div w:id="1251887">
      <w:bodyDiv w:val="1"/>
      <w:marLeft w:val="0"/>
      <w:marRight w:val="0"/>
      <w:marTop w:val="0"/>
      <w:marBottom w:val="0"/>
      <w:divBdr>
        <w:top w:val="none" w:sz="0" w:space="0" w:color="auto"/>
        <w:left w:val="none" w:sz="0" w:space="0" w:color="auto"/>
        <w:bottom w:val="none" w:sz="0" w:space="0" w:color="auto"/>
        <w:right w:val="none" w:sz="0" w:space="0" w:color="auto"/>
      </w:divBdr>
    </w:div>
    <w:div w:id="33503790">
      <w:bodyDiv w:val="1"/>
      <w:marLeft w:val="0"/>
      <w:marRight w:val="0"/>
      <w:marTop w:val="0"/>
      <w:marBottom w:val="0"/>
      <w:divBdr>
        <w:top w:val="none" w:sz="0" w:space="0" w:color="auto"/>
        <w:left w:val="none" w:sz="0" w:space="0" w:color="auto"/>
        <w:bottom w:val="none" w:sz="0" w:space="0" w:color="auto"/>
        <w:right w:val="none" w:sz="0" w:space="0" w:color="auto"/>
      </w:divBdr>
    </w:div>
    <w:div w:id="65954298">
      <w:bodyDiv w:val="1"/>
      <w:marLeft w:val="0"/>
      <w:marRight w:val="0"/>
      <w:marTop w:val="0"/>
      <w:marBottom w:val="0"/>
      <w:divBdr>
        <w:top w:val="none" w:sz="0" w:space="0" w:color="auto"/>
        <w:left w:val="none" w:sz="0" w:space="0" w:color="auto"/>
        <w:bottom w:val="none" w:sz="0" w:space="0" w:color="auto"/>
        <w:right w:val="none" w:sz="0" w:space="0" w:color="auto"/>
      </w:divBdr>
    </w:div>
    <w:div w:id="97727174">
      <w:bodyDiv w:val="1"/>
      <w:marLeft w:val="0"/>
      <w:marRight w:val="0"/>
      <w:marTop w:val="0"/>
      <w:marBottom w:val="0"/>
      <w:divBdr>
        <w:top w:val="none" w:sz="0" w:space="0" w:color="auto"/>
        <w:left w:val="none" w:sz="0" w:space="0" w:color="auto"/>
        <w:bottom w:val="none" w:sz="0" w:space="0" w:color="auto"/>
        <w:right w:val="none" w:sz="0" w:space="0" w:color="auto"/>
      </w:divBdr>
    </w:div>
    <w:div w:id="99379573">
      <w:bodyDiv w:val="1"/>
      <w:marLeft w:val="0"/>
      <w:marRight w:val="0"/>
      <w:marTop w:val="0"/>
      <w:marBottom w:val="0"/>
      <w:divBdr>
        <w:top w:val="none" w:sz="0" w:space="0" w:color="auto"/>
        <w:left w:val="none" w:sz="0" w:space="0" w:color="auto"/>
        <w:bottom w:val="none" w:sz="0" w:space="0" w:color="auto"/>
        <w:right w:val="none" w:sz="0" w:space="0" w:color="auto"/>
      </w:divBdr>
    </w:div>
    <w:div w:id="116217027">
      <w:bodyDiv w:val="1"/>
      <w:marLeft w:val="0"/>
      <w:marRight w:val="0"/>
      <w:marTop w:val="0"/>
      <w:marBottom w:val="0"/>
      <w:divBdr>
        <w:top w:val="none" w:sz="0" w:space="0" w:color="auto"/>
        <w:left w:val="none" w:sz="0" w:space="0" w:color="auto"/>
        <w:bottom w:val="none" w:sz="0" w:space="0" w:color="auto"/>
        <w:right w:val="none" w:sz="0" w:space="0" w:color="auto"/>
      </w:divBdr>
    </w:div>
    <w:div w:id="118888099">
      <w:bodyDiv w:val="1"/>
      <w:marLeft w:val="0"/>
      <w:marRight w:val="0"/>
      <w:marTop w:val="0"/>
      <w:marBottom w:val="0"/>
      <w:divBdr>
        <w:top w:val="none" w:sz="0" w:space="0" w:color="auto"/>
        <w:left w:val="none" w:sz="0" w:space="0" w:color="auto"/>
        <w:bottom w:val="none" w:sz="0" w:space="0" w:color="auto"/>
        <w:right w:val="none" w:sz="0" w:space="0" w:color="auto"/>
      </w:divBdr>
    </w:div>
    <w:div w:id="120542634">
      <w:bodyDiv w:val="1"/>
      <w:marLeft w:val="0"/>
      <w:marRight w:val="0"/>
      <w:marTop w:val="0"/>
      <w:marBottom w:val="0"/>
      <w:divBdr>
        <w:top w:val="none" w:sz="0" w:space="0" w:color="auto"/>
        <w:left w:val="none" w:sz="0" w:space="0" w:color="auto"/>
        <w:bottom w:val="none" w:sz="0" w:space="0" w:color="auto"/>
        <w:right w:val="none" w:sz="0" w:space="0" w:color="auto"/>
      </w:divBdr>
    </w:div>
    <w:div w:id="162624726">
      <w:bodyDiv w:val="1"/>
      <w:marLeft w:val="0"/>
      <w:marRight w:val="0"/>
      <w:marTop w:val="0"/>
      <w:marBottom w:val="0"/>
      <w:divBdr>
        <w:top w:val="none" w:sz="0" w:space="0" w:color="auto"/>
        <w:left w:val="none" w:sz="0" w:space="0" w:color="auto"/>
        <w:bottom w:val="none" w:sz="0" w:space="0" w:color="auto"/>
        <w:right w:val="none" w:sz="0" w:space="0" w:color="auto"/>
      </w:divBdr>
    </w:div>
    <w:div w:id="166750150">
      <w:bodyDiv w:val="1"/>
      <w:marLeft w:val="0"/>
      <w:marRight w:val="0"/>
      <w:marTop w:val="0"/>
      <w:marBottom w:val="0"/>
      <w:divBdr>
        <w:top w:val="none" w:sz="0" w:space="0" w:color="auto"/>
        <w:left w:val="none" w:sz="0" w:space="0" w:color="auto"/>
        <w:bottom w:val="none" w:sz="0" w:space="0" w:color="auto"/>
        <w:right w:val="none" w:sz="0" w:space="0" w:color="auto"/>
      </w:divBdr>
    </w:div>
    <w:div w:id="171722753">
      <w:bodyDiv w:val="1"/>
      <w:marLeft w:val="0"/>
      <w:marRight w:val="0"/>
      <w:marTop w:val="0"/>
      <w:marBottom w:val="0"/>
      <w:divBdr>
        <w:top w:val="none" w:sz="0" w:space="0" w:color="auto"/>
        <w:left w:val="none" w:sz="0" w:space="0" w:color="auto"/>
        <w:bottom w:val="none" w:sz="0" w:space="0" w:color="auto"/>
        <w:right w:val="none" w:sz="0" w:space="0" w:color="auto"/>
      </w:divBdr>
    </w:div>
    <w:div w:id="197472810">
      <w:bodyDiv w:val="1"/>
      <w:marLeft w:val="0"/>
      <w:marRight w:val="0"/>
      <w:marTop w:val="0"/>
      <w:marBottom w:val="0"/>
      <w:divBdr>
        <w:top w:val="none" w:sz="0" w:space="0" w:color="auto"/>
        <w:left w:val="none" w:sz="0" w:space="0" w:color="auto"/>
        <w:bottom w:val="none" w:sz="0" w:space="0" w:color="auto"/>
        <w:right w:val="none" w:sz="0" w:space="0" w:color="auto"/>
      </w:divBdr>
    </w:div>
    <w:div w:id="199559818">
      <w:bodyDiv w:val="1"/>
      <w:marLeft w:val="0"/>
      <w:marRight w:val="0"/>
      <w:marTop w:val="0"/>
      <w:marBottom w:val="0"/>
      <w:divBdr>
        <w:top w:val="none" w:sz="0" w:space="0" w:color="auto"/>
        <w:left w:val="none" w:sz="0" w:space="0" w:color="auto"/>
        <w:bottom w:val="none" w:sz="0" w:space="0" w:color="auto"/>
        <w:right w:val="none" w:sz="0" w:space="0" w:color="auto"/>
      </w:divBdr>
    </w:div>
    <w:div w:id="202402541">
      <w:bodyDiv w:val="1"/>
      <w:marLeft w:val="0"/>
      <w:marRight w:val="0"/>
      <w:marTop w:val="0"/>
      <w:marBottom w:val="0"/>
      <w:divBdr>
        <w:top w:val="none" w:sz="0" w:space="0" w:color="auto"/>
        <w:left w:val="none" w:sz="0" w:space="0" w:color="auto"/>
        <w:bottom w:val="none" w:sz="0" w:space="0" w:color="auto"/>
        <w:right w:val="none" w:sz="0" w:space="0" w:color="auto"/>
      </w:divBdr>
    </w:div>
    <w:div w:id="227767664">
      <w:bodyDiv w:val="1"/>
      <w:marLeft w:val="0"/>
      <w:marRight w:val="0"/>
      <w:marTop w:val="0"/>
      <w:marBottom w:val="0"/>
      <w:divBdr>
        <w:top w:val="none" w:sz="0" w:space="0" w:color="auto"/>
        <w:left w:val="none" w:sz="0" w:space="0" w:color="auto"/>
        <w:bottom w:val="none" w:sz="0" w:space="0" w:color="auto"/>
        <w:right w:val="none" w:sz="0" w:space="0" w:color="auto"/>
      </w:divBdr>
    </w:div>
    <w:div w:id="228469674">
      <w:bodyDiv w:val="1"/>
      <w:marLeft w:val="0"/>
      <w:marRight w:val="0"/>
      <w:marTop w:val="0"/>
      <w:marBottom w:val="0"/>
      <w:divBdr>
        <w:top w:val="none" w:sz="0" w:space="0" w:color="auto"/>
        <w:left w:val="none" w:sz="0" w:space="0" w:color="auto"/>
        <w:bottom w:val="none" w:sz="0" w:space="0" w:color="auto"/>
        <w:right w:val="none" w:sz="0" w:space="0" w:color="auto"/>
      </w:divBdr>
    </w:div>
    <w:div w:id="326907999">
      <w:bodyDiv w:val="1"/>
      <w:marLeft w:val="0"/>
      <w:marRight w:val="0"/>
      <w:marTop w:val="0"/>
      <w:marBottom w:val="0"/>
      <w:divBdr>
        <w:top w:val="none" w:sz="0" w:space="0" w:color="auto"/>
        <w:left w:val="none" w:sz="0" w:space="0" w:color="auto"/>
        <w:bottom w:val="none" w:sz="0" w:space="0" w:color="auto"/>
        <w:right w:val="none" w:sz="0" w:space="0" w:color="auto"/>
      </w:divBdr>
    </w:div>
    <w:div w:id="336152106">
      <w:bodyDiv w:val="1"/>
      <w:marLeft w:val="0"/>
      <w:marRight w:val="0"/>
      <w:marTop w:val="0"/>
      <w:marBottom w:val="0"/>
      <w:divBdr>
        <w:top w:val="none" w:sz="0" w:space="0" w:color="auto"/>
        <w:left w:val="none" w:sz="0" w:space="0" w:color="auto"/>
        <w:bottom w:val="none" w:sz="0" w:space="0" w:color="auto"/>
        <w:right w:val="none" w:sz="0" w:space="0" w:color="auto"/>
      </w:divBdr>
    </w:div>
    <w:div w:id="378944673">
      <w:bodyDiv w:val="1"/>
      <w:marLeft w:val="0"/>
      <w:marRight w:val="0"/>
      <w:marTop w:val="0"/>
      <w:marBottom w:val="0"/>
      <w:divBdr>
        <w:top w:val="none" w:sz="0" w:space="0" w:color="auto"/>
        <w:left w:val="none" w:sz="0" w:space="0" w:color="auto"/>
        <w:bottom w:val="none" w:sz="0" w:space="0" w:color="auto"/>
        <w:right w:val="none" w:sz="0" w:space="0" w:color="auto"/>
      </w:divBdr>
    </w:div>
    <w:div w:id="381291603">
      <w:bodyDiv w:val="1"/>
      <w:marLeft w:val="0"/>
      <w:marRight w:val="0"/>
      <w:marTop w:val="0"/>
      <w:marBottom w:val="0"/>
      <w:divBdr>
        <w:top w:val="none" w:sz="0" w:space="0" w:color="auto"/>
        <w:left w:val="none" w:sz="0" w:space="0" w:color="auto"/>
        <w:bottom w:val="none" w:sz="0" w:space="0" w:color="auto"/>
        <w:right w:val="none" w:sz="0" w:space="0" w:color="auto"/>
      </w:divBdr>
    </w:div>
    <w:div w:id="382096061">
      <w:bodyDiv w:val="1"/>
      <w:marLeft w:val="0"/>
      <w:marRight w:val="0"/>
      <w:marTop w:val="0"/>
      <w:marBottom w:val="0"/>
      <w:divBdr>
        <w:top w:val="none" w:sz="0" w:space="0" w:color="auto"/>
        <w:left w:val="none" w:sz="0" w:space="0" w:color="auto"/>
        <w:bottom w:val="none" w:sz="0" w:space="0" w:color="auto"/>
        <w:right w:val="none" w:sz="0" w:space="0" w:color="auto"/>
      </w:divBdr>
    </w:div>
    <w:div w:id="428278228">
      <w:bodyDiv w:val="1"/>
      <w:marLeft w:val="0"/>
      <w:marRight w:val="0"/>
      <w:marTop w:val="0"/>
      <w:marBottom w:val="0"/>
      <w:divBdr>
        <w:top w:val="none" w:sz="0" w:space="0" w:color="auto"/>
        <w:left w:val="none" w:sz="0" w:space="0" w:color="auto"/>
        <w:bottom w:val="none" w:sz="0" w:space="0" w:color="auto"/>
        <w:right w:val="none" w:sz="0" w:space="0" w:color="auto"/>
      </w:divBdr>
    </w:div>
    <w:div w:id="433600790">
      <w:bodyDiv w:val="1"/>
      <w:marLeft w:val="0"/>
      <w:marRight w:val="0"/>
      <w:marTop w:val="0"/>
      <w:marBottom w:val="0"/>
      <w:divBdr>
        <w:top w:val="none" w:sz="0" w:space="0" w:color="auto"/>
        <w:left w:val="none" w:sz="0" w:space="0" w:color="auto"/>
        <w:bottom w:val="none" w:sz="0" w:space="0" w:color="auto"/>
        <w:right w:val="none" w:sz="0" w:space="0" w:color="auto"/>
      </w:divBdr>
    </w:div>
    <w:div w:id="456459744">
      <w:bodyDiv w:val="1"/>
      <w:marLeft w:val="0"/>
      <w:marRight w:val="0"/>
      <w:marTop w:val="0"/>
      <w:marBottom w:val="0"/>
      <w:divBdr>
        <w:top w:val="none" w:sz="0" w:space="0" w:color="auto"/>
        <w:left w:val="none" w:sz="0" w:space="0" w:color="auto"/>
        <w:bottom w:val="none" w:sz="0" w:space="0" w:color="auto"/>
        <w:right w:val="none" w:sz="0" w:space="0" w:color="auto"/>
      </w:divBdr>
    </w:div>
    <w:div w:id="489370163">
      <w:bodyDiv w:val="1"/>
      <w:marLeft w:val="0"/>
      <w:marRight w:val="0"/>
      <w:marTop w:val="0"/>
      <w:marBottom w:val="0"/>
      <w:divBdr>
        <w:top w:val="none" w:sz="0" w:space="0" w:color="auto"/>
        <w:left w:val="none" w:sz="0" w:space="0" w:color="auto"/>
        <w:bottom w:val="none" w:sz="0" w:space="0" w:color="auto"/>
        <w:right w:val="none" w:sz="0" w:space="0" w:color="auto"/>
      </w:divBdr>
    </w:div>
    <w:div w:id="491334669">
      <w:bodyDiv w:val="1"/>
      <w:marLeft w:val="0"/>
      <w:marRight w:val="0"/>
      <w:marTop w:val="0"/>
      <w:marBottom w:val="0"/>
      <w:divBdr>
        <w:top w:val="none" w:sz="0" w:space="0" w:color="auto"/>
        <w:left w:val="none" w:sz="0" w:space="0" w:color="auto"/>
        <w:bottom w:val="none" w:sz="0" w:space="0" w:color="auto"/>
        <w:right w:val="none" w:sz="0" w:space="0" w:color="auto"/>
      </w:divBdr>
    </w:div>
    <w:div w:id="497965674">
      <w:bodyDiv w:val="1"/>
      <w:marLeft w:val="0"/>
      <w:marRight w:val="0"/>
      <w:marTop w:val="0"/>
      <w:marBottom w:val="0"/>
      <w:divBdr>
        <w:top w:val="none" w:sz="0" w:space="0" w:color="auto"/>
        <w:left w:val="none" w:sz="0" w:space="0" w:color="auto"/>
        <w:bottom w:val="none" w:sz="0" w:space="0" w:color="auto"/>
        <w:right w:val="none" w:sz="0" w:space="0" w:color="auto"/>
      </w:divBdr>
    </w:div>
    <w:div w:id="523910739">
      <w:bodyDiv w:val="1"/>
      <w:marLeft w:val="0"/>
      <w:marRight w:val="0"/>
      <w:marTop w:val="0"/>
      <w:marBottom w:val="0"/>
      <w:divBdr>
        <w:top w:val="none" w:sz="0" w:space="0" w:color="auto"/>
        <w:left w:val="none" w:sz="0" w:space="0" w:color="auto"/>
        <w:bottom w:val="none" w:sz="0" w:space="0" w:color="auto"/>
        <w:right w:val="none" w:sz="0" w:space="0" w:color="auto"/>
      </w:divBdr>
    </w:div>
    <w:div w:id="526216961">
      <w:bodyDiv w:val="1"/>
      <w:marLeft w:val="0"/>
      <w:marRight w:val="0"/>
      <w:marTop w:val="0"/>
      <w:marBottom w:val="0"/>
      <w:divBdr>
        <w:top w:val="none" w:sz="0" w:space="0" w:color="auto"/>
        <w:left w:val="none" w:sz="0" w:space="0" w:color="auto"/>
        <w:bottom w:val="none" w:sz="0" w:space="0" w:color="auto"/>
        <w:right w:val="none" w:sz="0" w:space="0" w:color="auto"/>
      </w:divBdr>
    </w:div>
    <w:div w:id="533663159">
      <w:bodyDiv w:val="1"/>
      <w:marLeft w:val="0"/>
      <w:marRight w:val="0"/>
      <w:marTop w:val="0"/>
      <w:marBottom w:val="0"/>
      <w:divBdr>
        <w:top w:val="none" w:sz="0" w:space="0" w:color="auto"/>
        <w:left w:val="none" w:sz="0" w:space="0" w:color="auto"/>
        <w:bottom w:val="none" w:sz="0" w:space="0" w:color="auto"/>
        <w:right w:val="none" w:sz="0" w:space="0" w:color="auto"/>
      </w:divBdr>
    </w:div>
    <w:div w:id="539755209">
      <w:bodyDiv w:val="1"/>
      <w:marLeft w:val="0"/>
      <w:marRight w:val="0"/>
      <w:marTop w:val="0"/>
      <w:marBottom w:val="0"/>
      <w:divBdr>
        <w:top w:val="none" w:sz="0" w:space="0" w:color="auto"/>
        <w:left w:val="none" w:sz="0" w:space="0" w:color="auto"/>
        <w:bottom w:val="none" w:sz="0" w:space="0" w:color="auto"/>
        <w:right w:val="none" w:sz="0" w:space="0" w:color="auto"/>
      </w:divBdr>
    </w:div>
    <w:div w:id="550307043">
      <w:bodyDiv w:val="1"/>
      <w:marLeft w:val="0"/>
      <w:marRight w:val="0"/>
      <w:marTop w:val="0"/>
      <w:marBottom w:val="0"/>
      <w:divBdr>
        <w:top w:val="none" w:sz="0" w:space="0" w:color="auto"/>
        <w:left w:val="none" w:sz="0" w:space="0" w:color="auto"/>
        <w:bottom w:val="none" w:sz="0" w:space="0" w:color="auto"/>
        <w:right w:val="none" w:sz="0" w:space="0" w:color="auto"/>
      </w:divBdr>
    </w:div>
    <w:div w:id="559706750">
      <w:bodyDiv w:val="1"/>
      <w:marLeft w:val="0"/>
      <w:marRight w:val="0"/>
      <w:marTop w:val="0"/>
      <w:marBottom w:val="0"/>
      <w:divBdr>
        <w:top w:val="none" w:sz="0" w:space="0" w:color="auto"/>
        <w:left w:val="none" w:sz="0" w:space="0" w:color="auto"/>
        <w:bottom w:val="none" w:sz="0" w:space="0" w:color="auto"/>
        <w:right w:val="none" w:sz="0" w:space="0" w:color="auto"/>
      </w:divBdr>
    </w:div>
    <w:div w:id="569733298">
      <w:bodyDiv w:val="1"/>
      <w:marLeft w:val="0"/>
      <w:marRight w:val="0"/>
      <w:marTop w:val="0"/>
      <w:marBottom w:val="0"/>
      <w:divBdr>
        <w:top w:val="none" w:sz="0" w:space="0" w:color="auto"/>
        <w:left w:val="none" w:sz="0" w:space="0" w:color="auto"/>
        <w:bottom w:val="none" w:sz="0" w:space="0" w:color="auto"/>
        <w:right w:val="none" w:sz="0" w:space="0" w:color="auto"/>
      </w:divBdr>
    </w:div>
    <w:div w:id="573314962">
      <w:bodyDiv w:val="1"/>
      <w:marLeft w:val="0"/>
      <w:marRight w:val="0"/>
      <w:marTop w:val="0"/>
      <w:marBottom w:val="0"/>
      <w:divBdr>
        <w:top w:val="none" w:sz="0" w:space="0" w:color="auto"/>
        <w:left w:val="none" w:sz="0" w:space="0" w:color="auto"/>
        <w:bottom w:val="none" w:sz="0" w:space="0" w:color="auto"/>
        <w:right w:val="none" w:sz="0" w:space="0" w:color="auto"/>
      </w:divBdr>
    </w:div>
    <w:div w:id="611090409">
      <w:bodyDiv w:val="1"/>
      <w:marLeft w:val="0"/>
      <w:marRight w:val="0"/>
      <w:marTop w:val="0"/>
      <w:marBottom w:val="0"/>
      <w:divBdr>
        <w:top w:val="none" w:sz="0" w:space="0" w:color="auto"/>
        <w:left w:val="none" w:sz="0" w:space="0" w:color="auto"/>
        <w:bottom w:val="none" w:sz="0" w:space="0" w:color="auto"/>
        <w:right w:val="none" w:sz="0" w:space="0" w:color="auto"/>
      </w:divBdr>
    </w:div>
    <w:div w:id="626620015">
      <w:bodyDiv w:val="1"/>
      <w:marLeft w:val="0"/>
      <w:marRight w:val="0"/>
      <w:marTop w:val="0"/>
      <w:marBottom w:val="0"/>
      <w:divBdr>
        <w:top w:val="none" w:sz="0" w:space="0" w:color="auto"/>
        <w:left w:val="none" w:sz="0" w:space="0" w:color="auto"/>
        <w:bottom w:val="none" w:sz="0" w:space="0" w:color="auto"/>
        <w:right w:val="none" w:sz="0" w:space="0" w:color="auto"/>
      </w:divBdr>
    </w:div>
    <w:div w:id="629364136">
      <w:bodyDiv w:val="1"/>
      <w:marLeft w:val="0"/>
      <w:marRight w:val="0"/>
      <w:marTop w:val="0"/>
      <w:marBottom w:val="0"/>
      <w:divBdr>
        <w:top w:val="none" w:sz="0" w:space="0" w:color="auto"/>
        <w:left w:val="none" w:sz="0" w:space="0" w:color="auto"/>
        <w:bottom w:val="none" w:sz="0" w:space="0" w:color="auto"/>
        <w:right w:val="none" w:sz="0" w:space="0" w:color="auto"/>
      </w:divBdr>
    </w:div>
    <w:div w:id="705368937">
      <w:bodyDiv w:val="1"/>
      <w:marLeft w:val="0"/>
      <w:marRight w:val="0"/>
      <w:marTop w:val="0"/>
      <w:marBottom w:val="0"/>
      <w:divBdr>
        <w:top w:val="none" w:sz="0" w:space="0" w:color="auto"/>
        <w:left w:val="none" w:sz="0" w:space="0" w:color="auto"/>
        <w:bottom w:val="none" w:sz="0" w:space="0" w:color="auto"/>
        <w:right w:val="none" w:sz="0" w:space="0" w:color="auto"/>
      </w:divBdr>
    </w:div>
    <w:div w:id="706488138">
      <w:bodyDiv w:val="1"/>
      <w:marLeft w:val="0"/>
      <w:marRight w:val="0"/>
      <w:marTop w:val="0"/>
      <w:marBottom w:val="0"/>
      <w:divBdr>
        <w:top w:val="none" w:sz="0" w:space="0" w:color="auto"/>
        <w:left w:val="none" w:sz="0" w:space="0" w:color="auto"/>
        <w:bottom w:val="none" w:sz="0" w:space="0" w:color="auto"/>
        <w:right w:val="none" w:sz="0" w:space="0" w:color="auto"/>
      </w:divBdr>
    </w:div>
    <w:div w:id="714081452">
      <w:bodyDiv w:val="1"/>
      <w:marLeft w:val="0"/>
      <w:marRight w:val="0"/>
      <w:marTop w:val="0"/>
      <w:marBottom w:val="0"/>
      <w:divBdr>
        <w:top w:val="none" w:sz="0" w:space="0" w:color="auto"/>
        <w:left w:val="none" w:sz="0" w:space="0" w:color="auto"/>
        <w:bottom w:val="none" w:sz="0" w:space="0" w:color="auto"/>
        <w:right w:val="none" w:sz="0" w:space="0" w:color="auto"/>
      </w:divBdr>
    </w:div>
    <w:div w:id="735665495">
      <w:bodyDiv w:val="1"/>
      <w:marLeft w:val="0"/>
      <w:marRight w:val="0"/>
      <w:marTop w:val="0"/>
      <w:marBottom w:val="0"/>
      <w:divBdr>
        <w:top w:val="none" w:sz="0" w:space="0" w:color="auto"/>
        <w:left w:val="none" w:sz="0" w:space="0" w:color="auto"/>
        <w:bottom w:val="none" w:sz="0" w:space="0" w:color="auto"/>
        <w:right w:val="none" w:sz="0" w:space="0" w:color="auto"/>
      </w:divBdr>
    </w:div>
    <w:div w:id="736585054">
      <w:bodyDiv w:val="1"/>
      <w:marLeft w:val="0"/>
      <w:marRight w:val="0"/>
      <w:marTop w:val="0"/>
      <w:marBottom w:val="0"/>
      <w:divBdr>
        <w:top w:val="none" w:sz="0" w:space="0" w:color="auto"/>
        <w:left w:val="none" w:sz="0" w:space="0" w:color="auto"/>
        <w:bottom w:val="none" w:sz="0" w:space="0" w:color="auto"/>
        <w:right w:val="none" w:sz="0" w:space="0" w:color="auto"/>
      </w:divBdr>
    </w:div>
    <w:div w:id="749230009">
      <w:bodyDiv w:val="1"/>
      <w:marLeft w:val="0"/>
      <w:marRight w:val="0"/>
      <w:marTop w:val="0"/>
      <w:marBottom w:val="0"/>
      <w:divBdr>
        <w:top w:val="none" w:sz="0" w:space="0" w:color="auto"/>
        <w:left w:val="none" w:sz="0" w:space="0" w:color="auto"/>
        <w:bottom w:val="none" w:sz="0" w:space="0" w:color="auto"/>
        <w:right w:val="none" w:sz="0" w:space="0" w:color="auto"/>
      </w:divBdr>
    </w:div>
    <w:div w:id="808789527">
      <w:bodyDiv w:val="1"/>
      <w:marLeft w:val="0"/>
      <w:marRight w:val="0"/>
      <w:marTop w:val="0"/>
      <w:marBottom w:val="0"/>
      <w:divBdr>
        <w:top w:val="none" w:sz="0" w:space="0" w:color="auto"/>
        <w:left w:val="none" w:sz="0" w:space="0" w:color="auto"/>
        <w:bottom w:val="none" w:sz="0" w:space="0" w:color="auto"/>
        <w:right w:val="none" w:sz="0" w:space="0" w:color="auto"/>
      </w:divBdr>
    </w:div>
    <w:div w:id="824321470">
      <w:bodyDiv w:val="1"/>
      <w:marLeft w:val="0"/>
      <w:marRight w:val="0"/>
      <w:marTop w:val="0"/>
      <w:marBottom w:val="0"/>
      <w:divBdr>
        <w:top w:val="none" w:sz="0" w:space="0" w:color="auto"/>
        <w:left w:val="none" w:sz="0" w:space="0" w:color="auto"/>
        <w:bottom w:val="none" w:sz="0" w:space="0" w:color="auto"/>
        <w:right w:val="none" w:sz="0" w:space="0" w:color="auto"/>
      </w:divBdr>
    </w:div>
    <w:div w:id="835847883">
      <w:bodyDiv w:val="1"/>
      <w:marLeft w:val="0"/>
      <w:marRight w:val="0"/>
      <w:marTop w:val="0"/>
      <w:marBottom w:val="0"/>
      <w:divBdr>
        <w:top w:val="none" w:sz="0" w:space="0" w:color="auto"/>
        <w:left w:val="none" w:sz="0" w:space="0" w:color="auto"/>
        <w:bottom w:val="none" w:sz="0" w:space="0" w:color="auto"/>
        <w:right w:val="none" w:sz="0" w:space="0" w:color="auto"/>
      </w:divBdr>
    </w:div>
    <w:div w:id="875657053">
      <w:bodyDiv w:val="1"/>
      <w:marLeft w:val="0"/>
      <w:marRight w:val="0"/>
      <w:marTop w:val="0"/>
      <w:marBottom w:val="0"/>
      <w:divBdr>
        <w:top w:val="none" w:sz="0" w:space="0" w:color="auto"/>
        <w:left w:val="none" w:sz="0" w:space="0" w:color="auto"/>
        <w:bottom w:val="none" w:sz="0" w:space="0" w:color="auto"/>
        <w:right w:val="none" w:sz="0" w:space="0" w:color="auto"/>
      </w:divBdr>
    </w:div>
    <w:div w:id="900403308">
      <w:bodyDiv w:val="1"/>
      <w:marLeft w:val="0"/>
      <w:marRight w:val="0"/>
      <w:marTop w:val="0"/>
      <w:marBottom w:val="0"/>
      <w:divBdr>
        <w:top w:val="none" w:sz="0" w:space="0" w:color="auto"/>
        <w:left w:val="none" w:sz="0" w:space="0" w:color="auto"/>
        <w:bottom w:val="none" w:sz="0" w:space="0" w:color="auto"/>
        <w:right w:val="none" w:sz="0" w:space="0" w:color="auto"/>
      </w:divBdr>
    </w:div>
    <w:div w:id="919366539">
      <w:bodyDiv w:val="1"/>
      <w:marLeft w:val="0"/>
      <w:marRight w:val="0"/>
      <w:marTop w:val="0"/>
      <w:marBottom w:val="0"/>
      <w:divBdr>
        <w:top w:val="none" w:sz="0" w:space="0" w:color="auto"/>
        <w:left w:val="none" w:sz="0" w:space="0" w:color="auto"/>
        <w:bottom w:val="none" w:sz="0" w:space="0" w:color="auto"/>
        <w:right w:val="none" w:sz="0" w:space="0" w:color="auto"/>
      </w:divBdr>
    </w:div>
    <w:div w:id="938374910">
      <w:bodyDiv w:val="1"/>
      <w:marLeft w:val="0"/>
      <w:marRight w:val="0"/>
      <w:marTop w:val="0"/>
      <w:marBottom w:val="0"/>
      <w:divBdr>
        <w:top w:val="none" w:sz="0" w:space="0" w:color="auto"/>
        <w:left w:val="none" w:sz="0" w:space="0" w:color="auto"/>
        <w:bottom w:val="none" w:sz="0" w:space="0" w:color="auto"/>
        <w:right w:val="none" w:sz="0" w:space="0" w:color="auto"/>
      </w:divBdr>
    </w:div>
    <w:div w:id="949432387">
      <w:bodyDiv w:val="1"/>
      <w:marLeft w:val="0"/>
      <w:marRight w:val="0"/>
      <w:marTop w:val="0"/>
      <w:marBottom w:val="0"/>
      <w:divBdr>
        <w:top w:val="none" w:sz="0" w:space="0" w:color="auto"/>
        <w:left w:val="none" w:sz="0" w:space="0" w:color="auto"/>
        <w:bottom w:val="none" w:sz="0" w:space="0" w:color="auto"/>
        <w:right w:val="none" w:sz="0" w:space="0" w:color="auto"/>
      </w:divBdr>
    </w:div>
    <w:div w:id="953025694">
      <w:bodyDiv w:val="1"/>
      <w:marLeft w:val="0"/>
      <w:marRight w:val="0"/>
      <w:marTop w:val="0"/>
      <w:marBottom w:val="0"/>
      <w:divBdr>
        <w:top w:val="none" w:sz="0" w:space="0" w:color="auto"/>
        <w:left w:val="none" w:sz="0" w:space="0" w:color="auto"/>
        <w:bottom w:val="none" w:sz="0" w:space="0" w:color="auto"/>
        <w:right w:val="none" w:sz="0" w:space="0" w:color="auto"/>
      </w:divBdr>
    </w:div>
    <w:div w:id="956831075">
      <w:bodyDiv w:val="1"/>
      <w:marLeft w:val="0"/>
      <w:marRight w:val="0"/>
      <w:marTop w:val="0"/>
      <w:marBottom w:val="0"/>
      <w:divBdr>
        <w:top w:val="none" w:sz="0" w:space="0" w:color="auto"/>
        <w:left w:val="none" w:sz="0" w:space="0" w:color="auto"/>
        <w:bottom w:val="none" w:sz="0" w:space="0" w:color="auto"/>
        <w:right w:val="none" w:sz="0" w:space="0" w:color="auto"/>
      </w:divBdr>
    </w:div>
    <w:div w:id="1019434003">
      <w:bodyDiv w:val="1"/>
      <w:marLeft w:val="0"/>
      <w:marRight w:val="0"/>
      <w:marTop w:val="0"/>
      <w:marBottom w:val="0"/>
      <w:divBdr>
        <w:top w:val="none" w:sz="0" w:space="0" w:color="auto"/>
        <w:left w:val="none" w:sz="0" w:space="0" w:color="auto"/>
        <w:bottom w:val="none" w:sz="0" w:space="0" w:color="auto"/>
        <w:right w:val="none" w:sz="0" w:space="0" w:color="auto"/>
      </w:divBdr>
    </w:div>
    <w:div w:id="1024477598">
      <w:bodyDiv w:val="1"/>
      <w:marLeft w:val="0"/>
      <w:marRight w:val="0"/>
      <w:marTop w:val="0"/>
      <w:marBottom w:val="0"/>
      <w:divBdr>
        <w:top w:val="none" w:sz="0" w:space="0" w:color="auto"/>
        <w:left w:val="none" w:sz="0" w:space="0" w:color="auto"/>
        <w:bottom w:val="none" w:sz="0" w:space="0" w:color="auto"/>
        <w:right w:val="none" w:sz="0" w:space="0" w:color="auto"/>
      </w:divBdr>
    </w:div>
    <w:div w:id="1061633337">
      <w:bodyDiv w:val="1"/>
      <w:marLeft w:val="0"/>
      <w:marRight w:val="0"/>
      <w:marTop w:val="0"/>
      <w:marBottom w:val="0"/>
      <w:divBdr>
        <w:top w:val="none" w:sz="0" w:space="0" w:color="auto"/>
        <w:left w:val="none" w:sz="0" w:space="0" w:color="auto"/>
        <w:bottom w:val="none" w:sz="0" w:space="0" w:color="auto"/>
        <w:right w:val="none" w:sz="0" w:space="0" w:color="auto"/>
      </w:divBdr>
    </w:div>
    <w:div w:id="1091124792">
      <w:bodyDiv w:val="1"/>
      <w:marLeft w:val="0"/>
      <w:marRight w:val="0"/>
      <w:marTop w:val="0"/>
      <w:marBottom w:val="0"/>
      <w:divBdr>
        <w:top w:val="none" w:sz="0" w:space="0" w:color="auto"/>
        <w:left w:val="none" w:sz="0" w:space="0" w:color="auto"/>
        <w:bottom w:val="none" w:sz="0" w:space="0" w:color="auto"/>
        <w:right w:val="none" w:sz="0" w:space="0" w:color="auto"/>
      </w:divBdr>
    </w:div>
    <w:div w:id="1092820901">
      <w:bodyDiv w:val="1"/>
      <w:marLeft w:val="0"/>
      <w:marRight w:val="0"/>
      <w:marTop w:val="0"/>
      <w:marBottom w:val="0"/>
      <w:divBdr>
        <w:top w:val="none" w:sz="0" w:space="0" w:color="auto"/>
        <w:left w:val="none" w:sz="0" w:space="0" w:color="auto"/>
        <w:bottom w:val="none" w:sz="0" w:space="0" w:color="auto"/>
        <w:right w:val="none" w:sz="0" w:space="0" w:color="auto"/>
      </w:divBdr>
    </w:div>
    <w:div w:id="1122960282">
      <w:bodyDiv w:val="1"/>
      <w:marLeft w:val="0"/>
      <w:marRight w:val="0"/>
      <w:marTop w:val="0"/>
      <w:marBottom w:val="0"/>
      <w:divBdr>
        <w:top w:val="none" w:sz="0" w:space="0" w:color="auto"/>
        <w:left w:val="none" w:sz="0" w:space="0" w:color="auto"/>
        <w:bottom w:val="none" w:sz="0" w:space="0" w:color="auto"/>
        <w:right w:val="none" w:sz="0" w:space="0" w:color="auto"/>
      </w:divBdr>
    </w:div>
    <w:div w:id="1125581299">
      <w:bodyDiv w:val="1"/>
      <w:marLeft w:val="0"/>
      <w:marRight w:val="0"/>
      <w:marTop w:val="0"/>
      <w:marBottom w:val="0"/>
      <w:divBdr>
        <w:top w:val="none" w:sz="0" w:space="0" w:color="auto"/>
        <w:left w:val="none" w:sz="0" w:space="0" w:color="auto"/>
        <w:bottom w:val="none" w:sz="0" w:space="0" w:color="auto"/>
        <w:right w:val="none" w:sz="0" w:space="0" w:color="auto"/>
      </w:divBdr>
    </w:div>
    <w:div w:id="1127972288">
      <w:bodyDiv w:val="1"/>
      <w:marLeft w:val="0"/>
      <w:marRight w:val="0"/>
      <w:marTop w:val="0"/>
      <w:marBottom w:val="0"/>
      <w:divBdr>
        <w:top w:val="none" w:sz="0" w:space="0" w:color="auto"/>
        <w:left w:val="none" w:sz="0" w:space="0" w:color="auto"/>
        <w:bottom w:val="none" w:sz="0" w:space="0" w:color="auto"/>
        <w:right w:val="none" w:sz="0" w:space="0" w:color="auto"/>
      </w:divBdr>
    </w:div>
    <w:div w:id="1146238583">
      <w:bodyDiv w:val="1"/>
      <w:marLeft w:val="0"/>
      <w:marRight w:val="0"/>
      <w:marTop w:val="0"/>
      <w:marBottom w:val="0"/>
      <w:divBdr>
        <w:top w:val="none" w:sz="0" w:space="0" w:color="auto"/>
        <w:left w:val="none" w:sz="0" w:space="0" w:color="auto"/>
        <w:bottom w:val="none" w:sz="0" w:space="0" w:color="auto"/>
        <w:right w:val="none" w:sz="0" w:space="0" w:color="auto"/>
      </w:divBdr>
    </w:div>
    <w:div w:id="1146583423">
      <w:bodyDiv w:val="1"/>
      <w:marLeft w:val="0"/>
      <w:marRight w:val="0"/>
      <w:marTop w:val="0"/>
      <w:marBottom w:val="0"/>
      <w:divBdr>
        <w:top w:val="none" w:sz="0" w:space="0" w:color="auto"/>
        <w:left w:val="none" w:sz="0" w:space="0" w:color="auto"/>
        <w:bottom w:val="none" w:sz="0" w:space="0" w:color="auto"/>
        <w:right w:val="none" w:sz="0" w:space="0" w:color="auto"/>
      </w:divBdr>
    </w:div>
    <w:div w:id="1150169322">
      <w:bodyDiv w:val="1"/>
      <w:marLeft w:val="0"/>
      <w:marRight w:val="0"/>
      <w:marTop w:val="0"/>
      <w:marBottom w:val="0"/>
      <w:divBdr>
        <w:top w:val="none" w:sz="0" w:space="0" w:color="auto"/>
        <w:left w:val="none" w:sz="0" w:space="0" w:color="auto"/>
        <w:bottom w:val="none" w:sz="0" w:space="0" w:color="auto"/>
        <w:right w:val="none" w:sz="0" w:space="0" w:color="auto"/>
      </w:divBdr>
    </w:div>
    <w:div w:id="1154368600">
      <w:bodyDiv w:val="1"/>
      <w:marLeft w:val="0"/>
      <w:marRight w:val="0"/>
      <w:marTop w:val="0"/>
      <w:marBottom w:val="0"/>
      <w:divBdr>
        <w:top w:val="none" w:sz="0" w:space="0" w:color="auto"/>
        <w:left w:val="none" w:sz="0" w:space="0" w:color="auto"/>
        <w:bottom w:val="none" w:sz="0" w:space="0" w:color="auto"/>
        <w:right w:val="none" w:sz="0" w:space="0" w:color="auto"/>
      </w:divBdr>
    </w:div>
    <w:div w:id="1173493146">
      <w:bodyDiv w:val="1"/>
      <w:marLeft w:val="0"/>
      <w:marRight w:val="0"/>
      <w:marTop w:val="0"/>
      <w:marBottom w:val="0"/>
      <w:divBdr>
        <w:top w:val="none" w:sz="0" w:space="0" w:color="auto"/>
        <w:left w:val="none" w:sz="0" w:space="0" w:color="auto"/>
        <w:bottom w:val="none" w:sz="0" w:space="0" w:color="auto"/>
        <w:right w:val="none" w:sz="0" w:space="0" w:color="auto"/>
      </w:divBdr>
    </w:div>
    <w:div w:id="1178616732">
      <w:bodyDiv w:val="1"/>
      <w:marLeft w:val="0"/>
      <w:marRight w:val="0"/>
      <w:marTop w:val="0"/>
      <w:marBottom w:val="0"/>
      <w:divBdr>
        <w:top w:val="none" w:sz="0" w:space="0" w:color="auto"/>
        <w:left w:val="none" w:sz="0" w:space="0" w:color="auto"/>
        <w:bottom w:val="none" w:sz="0" w:space="0" w:color="auto"/>
        <w:right w:val="none" w:sz="0" w:space="0" w:color="auto"/>
      </w:divBdr>
    </w:div>
    <w:div w:id="1181049697">
      <w:bodyDiv w:val="1"/>
      <w:marLeft w:val="0"/>
      <w:marRight w:val="0"/>
      <w:marTop w:val="0"/>
      <w:marBottom w:val="0"/>
      <w:divBdr>
        <w:top w:val="none" w:sz="0" w:space="0" w:color="auto"/>
        <w:left w:val="none" w:sz="0" w:space="0" w:color="auto"/>
        <w:bottom w:val="none" w:sz="0" w:space="0" w:color="auto"/>
        <w:right w:val="none" w:sz="0" w:space="0" w:color="auto"/>
      </w:divBdr>
    </w:div>
    <w:div w:id="1219972067">
      <w:bodyDiv w:val="1"/>
      <w:marLeft w:val="0"/>
      <w:marRight w:val="0"/>
      <w:marTop w:val="0"/>
      <w:marBottom w:val="0"/>
      <w:divBdr>
        <w:top w:val="none" w:sz="0" w:space="0" w:color="auto"/>
        <w:left w:val="none" w:sz="0" w:space="0" w:color="auto"/>
        <w:bottom w:val="none" w:sz="0" w:space="0" w:color="auto"/>
        <w:right w:val="none" w:sz="0" w:space="0" w:color="auto"/>
      </w:divBdr>
    </w:div>
    <w:div w:id="1236432277">
      <w:bodyDiv w:val="1"/>
      <w:marLeft w:val="0"/>
      <w:marRight w:val="0"/>
      <w:marTop w:val="0"/>
      <w:marBottom w:val="0"/>
      <w:divBdr>
        <w:top w:val="none" w:sz="0" w:space="0" w:color="auto"/>
        <w:left w:val="none" w:sz="0" w:space="0" w:color="auto"/>
        <w:bottom w:val="none" w:sz="0" w:space="0" w:color="auto"/>
        <w:right w:val="none" w:sz="0" w:space="0" w:color="auto"/>
      </w:divBdr>
    </w:div>
    <w:div w:id="1265724120">
      <w:bodyDiv w:val="1"/>
      <w:marLeft w:val="0"/>
      <w:marRight w:val="0"/>
      <w:marTop w:val="0"/>
      <w:marBottom w:val="0"/>
      <w:divBdr>
        <w:top w:val="none" w:sz="0" w:space="0" w:color="auto"/>
        <w:left w:val="none" w:sz="0" w:space="0" w:color="auto"/>
        <w:bottom w:val="none" w:sz="0" w:space="0" w:color="auto"/>
        <w:right w:val="none" w:sz="0" w:space="0" w:color="auto"/>
      </w:divBdr>
    </w:div>
    <w:div w:id="1326057505">
      <w:bodyDiv w:val="1"/>
      <w:marLeft w:val="0"/>
      <w:marRight w:val="0"/>
      <w:marTop w:val="0"/>
      <w:marBottom w:val="0"/>
      <w:divBdr>
        <w:top w:val="none" w:sz="0" w:space="0" w:color="auto"/>
        <w:left w:val="none" w:sz="0" w:space="0" w:color="auto"/>
        <w:bottom w:val="none" w:sz="0" w:space="0" w:color="auto"/>
        <w:right w:val="none" w:sz="0" w:space="0" w:color="auto"/>
      </w:divBdr>
    </w:div>
    <w:div w:id="1327511565">
      <w:bodyDiv w:val="1"/>
      <w:marLeft w:val="0"/>
      <w:marRight w:val="0"/>
      <w:marTop w:val="0"/>
      <w:marBottom w:val="0"/>
      <w:divBdr>
        <w:top w:val="none" w:sz="0" w:space="0" w:color="auto"/>
        <w:left w:val="none" w:sz="0" w:space="0" w:color="auto"/>
        <w:bottom w:val="none" w:sz="0" w:space="0" w:color="auto"/>
        <w:right w:val="none" w:sz="0" w:space="0" w:color="auto"/>
      </w:divBdr>
    </w:div>
    <w:div w:id="1333799687">
      <w:bodyDiv w:val="1"/>
      <w:marLeft w:val="0"/>
      <w:marRight w:val="0"/>
      <w:marTop w:val="0"/>
      <w:marBottom w:val="0"/>
      <w:divBdr>
        <w:top w:val="none" w:sz="0" w:space="0" w:color="auto"/>
        <w:left w:val="none" w:sz="0" w:space="0" w:color="auto"/>
        <w:bottom w:val="none" w:sz="0" w:space="0" w:color="auto"/>
        <w:right w:val="none" w:sz="0" w:space="0" w:color="auto"/>
      </w:divBdr>
    </w:div>
    <w:div w:id="1345282888">
      <w:bodyDiv w:val="1"/>
      <w:marLeft w:val="0"/>
      <w:marRight w:val="0"/>
      <w:marTop w:val="0"/>
      <w:marBottom w:val="0"/>
      <w:divBdr>
        <w:top w:val="none" w:sz="0" w:space="0" w:color="auto"/>
        <w:left w:val="none" w:sz="0" w:space="0" w:color="auto"/>
        <w:bottom w:val="none" w:sz="0" w:space="0" w:color="auto"/>
        <w:right w:val="none" w:sz="0" w:space="0" w:color="auto"/>
      </w:divBdr>
    </w:div>
    <w:div w:id="1348096794">
      <w:bodyDiv w:val="1"/>
      <w:marLeft w:val="0"/>
      <w:marRight w:val="0"/>
      <w:marTop w:val="0"/>
      <w:marBottom w:val="0"/>
      <w:divBdr>
        <w:top w:val="none" w:sz="0" w:space="0" w:color="auto"/>
        <w:left w:val="none" w:sz="0" w:space="0" w:color="auto"/>
        <w:bottom w:val="none" w:sz="0" w:space="0" w:color="auto"/>
        <w:right w:val="none" w:sz="0" w:space="0" w:color="auto"/>
      </w:divBdr>
    </w:div>
    <w:div w:id="1376808433">
      <w:bodyDiv w:val="1"/>
      <w:marLeft w:val="0"/>
      <w:marRight w:val="0"/>
      <w:marTop w:val="0"/>
      <w:marBottom w:val="0"/>
      <w:divBdr>
        <w:top w:val="none" w:sz="0" w:space="0" w:color="auto"/>
        <w:left w:val="none" w:sz="0" w:space="0" w:color="auto"/>
        <w:bottom w:val="none" w:sz="0" w:space="0" w:color="auto"/>
        <w:right w:val="none" w:sz="0" w:space="0" w:color="auto"/>
      </w:divBdr>
    </w:div>
    <w:div w:id="1397433289">
      <w:bodyDiv w:val="1"/>
      <w:marLeft w:val="0"/>
      <w:marRight w:val="0"/>
      <w:marTop w:val="0"/>
      <w:marBottom w:val="0"/>
      <w:divBdr>
        <w:top w:val="none" w:sz="0" w:space="0" w:color="auto"/>
        <w:left w:val="none" w:sz="0" w:space="0" w:color="auto"/>
        <w:bottom w:val="none" w:sz="0" w:space="0" w:color="auto"/>
        <w:right w:val="none" w:sz="0" w:space="0" w:color="auto"/>
      </w:divBdr>
    </w:div>
    <w:div w:id="1407071420">
      <w:bodyDiv w:val="1"/>
      <w:marLeft w:val="0"/>
      <w:marRight w:val="0"/>
      <w:marTop w:val="0"/>
      <w:marBottom w:val="0"/>
      <w:divBdr>
        <w:top w:val="none" w:sz="0" w:space="0" w:color="auto"/>
        <w:left w:val="none" w:sz="0" w:space="0" w:color="auto"/>
        <w:bottom w:val="none" w:sz="0" w:space="0" w:color="auto"/>
        <w:right w:val="none" w:sz="0" w:space="0" w:color="auto"/>
      </w:divBdr>
    </w:div>
    <w:div w:id="1429738938">
      <w:bodyDiv w:val="1"/>
      <w:marLeft w:val="0"/>
      <w:marRight w:val="0"/>
      <w:marTop w:val="0"/>
      <w:marBottom w:val="0"/>
      <w:divBdr>
        <w:top w:val="none" w:sz="0" w:space="0" w:color="auto"/>
        <w:left w:val="none" w:sz="0" w:space="0" w:color="auto"/>
        <w:bottom w:val="none" w:sz="0" w:space="0" w:color="auto"/>
        <w:right w:val="none" w:sz="0" w:space="0" w:color="auto"/>
      </w:divBdr>
    </w:div>
    <w:div w:id="1437630054">
      <w:bodyDiv w:val="1"/>
      <w:marLeft w:val="0"/>
      <w:marRight w:val="0"/>
      <w:marTop w:val="0"/>
      <w:marBottom w:val="0"/>
      <w:divBdr>
        <w:top w:val="none" w:sz="0" w:space="0" w:color="auto"/>
        <w:left w:val="none" w:sz="0" w:space="0" w:color="auto"/>
        <w:bottom w:val="none" w:sz="0" w:space="0" w:color="auto"/>
        <w:right w:val="none" w:sz="0" w:space="0" w:color="auto"/>
      </w:divBdr>
    </w:div>
    <w:div w:id="1448425394">
      <w:bodyDiv w:val="1"/>
      <w:marLeft w:val="0"/>
      <w:marRight w:val="0"/>
      <w:marTop w:val="0"/>
      <w:marBottom w:val="0"/>
      <w:divBdr>
        <w:top w:val="none" w:sz="0" w:space="0" w:color="auto"/>
        <w:left w:val="none" w:sz="0" w:space="0" w:color="auto"/>
        <w:bottom w:val="none" w:sz="0" w:space="0" w:color="auto"/>
        <w:right w:val="none" w:sz="0" w:space="0" w:color="auto"/>
      </w:divBdr>
    </w:div>
    <w:div w:id="1467696847">
      <w:bodyDiv w:val="1"/>
      <w:marLeft w:val="0"/>
      <w:marRight w:val="0"/>
      <w:marTop w:val="0"/>
      <w:marBottom w:val="0"/>
      <w:divBdr>
        <w:top w:val="none" w:sz="0" w:space="0" w:color="auto"/>
        <w:left w:val="none" w:sz="0" w:space="0" w:color="auto"/>
        <w:bottom w:val="none" w:sz="0" w:space="0" w:color="auto"/>
        <w:right w:val="none" w:sz="0" w:space="0" w:color="auto"/>
      </w:divBdr>
    </w:div>
    <w:div w:id="1468165331">
      <w:bodyDiv w:val="1"/>
      <w:marLeft w:val="0"/>
      <w:marRight w:val="0"/>
      <w:marTop w:val="0"/>
      <w:marBottom w:val="0"/>
      <w:divBdr>
        <w:top w:val="none" w:sz="0" w:space="0" w:color="auto"/>
        <w:left w:val="none" w:sz="0" w:space="0" w:color="auto"/>
        <w:bottom w:val="none" w:sz="0" w:space="0" w:color="auto"/>
        <w:right w:val="none" w:sz="0" w:space="0" w:color="auto"/>
      </w:divBdr>
    </w:div>
    <w:div w:id="1509440310">
      <w:bodyDiv w:val="1"/>
      <w:marLeft w:val="0"/>
      <w:marRight w:val="0"/>
      <w:marTop w:val="0"/>
      <w:marBottom w:val="0"/>
      <w:divBdr>
        <w:top w:val="none" w:sz="0" w:space="0" w:color="auto"/>
        <w:left w:val="none" w:sz="0" w:space="0" w:color="auto"/>
        <w:bottom w:val="none" w:sz="0" w:space="0" w:color="auto"/>
        <w:right w:val="none" w:sz="0" w:space="0" w:color="auto"/>
      </w:divBdr>
    </w:div>
    <w:div w:id="1564295587">
      <w:bodyDiv w:val="1"/>
      <w:marLeft w:val="0"/>
      <w:marRight w:val="0"/>
      <w:marTop w:val="0"/>
      <w:marBottom w:val="0"/>
      <w:divBdr>
        <w:top w:val="none" w:sz="0" w:space="0" w:color="auto"/>
        <w:left w:val="none" w:sz="0" w:space="0" w:color="auto"/>
        <w:bottom w:val="none" w:sz="0" w:space="0" w:color="auto"/>
        <w:right w:val="none" w:sz="0" w:space="0" w:color="auto"/>
      </w:divBdr>
    </w:div>
    <w:div w:id="1601571965">
      <w:bodyDiv w:val="1"/>
      <w:marLeft w:val="0"/>
      <w:marRight w:val="0"/>
      <w:marTop w:val="0"/>
      <w:marBottom w:val="0"/>
      <w:divBdr>
        <w:top w:val="none" w:sz="0" w:space="0" w:color="auto"/>
        <w:left w:val="none" w:sz="0" w:space="0" w:color="auto"/>
        <w:bottom w:val="none" w:sz="0" w:space="0" w:color="auto"/>
        <w:right w:val="none" w:sz="0" w:space="0" w:color="auto"/>
      </w:divBdr>
    </w:div>
    <w:div w:id="1643344632">
      <w:bodyDiv w:val="1"/>
      <w:marLeft w:val="0"/>
      <w:marRight w:val="0"/>
      <w:marTop w:val="0"/>
      <w:marBottom w:val="0"/>
      <w:divBdr>
        <w:top w:val="none" w:sz="0" w:space="0" w:color="auto"/>
        <w:left w:val="none" w:sz="0" w:space="0" w:color="auto"/>
        <w:bottom w:val="none" w:sz="0" w:space="0" w:color="auto"/>
        <w:right w:val="none" w:sz="0" w:space="0" w:color="auto"/>
      </w:divBdr>
    </w:div>
    <w:div w:id="1657297927">
      <w:bodyDiv w:val="1"/>
      <w:marLeft w:val="0"/>
      <w:marRight w:val="0"/>
      <w:marTop w:val="0"/>
      <w:marBottom w:val="0"/>
      <w:divBdr>
        <w:top w:val="none" w:sz="0" w:space="0" w:color="auto"/>
        <w:left w:val="none" w:sz="0" w:space="0" w:color="auto"/>
        <w:bottom w:val="none" w:sz="0" w:space="0" w:color="auto"/>
        <w:right w:val="none" w:sz="0" w:space="0" w:color="auto"/>
      </w:divBdr>
    </w:div>
    <w:div w:id="1665430985">
      <w:bodyDiv w:val="1"/>
      <w:marLeft w:val="0"/>
      <w:marRight w:val="0"/>
      <w:marTop w:val="0"/>
      <w:marBottom w:val="0"/>
      <w:divBdr>
        <w:top w:val="none" w:sz="0" w:space="0" w:color="auto"/>
        <w:left w:val="none" w:sz="0" w:space="0" w:color="auto"/>
        <w:bottom w:val="none" w:sz="0" w:space="0" w:color="auto"/>
        <w:right w:val="none" w:sz="0" w:space="0" w:color="auto"/>
      </w:divBdr>
    </w:div>
    <w:div w:id="1668358773">
      <w:bodyDiv w:val="1"/>
      <w:marLeft w:val="0"/>
      <w:marRight w:val="0"/>
      <w:marTop w:val="0"/>
      <w:marBottom w:val="0"/>
      <w:divBdr>
        <w:top w:val="none" w:sz="0" w:space="0" w:color="auto"/>
        <w:left w:val="none" w:sz="0" w:space="0" w:color="auto"/>
        <w:bottom w:val="none" w:sz="0" w:space="0" w:color="auto"/>
        <w:right w:val="none" w:sz="0" w:space="0" w:color="auto"/>
      </w:divBdr>
    </w:div>
    <w:div w:id="1683169129">
      <w:bodyDiv w:val="1"/>
      <w:marLeft w:val="0"/>
      <w:marRight w:val="0"/>
      <w:marTop w:val="0"/>
      <w:marBottom w:val="0"/>
      <w:divBdr>
        <w:top w:val="none" w:sz="0" w:space="0" w:color="auto"/>
        <w:left w:val="none" w:sz="0" w:space="0" w:color="auto"/>
        <w:bottom w:val="none" w:sz="0" w:space="0" w:color="auto"/>
        <w:right w:val="none" w:sz="0" w:space="0" w:color="auto"/>
      </w:divBdr>
    </w:div>
    <w:div w:id="1686857102">
      <w:bodyDiv w:val="1"/>
      <w:marLeft w:val="0"/>
      <w:marRight w:val="0"/>
      <w:marTop w:val="0"/>
      <w:marBottom w:val="0"/>
      <w:divBdr>
        <w:top w:val="none" w:sz="0" w:space="0" w:color="auto"/>
        <w:left w:val="none" w:sz="0" w:space="0" w:color="auto"/>
        <w:bottom w:val="none" w:sz="0" w:space="0" w:color="auto"/>
        <w:right w:val="none" w:sz="0" w:space="0" w:color="auto"/>
      </w:divBdr>
    </w:div>
    <w:div w:id="1698771163">
      <w:bodyDiv w:val="1"/>
      <w:marLeft w:val="0"/>
      <w:marRight w:val="0"/>
      <w:marTop w:val="0"/>
      <w:marBottom w:val="0"/>
      <w:divBdr>
        <w:top w:val="none" w:sz="0" w:space="0" w:color="auto"/>
        <w:left w:val="none" w:sz="0" w:space="0" w:color="auto"/>
        <w:bottom w:val="none" w:sz="0" w:space="0" w:color="auto"/>
        <w:right w:val="none" w:sz="0" w:space="0" w:color="auto"/>
      </w:divBdr>
    </w:div>
    <w:div w:id="1701011572">
      <w:bodyDiv w:val="1"/>
      <w:marLeft w:val="0"/>
      <w:marRight w:val="0"/>
      <w:marTop w:val="0"/>
      <w:marBottom w:val="0"/>
      <w:divBdr>
        <w:top w:val="none" w:sz="0" w:space="0" w:color="auto"/>
        <w:left w:val="none" w:sz="0" w:space="0" w:color="auto"/>
        <w:bottom w:val="none" w:sz="0" w:space="0" w:color="auto"/>
        <w:right w:val="none" w:sz="0" w:space="0" w:color="auto"/>
      </w:divBdr>
    </w:div>
    <w:div w:id="1724713194">
      <w:bodyDiv w:val="1"/>
      <w:marLeft w:val="0"/>
      <w:marRight w:val="0"/>
      <w:marTop w:val="0"/>
      <w:marBottom w:val="0"/>
      <w:divBdr>
        <w:top w:val="none" w:sz="0" w:space="0" w:color="auto"/>
        <w:left w:val="none" w:sz="0" w:space="0" w:color="auto"/>
        <w:bottom w:val="none" w:sz="0" w:space="0" w:color="auto"/>
        <w:right w:val="none" w:sz="0" w:space="0" w:color="auto"/>
      </w:divBdr>
    </w:div>
    <w:div w:id="1731537795">
      <w:bodyDiv w:val="1"/>
      <w:marLeft w:val="0"/>
      <w:marRight w:val="0"/>
      <w:marTop w:val="0"/>
      <w:marBottom w:val="0"/>
      <w:divBdr>
        <w:top w:val="none" w:sz="0" w:space="0" w:color="auto"/>
        <w:left w:val="none" w:sz="0" w:space="0" w:color="auto"/>
        <w:bottom w:val="none" w:sz="0" w:space="0" w:color="auto"/>
        <w:right w:val="none" w:sz="0" w:space="0" w:color="auto"/>
      </w:divBdr>
    </w:div>
    <w:div w:id="1737702578">
      <w:bodyDiv w:val="1"/>
      <w:marLeft w:val="0"/>
      <w:marRight w:val="0"/>
      <w:marTop w:val="0"/>
      <w:marBottom w:val="0"/>
      <w:divBdr>
        <w:top w:val="none" w:sz="0" w:space="0" w:color="auto"/>
        <w:left w:val="none" w:sz="0" w:space="0" w:color="auto"/>
        <w:bottom w:val="none" w:sz="0" w:space="0" w:color="auto"/>
        <w:right w:val="none" w:sz="0" w:space="0" w:color="auto"/>
      </w:divBdr>
    </w:div>
    <w:div w:id="1748649619">
      <w:bodyDiv w:val="1"/>
      <w:marLeft w:val="0"/>
      <w:marRight w:val="0"/>
      <w:marTop w:val="0"/>
      <w:marBottom w:val="0"/>
      <w:divBdr>
        <w:top w:val="none" w:sz="0" w:space="0" w:color="auto"/>
        <w:left w:val="none" w:sz="0" w:space="0" w:color="auto"/>
        <w:bottom w:val="none" w:sz="0" w:space="0" w:color="auto"/>
        <w:right w:val="none" w:sz="0" w:space="0" w:color="auto"/>
      </w:divBdr>
    </w:div>
    <w:div w:id="1755782263">
      <w:bodyDiv w:val="1"/>
      <w:marLeft w:val="0"/>
      <w:marRight w:val="0"/>
      <w:marTop w:val="0"/>
      <w:marBottom w:val="0"/>
      <w:divBdr>
        <w:top w:val="none" w:sz="0" w:space="0" w:color="auto"/>
        <w:left w:val="none" w:sz="0" w:space="0" w:color="auto"/>
        <w:bottom w:val="none" w:sz="0" w:space="0" w:color="auto"/>
        <w:right w:val="none" w:sz="0" w:space="0" w:color="auto"/>
      </w:divBdr>
    </w:div>
    <w:div w:id="1761095172">
      <w:bodyDiv w:val="1"/>
      <w:marLeft w:val="0"/>
      <w:marRight w:val="0"/>
      <w:marTop w:val="0"/>
      <w:marBottom w:val="0"/>
      <w:divBdr>
        <w:top w:val="none" w:sz="0" w:space="0" w:color="auto"/>
        <w:left w:val="none" w:sz="0" w:space="0" w:color="auto"/>
        <w:bottom w:val="none" w:sz="0" w:space="0" w:color="auto"/>
        <w:right w:val="none" w:sz="0" w:space="0" w:color="auto"/>
      </w:divBdr>
    </w:div>
    <w:div w:id="1764492312">
      <w:bodyDiv w:val="1"/>
      <w:marLeft w:val="0"/>
      <w:marRight w:val="0"/>
      <w:marTop w:val="0"/>
      <w:marBottom w:val="0"/>
      <w:divBdr>
        <w:top w:val="none" w:sz="0" w:space="0" w:color="auto"/>
        <w:left w:val="none" w:sz="0" w:space="0" w:color="auto"/>
        <w:bottom w:val="none" w:sz="0" w:space="0" w:color="auto"/>
        <w:right w:val="none" w:sz="0" w:space="0" w:color="auto"/>
      </w:divBdr>
    </w:div>
    <w:div w:id="1806577666">
      <w:bodyDiv w:val="1"/>
      <w:marLeft w:val="0"/>
      <w:marRight w:val="0"/>
      <w:marTop w:val="0"/>
      <w:marBottom w:val="0"/>
      <w:divBdr>
        <w:top w:val="none" w:sz="0" w:space="0" w:color="auto"/>
        <w:left w:val="none" w:sz="0" w:space="0" w:color="auto"/>
        <w:bottom w:val="none" w:sz="0" w:space="0" w:color="auto"/>
        <w:right w:val="none" w:sz="0" w:space="0" w:color="auto"/>
      </w:divBdr>
    </w:div>
    <w:div w:id="1829831914">
      <w:bodyDiv w:val="1"/>
      <w:marLeft w:val="0"/>
      <w:marRight w:val="0"/>
      <w:marTop w:val="0"/>
      <w:marBottom w:val="0"/>
      <w:divBdr>
        <w:top w:val="none" w:sz="0" w:space="0" w:color="auto"/>
        <w:left w:val="none" w:sz="0" w:space="0" w:color="auto"/>
        <w:bottom w:val="none" w:sz="0" w:space="0" w:color="auto"/>
        <w:right w:val="none" w:sz="0" w:space="0" w:color="auto"/>
      </w:divBdr>
    </w:div>
    <w:div w:id="1839147793">
      <w:bodyDiv w:val="1"/>
      <w:marLeft w:val="0"/>
      <w:marRight w:val="0"/>
      <w:marTop w:val="0"/>
      <w:marBottom w:val="0"/>
      <w:divBdr>
        <w:top w:val="none" w:sz="0" w:space="0" w:color="auto"/>
        <w:left w:val="none" w:sz="0" w:space="0" w:color="auto"/>
        <w:bottom w:val="none" w:sz="0" w:space="0" w:color="auto"/>
        <w:right w:val="none" w:sz="0" w:space="0" w:color="auto"/>
      </w:divBdr>
    </w:div>
    <w:div w:id="1877422820">
      <w:bodyDiv w:val="1"/>
      <w:marLeft w:val="0"/>
      <w:marRight w:val="0"/>
      <w:marTop w:val="0"/>
      <w:marBottom w:val="0"/>
      <w:divBdr>
        <w:top w:val="none" w:sz="0" w:space="0" w:color="auto"/>
        <w:left w:val="none" w:sz="0" w:space="0" w:color="auto"/>
        <w:bottom w:val="none" w:sz="0" w:space="0" w:color="auto"/>
        <w:right w:val="none" w:sz="0" w:space="0" w:color="auto"/>
      </w:divBdr>
    </w:div>
    <w:div w:id="1900676890">
      <w:bodyDiv w:val="1"/>
      <w:marLeft w:val="0"/>
      <w:marRight w:val="0"/>
      <w:marTop w:val="0"/>
      <w:marBottom w:val="0"/>
      <w:divBdr>
        <w:top w:val="none" w:sz="0" w:space="0" w:color="auto"/>
        <w:left w:val="none" w:sz="0" w:space="0" w:color="auto"/>
        <w:bottom w:val="none" w:sz="0" w:space="0" w:color="auto"/>
        <w:right w:val="none" w:sz="0" w:space="0" w:color="auto"/>
      </w:divBdr>
    </w:div>
    <w:div w:id="1906838517">
      <w:bodyDiv w:val="1"/>
      <w:marLeft w:val="0"/>
      <w:marRight w:val="0"/>
      <w:marTop w:val="0"/>
      <w:marBottom w:val="0"/>
      <w:divBdr>
        <w:top w:val="none" w:sz="0" w:space="0" w:color="auto"/>
        <w:left w:val="none" w:sz="0" w:space="0" w:color="auto"/>
        <w:bottom w:val="none" w:sz="0" w:space="0" w:color="auto"/>
        <w:right w:val="none" w:sz="0" w:space="0" w:color="auto"/>
      </w:divBdr>
    </w:div>
    <w:div w:id="1931892274">
      <w:bodyDiv w:val="1"/>
      <w:marLeft w:val="0"/>
      <w:marRight w:val="0"/>
      <w:marTop w:val="0"/>
      <w:marBottom w:val="0"/>
      <w:divBdr>
        <w:top w:val="none" w:sz="0" w:space="0" w:color="auto"/>
        <w:left w:val="none" w:sz="0" w:space="0" w:color="auto"/>
        <w:bottom w:val="none" w:sz="0" w:space="0" w:color="auto"/>
        <w:right w:val="none" w:sz="0" w:space="0" w:color="auto"/>
      </w:divBdr>
    </w:div>
    <w:div w:id="1949967367">
      <w:bodyDiv w:val="1"/>
      <w:marLeft w:val="0"/>
      <w:marRight w:val="0"/>
      <w:marTop w:val="0"/>
      <w:marBottom w:val="0"/>
      <w:divBdr>
        <w:top w:val="none" w:sz="0" w:space="0" w:color="auto"/>
        <w:left w:val="none" w:sz="0" w:space="0" w:color="auto"/>
        <w:bottom w:val="none" w:sz="0" w:space="0" w:color="auto"/>
        <w:right w:val="none" w:sz="0" w:space="0" w:color="auto"/>
      </w:divBdr>
    </w:div>
    <w:div w:id="1968310944">
      <w:bodyDiv w:val="1"/>
      <w:marLeft w:val="0"/>
      <w:marRight w:val="0"/>
      <w:marTop w:val="0"/>
      <w:marBottom w:val="0"/>
      <w:divBdr>
        <w:top w:val="none" w:sz="0" w:space="0" w:color="auto"/>
        <w:left w:val="none" w:sz="0" w:space="0" w:color="auto"/>
        <w:bottom w:val="none" w:sz="0" w:space="0" w:color="auto"/>
        <w:right w:val="none" w:sz="0" w:space="0" w:color="auto"/>
      </w:divBdr>
    </w:div>
    <w:div w:id="1982341199">
      <w:bodyDiv w:val="1"/>
      <w:marLeft w:val="0"/>
      <w:marRight w:val="0"/>
      <w:marTop w:val="0"/>
      <w:marBottom w:val="0"/>
      <w:divBdr>
        <w:top w:val="none" w:sz="0" w:space="0" w:color="auto"/>
        <w:left w:val="none" w:sz="0" w:space="0" w:color="auto"/>
        <w:bottom w:val="none" w:sz="0" w:space="0" w:color="auto"/>
        <w:right w:val="none" w:sz="0" w:space="0" w:color="auto"/>
      </w:divBdr>
    </w:div>
    <w:div w:id="2079013265">
      <w:bodyDiv w:val="1"/>
      <w:marLeft w:val="0"/>
      <w:marRight w:val="0"/>
      <w:marTop w:val="0"/>
      <w:marBottom w:val="0"/>
      <w:divBdr>
        <w:top w:val="none" w:sz="0" w:space="0" w:color="auto"/>
        <w:left w:val="none" w:sz="0" w:space="0" w:color="auto"/>
        <w:bottom w:val="none" w:sz="0" w:space="0" w:color="auto"/>
        <w:right w:val="none" w:sz="0" w:space="0" w:color="auto"/>
      </w:divBdr>
    </w:div>
    <w:div w:id="2095928219">
      <w:bodyDiv w:val="1"/>
      <w:marLeft w:val="0"/>
      <w:marRight w:val="0"/>
      <w:marTop w:val="0"/>
      <w:marBottom w:val="0"/>
      <w:divBdr>
        <w:top w:val="none" w:sz="0" w:space="0" w:color="auto"/>
        <w:left w:val="none" w:sz="0" w:space="0" w:color="auto"/>
        <w:bottom w:val="none" w:sz="0" w:space="0" w:color="auto"/>
        <w:right w:val="none" w:sz="0" w:space="0" w:color="auto"/>
      </w:divBdr>
    </w:div>
    <w:div w:id="2098398413">
      <w:bodyDiv w:val="1"/>
      <w:marLeft w:val="0"/>
      <w:marRight w:val="0"/>
      <w:marTop w:val="0"/>
      <w:marBottom w:val="0"/>
      <w:divBdr>
        <w:top w:val="none" w:sz="0" w:space="0" w:color="auto"/>
        <w:left w:val="none" w:sz="0" w:space="0" w:color="auto"/>
        <w:bottom w:val="none" w:sz="0" w:space="0" w:color="auto"/>
        <w:right w:val="none" w:sz="0" w:space="0" w:color="auto"/>
      </w:divBdr>
    </w:div>
    <w:div w:id="2115321145">
      <w:bodyDiv w:val="1"/>
      <w:marLeft w:val="0"/>
      <w:marRight w:val="0"/>
      <w:marTop w:val="0"/>
      <w:marBottom w:val="0"/>
      <w:divBdr>
        <w:top w:val="none" w:sz="0" w:space="0" w:color="auto"/>
        <w:left w:val="none" w:sz="0" w:space="0" w:color="auto"/>
        <w:bottom w:val="none" w:sz="0" w:space="0" w:color="auto"/>
        <w:right w:val="none" w:sz="0" w:space="0" w:color="auto"/>
      </w:divBdr>
    </w:div>
    <w:div w:id="2139833773">
      <w:bodyDiv w:val="1"/>
      <w:marLeft w:val="0"/>
      <w:marRight w:val="0"/>
      <w:marTop w:val="0"/>
      <w:marBottom w:val="0"/>
      <w:divBdr>
        <w:top w:val="none" w:sz="0" w:space="0" w:color="auto"/>
        <w:left w:val="none" w:sz="0" w:space="0" w:color="auto"/>
        <w:bottom w:val="none" w:sz="0" w:space="0" w:color="auto"/>
        <w:right w:val="none" w:sz="0" w:space="0" w:color="auto"/>
      </w:divBdr>
    </w:div>
    <w:div w:id="214226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ecolog.ru/fkko/73111002215" TargetMode="External"/><Relationship Id="rId26" Type="http://schemas.openxmlformats.org/officeDocument/2006/relationships/hyperlink" Target="https://e-ecolog.ru/fkko/73130002205" TargetMode="External"/><Relationship Id="rId39" Type="http://schemas.openxmlformats.org/officeDocument/2006/relationships/hyperlink" Target="https://e-ecolog.ru/fkko/73339002715" TargetMode="External"/><Relationship Id="rId21" Type="http://schemas.openxmlformats.org/officeDocument/2006/relationships/hyperlink" Target="https://e-ecolog.ru/fkko/73120003725" TargetMode="External"/><Relationship Id="rId34" Type="http://schemas.openxmlformats.org/officeDocument/2006/relationships/hyperlink" Target="https://e-ecolog.ru/fkko/73331001714" TargetMode="External"/><Relationship Id="rId42" Type="http://schemas.openxmlformats.org/officeDocument/2006/relationships/hyperlink" Target="https://e-ecolog.ru/fkko/73111002215" TargetMode="External"/><Relationship Id="rId47" Type="http://schemas.openxmlformats.org/officeDocument/2006/relationships/hyperlink" Target="https://ru.wikipedia.org/wiki/%D0%9A%D0%B0%D1%80%D0%B5%D0%BB%D1%8C%D1%81%D0%BA%D0%B8%D0%B9_%D0%BF%D0%B5%D1%80%D0%B5%D1%88%D0%B5%D0%B5%D0%BA" TargetMode="External"/><Relationship Id="rId50" Type="http://schemas.openxmlformats.org/officeDocument/2006/relationships/hyperlink" Target="https://ru.wikipedia.org/wiki/%D0%92%D1%81%D0%B5%D0%B2%D0%BE%D0%BB%D0%BE%D0%B6%D1%81%D0%BA%D0%B8%D0%B9_%D1%80%D0%B0%D0%B9%D0%BE%D0%BD" TargetMode="External"/><Relationship Id="rId55"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hyperlink" Target="http://oopt.aari.ru/oopt/%D0%9C%D0%BE%D1%82%D0%BE%D1%80%D0%BD%D0%BE%D0%B5-%D0%97%D0%B0%D0%BE%D1%81%D1%82%D1%80%D0%BE%D0%B2%D1%8C%D0%B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oopt.aari.ru/oopt/%D0%9E%D0%B7%D0%B5%D1%80%D0%BE-%D0%9A%D1%80%D0%B0%D1%81%D0%BD%D0%BE%D0%B5"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e-ecolog.ru/fkko/73310002725" TargetMode="External"/><Relationship Id="rId11" Type="http://schemas.openxmlformats.org/officeDocument/2006/relationships/header" Target="header2.xml"/><Relationship Id="rId24" Type="http://schemas.openxmlformats.org/officeDocument/2006/relationships/hyperlink" Target="https://e-ecolog.ru/fkko/73121111394" TargetMode="External"/><Relationship Id="rId32" Type="http://schemas.openxmlformats.org/officeDocument/2006/relationships/hyperlink" Target="https://e-ecolog.ru/fkko/73321002725" TargetMode="External"/><Relationship Id="rId37" Type="http://schemas.openxmlformats.org/officeDocument/2006/relationships/hyperlink" Target="https://e-ecolog.ru/fkko/73337111724" TargetMode="External"/><Relationship Id="rId40" Type="http://schemas.openxmlformats.org/officeDocument/2006/relationships/hyperlink" Target="https://e-ecolog.ru/fkko/73339321494" TargetMode="External"/><Relationship Id="rId45" Type="http://schemas.openxmlformats.org/officeDocument/2006/relationships/hyperlink" Target="https://e-ecolog.ru/fkko/73315101724"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hyperlink" Target="http://oopt.aari.ru/oopt/%D0%9E%D1%80%D0%B5%D1%85%D0%BE%D0%B2%D1%81%D0%BA%D0%B8%D0%B9" TargetMode="External"/><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e-ecolog.ru/fkko/73121101724" TargetMode="External"/><Relationship Id="rId28" Type="http://schemas.openxmlformats.org/officeDocument/2006/relationships/hyperlink" Target="https://e-ecolog.ru/fkko/73310001724" TargetMode="External"/><Relationship Id="rId36" Type="http://schemas.openxmlformats.org/officeDocument/2006/relationships/hyperlink" Target="https://e-ecolog.ru/fkko/73332111714" TargetMode="External"/><Relationship Id="rId49" Type="http://schemas.openxmlformats.org/officeDocument/2006/relationships/hyperlink" Target="https://ru.wikipedia.org/wiki/%D0%A0%D0%B5%D1%81%D0%BF%D1%83%D0%B1%D0%BB%D0%B8%D0%BA%D0%B0_%D0%9A%D0%B0%D1%80%D0%B5%D0%BB%D0%B8%D1%8F" TargetMode="Externa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s://e-ecolog.ru/fkko/73120001724" TargetMode="External"/><Relationship Id="rId31" Type="http://schemas.openxmlformats.org/officeDocument/2006/relationships/hyperlink" Target="https://e-ecolog.ru/fkko/73321001724" TargetMode="External"/><Relationship Id="rId44" Type="http://schemas.openxmlformats.org/officeDocument/2006/relationships/hyperlink" Target="https://e-ecolog.ru/fkko/73310002725" TargetMode="External"/><Relationship Id="rId52" Type="http://schemas.openxmlformats.org/officeDocument/2006/relationships/hyperlink" Target="https://ru.wikipedia.org/wiki/%D0%9B%D0%B0%D0%B4%D0%BE%D0%B6%D1%81%D0%BA%D0%BE%D0%B5_%D0%BE%D0%B7%D0%B5%D1%80%D0%BE" TargetMode="External"/><Relationship Id="rId60" Type="http://schemas.openxmlformats.org/officeDocument/2006/relationships/image" Target="media/image11.jpeg"/><Relationship Id="rId65" Type="http://schemas.openxmlformats.org/officeDocument/2006/relationships/hyperlink" Target="http://oopt.aari.ru/oopt/%D0%9E%D1%82%D1%80%D0%B0%D0%B4%D0%BD%D0%BE%D0%B5" TargetMode="External"/><Relationship Id="rId73" Type="http://schemas.openxmlformats.org/officeDocument/2006/relationships/hyperlink" Target="http://oopt.aari.ru/oopt/%D0%93%D1%80%D1%8F%D0%B4%D0%B0-%D0%92%D1%8F%D1%80%D1%8F%D0%BC%D1%8F%D0%BD%D1%81%D0%B5%D0%BB%D1%8C%D0%BA%D1%8F"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ecolog.ru/fkko/73120511724" TargetMode="External"/><Relationship Id="rId27" Type="http://schemas.openxmlformats.org/officeDocument/2006/relationships/hyperlink" Target="https://e-ecolog.ru/fkko/73300000000" TargetMode="External"/><Relationship Id="rId30" Type="http://schemas.openxmlformats.org/officeDocument/2006/relationships/hyperlink" Target="https://e-ecolog.ru/fkko/73315101724" TargetMode="External"/><Relationship Id="rId35" Type="http://schemas.openxmlformats.org/officeDocument/2006/relationships/hyperlink" Target="https://e-ecolog.ru/fkko/73331002714" TargetMode="External"/><Relationship Id="rId43" Type="http://schemas.openxmlformats.org/officeDocument/2006/relationships/hyperlink" Target="https://e-ecolog.ru/fkko/73310001724" TargetMode="External"/><Relationship Id="rId48" Type="http://schemas.openxmlformats.org/officeDocument/2006/relationships/hyperlink" Target="https://ru.wikipedia.org/wiki/%D0%9B%D0%B0%D0%B4%D0%BE%D0%B6%D1%81%D0%BA%D0%BE%D0%B5_%D0%BE%D0%B7%D0%B5%D1%80%D0%BE" TargetMode="External"/><Relationship Id="rId56" Type="http://schemas.openxmlformats.org/officeDocument/2006/relationships/image" Target="media/image7.jpeg"/><Relationship Id="rId64" Type="http://schemas.openxmlformats.org/officeDocument/2006/relationships/hyperlink" Target="http://oopt.aari.ru/oopt/%D0%92%D0%BE%D0%B4%D0%BE%D0%BF%D0%B0%D0%B4-%D0%9F%D0%B0%D0%B4%D1%83%D0%BD%D0%B5%D1%86" TargetMode="External"/><Relationship Id="rId69" Type="http://schemas.openxmlformats.org/officeDocument/2006/relationships/hyperlink" Target="http://oopt.aari.ru/oopt/%D0%9A%D1%83%D0%B7%D0%BD%D0%B5%D1%87%D0%BD%D0%BE%D0%B5"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ru.wikipedia.org/wiki/%D0%92%D1%8B%D0%B1%D0%BE%D1%80%D0%B3%D1%81%D0%BA%D0%B8%D0%B9_%D1%80%D0%B0%D0%B9%D0%BE%D0%BD_(%D0%9B%D0%B5%D0%BD%D0%B8%D0%BD%D0%B3%D1%80%D0%B0%D0%B4%D1%81%D0%BA%D0%B0%D1%8F_%D0%BE%D0%B1%D0%BB%D0%B0%D1%81%D1%82%D1%8C)" TargetMode="External"/><Relationship Id="rId72" Type="http://schemas.openxmlformats.org/officeDocument/2006/relationships/hyperlink" Target="http://oopt.aari.ru/oopt/%D0%9E%D0%B7%D0%B5%D1%80%D0%BE-%D0%AF%D1%81%D1%82%D1%80%D0%B5%D0%B1%D0%B8%D0%BD%D0%BE%D0%B5"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ecolog.ru/fkko/73111001724" TargetMode="External"/><Relationship Id="rId25" Type="http://schemas.openxmlformats.org/officeDocument/2006/relationships/hyperlink" Target="https://e-ecolog.ru/fkko/73130001205" TargetMode="External"/><Relationship Id="rId33" Type="http://schemas.openxmlformats.org/officeDocument/2006/relationships/hyperlink" Target="https://e-ecolog.ru/fkko/73322001724" TargetMode="External"/><Relationship Id="rId38" Type="http://schemas.openxmlformats.org/officeDocument/2006/relationships/hyperlink" Target="https://e-ecolog.ru/fkko/73339001714" TargetMode="External"/><Relationship Id="rId46" Type="http://schemas.openxmlformats.org/officeDocument/2006/relationships/image" Target="media/image3.png"/><Relationship Id="rId59" Type="http://schemas.openxmlformats.org/officeDocument/2006/relationships/image" Target="media/image10.jpeg"/><Relationship Id="rId67" Type="http://schemas.openxmlformats.org/officeDocument/2006/relationships/hyperlink" Target="http://oopt.aari.ru/oopt/%D0%9E%D0%B7%D0%B5%D1%80%D0%BE-%D0%92%D1%83%D0%BE%D0%BA%D1%81%D0%B0" TargetMode="External"/><Relationship Id="rId20" Type="http://schemas.openxmlformats.org/officeDocument/2006/relationships/hyperlink" Target="https://e-ecolog.ru/fkko/73120002725" TargetMode="External"/><Relationship Id="rId41" Type="http://schemas.openxmlformats.org/officeDocument/2006/relationships/hyperlink" Target="https://e-ecolog.ru/fkko/73111001724" TargetMode="Externa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hyperlink" Target="http://oopt.aari.ru/oopt/%D0%94%D0%BE%D0%BB%D0%B8%D0%BD%D0%B0-%D1%80%D0%B5%D0%BA%D0%B8-%D0%A1%D0%BC%D0%BE%D1%80%D0%BE%D0%B4%D0%B8%D0%BD%D0%BA%D0%B8"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23BBC-B047-4375-82E9-5165F3C98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27688</Words>
  <Characters>157824</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ПМООС</vt:lpstr>
    </vt:vector>
  </TitlesOfParts>
  <Company>ПИ Петрохим-технология</Company>
  <LinksUpToDate>false</LinksUpToDate>
  <CharactersWithSpaces>185142</CharactersWithSpaces>
  <SharedDoc>false</SharedDoc>
  <HLinks>
    <vt:vector size="318" baseType="variant">
      <vt:variant>
        <vt:i4>1376316</vt:i4>
      </vt:variant>
      <vt:variant>
        <vt:i4>314</vt:i4>
      </vt:variant>
      <vt:variant>
        <vt:i4>0</vt:i4>
      </vt:variant>
      <vt:variant>
        <vt:i4>5</vt:i4>
      </vt:variant>
      <vt:variant>
        <vt:lpwstr/>
      </vt:variant>
      <vt:variant>
        <vt:lpwstr>_Toc258828479</vt:lpwstr>
      </vt:variant>
      <vt:variant>
        <vt:i4>1376316</vt:i4>
      </vt:variant>
      <vt:variant>
        <vt:i4>308</vt:i4>
      </vt:variant>
      <vt:variant>
        <vt:i4>0</vt:i4>
      </vt:variant>
      <vt:variant>
        <vt:i4>5</vt:i4>
      </vt:variant>
      <vt:variant>
        <vt:lpwstr/>
      </vt:variant>
      <vt:variant>
        <vt:lpwstr>_Toc258828478</vt:lpwstr>
      </vt:variant>
      <vt:variant>
        <vt:i4>1376316</vt:i4>
      </vt:variant>
      <vt:variant>
        <vt:i4>302</vt:i4>
      </vt:variant>
      <vt:variant>
        <vt:i4>0</vt:i4>
      </vt:variant>
      <vt:variant>
        <vt:i4>5</vt:i4>
      </vt:variant>
      <vt:variant>
        <vt:lpwstr/>
      </vt:variant>
      <vt:variant>
        <vt:lpwstr>_Toc258828477</vt:lpwstr>
      </vt:variant>
      <vt:variant>
        <vt:i4>1376316</vt:i4>
      </vt:variant>
      <vt:variant>
        <vt:i4>296</vt:i4>
      </vt:variant>
      <vt:variant>
        <vt:i4>0</vt:i4>
      </vt:variant>
      <vt:variant>
        <vt:i4>5</vt:i4>
      </vt:variant>
      <vt:variant>
        <vt:lpwstr/>
      </vt:variant>
      <vt:variant>
        <vt:lpwstr>_Toc258828476</vt:lpwstr>
      </vt:variant>
      <vt:variant>
        <vt:i4>1376316</vt:i4>
      </vt:variant>
      <vt:variant>
        <vt:i4>290</vt:i4>
      </vt:variant>
      <vt:variant>
        <vt:i4>0</vt:i4>
      </vt:variant>
      <vt:variant>
        <vt:i4>5</vt:i4>
      </vt:variant>
      <vt:variant>
        <vt:lpwstr/>
      </vt:variant>
      <vt:variant>
        <vt:lpwstr>_Toc258828475</vt:lpwstr>
      </vt:variant>
      <vt:variant>
        <vt:i4>1376316</vt:i4>
      </vt:variant>
      <vt:variant>
        <vt:i4>284</vt:i4>
      </vt:variant>
      <vt:variant>
        <vt:i4>0</vt:i4>
      </vt:variant>
      <vt:variant>
        <vt:i4>5</vt:i4>
      </vt:variant>
      <vt:variant>
        <vt:lpwstr/>
      </vt:variant>
      <vt:variant>
        <vt:lpwstr>_Toc258828474</vt:lpwstr>
      </vt:variant>
      <vt:variant>
        <vt:i4>1376316</vt:i4>
      </vt:variant>
      <vt:variant>
        <vt:i4>278</vt:i4>
      </vt:variant>
      <vt:variant>
        <vt:i4>0</vt:i4>
      </vt:variant>
      <vt:variant>
        <vt:i4>5</vt:i4>
      </vt:variant>
      <vt:variant>
        <vt:lpwstr/>
      </vt:variant>
      <vt:variant>
        <vt:lpwstr>_Toc258828473</vt:lpwstr>
      </vt:variant>
      <vt:variant>
        <vt:i4>1376316</vt:i4>
      </vt:variant>
      <vt:variant>
        <vt:i4>272</vt:i4>
      </vt:variant>
      <vt:variant>
        <vt:i4>0</vt:i4>
      </vt:variant>
      <vt:variant>
        <vt:i4>5</vt:i4>
      </vt:variant>
      <vt:variant>
        <vt:lpwstr/>
      </vt:variant>
      <vt:variant>
        <vt:lpwstr>_Toc258828472</vt:lpwstr>
      </vt:variant>
      <vt:variant>
        <vt:i4>1376316</vt:i4>
      </vt:variant>
      <vt:variant>
        <vt:i4>266</vt:i4>
      </vt:variant>
      <vt:variant>
        <vt:i4>0</vt:i4>
      </vt:variant>
      <vt:variant>
        <vt:i4>5</vt:i4>
      </vt:variant>
      <vt:variant>
        <vt:lpwstr/>
      </vt:variant>
      <vt:variant>
        <vt:lpwstr>_Toc258828471</vt:lpwstr>
      </vt:variant>
      <vt:variant>
        <vt:i4>1376316</vt:i4>
      </vt:variant>
      <vt:variant>
        <vt:i4>260</vt:i4>
      </vt:variant>
      <vt:variant>
        <vt:i4>0</vt:i4>
      </vt:variant>
      <vt:variant>
        <vt:i4>5</vt:i4>
      </vt:variant>
      <vt:variant>
        <vt:lpwstr/>
      </vt:variant>
      <vt:variant>
        <vt:lpwstr>_Toc258828470</vt:lpwstr>
      </vt:variant>
      <vt:variant>
        <vt:i4>1310780</vt:i4>
      </vt:variant>
      <vt:variant>
        <vt:i4>254</vt:i4>
      </vt:variant>
      <vt:variant>
        <vt:i4>0</vt:i4>
      </vt:variant>
      <vt:variant>
        <vt:i4>5</vt:i4>
      </vt:variant>
      <vt:variant>
        <vt:lpwstr/>
      </vt:variant>
      <vt:variant>
        <vt:lpwstr>_Toc258828469</vt:lpwstr>
      </vt:variant>
      <vt:variant>
        <vt:i4>1310780</vt:i4>
      </vt:variant>
      <vt:variant>
        <vt:i4>248</vt:i4>
      </vt:variant>
      <vt:variant>
        <vt:i4>0</vt:i4>
      </vt:variant>
      <vt:variant>
        <vt:i4>5</vt:i4>
      </vt:variant>
      <vt:variant>
        <vt:lpwstr/>
      </vt:variant>
      <vt:variant>
        <vt:lpwstr>_Toc258828468</vt:lpwstr>
      </vt:variant>
      <vt:variant>
        <vt:i4>1310780</vt:i4>
      </vt:variant>
      <vt:variant>
        <vt:i4>242</vt:i4>
      </vt:variant>
      <vt:variant>
        <vt:i4>0</vt:i4>
      </vt:variant>
      <vt:variant>
        <vt:i4>5</vt:i4>
      </vt:variant>
      <vt:variant>
        <vt:lpwstr/>
      </vt:variant>
      <vt:variant>
        <vt:lpwstr>_Toc258828467</vt:lpwstr>
      </vt:variant>
      <vt:variant>
        <vt:i4>1310780</vt:i4>
      </vt:variant>
      <vt:variant>
        <vt:i4>236</vt:i4>
      </vt:variant>
      <vt:variant>
        <vt:i4>0</vt:i4>
      </vt:variant>
      <vt:variant>
        <vt:i4>5</vt:i4>
      </vt:variant>
      <vt:variant>
        <vt:lpwstr/>
      </vt:variant>
      <vt:variant>
        <vt:lpwstr>_Toc258828466</vt:lpwstr>
      </vt:variant>
      <vt:variant>
        <vt:i4>1310780</vt:i4>
      </vt:variant>
      <vt:variant>
        <vt:i4>230</vt:i4>
      </vt:variant>
      <vt:variant>
        <vt:i4>0</vt:i4>
      </vt:variant>
      <vt:variant>
        <vt:i4>5</vt:i4>
      </vt:variant>
      <vt:variant>
        <vt:lpwstr/>
      </vt:variant>
      <vt:variant>
        <vt:lpwstr>_Toc258828465</vt:lpwstr>
      </vt:variant>
      <vt:variant>
        <vt:i4>1310780</vt:i4>
      </vt:variant>
      <vt:variant>
        <vt:i4>224</vt:i4>
      </vt:variant>
      <vt:variant>
        <vt:i4>0</vt:i4>
      </vt:variant>
      <vt:variant>
        <vt:i4>5</vt:i4>
      </vt:variant>
      <vt:variant>
        <vt:lpwstr/>
      </vt:variant>
      <vt:variant>
        <vt:lpwstr>_Toc258828464</vt:lpwstr>
      </vt:variant>
      <vt:variant>
        <vt:i4>1310780</vt:i4>
      </vt:variant>
      <vt:variant>
        <vt:i4>218</vt:i4>
      </vt:variant>
      <vt:variant>
        <vt:i4>0</vt:i4>
      </vt:variant>
      <vt:variant>
        <vt:i4>5</vt:i4>
      </vt:variant>
      <vt:variant>
        <vt:lpwstr/>
      </vt:variant>
      <vt:variant>
        <vt:lpwstr>_Toc258828463</vt:lpwstr>
      </vt:variant>
      <vt:variant>
        <vt:i4>1310780</vt:i4>
      </vt:variant>
      <vt:variant>
        <vt:i4>212</vt:i4>
      </vt:variant>
      <vt:variant>
        <vt:i4>0</vt:i4>
      </vt:variant>
      <vt:variant>
        <vt:i4>5</vt:i4>
      </vt:variant>
      <vt:variant>
        <vt:lpwstr/>
      </vt:variant>
      <vt:variant>
        <vt:lpwstr>_Toc258828462</vt:lpwstr>
      </vt:variant>
      <vt:variant>
        <vt:i4>1310780</vt:i4>
      </vt:variant>
      <vt:variant>
        <vt:i4>206</vt:i4>
      </vt:variant>
      <vt:variant>
        <vt:i4>0</vt:i4>
      </vt:variant>
      <vt:variant>
        <vt:i4>5</vt:i4>
      </vt:variant>
      <vt:variant>
        <vt:lpwstr/>
      </vt:variant>
      <vt:variant>
        <vt:lpwstr>_Toc258828461</vt:lpwstr>
      </vt:variant>
      <vt:variant>
        <vt:i4>1310780</vt:i4>
      </vt:variant>
      <vt:variant>
        <vt:i4>200</vt:i4>
      </vt:variant>
      <vt:variant>
        <vt:i4>0</vt:i4>
      </vt:variant>
      <vt:variant>
        <vt:i4>5</vt:i4>
      </vt:variant>
      <vt:variant>
        <vt:lpwstr/>
      </vt:variant>
      <vt:variant>
        <vt:lpwstr>_Toc258828460</vt:lpwstr>
      </vt:variant>
      <vt:variant>
        <vt:i4>1507388</vt:i4>
      </vt:variant>
      <vt:variant>
        <vt:i4>194</vt:i4>
      </vt:variant>
      <vt:variant>
        <vt:i4>0</vt:i4>
      </vt:variant>
      <vt:variant>
        <vt:i4>5</vt:i4>
      </vt:variant>
      <vt:variant>
        <vt:lpwstr/>
      </vt:variant>
      <vt:variant>
        <vt:lpwstr>_Toc258828459</vt:lpwstr>
      </vt:variant>
      <vt:variant>
        <vt:i4>1507388</vt:i4>
      </vt:variant>
      <vt:variant>
        <vt:i4>188</vt:i4>
      </vt:variant>
      <vt:variant>
        <vt:i4>0</vt:i4>
      </vt:variant>
      <vt:variant>
        <vt:i4>5</vt:i4>
      </vt:variant>
      <vt:variant>
        <vt:lpwstr/>
      </vt:variant>
      <vt:variant>
        <vt:lpwstr>_Toc258828458</vt:lpwstr>
      </vt:variant>
      <vt:variant>
        <vt:i4>1507388</vt:i4>
      </vt:variant>
      <vt:variant>
        <vt:i4>182</vt:i4>
      </vt:variant>
      <vt:variant>
        <vt:i4>0</vt:i4>
      </vt:variant>
      <vt:variant>
        <vt:i4>5</vt:i4>
      </vt:variant>
      <vt:variant>
        <vt:lpwstr/>
      </vt:variant>
      <vt:variant>
        <vt:lpwstr>_Toc258828457</vt:lpwstr>
      </vt:variant>
      <vt:variant>
        <vt:i4>1507388</vt:i4>
      </vt:variant>
      <vt:variant>
        <vt:i4>176</vt:i4>
      </vt:variant>
      <vt:variant>
        <vt:i4>0</vt:i4>
      </vt:variant>
      <vt:variant>
        <vt:i4>5</vt:i4>
      </vt:variant>
      <vt:variant>
        <vt:lpwstr/>
      </vt:variant>
      <vt:variant>
        <vt:lpwstr>_Toc258828456</vt:lpwstr>
      </vt:variant>
      <vt:variant>
        <vt:i4>1507388</vt:i4>
      </vt:variant>
      <vt:variant>
        <vt:i4>170</vt:i4>
      </vt:variant>
      <vt:variant>
        <vt:i4>0</vt:i4>
      </vt:variant>
      <vt:variant>
        <vt:i4>5</vt:i4>
      </vt:variant>
      <vt:variant>
        <vt:lpwstr/>
      </vt:variant>
      <vt:variant>
        <vt:lpwstr>_Toc258828455</vt:lpwstr>
      </vt:variant>
      <vt:variant>
        <vt:i4>1507388</vt:i4>
      </vt:variant>
      <vt:variant>
        <vt:i4>164</vt:i4>
      </vt:variant>
      <vt:variant>
        <vt:i4>0</vt:i4>
      </vt:variant>
      <vt:variant>
        <vt:i4>5</vt:i4>
      </vt:variant>
      <vt:variant>
        <vt:lpwstr/>
      </vt:variant>
      <vt:variant>
        <vt:lpwstr>_Toc258828454</vt:lpwstr>
      </vt:variant>
      <vt:variant>
        <vt:i4>1507388</vt:i4>
      </vt:variant>
      <vt:variant>
        <vt:i4>158</vt:i4>
      </vt:variant>
      <vt:variant>
        <vt:i4>0</vt:i4>
      </vt:variant>
      <vt:variant>
        <vt:i4>5</vt:i4>
      </vt:variant>
      <vt:variant>
        <vt:lpwstr/>
      </vt:variant>
      <vt:variant>
        <vt:lpwstr>_Toc258828453</vt:lpwstr>
      </vt:variant>
      <vt:variant>
        <vt:i4>1507388</vt:i4>
      </vt:variant>
      <vt:variant>
        <vt:i4>152</vt:i4>
      </vt:variant>
      <vt:variant>
        <vt:i4>0</vt:i4>
      </vt:variant>
      <vt:variant>
        <vt:i4>5</vt:i4>
      </vt:variant>
      <vt:variant>
        <vt:lpwstr/>
      </vt:variant>
      <vt:variant>
        <vt:lpwstr>_Toc258828452</vt:lpwstr>
      </vt:variant>
      <vt:variant>
        <vt:i4>1507388</vt:i4>
      </vt:variant>
      <vt:variant>
        <vt:i4>146</vt:i4>
      </vt:variant>
      <vt:variant>
        <vt:i4>0</vt:i4>
      </vt:variant>
      <vt:variant>
        <vt:i4>5</vt:i4>
      </vt:variant>
      <vt:variant>
        <vt:lpwstr/>
      </vt:variant>
      <vt:variant>
        <vt:lpwstr>_Toc258828451</vt:lpwstr>
      </vt:variant>
      <vt:variant>
        <vt:i4>1507388</vt:i4>
      </vt:variant>
      <vt:variant>
        <vt:i4>140</vt:i4>
      </vt:variant>
      <vt:variant>
        <vt:i4>0</vt:i4>
      </vt:variant>
      <vt:variant>
        <vt:i4>5</vt:i4>
      </vt:variant>
      <vt:variant>
        <vt:lpwstr/>
      </vt:variant>
      <vt:variant>
        <vt:lpwstr>_Toc258828450</vt:lpwstr>
      </vt:variant>
      <vt:variant>
        <vt:i4>1441852</vt:i4>
      </vt:variant>
      <vt:variant>
        <vt:i4>134</vt:i4>
      </vt:variant>
      <vt:variant>
        <vt:i4>0</vt:i4>
      </vt:variant>
      <vt:variant>
        <vt:i4>5</vt:i4>
      </vt:variant>
      <vt:variant>
        <vt:lpwstr/>
      </vt:variant>
      <vt:variant>
        <vt:lpwstr>_Toc258828449</vt:lpwstr>
      </vt:variant>
      <vt:variant>
        <vt:i4>1441852</vt:i4>
      </vt:variant>
      <vt:variant>
        <vt:i4>128</vt:i4>
      </vt:variant>
      <vt:variant>
        <vt:i4>0</vt:i4>
      </vt:variant>
      <vt:variant>
        <vt:i4>5</vt:i4>
      </vt:variant>
      <vt:variant>
        <vt:lpwstr/>
      </vt:variant>
      <vt:variant>
        <vt:lpwstr>_Toc258828448</vt:lpwstr>
      </vt:variant>
      <vt:variant>
        <vt:i4>1441852</vt:i4>
      </vt:variant>
      <vt:variant>
        <vt:i4>122</vt:i4>
      </vt:variant>
      <vt:variant>
        <vt:i4>0</vt:i4>
      </vt:variant>
      <vt:variant>
        <vt:i4>5</vt:i4>
      </vt:variant>
      <vt:variant>
        <vt:lpwstr/>
      </vt:variant>
      <vt:variant>
        <vt:lpwstr>_Toc258828447</vt:lpwstr>
      </vt:variant>
      <vt:variant>
        <vt:i4>1441852</vt:i4>
      </vt:variant>
      <vt:variant>
        <vt:i4>116</vt:i4>
      </vt:variant>
      <vt:variant>
        <vt:i4>0</vt:i4>
      </vt:variant>
      <vt:variant>
        <vt:i4>5</vt:i4>
      </vt:variant>
      <vt:variant>
        <vt:lpwstr/>
      </vt:variant>
      <vt:variant>
        <vt:lpwstr>_Toc258828446</vt:lpwstr>
      </vt:variant>
      <vt:variant>
        <vt:i4>1441852</vt:i4>
      </vt:variant>
      <vt:variant>
        <vt:i4>110</vt:i4>
      </vt:variant>
      <vt:variant>
        <vt:i4>0</vt:i4>
      </vt:variant>
      <vt:variant>
        <vt:i4>5</vt:i4>
      </vt:variant>
      <vt:variant>
        <vt:lpwstr/>
      </vt:variant>
      <vt:variant>
        <vt:lpwstr>_Toc258828445</vt:lpwstr>
      </vt:variant>
      <vt:variant>
        <vt:i4>1441852</vt:i4>
      </vt:variant>
      <vt:variant>
        <vt:i4>104</vt:i4>
      </vt:variant>
      <vt:variant>
        <vt:i4>0</vt:i4>
      </vt:variant>
      <vt:variant>
        <vt:i4>5</vt:i4>
      </vt:variant>
      <vt:variant>
        <vt:lpwstr/>
      </vt:variant>
      <vt:variant>
        <vt:lpwstr>_Toc258828444</vt:lpwstr>
      </vt:variant>
      <vt:variant>
        <vt:i4>1441852</vt:i4>
      </vt:variant>
      <vt:variant>
        <vt:i4>98</vt:i4>
      </vt:variant>
      <vt:variant>
        <vt:i4>0</vt:i4>
      </vt:variant>
      <vt:variant>
        <vt:i4>5</vt:i4>
      </vt:variant>
      <vt:variant>
        <vt:lpwstr/>
      </vt:variant>
      <vt:variant>
        <vt:lpwstr>_Toc258828443</vt:lpwstr>
      </vt:variant>
      <vt:variant>
        <vt:i4>1441852</vt:i4>
      </vt:variant>
      <vt:variant>
        <vt:i4>92</vt:i4>
      </vt:variant>
      <vt:variant>
        <vt:i4>0</vt:i4>
      </vt:variant>
      <vt:variant>
        <vt:i4>5</vt:i4>
      </vt:variant>
      <vt:variant>
        <vt:lpwstr/>
      </vt:variant>
      <vt:variant>
        <vt:lpwstr>_Toc258828442</vt:lpwstr>
      </vt:variant>
      <vt:variant>
        <vt:i4>1441852</vt:i4>
      </vt:variant>
      <vt:variant>
        <vt:i4>86</vt:i4>
      </vt:variant>
      <vt:variant>
        <vt:i4>0</vt:i4>
      </vt:variant>
      <vt:variant>
        <vt:i4>5</vt:i4>
      </vt:variant>
      <vt:variant>
        <vt:lpwstr/>
      </vt:variant>
      <vt:variant>
        <vt:lpwstr>_Toc258828441</vt:lpwstr>
      </vt:variant>
      <vt:variant>
        <vt:i4>1441852</vt:i4>
      </vt:variant>
      <vt:variant>
        <vt:i4>80</vt:i4>
      </vt:variant>
      <vt:variant>
        <vt:i4>0</vt:i4>
      </vt:variant>
      <vt:variant>
        <vt:i4>5</vt:i4>
      </vt:variant>
      <vt:variant>
        <vt:lpwstr/>
      </vt:variant>
      <vt:variant>
        <vt:lpwstr>_Toc258828440</vt:lpwstr>
      </vt:variant>
      <vt:variant>
        <vt:i4>1114172</vt:i4>
      </vt:variant>
      <vt:variant>
        <vt:i4>74</vt:i4>
      </vt:variant>
      <vt:variant>
        <vt:i4>0</vt:i4>
      </vt:variant>
      <vt:variant>
        <vt:i4>5</vt:i4>
      </vt:variant>
      <vt:variant>
        <vt:lpwstr/>
      </vt:variant>
      <vt:variant>
        <vt:lpwstr>_Toc258828439</vt:lpwstr>
      </vt:variant>
      <vt:variant>
        <vt:i4>1114172</vt:i4>
      </vt:variant>
      <vt:variant>
        <vt:i4>68</vt:i4>
      </vt:variant>
      <vt:variant>
        <vt:i4>0</vt:i4>
      </vt:variant>
      <vt:variant>
        <vt:i4>5</vt:i4>
      </vt:variant>
      <vt:variant>
        <vt:lpwstr/>
      </vt:variant>
      <vt:variant>
        <vt:lpwstr>_Toc258828438</vt:lpwstr>
      </vt:variant>
      <vt:variant>
        <vt:i4>1114172</vt:i4>
      </vt:variant>
      <vt:variant>
        <vt:i4>62</vt:i4>
      </vt:variant>
      <vt:variant>
        <vt:i4>0</vt:i4>
      </vt:variant>
      <vt:variant>
        <vt:i4>5</vt:i4>
      </vt:variant>
      <vt:variant>
        <vt:lpwstr/>
      </vt:variant>
      <vt:variant>
        <vt:lpwstr>_Toc258828437</vt:lpwstr>
      </vt:variant>
      <vt:variant>
        <vt:i4>1114172</vt:i4>
      </vt:variant>
      <vt:variant>
        <vt:i4>56</vt:i4>
      </vt:variant>
      <vt:variant>
        <vt:i4>0</vt:i4>
      </vt:variant>
      <vt:variant>
        <vt:i4>5</vt:i4>
      </vt:variant>
      <vt:variant>
        <vt:lpwstr/>
      </vt:variant>
      <vt:variant>
        <vt:lpwstr>_Toc258828436</vt:lpwstr>
      </vt:variant>
      <vt:variant>
        <vt:i4>1114172</vt:i4>
      </vt:variant>
      <vt:variant>
        <vt:i4>50</vt:i4>
      </vt:variant>
      <vt:variant>
        <vt:i4>0</vt:i4>
      </vt:variant>
      <vt:variant>
        <vt:i4>5</vt:i4>
      </vt:variant>
      <vt:variant>
        <vt:lpwstr/>
      </vt:variant>
      <vt:variant>
        <vt:lpwstr>_Toc258828435</vt:lpwstr>
      </vt:variant>
      <vt:variant>
        <vt:i4>1114172</vt:i4>
      </vt:variant>
      <vt:variant>
        <vt:i4>44</vt:i4>
      </vt:variant>
      <vt:variant>
        <vt:i4>0</vt:i4>
      </vt:variant>
      <vt:variant>
        <vt:i4>5</vt:i4>
      </vt:variant>
      <vt:variant>
        <vt:lpwstr/>
      </vt:variant>
      <vt:variant>
        <vt:lpwstr>_Toc258828434</vt:lpwstr>
      </vt:variant>
      <vt:variant>
        <vt:i4>1114172</vt:i4>
      </vt:variant>
      <vt:variant>
        <vt:i4>38</vt:i4>
      </vt:variant>
      <vt:variant>
        <vt:i4>0</vt:i4>
      </vt:variant>
      <vt:variant>
        <vt:i4>5</vt:i4>
      </vt:variant>
      <vt:variant>
        <vt:lpwstr/>
      </vt:variant>
      <vt:variant>
        <vt:lpwstr>_Toc258828433</vt:lpwstr>
      </vt:variant>
      <vt:variant>
        <vt:i4>1114172</vt:i4>
      </vt:variant>
      <vt:variant>
        <vt:i4>32</vt:i4>
      </vt:variant>
      <vt:variant>
        <vt:i4>0</vt:i4>
      </vt:variant>
      <vt:variant>
        <vt:i4>5</vt:i4>
      </vt:variant>
      <vt:variant>
        <vt:lpwstr/>
      </vt:variant>
      <vt:variant>
        <vt:lpwstr>_Toc258828432</vt:lpwstr>
      </vt:variant>
      <vt:variant>
        <vt:i4>1114172</vt:i4>
      </vt:variant>
      <vt:variant>
        <vt:i4>26</vt:i4>
      </vt:variant>
      <vt:variant>
        <vt:i4>0</vt:i4>
      </vt:variant>
      <vt:variant>
        <vt:i4>5</vt:i4>
      </vt:variant>
      <vt:variant>
        <vt:lpwstr/>
      </vt:variant>
      <vt:variant>
        <vt:lpwstr>_Toc258828431</vt:lpwstr>
      </vt:variant>
      <vt:variant>
        <vt:i4>1114172</vt:i4>
      </vt:variant>
      <vt:variant>
        <vt:i4>20</vt:i4>
      </vt:variant>
      <vt:variant>
        <vt:i4>0</vt:i4>
      </vt:variant>
      <vt:variant>
        <vt:i4>5</vt:i4>
      </vt:variant>
      <vt:variant>
        <vt:lpwstr/>
      </vt:variant>
      <vt:variant>
        <vt:lpwstr>_Toc258828430</vt:lpwstr>
      </vt:variant>
      <vt:variant>
        <vt:i4>1048636</vt:i4>
      </vt:variant>
      <vt:variant>
        <vt:i4>14</vt:i4>
      </vt:variant>
      <vt:variant>
        <vt:i4>0</vt:i4>
      </vt:variant>
      <vt:variant>
        <vt:i4>5</vt:i4>
      </vt:variant>
      <vt:variant>
        <vt:lpwstr/>
      </vt:variant>
      <vt:variant>
        <vt:lpwstr>_Toc258828429</vt:lpwstr>
      </vt:variant>
      <vt:variant>
        <vt:i4>1048636</vt:i4>
      </vt:variant>
      <vt:variant>
        <vt:i4>8</vt:i4>
      </vt:variant>
      <vt:variant>
        <vt:i4>0</vt:i4>
      </vt:variant>
      <vt:variant>
        <vt:i4>5</vt:i4>
      </vt:variant>
      <vt:variant>
        <vt:lpwstr/>
      </vt:variant>
      <vt:variant>
        <vt:lpwstr>_Toc258828428</vt:lpwstr>
      </vt:variant>
      <vt:variant>
        <vt:i4>1048636</vt:i4>
      </vt:variant>
      <vt:variant>
        <vt:i4>2</vt:i4>
      </vt:variant>
      <vt:variant>
        <vt:i4>0</vt:i4>
      </vt:variant>
      <vt:variant>
        <vt:i4>5</vt:i4>
      </vt:variant>
      <vt:variant>
        <vt:lpwstr/>
      </vt:variant>
      <vt:variant>
        <vt:lpwstr>_Toc258828427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ПМООС</dc:title>
  <dc:creator>onv</dc:creator>
  <cp:lastModifiedBy>ELENA</cp:lastModifiedBy>
  <cp:revision>4</cp:revision>
  <cp:lastPrinted>2018-04-04T07:36:00Z</cp:lastPrinted>
  <dcterms:created xsi:type="dcterms:W3CDTF">2018-08-29T06:12:00Z</dcterms:created>
  <dcterms:modified xsi:type="dcterms:W3CDTF">2019-02-22T06:51:00Z</dcterms:modified>
</cp:coreProperties>
</file>