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1"/>
        <w:gridCol w:w="2680"/>
        <w:gridCol w:w="1512"/>
        <w:gridCol w:w="1677"/>
        <w:gridCol w:w="2756"/>
        <w:gridCol w:w="880"/>
        <w:gridCol w:w="1202"/>
        <w:gridCol w:w="751"/>
        <w:gridCol w:w="624"/>
        <w:gridCol w:w="754"/>
        <w:gridCol w:w="774"/>
        <w:gridCol w:w="802"/>
      </w:tblGrid>
      <w:tr w:rsidR="009A325B" w:rsidTr="009A325B">
        <w:trPr>
          <w:trHeight w:val="3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A325B" w:rsidRDefault="009A32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Наименование муниципального района (муниципального округа, городского округа) Ленинградской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Наименование городского (сельского)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Адрес (описание местоположения)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Реквизиты постановления об утверждении схемы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Категория земель, к которой относится земельный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Вид разрешенного использования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9A325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9A325B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Наличие газоснабжения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Наличие водоснабжения и водоотведения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A325B" w:rsidRPr="009A325B" w:rsidRDefault="009A325B">
            <w:pPr>
              <w:jc w:val="center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Транспортная инфраструктура</w:t>
            </w:r>
          </w:p>
        </w:tc>
      </w:tr>
      <w:tr w:rsidR="009A325B" w:rsidTr="009A325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Default="009A32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Российская Федерация, </w:t>
            </w:r>
            <w:proofErr w:type="spellStart"/>
            <w:r w:rsidRPr="009A325B">
              <w:rPr>
                <w:color w:val="000000"/>
                <w:sz w:val="16"/>
                <w:szCs w:val="16"/>
              </w:rPr>
              <w:t>Приозерский</w:t>
            </w:r>
            <w:proofErr w:type="spellEnd"/>
            <w:r w:rsidRPr="009A325B">
              <w:rPr>
                <w:color w:val="000000"/>
                <w:sz w:val="16"/>
                <w:szCs w:val="16"/>
              </w:rPr>
              <w:t xml:space="preserve">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325B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A325B">
              <w:rPr>
                <w:color w:val="000000"/>
                <w:sz w:val="16"/>
                <w:szCs w:val="16"/>
              </w:rPr>
              <w:t>Мельниковское</w:t>
            </w:r>
            <w:proofErr w:type="spellEnd"/>
            <w:r w:rsidRPr="009A325B">
              <w:rPr>
                <w:color w:val="000000"/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п. Студеное, ул. Прибрежная, ЗУ № 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Постановление об утверждении схемы РЗУКПТ от 22.05.2025 № 1717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47:03:0407001:920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ИЖС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9A325B" w:rsidTr="009A325B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Default="009A32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Российская Федерация, </w:t>
            </w:r>
            <w:proofErr w:type="spellStart"/>
            <w:r w:rsidRPr="009A325B">
              <w:rPr>
                <w:color w:val="000000"/>
                <w:sz w:val="16"/>
                <w:szCs w:val="16"/>
              </w:rPr>
              <w:t>Приозерский</w:t>
            </w:r>
            <w:proofErr w:type="spellEnd"/>
            <w:r w:rsidRPr="009A325B">
              <w:rPr>
                <w:color w:val="000000"/>
                <w:sz w:val="16"/>
                <w:szCs w:val="16"/>
              </w:rPr>
              <w:t xml:space="preserve">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325B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A325B">
              <w:rPr>
                <w:color w:val="000000"/>
                <w:sz w:val="16"/>
                <w:szCs w:val="16"/>
              </w:rPr>
              <w:t>Мельниковское</w:t>
            </w:r>
            <w:proofErr w:type="spellEnd"/>
            <w:r w:rsidRPr="009A325B">
              <w:rPr>
                <w:color w:val="000000"/>
                <w:sz w:val="16"/>
                <w:szCs w:val="16"/>
              </w:rPr>
              <w:t xml:space="preserve"> сельское </w:t>
            </w:r>
            <w:bookmarkStart w:id="0" w:name="_GoBack"/>
            <w:bookmarkEnd w:id="0"/>
            <w:r w:rsidRPr="009A325B">
              <w:rPr>
                <w:color w:val="000000"/>
                <w:sz w:val="16"/>
                <w:szCs w:val="16"/>
              </w:rPr>
              <w:t xml:space="preserve">поселение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п. Быково, ул. </w:t>
            </w:r>
            <w:proofErr w:type="gramStart"/>
            <w:r w:rsidRPr="009A325B">
              <w:rPr>
                <w:color w:val="000000"/>
                <w:sz w:val="16"/>
                <w:szCs w:val="16"/>
              </w:rPr>
              <w:t>Шоссейная</w:t>
            </w:r>
            <w:proofErr w:type="gramEnd"/>
            <w:r w:rsidRPr="009A325B">
              <w:rPr>
                <w:color w:val="000000"/>
                <w:sz w:val="16"/>
                <w:szCs w:val="16"/>
              </w:rPr>
              <w:t>, ЗУ №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 xml:space="preserve">Постановление об утверждении схемы РЗУКПТ от 26.07.2023 № 2776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47:03:0409001:598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ИЖС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25B" w:rsidRPr="009A325B" w:rsidRDefault="009A325B">
            <w:pPr>
              <w:jc w:val="both"/>
              <w:rPr>
                <w:color w:val="000000"/>
                <w:sz w:val="16"/>
                <w:szCs w:val="16"/>
              </w:rPr>
            </w:pPr>
            <w:r w:rsidRPr="009A325B"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FA60A3" w:rsidRDefault="00FA60A3"/>
    <w:sectPr w:rsidR="00FA60A3" w:rsidSect="009A32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BA"/>
    <w:rsid w:val="004A3F10"/>
    <w:rsid w:val="005A3CBA"/>
    <w:rsid w:val="009A325B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2025-06-23T11:23:00Z</dcterms:created>
  <dcterms:modified xsi:type="dcterms:W3CDTF">2025-06-23T11:23:00Z</dcterms:modified>
</cp:coreProperties>
</file>