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013"/>
        <w:gridCol w:w="1715"/>
        <w:gridCol w:w="2226"/>
        <w:gridCol w:w="1984"/>
        <w:gridCol w:w="2127"/>
        <w:gridCol w:w="1842"/>
        <w:gridCol w:w="1418"/>
        <w:gridCol w:w="1372"/>
      </w:tblGrid>
      <w:tr w:rsidR="00DE65D7" w:rsidTr="00DE65D7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 xml:space="preserve">Наименование муниципального района (муниципального округа, городского округа) Ленинградской области 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 xml:space="preserve">Наименование городского (сельского) поселения 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 xml:space="preserve">Адрес (описание местоположения) земельного участка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Реквизиты постановления об утверждении схемы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 xml:space="preserve">Кадастровый номер земельного участка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 xml:space="preserve">Категория земель, к которой относится 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 xml:space="preserve">Вид разрешенного использования земельного участка 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 xml:space="preserve">Площадь земельного участка, </w:t>
            </w:r>
            <w:proofErr w:type="spellStart"/>
            <w:r w:rsidRPr="00DE65D7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DE65D7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п. Яблоновка, ул. Отрадная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№ 15 от 10.01.2025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47:03:0810002:604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ИЖС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1500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п. Яблоновка, ул. Центральная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№ 3771 от 27.11.2024 (приложение 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ИЖС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1320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 xml:space="preserve">п. Славянка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№ 3698 от 21.11.2024 (приложение 1)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966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 xml:space="preserve">п. Славянка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№ 3698 от 21.11.2024 (приложение 3)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1006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 xml:space="preserve">п. Славянка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№ 3698 от 21.11.2024 (приложение 5)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915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 xml:space="preserve">п. Славянка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№ 3698 от 21.11.2024 (приложение 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959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 xml:space="preserve">п. Славянка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№ 3698 от 21.11.2024 (приложение 9)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873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 xml:space="preserve">п. Славянка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№ 3698 от 21.11.2024 (приложение 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974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 xml:space="preserve">п. Славянка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№ 3698 от 21.11.2024(приложение 4)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932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10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 xml:space="preserve">п. Славянка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№ 3698 от 21.11.2024(приложение 6)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929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11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 xml:space="preserve">п. Славянка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№ 3698 от 21.11.2024(приложение 8)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982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 xml:space="preserve">п. Славянка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№ 3746 от 25.11.2024 (приложение 1)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1161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 xml:space="preserve">п. Славянка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3746 от 25.11.2024 (приложение 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1163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14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 xml:space="preserve">п. Славянка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3746 от 25.11.2024 (приложение 3)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1158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15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 xml:space="preserve">п. </w:t>
            </w: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Гречухино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>, пер. Полевой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№ 1741 от 11.06.2024 (приложение 1)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ИЖС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1255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16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 xml:space="preserve">п. </w:t>
            </w: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Гречухино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>, пер. Полевой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№ 1741 от 11.06.2024(приложение 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ИЖС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1280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17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п. Владимировка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№ 3864 от 03.12.2024 (приложение 1)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ИЖС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1186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п. Владимировка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№ 3864 от 03.12.2024 (приложение 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ИЖС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1179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19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п. Владимировка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№3864 от 03.12.2024 (приложение 3)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ИЖС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1407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20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п. Владимировка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№ 3864 от 03.12.2024(приложение 4)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ИЖС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1356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21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п. Владимировка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№ 3864 от 03.12.2024 (приложение 5)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ИЖС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1348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п. Владимировка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№ 3864 от 03.12.2024 (приложение 6)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ИЖС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1344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23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п. Владимировка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№ 3864 от 03.12.2024(приложение 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ИЖС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1345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п. Яблоновка, ул. Центральная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№ 2291 от 08.07.2025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ИЖС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1500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25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Приладожское</w:t>
            </w:r>
            <w:proofErr w:type="spellEnd"/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, ул. Лесная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№ 2455 от 18.07.2025 (приложение 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ИЖС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1500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п. Портовое, ул. Большая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№ 2455 от 18.07.2025 (приложение 3)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ИЖС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1500</w:t>
            </w:r>
          </w:p>
        </w:tc>
      </w:tr>
      <w:tr w:rsidR="00DE65D7" w:rsidTr="00DE65D7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27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E65D7">
              <w:rPr>
                <w:sz w:val="20"/>
                <w:szCs w:val="20"/>
              </w:rPr>
              <w:t>Приозерский</w:t>
            </w:r>
            <w:proofErr w:type="spellEnd"/>
            <w:r w:rsidRPr="00DE65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E65D7">
              <w:rPr>
                <w:rFonts w:ascii="Calibri" w:hAnsi="Calibri" w:cs="Calibri"/>
                <w:sz w:val="20"/>
                <w:szCs w:val="20"/>
              </w:rPr>
              <w:t>Громовское</w:t>
            </w:r>
            <w:proofErr w:type="spellEnd"/>
            <w:r w:rsidRPr="00DE65D7">
              <w:rPr>
                <w:rFonts w:ascii="Calibri" w:hAnsi="Calibri" w:cs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65D7">
              <w:rPr>
                <w:rFonts w:ascii="Calibri" w:hAnsi="Calibri" w:cs="Calibri"/>
                <w:sz w:val="20"/>
                <w:szCs w:val="20"/>
              </w:rPr>
              <w:t>п. Портовое, ул. Большая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5D7" w:rsidRPr="00DE65D7" w:rsidRDefault="00DE65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№ 2455 от 18.07.2025 (приложение 4)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 xml:space="preserve">Отсутствует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color w:val="000000"/>
                <w:sz w:val="20"/>
                <w:szCs w:val="20"/>
              </w:rPr>
            </w:pPr>
            <w:r w:rsidRPr="00DE65D7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D7" w:rsidRPr="00DE65D7" w:rsidRDefault="00DE65D7">
            <w:pPr>
              <w:jc w:val="center"/>
              <w:rPr>
                <w:sz w:val="20"/>
                <w:szCs w:val="20"/>
              </w:rPr>
            </w:pPr>
            <w:r w:rsidRPr="00DE65D7">
              <w:rPr>
                <w:sz w:val="20"/>
                <w:szCs w:val="20"/>
              </w:rPr>
              <w:t>ИЖС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65D7" w:rsidRPr="00DE65D7" w:rsidRDefault="00DE65D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65D7">
              <w:rPr>
                <w:rFonts w:ascii="Calibri" w:hAnsi="Calibri" w:cs="Calibri"/>
                <w:color w:val="000000"/>
                <w:sz w:val="20"/>
                <w:szCs w:val="20"/>
              </w:rPr>
              <w:t>1483</w:t>
            </w:r>
          </w:p>
        </w:tc>
      </w:tr>
    </w:tbl>
    <w:p w:rsidR="00FA60A3" w:rsidRDefault="00FA60A3">
      <w:bookmarkStart w:id="0" w:name="_GoBack"/>
      <w:bookmarkEnd w:id="0"/>
    </w:p>
    <w:sectPr w:rsidR="00FA60A3" w:rsidSect="00DE65D7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8D3"/>
    <w:rsid w:val="004A3F10"/>
    <w:rsid w:val="00C728D3"/>
    <w:rsid w:val="00DE65D7"/>
    <w:rsid w:val="00FA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3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972</Words>
  <Characters>5546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USER_1</cp:lastModifiedBy>
  <cp:revision>2</cp:revision>
  <dcterms:created xsi:type="dcterms:W3CDTF">2025-08-08T10:59:00Z</dcterms:created>
  <dcterms:modified xsi:type="dcterms:W3CDTF">2025-08-08T11:02:00Z</dcterms:modified>
</cp:coreProperties>
</file>