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B4" w:rsidRPr="00D3742C" w:rsidRDefault="00C56B8E">
      <w:pPr>
        <w:framePr w:hSpace="141" w:wrap="auto" w:vAnchor="text" w:hAnchor="page" w:x="6021" w:y="-25"/>
        <w:jc w:val="center"/>
      </w:pPr>
      <w:r>
        <w:rPr>
          <w:noProof/>
        </w:rPr>
        <w:drawing>
          <wp:inline distT="0" distB="0" distL="0" distR="0">
            <wp:extent cx="588645" cy="59626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645" cy="596265"/>
                    </a:xfrm>
                    <a:prstGeom prst="rect">
                      <a:avLst/>
                    </a:prstGeom>
                    <a:noFill/>
                    <a:ln>
                      <a:noFill/>
                    </a:ln>
                  </pic:spPr>
                </pic:pic>
              </a:graphicData>
            </a:graphic>
          </wp:inline>
        </w:drawing>
      </w:r>
    </w:p>
    <w:p w:rsidR="00B234B4" w:rsidRPr="009A6781" w:rsidRDefault="00B234B4">
      <w:pPr>
        <w:jc w:val="center"/>
      </w:pPr>
    </w:p>
    <w:p w:rsidR="00D3742C" w:rsidRPr="000148D4" w:rsidRDefault="00D3742C">
      <w:pPr>
        <w:jc w:val="center"/>
        <w:rPr>
          <w:sz w:val="28"/>
          <w:szCs w:val="28"/>
        </w:rPr>
      </w:pPr>
    </w:p>
    <w:p w:rsidR="00B234B4" w:rsidRPr="000148D4" w:rsidRDefault="00B234B4">
      <w:pPr>
        <w:jc w:val="center"/>
        <w:rPr>
          <w:sz w:val="28"/>
          <w:szCs w:val="28"/>
        </w:rPr>
      </w:pPr>
    </w:p>
    <w:p w:rsidR="00B234B4" w:rsidRPr="000148D4" w:rsidRDefault="00B234B4">
      <w:pPr>
        <w:jc w:val="center"/>
        <w:rPr>
          <w:sz w:val="28"/>
          <w:szCs w:val="28"/>
        </w:rPr>
      </w:pPr>
    </w:p>
    <w:p w:rsidR="00B234B4" w:rsidRPr="000148D4" w:rsidRDefault="009A1A07" w:rsidP="009A1A07">
      <w:pPr>
        <w:jc w:val="center"/>
        <w:rPr>
          <w:b/>
          <w:bCs/>
          <w:sz w:val="28"/>
          <w:szCs w:val="28"/>
        </w:rPr>
      </w:pPr>
      <w:r w:rsidRPr="000148D4">
        <w:rPr>
          <w:b/>
          <w:bCs/>
          <w:sz w:val="28"/>
          <w:szCs w:val="28"/>
        </w:rPr>
        <w:t>А</w:t>
      </w:r>
      <w:r w:rsidR="00B234B4" w:rsidRPr="000148D4">
        <w:rPr>
          <w:b/>
          <w:bCs/>
          <w:sz w:val="28"/>
          <w:szCs w:val="28"/>
        </w:rPr>
        <w:t>дминистраци</w:t>
      </w:r>
      <w:r w:rsidRPr="000148D4">
        <w:rPr>
          <w:b/>
          <w:bCs/>
          <w:sz w:val="28"/>
          <w:szCs w:val="28"/>
        </w:rPr>
        <w:t>я</w:t>
      </w:r>
      <w:r w:rsidR="00B234B4" w:rsidRPr="000148D4">
        <w:rPr>
          <w:b/>
          <w:bCs/>
          <w:sz w:val="28"/>
          <w:szCs w:val="28"/>
        </w:rPr>
        <w:t xml:space="preserve"> </w:t>
      </w:r>
    </w:p>
    <w:p w:rsidR="0076256E" w:rsidRDefault="00B234B4" w:rsidP="009A1A07">
      <w:pPr>
        <w:jc w:val="center"/>
        <w:rPr>
          <w:b/>
          <w:bCs/>
          <w:sz w:val="28"/>
          <w:szCs w:val="28"/>
        </w:rPr>
      </w:pPr>
      <w:proofErr w:type="spellStart"/>
      <w:r w:rsidRPr="000148D4">
        <w:rPr>
          <w:b/>
          <w:bCs/>
          <w:sz w:val="28"/>
          <w:szCs w:val="28"/>
        </w:rPr>
        <w:t>Приозерск</w:t>
      </w:r>
      <w:r w:rsidR="009768D5">
        <w:rPr>
          <w:b/>
          <w:bCs/>
          <w:sz w:val="28"/>
          <w:szCs w:val="28"/>
        </w:rPr>
        <w:t>ого</w:t>
      </w:r>
      <w:proofErr w:type="spellEnd"/>
      <w:r w:rsidRPr="000148D4">
        <w:rPr>
          <w:b/>
          <w:bCs/>
          <w:sz w:val="28"/>
          <w:szCs w:val="28"/>
        </w:rPr>
        <w:t xml:space="preserve"> муниципальн</w:t>
      </w:r>
      <w:r w:rsidR="009768D5">
        <w:rPr>
          <w:b/>
          <w:bCs/>
          <w:sz w:val="28"/>
          <w:szCs w:val="28"/>
        </w:rPr>
        <w:t>ого</w:t>
      </w:r>
      <w:r w:rsidRPr="000148D4">
        <w:rPr>
          <w:b/>
          <w:bCs/>
          <w:sz w:val="28"/>
          <w:szCs w:val="28"/>
        </w:rPr>
        <w:t xml:space="preserve"> район</w:t>
      </w:r>
      <w:r w:rsidR="009768D5">
        <w:rPr>
          <w:b/>
          <w:bCs/>
          <w:sz w:val="28"/>
          <w:szCs w:val="28"/>
        </w:rPr>
        <w:t>а</w:t>
      </w:r>
      <w:r w:rsidRPr="000148D4">
        <w:rPr>
          <w:b/>
          <w:bCs/>
          <w:sz w:val="28"/>
          <w:szCs w:val="28"/>
        </w:rPr>
        <w:t xml:space="preserve"> </w:t>
      </w:r>
    </w:p>
    <w:p w:rsidR="00B234B4" w:rsidRPr="000148D4" w:rsidRDefault="00B234B4" w:rsidP="009A1A07">
      <w:pPr>
        <w:jc w:val="center"/>
        <w:rPr>
          <w:b/>
          <w:bCs/>
          <w:sz w:val="28"/>
          <w:szCs w:val="28"/>
        </w:rPr>
      </w:pPr>
      <w:r w:rsidRPr="000148D4">
        <w:rPr>
          <w:b/>
          <w:bCs/>
          <w:sz w:val="28"/>
          <w:szCs w:val="28"/>
        </w:rPr>
        <w:t>Ленинградской области</w:t>
      </w:r>
    </w:p>
    <w:p w:rsidR="00B234B4" w:rsidRPr="000148D4" w:rsidRDefault="00B234B4" w:rsidP="009A1A07">
      <w:pPr>
        <w:pStyle w:val="ac"/>
        <w:jc w:val="center"/>
        <w:rPr>
          <w:sz w:val="28"/>
          <w:szCs w:val="28"/>
        </w:rPr>
      </w:pPr>
    </w:p>
    <w:p w:rsidR="007E55DB" w:rsidRPr="002B68E8" w:rsidRDefault="000D7DDA" w:rsidP="007E55DB">
      <w:pPr>
        <w:pStyle w:val="ac"/>
        <w:jc w:val="center"/>
        <w:rPr>
          <w:sz w:val="28"/>
          <w:szCs w:val="28"/>
        </w:rPr>
      </w:pPr>
      <w:r>
        <w:rPr>
          <w:b/>
          <w:bCs/>
          <w:sz w:val="28"/>
          <w:szCs w:val="28"/>
        </w:rPr>
        <w:t>П О С Т А Н О В Л Е Н И Е</w:t>
      </w:r>
    </w:p>
    <w:p w:rsidR="00522C67" w:rsidRDefault="00522C67" w:rsidP="00522C67">
      <w:pPr>
        <w:pStyle w:val="ac"/>
        <w:jc w:val="center"/>
      </w:pPr>
    </w:p>
    <w:p w:rsidR="00B234B4" w:rsidRPr="006019F6" w:rsidRDefault="00B234B4" w:rsidP="006019F6">
      <w:pPr>
        <w:pStyle w:val="ac"/>
        <w:jc w:val="both"/>
      </w:pPr>
    </w:p>
    <w:p w:rsidR="00A871B1" w:rsidRPr="006019F6" w:rsidRDefault="00A871B1" w:rsidP="006019F6">
      <w:pPr>
        <w:pStyle w:val="ac"/>
        <w:jc w:val="both"/>
      </w:pPr>
    </w:p>
    <w:p w:rsidR="00B234B4" w:rsidRPr="00793CF3" w:rsidRDefault="005B4B6B" w:rsidP="006019F6">
      <w:pPr>
        <w:pStyle w:val="11"/>
        <w:keepNext w:val="0"/>
        <w:tabs>
          <w:tab w:val="left" w:pos="3969"/>
        </w:tabs>
        <w:outlineLvl w:val="9"/>
        <w:rPr>
          <w:sz w:val="26"/>
          <w:szCs w:val="26"/>
        </w:rPr>
      </w:pPr>
      <w:r w:rsidRPr="00793CF3">
        <w:rPr>
          <w:sz w:val="26"/>
          <w:szCs w:val="26"/>
        </w:rPr>
        <w:t xml:space="preserve">от </w:t>
      </w:r>
      <w:r w:rsidR="00847EE3" w:rsidRPr="00793CF3">
        <w:rPr>
          <w:sz w:val="26"/>
          <w:szCs w:val="26"/>
        </w:rPr>
        <w:t xml:space="preserve">                </w:t>
      </w:r>
      <w:r w:rsidR="008F490F" w:rsidRPr="00793CF3">
        <w:rPr>
          <w:sz w:val="26"/>
          <w:szCs w:val="26"/>
        </w:rPr>
        <w:t>202</w:t>
      </w:r>
      <w:r w:rsidR="00847EE3" w:rsidRPr="00793CF3">
        <w:rPr>
          <w:sz w:val="26"/>
          <w:szCs w:val="26"/>
        </w:rPr>
        <w:t>6</w:t>
      </w:r>
      <w:r w:rsidR="008F490F" w:rsidRPr="00793CF3">
        <w:rPr>
          <w:sz w:val="26"/>
          <w:szCs w:val="26"/>
        </w:rPr>
        <w:t xml:space="preserve"> </w:t>
      </w:r>
      <w:r w:rsidR="00B234B4" w:rsidRPr="00793CF3">
        <w:rPr>
          <w:sz w:val="26"/>
          <w:szCs w:val="26"/>
        </w:rPr>
        <w:t>года</w:t>
      </w:r>
      <w:r w:rsidR="00ED732F" w:rsidRPr="00793CF3">
        <w:rPr>
          <w:sz w:val="26"/>
          <w:szCs w:val="26"/>
        </w:rPr>
        <w:t xml:space="preserve"> </w:t>
      </w:r>
      <w:r w:rsidR="00B234B4" w:rsidRPr="00793CF3">
        <w:rPr>
          <w:sz w:val="26"/>
          <w:szCs w:val="26"/>
        </w:rPr>
        <w:t xml:space="preserve">  № </w:t>
      </w:r>
      <w:r w:rsidR="00C77ABB" w:rsidRPr="00793CF3">
        <w:rPr>
          <w:sz w:val="26"/>
          <w:szCs w:val="26"/>
        </w:rPr>
        <w:t xml:space="preserve"> </w:t>
      </w:r>
    </w:p>
    <w:p w:rsidR="00ED324E" w:rsidRPr="00793CF3" w:rsidRDefault="00ED324E" w:rsidP="006019F6">
      <w:pPr>
        <w:tabs>
          <w:tab w:val="left" w:pos="0"/>
        </w:tabs>
        <w:ind w:firstLine="709"/>
        <w:jc w:val="both"/>
        <w:rPr>
          <w:sz w:val="26"/>
          <w:szCs w:val="26"/>
        </w:rPr>
      </w:pPr>
    </w:p>
    <w:tbl>
      <w:tblPr>
        <w:tblW w:w="0" w:type="auto"/>
        <w:tblInd w:w="-34" w:type="dxa"/>
        <w:tblLayout w:type="fixed"/>
        <w:tblLook w:val="0000" w:firstRow="0" w:lastRow="0" w:firstColumn="0" w:lastColumn="0" w:noHBand="0" w:noVBand="0"/>
      </w:tblPr>
      <w:tblGrid>
        <w:gridCol w:w="4111"/>
      </w:tblGrid>
      <w:tr w:rsidR="00D62227" w:rsidRPr="00793CF3" w:rsidTr="00451683">
        <w:trPr>
          <w:trHeight w:val="565"/>
        </w:trPr>
        <w:tc>
          <w:tcPr>
            <w:tcW w:w="4111" w:type="dxa"/>
          </w:tcPr>
          <w:p w:rsidR="00847EE3" w:rsidRPr="00793CF3" w:rsidRDefault="00DC728A" w:rsidP="00847EE3">
            <w:pPr>
              <w:tabs>
                <w:tab w:val="left" w:pos="3958"/>
              </w:tabs>
              <w:jc w:val="both"/>
              <w:rPr>
                <w:sz w:val="26"/>
                <w:szCs w:val="26"/>
              </w:rPr>
            </w:pPr>
            <w:r w:rsidRPr="00793CF3">
              <w:rPr>
                <w:sz w:val="26"/>
                <w:szCs w:val="26"/>
              </w:rPr>
              <w:t>Об утверждении</w:t>
            </w:r>
            <w:r w:rsidRPr="00793CF3">
              <w:rPr>
                <w:sz w:val="26"/>
                <w:szCs w:val="26"/>
                <w:lang w:eastAsia="zh-CN"/>
              </w:rPr>
              <w:t xml:space="preserve"> </w:t>
            </w:r>
            <w:r w:rsidRPr="00793CF3">
              <w:rPr>
                <w:sz w:val="26"/>
                <w:szCs w:val="26"/>
              </w:rPr>
              <w:t>Порядка предоставления субсидий</w:t>
            </w:r>
            <w:r w:rsidR="00473A38" w:rsidRPr="00793CF3">
              <w:rPr>
                <w:sz w:val="26"/>
                <w:szCs w:val="26"/>
              </w:rPr>
              <w:t xml:space="preserve"> из</w:t>
            </w:r>
            <w:r w:rsidRPr="00793CF3">
              <w:rPr>
                <w:sz w:val="26"/>
                <w:szCs w:val="26"/>
              </w:rPr>
              <w:t xml:space="preserve"> </w:t>
            </w:r>
            <w:r w:rsidR="00847EE3" w:rsidRPr="00793CF3">
              <w:rPr>
                <w:sz w:val="26"/>
                <w:szCs w:val="26"/>
              </w:rPr>
              <w:t xml:space="preserve">бюджета </w:t>
            </w:r>
            <w:proofErr w:type="spellStart"/>
            <w:r w:rsidR="00847EE3" w:rsidRPr="00793CF3">
              <w:rPr>
                <w:sz w:val="26"/>
                <w:szCs w:val="26"/>
              </w:rPr>
              <w:t>Приозерского</w:t>
            </w:r>
            <w:proofErr w:type="spellEnd"/>
            <w:r w:rsidR="00847EE3" w:rsidRPr="00793CF3">
              <w:rPr>
                <w:sz w:val="26"/>
                <w:szCs w:val="26"/>
              </w:rPr>
              <w:t xml:space="preserve"> муниципального района </w:t>
            </w:r>
          </w:p>
          <w:p w:rsidR="00D62227" w:rsidRPr="00793CF3" w:rsidRDefault="00847EE3" w:rsidP="00847EE3">
            <w:pPr>
              <w:tabs>
                <w:tab w:val="left" w:pos="3958"/>
              </w:tabs>
              <w:jc w:val="both"/>
              <w:rPr>
                <w:sz w:val="26"/>
                <w:szCs w:val="26"/>
              </w:rPr>
            </w:pPr>
            <w:r w:rsidRPr="00793CF3">
              <w:rPr>
                <w:sz w:val="26"/>
                <w:szCs w:val="26"/>
              </w:rPr>
              <w:t>Ленинградской области субъектам малого и среднего предпринимательства, имеющих статус «социальных предприятий»</w:t>
            </w:r>
          </w:p>
        </w:tc>
      </w:tr>
    </w:tbl>
    <w:p w:rsidR="005B74AB" w:rsidRPr="00793CF3" w:rsidRDefault="005B74AB" w:rsidP="006019F6">
      <w:pPr>
        <w:pStyle w:val="aa"/>
        <w:tabs>
          <w:tab w:val="left" w:pos="2516"/>
        </w:tabs>
        <w:rPr>
          <w:sz w:val="26"/>
          <w:szCs w:val="26"/>
        </w:rPr>
      </w:pPr>
    </w:p>
    <w:p w:rsidR="005B74AB" w:rsidRPr="00793CF3" w:rsidRDefault="005B74AB" w:rsidP="006019F6">
      <w:pPr>
        <w:rPr>
          <w:sz w:val="26"/>
          <w:szCs w:val="26"/>
        </w:rPr>
      </w:pPr>
    </w:p>
    <w:p w:rsidR="00634C09" w:rsidRPr="00793CF3" w:rsidRDefault="00634C09" w:rsidP="00BC5F93">
      <w:pPr>
        <w:tabs>
          <w:tab w:val="left" w:pos="708"/>
          <w:tab w:val="center" w:pos="4536"/>
          <w:tab w:val="right" w:pos="9072"/>
        </w:tabs>
        <w:ind w:firstLine="709"/>
        <w:jc w:val="both"/>
        <w:rPr>
          <w:sz w:val="26"/>
          <w:szCs w:val="26"/>
        </w:rPr>
      </w:pPr>
      <w:proofErr w:type="gramStart"/>
      <w:r w:rsidRPr="00793CF3">
        <w:rPr>
          <w:sz w:val="26"/>
          <w:szCs w:val="26"/>
        </w:rPr>
        <w:t xml:space="preserve">В соответствии со статьей 78 Бюджетного кодекса Российской Федерации, Федеральным законом от 24.07.2007 года № 209-ФЗ «О развитии малого и среднего предпринимательства в Российской Федерации», </w:t>
      </w:r>
      <w:r w:rsidR="00173740" w:rsidRPr="00173740">
        <w:rPr>
          <w:sz w:val="26"/>
          <w:szCs w:val="26"/>
        </w:rPr>
        <w:t>Федеральным законом от 06.10.2003 года № 131-ФЗ «Об общих принципах организации местного самоуправления в Российской Федерации»</w:t>
      </w:r>
      <w:bookmarkStart w:id="0" w:name="_GoBack"/>
      <w:bookmarkEnd w:id="0"/>
      <w:r w:rsidRPr="00793CF3">
        <w:rPr>
          <w:sz w:val="26"/>
          <w:szCs w:val="26"/>
        </w:rPr>
        <w:t>, постановлением Правительства Российской Федерации от 25.10.2023 года № 1782 «Об утверждении общих требований к нормативным правовым актам, муниципальным правовым актам, регулирующим предоставление</w:t>
      </w:r>
      <w:proofErr w:type="gramEnd"/>
      <w:r w:rsidRPr="00793CF3">
        <w:rPr>
          <w:sz w:val="26"/>
          <w:szCs w:val="26"/>
        </w:rPr>
        <w:t xml:space="preserve">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администрация </w:t>
      </w:r>
      <w:proofErr w:type="spellStart"/>
      <w:r w:rsidRPr="00793CF3">
        <w:rPr>
          <w:sz w:val="26"/>
          <w:szCs w:val="26"/>
        </w:rPr>
        <w:t>Приозерского</w:t>
      </w:r>
      <w:proofErr w:type="spellEnd"/>
      <w:r w:rsidRPr="00793CF3">
        <w:rPr>
          <w:sz w:val="26"/>
          <w:szCs w:val="26"/>
        </w:rPr>
        <w:t xml:space="preserve"> муниципального района Ленинградской области.</w:t>
      </w:r>
    </w:p>
    <w:p w:rsidR="00BC5F93" w:rsidRPr="00793CF3" w:rsidRDefault="00BC5F93" w:rsidP="00BC5F93">
      <w:pPr>
        <w:tabs>
          <w:tab w:val="left" w:pos="708"/>
          <w:tab w:val="center" w:pos="4536"/>
          <w:tab w:val="right" w:pos="9072"/>
        </w:tabs>
        <w:ind w:firstLine="709"/>
        <w:jc w:val="both"/>
        <w:rPr>
          <w:sz w:val="26"/>
          <w:szCs w:val="26"/>
        </w:rPr>
      </w:pPr>
      <w:r w:rsidRPr="00793CF3">
        <w:rPr>
          <w:sz w:val="26"/>
          <w:szCs w:val="26"/>
        </w:rPr>
        <w:t>ПОСТАНОВЛЯЕТ:</w:t>
      </w:r>
    </w:p>
    <w:p w:rsidR="00473A38" w:rsidRPr="00793CF3" w:rsidRDefault="00DC728A" w:rsidP="00473A38">
      <w:pPr>
        <w:pStyle w:val="af6"/>
        <w:numPr>
          <w:ilvl w:val="0"/>
          <w:numId w:val="20"/>
        </w:numPr>
        <w:shd w:val="clear" w:color="auto" w:fill="FFFFFF"/>
        <w:jc w:val="both"/>
        <w:rPr>
          <w:rFonts w:ascii="Times New Roman" w:hAnsi="Times New Roman"/>
          <w:sz w:val="26"/>
          <w:szCs w:val="26"/>
        </w:rPr>
      </w:pPr>
      <w:r w:rsidRPr="00793CF3">
        <w:rPr>
          <w:rFonts w:ascii="Times New Roman" w:hAnsi="Times New Roman"/>
          <w:sz w:val="26"/>
          <w:szCs w:val="26"/>
        </w:rPr>
        <w:t xml:space="preserve">Утвердить Порядок предоставления субсидий </w:t>
      </w:r>
      <w:r w:rsidR="00473A38" w:rsidRPr="00793CF3">
        <w:rPr>
          <w:rFonts w:ascii="Times New Roman" w:hAnsi="Times New Roman"/>
          <w:sz w:val="26"/>
          <w:szCs w:val="26"/>
        </w:rPr>
        <w:t xml:space="preserve">из бюджета </w:t>
      </w:r>
      <w:proofErr w:type="spellStart"/>
      <w:r w:rsidR="00473A38" w:rsidRPr="00793CF3">
        <w:rPr>
          <w:rFonts w:ascii="Times New Roman" w:hAnsi="Times New Roman"/>
          <w:sz w:val="26"/>
          <w:szCs w:val="26"/>
        </w:rPr>
        <w:t>Приозерского</w:t>
      </w:r>
      <w:proofErr w:type="spellEnd"/>
      <w:r w:rsidR="00473A38" w:rsidRPr="00793CF3">
        <w:rPr>
          <w:rFonts w:ascii="Times New Roman" w:hAnsi="Times New Roman"/>
          <w:sz w:val="26"/>
          <w:szCs w:val="26"/>
        </w:rPr>
        <w:t xml:space="preserve"> муниципального района Ленинградской области субъектам малого и среднего предпринимательства, имеющих статус «социальных предприятий» согласно</w:t>
      </w:r>
      <w:r w:rsidRPr="00793CF3">
        <w:rPr>
          <w:rFonts w:ascii="Times New Roman" w:hAnsi="Times New Roman"/>
          <w:sz w:val="26"/>
          <w:szCs w:val="26"/>
        </w:rPr>
        <w:t xml:space="preserve">  Приложению 1.</w:t>
      </w:r>
    </w:p>
    <w:p w:rsidR="00473A38" w:rsidRPr="00793CF3" w:rsidRDefault="00DC728A" w:rsidP="00473A38">
      <w:pPr>
        <w:pStyle w:val="af6"/>
        <w:numPr>
          <w:ilvl w:val="0"/>
          <w:numId w:val="20"/>
        </w:numPr>
        <w:shd w:val="clear" w:color="auto" w:fill="FFFFFF"/>
        <w:jc w:val="both"/>
        <w:rPr>
          <w:rFonts w:ascii="Times New Roman" w:hAnsi="Times New Roman"/>
          <w:sz w:val="26"/>
          <w:szCs w:val="26"/>
        </w:rPr>
      </w:pPr>
      <w:r w:rsidRPr="00793CF3">
        <w:rPr>
          <w:rFonts w:ascii="Times New Roman" w:hAnsi="Times New Roman"/>
          <w:sz w:val="26"/>
          <w:szCs w:val="26"/>
        </w:rPr>
        <w:t xml:space="preserve"> Отделу информационных технологий постановление опубликовать на официальном сайте администрации </w:t>
      </w:r>
      <w:proofErr w:type="spellStart"/>
      <w:r w:rsidRPr="00793CF3">
        <w:rPr>
          <w:rFonts w:ascii="Times New Roman" w:hAnsi="Times New Roman"/>
          <w:sz w:val="26"/>
          <w:szCs w:val="26"/>
        </w:rPr>
        <w:t>Приозерского</w:t>
      </w:r>
      <w:proofErr w:type="spellEnd"/>
      <w:r w:rsidRPr="00793CF3">
        <w:rPr>
          <w:rFonts w:ascii="Times New Roman" w:hAnsi="Times New Roman"/>
          <w:sz w:val="26"/>
          <w:szCs w:val="26"/>
        </w:rPr>
        <w:t xml:space="preserve"> муниципального района Ленинградской области в сети Интернет.</w:t>
      </w:r>
    </w:p>
    <w:p w:rsidR="00DC728A" w:rsidRPr="00793CF3" w:rsidRDefault="00DC728A" w:rsidP="00473A38">
      <w:pPr>
        <w:pStyle w:val="af6"/>
        <w:numPr>
          <w:ilvl w:val="0"/>
          <w:numId w:val="20"/>
        </w:numPr>
        <w:shd w:val="clear" w:color="auto" w:fill="FFFFFF"/>
        <w:jc w:val="both"/>
        <w:rPr>
          <w:rFonts w:ascii="Times New Roman" w:hAnsi="Times New Roman"/>
          <w:sz w:val="26"/>
          <w:szCs w:val="26"/>
        </w:rPr>
      </w:pPr>
      <w:r w:rsidRPr="00793CF3">
        <w:rPr>
          <w:rFonts w:ascii="Times New Roman" w:hAnsi="Times New Roman"/>
          <w:sz w:val="26"/>
          <w:szCs w:val="26"/>
        </w:rPr>
        <w:t xml:space="preserve"> Постановление вступает в силу со дня его официального опубликования.</w:t>
      </w:r>
    </w:p>
    <w:p w:rsidR="00DC728A" w:rsidRPr="00793CF3" w:rsidRDefault="00473A38" w:rsidP="00473A38">
      <w:pPr>
        <w:ind w:firstLine="567"/>
        <w:jc w:val="both"/>
        <w:rPr>
          <w:sz w:val="26"/>
          <w:szCs w:val="26"/>
        </w:rPr>
      </w:pPr>
      <w:r w:rsidRPr="00793CF3">
        <w:rPr>
          <w:sz w:val="26"/>
          <w:szCs w:val="26"/>
        </w:rPr>
        <w:lastRenderedPageBreak/>
        <w:t>4</w:t>
      </w:r>
      <w:r w:rsidR="00DC728A" w:rsidRPr="00793CF3">
        <w:rPr>
          <w:sz w:val="26"/>
          <w:szCs w:val="26"/>
        </w:rPr>
        <w:t xml:space="preserve">. </w:t>
      </w:r>
      <w:proofErr w:type="gramStart"/>
      <w:r w:rsidR="00DC728A" w:rsidRPr="00793CF3">
        <w:rPr>
          <w:sz w:val="26"/>
          <w:szCs w:val="26"/>
        </w:rPr>
        <w:t>Контроль за</w:t>
      </w:r>
      <w:proofErr w:type="gramEnd"/>
      <w:r w:rsidR="00DC728A" w:rsidRPr="00793CF3">
        <w:rPr>
          <w:sz w:val="26"/>
          <w:szCs w:val="26"/>
        </w:rPr>
        <w:t xml:space="preserve"> исполнением настоящего постановления </w:t>
      </w:r>
      <w:r w:rsidR="009C2549" w:rsidRPr="00793CF3">
        <w:rPr>
          <w:sz w:val="26"/>
          <w:szCs w:val="26"/>
        </w:rPr>
        <w:t>возложить на заместителя главы администрации по экономике и финансам Абрамову Н.П</w:t>
      </w:r>
      <w:r w:rsidR="00DC728A" w:rsidRPr="00793CF3">
        <w:rPr>
          <w:sz w:val="26"/>
          <w:szCs w:val="26"/>
        </w:rPr>
        <w:t>.</w:t>
      </w:r>
    </w:p>
    <w:p w:rsidR="003B4790" w:rsidRPr="00793CF3" w:rsidRDefault="003B4790" w:rsidP="006019F6">
      <w:pPr>
        <w:pStyle w:val="ConsNonformat"/>
        <w:widowControl/>
        <w:rPr>
          <w:rFonts w:ascii="Times New Roman" w:hAnsi="Times New Roman"/>
          <w:sz w:val="26"/>
          <w:szCs w:val="26"/>
        </w:rPr>
      </w:pPr>
    </w:p>
    <w:p w:rsidR="0051139B" w:rsidRPr="00793CF3" w:rsidRDefault="0051139B" w:rsidP="006019F6">
      <w:pPr>
        <w:jc w:val="both"/>
        <w:rPr>
          <w:sz w:val="26"/>
          <w:szCs w:val="26"/>
        </w:rPr>
      </w:pPr>
    </w:p>
    <w:p w:rsidR="00DC728A" w:rsidRPr="00793CF3" w:rsidRDefault="005B74AB" w:rsidP="00473A38">
      <w:pPr>
        <w:pStyle w:val="25"/>
        <w:shd w:val="clear" w:color="auto" w:fill="auto"/>
        <w:spacing w:before="0" w:line="240" w:lineRule="auto"/>
        <w:ind w:firstLine="0"/>
        <w:jc w:val="both"/>
        <w:rPr>
          <w:sz w:val="26"/>
          <w:szCs w:val="26"/>
          <w:lang w:val="ru-RU"/>
        </w:rPr>
      </w:pPr>
      <w:r w:rsidRPr="00793CF3">
        <w:rPr>
          <w:sz w:val="26"/>
          <w:szCs w:val="26"/>
        </w:rPr>
        <w:t>Глава администр</w:t>
      </w:r>
      <w:r w:rsidR="006509DD" w:rsidRPr="00793CF3">
        <w:rPr>
          <w:sz w:val="26"/>
          <w:szCs w:val="26"/>
        </w:rPr>
        <w:t xml:space="preserve">ации                     </w:t>
      </w:r>
      <w:r w:rsidRPr="00793CF3">
        <w:rPr>
          <w:sz w:val="26"/>
          <w:szCs w:val="26"/>
        </w:rPr>
        <w:t xml:space="preserve">                        </w:t>
      </w:r>
      <w:r w:rsidR="00793CF3">
        <w:rPr>
          <w:sz w:val="26"/>
          <w:szCs w:val="26"/>
        </w:rPr>
        <w:t xml:space="preserve">     </w:t>
      </w:r>
      <w:r w:rsidRPr="00793CF3">
        <w:rPr>
          <w:sz w:val="26"/>
          <w:szCs w:val="26"/>
        </w:rPr>
        <w:t xml:space="preserve">   </w:t>
      </w:r>
      <w:r w:rsidR="00816D14" w:rsidRPr="00793CF3">
        <w:rPr>
          <w:sz w:val="26"/>
          <w:szCs w:val="26"/>
          <w:lang w:val="ru-RU"/>
        </w:rPr>
        <w:t xml:space="preserve">  </w:t>
      </w:r>
      <w:r w:rsidR="009C5061" w:rsidRPr="00793CF3">
        <w:rPr>
          <w:sz w:val="26"/>
          <w:szCs w:val="26"/>
          <w:lang w:val="ru-RU"/>
        </w:rPr>
        <w:t xml:space="preserve">   </w:t>
      </w:r>
      <w:r w:rsidR="00C15A22" w:rsidRPr="00793CF3">
        <w:rPr>
          <w:sz w:val="26"/>
          <w:szCs w:val="26"/>
          <w:lang w:val="ru-RU"/>
        </w:rPr>
        <w:t xml:space="preserve">       </w:t>
      </w:r>
      <w:r w:rsidR="00793CF3">
        <w:rPr>
          <w:sz w:val="26"/>
          <w:szCs w:val="26"/>
        </w:rPr>
        <w:t xml:space="preserve">          </w:t>
      </w:r>
      <w:r w:rsidRPr="00793CF3">
        <w:rPr>
          <w:sz w:val="26"/>
          <w:szCs w:val="26"/>
        </w:rPr>
        <w:t xml:space="preserve">      А.Н. </w:t>
      </w:r>
      <w:proofErr w:type="spellStart"/>
      <w:r w:rsidRPr="00793CF3">
        <w:rPr>
          <w:sz w:val="26"/>
          <w:szCs w:val="26"/>
        </w:rPr>
        <w:t>Соклаков</w:t>
      </w:r>
      <w:proofErr w:type="spellEnd"/>
    </w:p>
    <w:p w:rsidR="00DC728A" w:rsidRPr="00793CF3" w:rsidRDefault="00DC728A" w:rsidP="00065DA9">
      <w:pPr>
        <w:pStyle w:val="ConsPlusNormal"/>
        <w:ind w:firstLine="0"/>
        <w:jc w:val="both"/>
        <w:rPr>
          <w:rFonts w:ascii="Times New Roman" w:hAnsi="Times New Roman" w:cs="Times New Roman"/>
          <w:sz w:val="28"/>
          <w:szCs w:val="28"/>
        </w:rPr>
      </w:pPr>
    </w:p>
    <w:p w:rsidR="00DC728A" w:rsidRPr="00793CF3" w:rsidRDefault="00DC728A" w:rsidP="00065DA9">
      <w:pPr>
        <w:pStyle w:val="ConsPlusNormal"/>
        <w:ind w:firstLine="0"/>
        <w:jc w:val="both"/>
        <w:rPr>
          <w:rFonts w:ascii="Times New Roman" w:hAnsi="Times New Roman" w:cs="Times New Roman"/>
          <w:sz w:val="28"/>
          <w:szCs w:val="28"/>
        </w:rPr>
      </w:pPr>
    </w:p>
    <w:p w:rsidR="00DC728A" w:rsidRDefault="00DC728A"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793CF3" w:rsidRDefault="00793CF3" w:rsidP="00065DA9">
      <w:pPr>
        <w:pStyle w:val="ConsPlusNormal"/>
        <w:ind w:firstLine="0"/>
        <w:jc w:val="both"/>
        <w:rPr>
          <w:rFonts w:ascii="Times New Roman" w:hAnsi="Times New Roman" w:cs="Times New Roman"/>
          <w:sz w:val="16"/>
          <w:szCs w:val="16"/>
        </w:rPr>
      </w:pPr>
    </w:p>
    <w:p w:rsidR="00DC728A" w:rsidRDefault="00DC728A" w:rsidP="00065DA9">
      <w:pPr>
        <w:pStyle w:val="ConsPlusNormal"/>
        <w:ind w:firstLine="0"/>
        <w:jc w:val="both"/>
        <w:rPr>
          <w:rFonts w:ascii="Times New Roman" w:hAnsi="Times New Roman" w:cs="Times New Roman"/>
          <w:sz w:val="16"/>
          <w:szCs w:val="16"/>
        </w:rPr>
      </w:pPr>
    </w:p>
    <w:p w:rsidR="00DC728A" w:rsidRDefault="00DC728A" w:rsidP="00DC728A">
      <w:pPr>
        <w:jc w:val="both"/>
        <w:rPr>
          <w:sz w:val="14"/>
          <w:szCs w:val="14"/>
        </w:rPr>
      </w:pPr>
      <w:r w:rsidRPr="00B0439A">
        <w:rPr>
          <w:sz w:val="14"/>
          <w:szCs w:val="14"/>
        </w:rPr>
        <w:t>Согласовано:</w:t>
      </w:r>
    </w:p>
    <w:p w:rsidR="008F490F" w:rsidRDefault="008F490F" w:rsidP="00DC728A">
      <w:pPr>
        <w:jc w:val="both"/>
        <w:rPr>
          <w:sz w:val="14"/>
          <w:szCs w:val="14"/>
        </w:rPr>
      </w:pPr>
      <w:r>
        <w:rPr>
          <w:sz w:val="14"/>
          <w:szCs w:val="14"/>
        </w:rPr>
        <w:t>Абрамова Н.П</w:t>
      </w:r>
      <w:r w:rsidR="00793CF3">
        <w:rPr>
          <w:sz w:val="14"/>
          <w:szCs w:val="14"/>
        </w:rPr>
        <w:t>.</w:t>
      </w:r>
    </w:p>
    <w:p w:rsidR="00793CF3" w:rsidRDefault="00793CF3" w:rsidP="00DC728A">
      <w:pPr>
        <w:jc w:val="both"/>
        <w:rPr>
          <w:sz w:val="14"/>
          <w:szCs w:val="14"/>
        </w:rPr>
      </w:pPr>
      <w:proofErr w:type="spellStart"/>
      <w:r>
        <w:rPr>
          <w:sz w:val="14"/>
          <w:szCs w:val="14"/>
        </w:rPr>
        <w:t>Бойцова</w:t>
      </w:r>
      <w:proofErr w:type="spellEnd"/>
      <w:r>
        <w:rPr>
          <w:sz w:val="14"/>
          <w:szCs w:val="14"/>
        </w:rPr>
        <w:t xml:space="preserve"> О.А.</w:t>
      </w:r>
    </w:p>
    <w:p w:rsidR="00DC728A" w:rsidRDefault="008F490F" w:rsidP="00DC728A">
      <w:pPr>
        <w:jc w:val="both"/>
        <w:rPr>
          <w:sz w:val="14"/>
          <w:szCs w:val="14"/>
        </w:rPr>
      </w:pPr>
      <w:proofErr w:type="spellStart"/>
      <w:r>
        <w:rPr>
          <w:sz w:val="14"/>
          <w:szCs w:val="14"/>
        </w:rPr>
        <w:t>Витрук</w:t>
      </w:r>
      <w:proofErr w:type="spellEnd"/>
      <w:r>
        <w:rPr>
          <w:sz w:val="14"/>
          <w:szCs w:val="14"/>
        </w:rPr>
        <w:t xml:space="preserve"> П.А</w:t>
      </w:r>
      <w:r w:rsidR="00DC728A" w:rsidRPr="00B0439A">
        <w:rPr>
          <w:sz w:val="14"/>
          <w:szCs w:val="14"/>
        </w:rPr>
        <w:t>.</w:t>
      </w:r>
    </w:p>
    <w:p w:rsidR="00793CF3" w:rsidRPr="00B0439A" w:rsidRDefault="00793CF3" w:rsidP="00DC728A">
      <w:pPr>
        <w:jc w:val="both"/>
        <w:rPr>
          <w:sz w:val="14"/>
          <w:szCs w:val="14"/>
        </w:rPr>
      </w:pPr>
    </w:p>
    <w:p w:rsidR="00DC728A" w:rsidRPr="00B0439A" w:rsidRDefault="00DC728A" w:rsidP="00DC728A">
      <w:pPr>
        <w:jc w:val="both"/>
        <w:rPr>
          <w:sz w:val="14"/>
          <w:szCs w:val="14"/>
        </w:rPr>
      </w:pPr>
      <w:r w:rsidRPr="00B0439A">
        <w:rPr>
          <w:sz w:val="14"/>
          <w:szCs w:val="14"/>
        </w:rPr>
        <w:t xml:space="preserve">Исп. </w:t>
      </w:r>
      <w:r w:rsidR="008F490F">
        <w:rPr>
          <w:sz w:val="14"/>
          <w:szCs w:val="14"/>
        </w:rPr>
        <w:t>Ильина И.А.</w:t>
      </w:r>
      <w:r w:rsidRPr="00B0439A">
        <w:rPr>
          <w:sz w:val="14"/>
          <w:szCs w:val="14"/>
        </w:rPr>
        <w:t xml:space="preserve"> (36-</w:t>
      </w:r>
      <w:r w:rsidR="008F490F">
        <w:rPr>
          <w:sz w:val="14"/>
          <w:szCs w:val="14"/>
        </w:rPr>
        <w:t>677</w:t>
      </w:r>
      <w:r w:rsidRPr="00B0439A">
        <w:rPr>
          <w:sz w:val="14"/>
          <w:szCs w:val="14"/>
        </w:rPr>
        <w:t>)</w:t>
      </w:r>
    </w:p>
    <w:p w:rsidR="00DC728A" w:rsidRPr="00B0439A" w:rsidRDefault="00DC728A" w:rsidP="00DC728A">
      <w:pPr>
        <w:jc w:val="both"/>
        <w:rPr>
          <w:sz w:val="14"/>
          <w:szCs w:val="14"/>
        </w:rPr>
      </w:pPr>
    </w:p>
    <w:p w:rsidR="00DC728A" w:rsidRDefault="00DC728A" w:rsidP="00DC728A">
      <w:pPr>
        <w:jc w:val="both"/>
        <w:rPr>
          <w:sz w:val="14"/>
          <w:szCs w:val="14"/>
        </w:rPr>
      </w:pPr>
      <w:r w:rsidRPr="00B0439A">
        <w:rPr>
          <w:sz w:val="14"/>
          <w:szCs w:val="14"/>
        </w:rPr>
        <w:t>Разослано: дело-1, КФ-1, ОЭП -</w:t>
      </w:r>
      <w:r w:rsidR="00793CF3">
        <w:rPr>
          <w:sz w:val="14"/>
          <w:szCs w:val="14"/>
        </w:rPr>
        <w:t>2</w:t>
      </w:r>
      <w:r w:rsidRPr="00B0439A">
        <w:rPr>
          <w:sz w:val="14"/>
          <w:szCs w:val="14"/>
        </w:rPr>
        <w:t xml:space="preserve">, МКК «Фонд Развития бизнеса-1, ОУ и В-1, юридический отдел-1, отдел </w:t>
      </w:r>
      <w:proofErr w:type="gramStart"/>
      <w:r w:rsidRPr="00B0439A">
        <w:rPr>
          <w:sz w:val="14"/>
          <w:szCs w:val="14"/>
        </w:rPr>
        <w:t>ИТ</w:t>
      </w:r>
      <w:proofErr w:type="gramEnd"/>
      <w:r w:rsidRPr="00B0439A">
        <w:rPr>
          <w:sz w:val="14"/>
          <w:szCs w:val="14"/>
        </w:rPr>
        <w:t xml:space="preserve"> (в электронном виде)</w:t>
      </w:r>
      <w:r>
        <w:rPr>
          <w:sz w:val="14"/>
          <w:szCs w:val="14"/>
        </w:rPr>
        <w:t>, районная библиотека-1</w:t>
      </w:r>
    </w:p>
    <w:p w:rsidR="00DC728A" w:rsidRDefault="00DC728A" w:rsidP="00DC728A">
      <w:pPr>
        <w:jc w:val="both"/>
        <w:rPr>
          <w:sz w:val="14"/>
          <w:szCs w:val="14"/>
        </w:rPr>
        <w:sectPr w:rsidR="00DC728A" w:rsidSect="00473A38">
          <w:headerReference w:type="even" r:id="rId10"/>
          <w:headerReference w:type="default" r:id="rId11"/>
          <w:footerReference w:type="default" r:id="rId12"/>
          <w:footerReference w:type="first" r:id="rId13"/>
          <w:pgSz w:w="11906" w:h="16838"/>
          <w:pgMar w:top="851" w:right="567" w:bottom="1134" w:left="1701" w:header="425" w:footer="709" w:gutter="0"/>
          <w:pgNumType w:start="1"/>
          <w:cols w:space="708"/>
          <w:titlePg/>
          <w:docGrid w:linePitch="360"/>
        </w:sectPr>
      </w:pPr>
    </w:p>
    <w:tbl>
      <w:tblPr>
        <w:tblW w:w="0" w:type="auto"/>
        <w:tblInd w:w="5353" w:type="dxa"/>
        <w:tblLook w:val="04A0" w:firstRow="1" w:lastRow="0" w:firstColumn="1" w:lastColumn="0" w:noHBand="0" w:noVBand="1"/>
      </w:tblPr>
      <w:tblGrid>
        <w:gridCol w:w="4285"/>
      </w:tblGrid>
      <w:tr w:rsidR="00793CF3" w:rsidRPr="00793CF3" w:rsidTr="002D0D40">
        <w:tc>
          <w:tcPr>
            <w:tcW w:w="4285" w:type="dxa"/>
            <w:shd w:val="clear" w:color="auto" w:fill="auto"/>
          </w:tcPr>
          <w:p w:rsidR="00793CF3" w:rsidRPr="00793CF3" w:rsidRDefault="00793CF3" w:rsidP="00793CF3">
            <w:pPr>
              <w:widowControl w:val="0"/>
              <w:jc w:val="center"/>
            </w:pPr>
            <w:r>
              <w:lastRenderedPageBreak/>
              <w:t xml:space="preserve">    (Приложение 1)</w:t>
            </w:r>
          </w:p>
          <w:p w:rsidR="00793CF3" w:rsidRPr="00793CF3" w:rsidRDefault="00793CF3" w:rsidP="00793CF3">
            <w:pPr>
              <w:widowControl w:val="0"/>
              <w:jc w:val="center"/>
            </w:pPr>
          </w:p>
          <w:p w:rsidR="00793CF3" w:rsidRPr="00793CF3" w:rsidRDefault="00793CF3" w:rsidP="00793CF3">
            <w:pPr>
              <w:widowControl w:val="0"/>
              <w:jc w:val="center"/>
            </w:pPr>
            <w:r w:rsidRPr="00793CF3">
              <w:t>Утвержден</w:t>
            </w:r>
          </w:p>
          <w:p w:rsidR="00793CF3" w:rsidRPr="00793CF3" w:rsidRDefault="00793CF3" w:rsidP="00793CF3">
            <w:pPr>
              <w:widowControl w:val="0"/>
              <w:jc w:val="center"/>
            </w:pPr>
            <w:r w:rsidRPr="00793CF3">
              <w:t>постановлением администрации</w:t>
            </w:r>
          </w:p>
          <w:p w:rsidR="00793CF3" w:rsidRPr="00793CF3" w:rsidRDefault="00793CF3" w:rsidP="00793CF3">
            <w:pPr>
              <w:widowControl w:val="0"/>
              <w:jc w:val="center"/>
            </w:pPr>
            <w:proofErr w:type="spellStart"/>
            <w:r w:rsidRPr="00793CF3">
              <w:t>Приозерского</w:t>
            </w:r>
            <w:proofErr w:type="spellEnd"/>
            <w:r w:rsidRPr="00793CF3">
              <w:t xml:space="preserve"> муниципального района</w:t>
            </w:r>
          </w:p>
          <w:p w:rsidR="00793CF3" w:rsidRPr="00793CF3" w:rsidRDefault="00793CF3" w:rsidP="00793CF3">
            <w:pPr>
              <w:widowControl w:val="0"/>
              <w:jc w:val="center"/>
            </w:pPr>
            <w:r w:rsidRPr="00793CF3">
              <w:t>Ленинградской области</w:t>
            </w:r>
          </w:p>
          <w:p w:rsidR="00793CF3" w:rsidRPr="00793CF3" w:rsidRDefault="00793CF3" w:rsidP="00793CF3">
            <w:pPr>
              <w:tabs>
                <w:tab w:val="left" w:pos="709"/>
              </w:tabs>
              <w:jc w:val="center"/>
            </w:pPr>
            <w:r w:rsidRPr="00793CF3">
              <w:t xml:space="preserve">от               2026 года № </w:t>
            </w:r>
          </w:p>
        </w:tc>
      </w:tr>
    </w:tbl>
    <w:p w:rsidR="00793CF3" w:rsidRPr="00793CF3" w:rsidRDefault="00793CF3" w:rsidP="00793CF3">
      <w:pPr>
        <w:widowControl w:val="0"/>
        <w:autoSpaceDE w:val="0"/>
        <w:autoSpaceDN w:val="0"/>
        <w:adjustRightInd w:val="0"/>
        <w:jc w:val="both"/>
        <w:rPr>
          <w:sz w:val="14"/>
          <w:szCs w:val="14"/>
        </w:rPr>
      </w:pPr>
    </w:p>
    <w:p w:rsidR="00793CF3" w:rsidRPr="00793CF3" w:rsidRDefault="00793CF3" w:rsidP="00793CF3">
      <w:pPr>
        <w:widowControl w:val="0"/>
        <w:autoSpaceDE w:val="0"/>
        <w:autoSpaceDN w:val="0"/>
        <w:adjustRightInd w:val="0"/>
        <w:jc w:val="both"/>
        <w:rPr>
          <w:sz w:val="14"/>
          <w:szCs w:val="14"/>
        </w:rPr>
      </w:pPr>
    </w:p>
    <w:p w:rsidR="00793CF3" w:rsidRPr="00793CF3" w:rsidRDefault="00793CF3" w:rsidP="00793CF3">
      <w:pPr>
        <w:jc w:val="center"/>
      </w:pPr>
      <w:r w:rsidRPr="00793CF3">
        <w:t>ПОРЯДОК</w:t>
      </w:r>
    </w:p>
    <w:p w:rsidR="00793CF3" w:rsidRPr="00793CF3" w:rsidRDefault="00793CF3" w:rsidP="00793CF3">
      <w:pPr>
        <w:jc w:val="center"/>
      </w:pPr>
      <w:r w:rsidRPr="00793CF3">
        <w:t xml:space="preserve">предоставления субсидий из бюджета </w:t>
      </w:r>
      <w:proofErr w:type="spellStart"/>
      <w:r w:rsidRPr="00793CF3">
        <w:t>Приозерского</w:t>
      </w:r>
      <w:proofErr w:type="spellEnd"/>
      <w:r w:rsidRPr="00793CF3">
        <w:t xml:space="preserve"> муниципального района </w:t>
      </w:r>
    </w:p>
    <w:p w:rsidR="00793CF3" w:rsidRPr="00793CF3" w:rsidRDefault="00793CF3" w:rsidP="00793CF3">
      <w:pPr>
        <w:jc w:val="center"/>
      </w:pPr>
      <w:r w:rsidRPr="00793CF3">
        <w:t>Ленинградской области субъектам малого и среднего предпринимательства, имеющих статус «социальных предприятий»</w:t>
      </w:r>
    </w:p>
    <w:p w:rsidR="00793CF3" w:rsidRPr="00793CF3" w:rsidRDefault="00793CF3" w:rsidP="00793CF3">
      <w:pPr>
        <w:ind w:firstLine="709"/>
        <w:jc w:val="both"/>
        <w:rPr>
          <w:sz w:val="16"/>
          <w:szCs w:val="16"/>
        </w:rPr>
      </w:pPr>
    </w:p>
    <w:p w:rsidR="00793CF3" w:rsidRPr="00793CF3" w:rsidRDefault="00793CF3" w:rsidP="00793CF3">
      <w:pPr>
        <w:ind w:firstLine="709"/>
        <w:jc w:val="center"/>
      </w:pPr>
      <w:r w:rsidRPr="00793CF3">
        <w:t>1. Общие положения</w:t>
      </w:r>
    </w:p>
    <w:p w:rsidR="00793CF3" w:rsidRPr="00793CF3" w:rsidRDefault="00793CF3" w:rsidP="00793CF3">
      <w:pPr>
        <w:ind w:firstLine="709"/>
        <w:jc w:val="both"/>
      </w:pPr>
      <w:r w:rsidRPr="00793CF3">
        <w:t xml:space="preserve">1.1. </w:t>
      </w:r>
      <w:proofErr w:type="gramStart"/>
      <w:r w:rsidRPr="00793CF3">
        <w:t>Настоящий Порядок в соответствии со статьей 78  Бюджетного кодекса Российской Федерации, Федеральным законом от 24.09.2007 № 209-ФЗ «О развитии малого и среднего предпринимательства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w:t>
      </w:r>
      <w:proofErr w:type="gramEnd"/>
      <w:r w:rsidRPr="00793CF3">
        <w:t xml:space="preserve"> </w:t>
      </w:r>
      <w:proofErr w:type="gramStart"/>
      <w:r w:rsidRPr="00793CF3">
        <w:t xml:space="preserve">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устанавливает цели, условия и порядок предоставления субсидий из бюджета </w:t>
      </w:r>
      <w:proofErr w:type="spellStart"/>
      <w:r w:rsidRPr="00793CF3">
        <w:t>Приозерского</w:t>
      </w:r>
      <w:proofErr w:type="spellEnd"/>
      <w:r w:rsidRPr="00793CF3">
        <w:t xml:space="preserve"> муниципального района Ленинградской области в рамках реализации мероприятий муниципальной программы «Развитие и поддержка малого и среднего предпринимательства на территории </w:t>
      </w:r>
      <w:proofErr w:type="spellStart"/>
      <w:r w:rsidRPr="00793CF3">
        <w:t>Приозерского</w:t>
      </w:r>
      <w:proofErr w:type="spellEnd"/>
      <w:r w:rsidRPr="00793CF3">
        <w:t xml:space="preserve"> муниципального района Ленинградской  области» для возмещения</w:t>
      </w:r>
      <w:proofErr w:type="gramEnd"/>
      <w:r w:rsidRPr="00793CF3">
        <w:t xml:space="preserve"> </w:t>
      </w:r>
      <w:proofErr w:type="gramStart"/>
      <w:r w:rsidRPr="00793CF3">
        <w:t>части затрат субъектам малого и среднего предпринимательства, включенным</w:t>
      </w:r>
      <w:r w:rsidR="00A14C4D">
        <w:t xml:space="preserve"> в реестр социальных предприят</w:t>
      </w:r>
      <w:r w:rsidRPr="00793CF3">
        <w:t>ий, в порядке, установленном в соответствии с частью 3 статьи 24.1 Федерального закона от 24.07.2007 № 209-ФЗ «О развитии малого и среднего предпринимательства в Российской Федерации», 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w:t>
      </w:r>
      <w:proofErr w:type="gramEnd"/>
      <w:r w:rsidRPr="00793CF3">
        <w:t xml:space="preserve"> предприятиями в соответствии с частью 2 статьи 24.1 Федерального закона от 24.07.2007 № 209-ФЗ «О развитии малого и среднего предпринимательства в Российской Федерации» (далее – субсидия), а также порядок возврата субсидий в случае наруш</w:t>
      </w:r>
      <w:r w:rsidR="000F62BA">
        <w:t>ения условий их предоставления.</w:t>
      </w:r>
    </w:p>
    <w:p w:rsidR="00793CF3" w:rsidRPr="00793CF3" w:rsidRDefault="00793CF3" w:rsidP="00793CF3">
      <w:pPr>
        <w:autoSpaceDN w:val="0"/>
        <w:ind w:firstLine="709"/>
        <w:jc w:val="both"/>
        <w:rPr>
          <w:rFonts w:eastAsia="Calibri"/>
        </w:rPr>
      </w:pPr>
      <w:r w:rsidRPr="00793CF3">
        <w:rPr>
          <w:rFonts w:eastAsia="Calibri"/>
          <w:lang w:eastAsia="en-US"/>
        </w:rPr>
        <w:t xml:space="preserve">1.2. Главным распорядителем бюджетных средств бюджета </w:t>
      </w:r>
      <w:proofErr w:type="spellStart"/>
      <w:r w:rsidRPr="00793CF3">
        <w:rPr>
          <w:rFonts w:eastAsia="Calibri"/>
          <w:lang w:eastAsia="en-US"/>
        </w:rPr>
        <w:t>Приозерского</w:t>
      </w:r>
      <w:proofErr w:type="spellEnd"/>
      <w:r w:rsidRPr="00793CF3">
        <w:rPr>
          <w:rFonts w:eastAsia="Calibri"/>
          <w:lang w:eastAsia="en-US"/>
        </w:rPr>
        <w:t xml:space="preserve"> муниципального района Ленинградской области, осуществляющим предоставление субсидий, является администрация </w:t>
      </w:r>
      <w:proofErr w:type="spellStart"/>
      <w:r w:rsidRPr="00793CF3">
        <w:rPr>
          <w:rFonts w:eastAsia="Calibri"/>
          <w:lang w:eastAsia="en-US"/>
        </w:rPr>
        <w:t>Приозерского</w:t>
      </w:r>
      <w:proofErr w:type="spellEnd"/>
      <w:r w:rsidRPr="00793CF3">
        <w:rPr>
          <w:rFonts w:eastAsia="Calibri"/>
          <w:lang w:eastAsia="en-US"/>
        </w:rPr>
        <w:t xml:space="preserve"> муниципального района Ленинградской области,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(далее – Администрация).</w:t>
      </w:r>
    </w:p>
    <w:p w:rsidR="00793CF3" w:rsidRPr="00793CF3" w:rsidRDefault="00793CF3" w:rsidP="00793CF3">
      <w:pPr>
        <w:ind w:firstLine="709"/>
        <w:jc w:val="both"/>
      </w:pPr>
      <w:r w:rsidRPr="00793CF3">
        <w:t xml:space="preserve">1.3. Субсидии предоставляются за счет средств бюджета </w:t>
      </w:r>
      <w:proofErr w:type="spellStart"/>
      <w:r w:rsidRPr="00793CF3">
        <w:t>Приозерского</w:t>
      </w:r>
      <w:proofErr w:type="spellEnd"/>
      <w:r w:rsidRPr="00793CF3">
        <w:t xml:space="preserve"> муниципального района Ленинградской области.</w:t>
      </w:r>
    </w:p>
    <w:p w:rsidR="00793CF3" w:rsidRPr="00793CF3" w:rsidRDefault="00793CF3" w:rsidP="00793CF3">
      <w:pPr>
        <w:autoSpaceDN w:val="0"/>
        <w:ind w:firstLine="709"/>
        <w:jc w:val="both"/>
        <w:rPr>
          <w:rFonts w:eastAsia="Calibri"/>
        </w:rPr>
      </w:pPr>
      <w:r w:rsidRPr="00793CF3">
        <w:rPr>
          <w:rFonts w:eastAsia="Calibri"/>
        </w:rPr>
        <w:t xml:space="preserve">1.4. Субсидии предоставляются в пределах бюджетных ассигнований, предусмотренных в бюджете </w:t>
      </w:r>
      <w:proofErr w:type="spellStart"/>
      <w:r w:rsidRPr="00793CF3">
        <w:rPr>
          <w:rFonts w:eastAsia="Calibri"/>
        </w:rPr>
        <w:t>Приозерского</w:t>
      </w:r>
      <w:proofErr w:type="spellEnd"/>
      <w:r w:rsidRPr="00793CF3">
        <w:rPr>
          <w:rFonts w:eastAsia="Calibri"/>
        </w:rPr>
        <w:t xml:space="preserve"> муниципального района Ленинградской области (далее – бюджет района)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w:t>
      </w:r>
    </w:p>
    <w:p w:rsidR="00793CF3" w:rsidRPr="00793CF3" w:rsidRDefault="00793CF3" w:rsidP="00793CF3">
      <w:pPr>
        <w:ind w:firstLine="709"/>
        <w:jc w:val="both"/>
      </w:pPr>
      <w:r w:rsidRPr="00793CF3">
        <w:t>1.5. В настоящем Порядке используются следующие основные понятия:</w:t>
      </w:r>
    </w:p>
    <w:p w:rsidR="00793CF3" w:rsidRPr="00793CF3" w:rsidRDefault="00793CF3" w:rsidP="00793CF3">
      <w:pPr>
        <w:ind w:firstLine="709"/>
        <w:jc w:val="both"/>
      </w:pPr>
      <w:proofErr w:type="gramStart"/>
      <w:r w:rsidRPr="00793CF3">
        <w:t xml:space="preserve">1.5.1.  субъекты малого и среднего предпринимательства - юридические лица и индивидуальные предприниматели, отнесённые в соответствии с условиями, </w:t>
      </w:r>
      <w:r w:rsidRPr="00793CF3">
        <w:lastRenderedPageBreak/>
        <w:t xml:space="preserve">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w:t>
      </w:r>
      <w:proofErr w:type="spellStart"/>
      <w:r w:rsidRPr="00793CF3">
        <w:t>микропредприятиям</w:t>
      </w:r>
      <w:proofErr w:type="spellEnd"/>
      <w:r w:rsidRPr="00793CF3">
        <w:t>, и средним предприятиям,  сведения о которых, внесены в единый реестр субъектов малого и среднего предпринимательства;</w:t>
      </w:r>
      <w:proofErr w:type="gramEnd"/>
    </w:p>
    <w:p w:rsidR="00793CF3" w:rsidRPr="00793CF3" w:rsidRDefault="00793CF3" w:rsidP="00793CF3">
      <w:pPr>
        <w:ind w:firstLine="709"/>
        <w:jc w:val="both"/>
      </w:pPr>
      <w:r w:rsidRPr="00793CF3">
        <w:t xml:space="preserve">1.5.2. субсидия - средства, предоставляемые субъектам малого и среднего предпринимательства на возмещение части затрат, субъектам малого и среднего предпринимательства, включенным в реестр социальных предприятий, зарегистрированным и осуществляющим предпринимательскую деятельность на территории </w:t>
      </w:r>
      <w:proofErr w:type="spellStart"/>
      <w:r w:rsidRPr="00793CF3">
        <w:t>Приозерского</w:t>
      </w:r>
      <w:proofErr w:type="spellEnd"/>
      <w:r w:rsidRPr="00793CF3">
        <w:t xml:space="preserve"> муниципального района Ленинградской области </w:t>
      </w:r>
      <w:proofErr w:type="gramStart"/>
      <w:r w:rsidRPr="00793CF3">
        <w:t>по</w:t>
      </w:r>
      <w:proofErr w:type="gramEnd"/>
      <w:r w:rsidRPr="00793CF3">
        <w:t xml:space="preserve"> </w:t>
      </w:r>
      <w:proofErr w:type="gramStart"/>
      <w:r w:rsidRPr="00793CF3">
        <w:t>следующим</w:t>
      </w:r>
      <w:proofErr w:type="gramEnd"/>
      <w:r w:rsidRPr="00793CF3">
        <w:t xml:space="preserve"> видам затрат:</w:t>
      </w:r>
    </w:p>
    <w:p w:rsidR="00793CF3" w:rsidRPr="00793CF3" w:rsidRDefault="00793CF3" w:rsidP="00793CF3">
      <w:pPr>
        <w:ind w:firstLine="709"/>
        <w:jc w:val="both"/>
      </w:pPr>
      <w:r w:rsidRPr="00793CF3">
        <w:t>1.5.2.1. Аренда помещений для осуществления предпринимательской деятельности в сфере социального предпринимательства;</w:t>
      </w:r>
    </w:p>
    <w:p w:rsidR="00793CF3" w:rsidRPr="00793CF3" w:rsidRDefault="00793CF3" w:rsidP="00793CF3">
      <w:pPr>
        <w:ind w:firstLine="709"/>
        <w:jc w:val="both"/>
      </w:pPr>
      <w:r w:rsidRPr="00793CF3">
        <w:t>Не подлежат возмещению затраты по аренде (при наличии одного из следующих условий):</w:t>
      </w:r>
    </w:p>
    <w:p w:rsidR="00793CF3" w:rsidRPr="00793CF3" w:rsidRDefault="00793CF3" w:rsidP="00793CF3">
      <w:pPr>
        <w:ind w:firstLine="709"/>
        <w:jc w:val="both"/>
      </w:pPr>
      <w:r w:rsidRPr="00793CF3">
        <w:t>1) если со стороны арендодателя выступает:</w:t>
      </w:r>
    </w:p>
    <w:p w:rsidR="00793CF3" w:rsidRPr="00793CF3" w:rsidRDefault="00793CF3" w:rsidP="00793CF3">
      <w:pPr>
        <w:ind w:firstLine="709"/>
        <w:jc w:val="both"/>
      </w:pPr>
      <w:r w:rsidRPr="00793CF3">
        <w:t xml:space="preserve">юридическое лицо, физическое лицо (в том числе физическое лицо, зарегистрированное в качестве индивидуального предпринимателя), являющееся участником </w:t>
      </w:r>
      <w:proofErr w:type="gramStart"/>
      <w:r w:rsidRPr="00793CF3">
        <w:t>и(</w:t>
      </w:r>
      <w:proofErr w:type="gramEnd"/>
      <w:r w:rsidRPr="00793CF3">
        <w:t>или) учредителем участника отбора и(или) лицом, имеющим право без доверенности действовать от имени участника отбора;</w:t>
      </w:r>
    </w:p>
    <w:p w:rsidR="00793CF3" w:rsidRPr="00793CF3" w:rsidRDefault="00793CF3" w:rsidP="00793CF3">
      <w:pPr>
        <w:ind w:firstLine="709"/>
        <w:jc w:val="both"/>
      </w:pPr>
      <w:r w:rsidRPr="00793CF3">
        <w:t xml:space="preserve">юридическое лицо, в котором участник отбора является участником </w:t>
      </w:r>
      <w:proofErr w:type="gramStart"/>
      <w:r w:rsidRPr="00793CF3">
        <w:t>и(</w:t>
      </w:r>
      <w:proofErr w:type="gramEnd"/>
      <w:r w:rsidRPr="00793CF3">
        <w:t>или) учредителем этого юридического лица, и(или) лицом, имеющим право без доверенности действовать от имени этого юридического лица;</w:t>
      </w:r>
    </w:p>
    <w:p w:rsidR="00793CF3" w:rsidRPr="00793CF3" w:rsidRDefault="00793CF3" w:rsidP="00793CF3">
      <w:pPr>
        <w:ind w:firstLine="709"/>
        <w:jc w:val="both"/>
      </w:pPr>
      <w:r w:rsidRPr="00793CF3">
        <w:t xml:space="preserve">юридическое лицо, в котором участником, учредителем </w:t>
      </w:r>
      <w:proofErr w:type="gramStart"/>
      <w:r w:rsidRPr="00793CF3">
        <w:t>и(</w:t>
      </w:r>
      <w:proofErr w:type="gramEnd"/>
      <w:r w:rsidRPr="00793CF3">
        <w:t>или) лицом, имеющим право без доверенности действовать от имени юридического лица, является физическое лицо, которое в качестве индивидуального предпринимателя является одновременно участником отбора;</w:t>
      </w:r>
    </w:p>
    <w:p w:rsidR="00793CF3" w:rsidRPr="00793CF3" w:rsidRDefault="00793CF3" w:rsidP="00793CF3">
      <w:pPr>
        <w:ind w:firstLine="709"/>
        <w:jc w:val="both"/>
      </w:pPr>
      <w:r w:rsidRPr="00793CF3">
        <w:t xml:space="preserve">2) если у участника отбора и арендодателя одни и те же лица являются участником </w:t>
      </w:r>
      <w:proofErr w:type="gramStart"/>
      <w:r w:rsidRPr="00793CF3">
        <w:t>и(</w:t>
      </w:r>
      <w:proofErr w:type="gramEnd"/>
      <w:r w:rsidRPr="00793CF3">
        <w:t>или) учредителем и(или) лицом, имеющим право без доверенности действовать от имени юридического лица;</w:t>
      </w:r>
    </w:p>
    <w:p w:rsidR="00793CF3" w:rsidRPr="00793CF3" w:rsidRDefault="00793CF3" w:rsidP="00793CF3">
      <w:pPr>
        <w:ind w:firstLine="709"/>
        <w:jc w:val="both"/>
        <w:rPr>
          <w:highlight w:val="yellow"/>
        </w:rPr>
      </w:pPr>
      <w:r w:rsidRPr="00793CF3">
        <w:t>1.5.2.2. Приобретение и (или) изготовление оборудования, мебели для осуществления деятельности в сфере социального предпринимательства;</w:t>
      </w:r>
    </w:p>
    <w:p w:rsidR="00793CF3" w:rsidRPr="00793CF3" w:rsidRDefault="00793CF3" w:rsidP="00793CF3">
      <w:pPr>
        <w:ind w:firstLine="709"/>
        <w:jc w:val="both"/>
      </w:pPr>
      <w:r w:rsidRPr="00793CF3">
        <w:t xml:space="preserve">1.5.2.3. Расходы на обеспечение санитарно-бытовых условий труда на рабочем месте (приобретение кондиционеров, вентиляторов, обогревателей, ионизаторов воздуха); </w:t>
      </w:r>
    </w:p>
    <w:p w:rsidR="00793CF3" w:rsidRPr="00793CF3" w:rsidRDefault="00793CF3" w:rsidP="00793CF3">
      <w:pPr>
        <w:ind w:firstLine="709"/>
        <w:jc w:val="both"/>
      </w:pPr>
      <w:r w:rsidRPr="00793CF3">
        <w:t xml:space="preserve">1.5.2.4. Расходы на обеспечение санитарно-бытовых условий для отдыха и питания сотрудников в рабочее время (приобретение электрочайников, микроволновых печей, холодильников, кулеров для питьевой воды, </w:t>
      </w:r>
      <w:proofErr w:type="spellStart"/>
      <w:r w:rsidRPr="00793CF3">
        <w:t>кофемашин</w:t>
      </w:r>
      <w:proofErr w:type="spellEnd"/>
      <w:r w:rsidRPr="00793CF3">
        <w:t>);</w:t>
      </w:r>
    </w:p>
    <w:p w:rsidR="00793CF3" w:rsidRPr="00793CF3" w:rsidRDefault="00793CF3" w:rsidP="00793CF3">
      <w:pPr>
        <w:ind w:firstLine="709"/>
        <w:jc w:val="both"/>
      </w:pPr>
      <w:r w:rsidRPr="00793CF3">
        <w:t>1.5.2.5. Расходы на оплату коммунальных услуг (тепло-, водоснабжение, электроэнергия, водоотведение) зданий и помещений, в которых осуществляется деятельность в сфере социального предпринимательства.</w:t>
      </w:r>
    </w:p>
    <w:p w:rsidR="00793CF3" w:rsidRPr="00793CF3" w:rsidRDefault="00793CF3" w:rsidP="00793CF3">
      <w:pPr>
        <w:ind w:firstLine="709"/>
        <w:jc w:val="both"/>
      </w:pPr>
      <w:r w:rsidRPr="00793CF3">
        <w:t>1.5.3. соискатели (участники отбора) - субъекты малого и среднего предпринимательства, которые на момент подачи заявки:</w:t>
      </w:r>
    </w:p>
    <w:p w:rsidR="00793CF3" w:rsidRPr="00793CF3" w:rsidRDefault="00793CF3" w:rsidP="00793CF3">
      <w:pPr>
        <w:ind w:firstLine="709"/>
        <w:jc w:val="both"/>
      </w:pPr>
      <w:proofErr w:type="gramStart"/>
      <w:r w:rsidRPr="00793CF3">
        <w:t>1.5.3.1.   признаны  социальными предприятиями в порядке, установленном в соответствии с  частью 3 статьи 24.1  Федерального закона от 24 июля 2007 года № 209-ФЗ "О развитии малого и среднего предпринимательства в Российской Федерации", 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частью</w:t>
      </w:r>
      <w:proofErr w:type="gramEnd"/>
      <w:r w:rsidRPr="00793CF3">
        <w:t xml:space="preserve"> 2 статьи 24.1  Федерального закона от 24 июля 2007 года № 209-ФЗ "О развитии малого и среднего предпринимательства в Российской Федерации";</w:t>
      </w:r>
    </w:p>
    <w:p w:rsidR="00793CF3" w:rsidRPr="00793CF3" w:rsidRDefault="00793CF3" w:rsidP="00793CF3">
      <w:pPr>
        <w:ind w:firstLine="709"/>
        <w:jc w:val="both"/>
      </w:pPr>
      <w:proofErr w:type="gramStart"/>
      <w:r w:rsidRPr="00793CF3">
        <w:t xml:space="preserve">1.5.3.2. осуществляют деятельность на территории </w:t>
      </w:r>
      <w:proofErr w:type="spellStart"/>
      <w:r w:rsidRPr="00793CF3">
        <w:t>Приозерского</w:t>
      </w:r>
      <w:proofErr w:type="spellEnd"/>
      <w:r w:rsidRPr="00793CF3">
        <w:t xml:space="preserve"> муниципального района Ленинградской области и состоящим  на налоговом учете в Приозерском муниципальном районе Ленинградской области;</w:t>
      </w:r>
      <w:proofErr w:type="gramEnd"/>
    </w:p>
    <w:p w:rsidR="00793CF3" w:rsidRPr="00793CF3" w:rsidRDefault="00793CF3" w:rsidP="00793CF3">
      <w:pPr>
        <w:ind w:firstLine="709"/>
        <w:jc w:val="both"/>
      </w:pPr>
      <w:proofErr w:type="gramStart"/>
      <w:r w:rsidRPr="00793CF3">
        <w:t xml:space="preserve">1.5.3.3. включены в реестр социальных предпринимателей Ленинградской области, который размещен на официальном сайте комитета по развитию малого, среднего бизнеса и </w:t>
      </w:r>
      <w:r w:rsidRPr="00793CF3">
        <w:lastRenderedPageBreak/>
        <w:t>потребительского рынка Ленинградской области (https://msp.lenobl.ru/ru/) или на официальном сайте Фонда «Фонд поддержки предпринимательства и промышленности Ленинградской области» (https://813.ru/).</w:t>
      </w:r>
      <w:proofErr w:type="gramEnd"/>
    </w:p>
    <w:p w:rsidR="00793CF3" w:rsidRPr="00793CF3" w:rsidRDefault="00793CF3" w:rsidP="00793CF3">
      <w:pPr>
        <w:ind w:firstLine="709"/>
        <w:contextualSpacing/>
        <w:jc w:val="both"/>
      </w:pPr>
      <w:r w:rsidRPr="00793CF3">
        <w:t>1.5.4. личный кабинет пользователя – личный кабинет участника отбора на Портале предоставления мер финансовой государственной поддержки https://promote.budget.gov.ru (далее – единый портал).</w:t>
      </w:r>
    </w:p>
    <w:p w:rsidR="00793CF3" w:rsidRPr="00793CF3" w:rsidRDefault="00793CF3" w:rsidP="00793CF3">
      <w:pPr>
        <w:ind w:firstLine="709"/>
        <w:contextualSpacing/>
        <w:jc w:val="both"/>
      </w:pPr>
      <w:r w:rsidRPr="00793CF3">
        <w:t xml:space="preserve">1.5.5. </w:t>
      </w:r>
      <w:proofErr w:type="gramStart"/>
      <w:r w:rsidRPr="00793CF3">
        <w:t>УКЭП - Усиленная квалифицированная электронная подпись – это электронная подпись, сопоставимая по юридической силе с собственноручной и позволяющая удаленно проводить различные операции с государственной интегрированной информационной системой управления общественными финансами «Электронный бюджет» (далее – система «Электронный бюджет»).</w:t>
      </w:r>
      <w:proofErr w:type="gramEnd"/>
    </w:p>
    <w:p w:rsidR="00793CF3" w:rsidRPr="00793CF3" w:rsidRDefault="00793CF3" w:rsidP="00793CF3">
      <w:pPr>
        <w:ind w:firstLine="709"/>
        <w:jc w:val="both"/>
      </w:pPr>
      <w:r w:rsidRPr="00793CF3">
        <w:t xml:space="preserve">1.5.6. Администрация - администрация </w:t>
      </w:r>
      <w:proofErr w:type="spellStart"/>
      <w:r w:rsidRPr="00793CF3">
        <w:t>Приозерского</w:t>
      </w:r>
      <w:proofErr w:type="spellEnd"/>
      <w:r w:rsidRPr="00793CF3">
        <w:t xml:space="preserve"> муниципального района Ленинградской области, являющаяся организатором отбора;</w:t>
      </w:r>
    </w:p>
    <w:p w:rsidR="00793CF3" w:rsidRPr="00793CF3" w:rsidRDefault="00793CF3" w:rsidP="00793CF3">
      <w:pPr>
        <w:ind w:firstLine="709"/>
        <w:jc w:val="both"/>
      </w:pPr>
      <w:r w:rsidRPr="00793CF3">
        <w:t>1.5.7. Комиссия - комиссия, формируемая Администрацией для проведения отбора среди соискателей (участников отбора) в целях предоставления субсидий;</w:t>
      </w:r>
    </w:p>
    <w:p w:rsidR="00793CF3" w:rsidRPr="00793CF3" w:rsidRDefault="00793CF3" w:rsidP="00793CF3">
      <w:pPr>
        <w:widowControl w:val="0"/>
        <w:autoSpaceDE w:val="0"/>
        <w:autoSpaceDN w:val="0"/>
        <w:adjustRightInd w:val="0"/>
        <w:ind w:firstLine="709"/>
        <w:jc w:val="both"/>
        <w:rPr>
          <w:rFonts w:ascii="Times New Roman CYR" w:hAnsi="Times New Roman CYR" w:cs="Times New Roman CYR"/>
        </w:rPr>
      </w:pPr>
      <w:r w:rsidRPr="00793CF3">
        <w:rPr>
          <w:rFonts w:ascii="Times New Roman CYR" w:hAnsi="Times New Roman CYR" w:cs="Times New Roman CYR"/>
          <w:bCs/>
          <w:color w:val="26282F"/>
        </w:rPr>
        <w:t>1.5.8. победитель отбора</w:t>
      </w:r>
      <w:r w:rsidRPr="00793CF3">
        <w:rPr>
          <w:rFonts w:ascii="Times New Roman CYR" w:hAnsi="Times New Roman CYR" w:cs="Times New Roman CYR"/>
        </w:rPr>
        <w:t xml:space="preserve"> - участник отбора, в отношении которого Администрацией принято решение о предоставлении субсидии;</w:t>
      </w:r>
    </w:p>
    <w:p w:rsidR="00793CF3" w:rsidRPr="00793CF3" w:rsidRDefault="00793CF3" w:rsidP="00793CF3">
      <w:pPr>
        <w:ind w:firstLine="709"/>
        <w:jc w:val="both"/>
      </w:pPr>
      <w:r w:rsidRPr="00793CF3">
        <w:rPr>
          <w:rFonts w:ascii="Times New Roman CYR" w:hAnsi="Times New Roman CYR" w:cs="Times New Roman CYR"/>
          <w:bCs/>
          <w:color w:val="26282F"/>
        </w:rPr>
        <w:t>1.5.9. получатель субсидии</w:t>
      </w:r>
      <w:r w:rsidRPr="00793CF3">
        <w:rPr>
          <w:rFonts w:ascii="Times New Roman CYR" w:hAnsi="Times New Roman CYR" w:cs="Times New Roman CYR"/>
        </w:rPr>
        <w:t xml:space="preserve"> - участник отбора, признанный победителем отбора, с которым Администрация заключила соглашение;</w:t>
      </w:r>
    </w:p>
    <w:p w:rsidR="00793CF3" w:rsidRPr="00793CF3" w:rsidRDefault="00793CF3" w:rsidP="00793CF3">
      <w:pPr>
        <w:ind w:firstLine="709"/>
        <w:jc w:val="both"/>
      </w:pPr>
      <w:proofErr w:type="gramStart"/>
      <w:r w:rsidRPr="00793CF3">
        <w:t xml:space="preserve">1.5.10. соглашение - соглашение, определяющее условия и порядок предоставления субсидий, права и обязанности сторон, заключенное в текущем финансовом году между главным распорядителем бюджетных средств и соискателем (участником отбора), признанным победителем отбора по типовой форме, утвержденной правовым актом Комитета финансов </w:t>
      </w:r>
      <w:proofErr w:type="spellStart"/>
      <w:r w:rsidRPr="00793CF3">
        <w:t>Приозерского</w:t>
      </w:r>
      <w:proofErr w:type="spellEnd"/>
      <w:r w:rsidRPr="00793CF3">
        <w:t xml:space="preserve"> муниципального района Ленинградской области, или посредством государственной интегрированной информационной системы управление общественными финансами «Электронный бюджет» (при наличии технической возможности) (далее – Соглашение).</w:t>
      </w:r>
      <w:proofErr w:type="gramEnd"/>
    </w:p>
    <w:p w:rsidR="00793CF3" w:rsidRPr="00793CF3" w:rsidRDefault="00793CF3" w:rsidP="00793CF3">
      <w:pPr>
        <w:tabs>
          <w:tab w:val="left" w:pos="709"/>
        </w:tabs>
        <w:ind w:firstLine="709"/>
        <w:jc w:val="both"/>
      </w:pPr>
      <w:r w:rsidRPr="00793CF3">
        <w:t xml:space="preserve">1.6. </w:t>
      </w:r>
      <w:r w:rsidRPr="00CC46C3">
        <w:rPr>
          <w:highlight w:val="yellow"/>
        </w:rPr>
        <w:t xml:space="preserve">Целью предоставления субсидии является развитие социального предпринимательства на территории </w:t>
      </w:r>
      <w:proofErr w:type="spellStart"/>
      <w:r w:rsidRPr="00CC46C3">
        <w:rPr>
          <w:highlight w:val="yellow"/>
        </w:rPr>
        <w:t>Приозерского</w:t>
      </w:r>
      <w:proofErr w:type="spellEnd"/>
      <w:r w:rsidRPr="00CC46C3">
        <w:rPr>
          <w:highlight w:val="yellow"/>
        </w:rPr>
        <w:t xml:space="preserve"> муниципального района.</w:t>
      </w:r>
      <w:r w:rsidRPr="00793CF3">
        <w:t xml:space="preserve"> </w:t>
      </w:r>
    </w:p>
    <w:p w:rsidR="00793CF3" w:rsidRPr="00793CF3" w:rsidRDefault="00793CF3" w:rsidP="00793CF3">
      <w:pPr>
        <w:ind w:firstLine="709"/>
        <w:jc w:val="both"/>
      </w:pPr>
      <w:r w:rsidRPr="00793CF3">
        <w:t>Иные понятия и термины, не указанные в настоящем пункте, применяются в значениях, определённых законодательством Российской Федерации.</w:t>
      </w:r>
    </w:p>
    <w:p w:rsidR="00793CF3" w:rsidRPr="00793CF3" w:rsidRDefault="00793CF3" w:rsidP="00793CF3">
      <w:pPr>
        <w:ind w:firstLine="709"/>
        <w:jc w:val="both"/>
      </w:pPr>
      <w:r w:rsidRPr="00793CF3">
        <w:t xml:space="preserve">1.6.1. </w:t>
      </w:r>
      <w:r w:rsidRPr="00CC46C3">
        <w:rPr>
          <w:highlight w:val="yellow"/>
        </w:rPr>
        <w:t>Результатом предоставления</w:t>
      </w:r>
      <w:r w:rsidRPr="00793CF3">
        <w:t xml:space="preserve"> субсидии является осуществление субъектами малого и среднего предпринимательства деятельности на территории </w:t>
      </w:r>
      <w:proofErr w:type="spellStart"/>
      <w:r w:rsidRPr="00793CF3">
        <w:t>Приозерского</w:t>
      </w:r>
      <w:proofErr w:type="spellEnd"/>
      <w:r w:rsidRPr="00793CF3">
        <w:t xml:space="preserve"> муниципального района Ленинградской области в статусе «социальное предприятие» в течени</w:t>
      </w:r>
      <w:proofErr w:type="gramStart"/>
      <w:r w:rsidRPr="00793CF3">
        <w:t>и</w:t>
      </w:r>
      <w:proofErr w:type="gramEnd"/>
      <w:r w:rsidRPr="00793CF3">
        <w:t xml:space="preserve"> двух календарных лет после года предоставления субсидии. </w:t>
      </w:r>
    </w:p>
    <w:p w:rsidR="00793CF3" w:rsidRPr="00793CF3" w:rsidRDefault="00793CF3" w:rsidP="00793CF3">
      <w:pPr>
        <w:ind w:firstLine="709"/>
        <w:jc w:val="both"/>
      </w:pPr>
      <w:r w:rsidRPr="00793CF3">
        <w:t>1.6.2</w:t>
      </w:r>
      <w:r w:rsidRPr="00CC46C3">
        <w:rPr>
          <w:highlight w:val="yellow"/>
        </w:rPr>
        <w:t>. Показателями результативности</w:t>
      </w:r>
      <w:r w:rsidRPr="00793CF3">
        <w:t xml:space="preserve"> использования субсидии в течени</w:t>
      </w:r>
      <w:proofErr w:type="gramStart"/>
      <w:r w:rsidRPr="00793CF3">
        <w:t>и</w:t>
      </w:r>
      <w:proofErr w:type="gramEnd"/>
      <w:r w:rsidRPr="00793CF3">
        <w:t xml:space="preserve"> двух календарных лет после года предоставления субсидии является:</w:t>
      </w:r>
    </w:p>
    <w:p w:rsidR="00793CF3" w:rsidRPr="00793CF3" w:rsidRDefault="00793CF3" w:rsidP="00793CF3">
      <w:pPr>
        <w:ind w:firstLine="709"/>
        <w:jc w:val="both"/>
      </w:pPr>
      <w:r w:rsidRPr="00793CF3">
        <w:t>1).  Увеличение выручки не менее чем на 3 процента по отношению к году, предшествующему году предоставления субсидии.  В случае</w:t>
      </w:r>
      <w:proofErr w:type="gramStart"/>
      <w:r w:rsidRPr="00793CF3">
        <w:t>,</w:t>
      </w:r>
      <w:proofErr w:type="gramEnd"/>
      <w:r w:rsidRPr="00793CF3">
        <w:t xml:space="preserve"> если в предшествующем году выручка от предпринимательской деятельности отсутствовала – увеличение выручки не менее чем на 3% от величины выручки, указанной на 1-ое число месяца, в котором объявлен отбор (нарастающим итогом);</w:t>
      </w:r>
    </w:p>
    <w:p w:rsidR="00793CF3" w:rsidRPr="00793CF3" w:rsidRDefault="00793CF3" w:rsidP="00793CF3">
      <w:pPr>
        <w:ind w:firstLine="709"/>
        <w:jc w:val="both"/>
      </w:pPr>
      <w:r w:rsidRPr="00793CF3">
        <w:t xml:space="preserve">     И (или) рост фонда оплаты труда по сравнению с годом, предшествующему году предоставления субсидии.   В случае</w:t>
      </w:r>
      <w:proofErr w:type="gramStart"/>
      <w:r w:rsidRPr="00793CF3">
        <w:t>,</w:t>
      </w:r>
      <w:proofErr w:type="gramEnd"/>
      <w:r w:rsidRPr="00793CF3">
        <w:t xml:space="preserve"> если в предшествующем году предпринимательская деятельность не осуществлялась или фонд оплаты труда отсутствовал  –  рост фонда оплаты труда по сравнению с данными, указанными в заявке на участие в отборе на 1-ое число месяца, в котором объявлен отбор. </w:t>
      </w:r>
    </w:p>
    <w:p w:rsidR="00793CF3" w:rsidRPr="00793CF3" w:rsidRDefault="00793CF3" w:rsidP="00793CF3">
      <w:pPr>
        <w:ind w:firstLine="709"/>
        <w:jc w:val="both"/>
      </w:pPr>
      <w:r w:rsidRPr="00793CF3">
        <w:t xml:space="preserve">2). Сохранение среднесписочной численности работников или увеличение среднесписочной численности работников, указанной в заявке на участие в отборе на 1-ое число месяца, в котором объявлен отбор.  </w:t>
      </w:r>
    </w:p>
    <w:p w:rsidR="00793CF3" w:rsidRPr="00793CF3" w:rsidRDefault="00793CF3" w:rsidP="00793CF3">
      <w:pPr>
        <w:ind w:firstLine="709"/>
        <w:jc w:val="both"/>
      </w:pPr>
    </w:p>
    <w:p w:rsidR="00793CF3" w:rsidRPr="00793CF3" w:rsidRDefault="00793CF3" w:rsidP="00793CF3">
      <w:pPr>
        <w:ind w:firstLine="709"/>
        <w:jc w:val="both"/>
      </w:pPr>
    </w:p>
    <w:p w:rsidR="00793CF3" w:rsidRPr="00793CF3" w:rsidRDefault="00793CF3" w:rsidP="00793CF3">
      <w:pPr>
        <w:ind w:firstLine="709"/>
        <w:jc w:val="both"/>
        <w:rPr>
          <w:highlight w:val="yellow"/>
        </w:rPr>
      </w:pPr>
    </w:p>
    <w:p w:rsidR="00793CF3" w:rsidRPr="00793CF3" w:rsidRDefault="00793CF3" w:rsidP="00793CF3">
      <w:pPr>
        <w:ind w:firstLine="709"/>
        <w:jc w:val="both"/>
        <w:rPr>
          <w:highlight w:val="yellow"/>
        </w:rPr>
      </w:pPr>
    </w:p>
    <w:p w:rsidR="00793CF3" w:rsidRPr="00793CF3" w:rsidRDefault="00793CF3" w:rsidP="00793CF3">
      <w:pPr>
        <w:ind w:firstLine="709"/>
        <w:jc w:val="both"/>
      </w:pPr>
      <w:r w:rsidRPr="00793CF3">
        <w:t xml:space="preserve">              1.7.  </w:t>
      </w:r>
      <w:r w:rsidRPr="000A6367">
        <w:rPr>
          <w:highlight w:val="yellow"/>
        </w:rPr>
        <w:t>Условия проведения отбора получателей субсидии</w:t>
      </w:r>
      <w:r w:rsidRPr="00793CF3">
        <w:t>.</w:t>
      </w:r>
    </w:p>
    <w:p w:rsidR="00793CF3" w:rsidRPr="00793CF3" w:rsidRDefault="00793CF3" w:rsidP="00793CF3">
      <w:pPr>
        <w:ind w:firstLine="709"/>
        <w:jc w:val="both"/>
      </w:pPr>
      <w:r w:rsidRPr="00793CF3">
        <w:rPr>
          <w:color w:val="000000"/>
          <w:lang w:bidi="ru-RU"/>
        </w:rPr>
        <w:t>1.7.1.</w:t>
      </w:r>
      <w:r w:rsidRPr="00793CF3">
        <w:t xml:space="preserve"> Взаимодействие с участниками отбора, с победителем отбора получателей субсидии и размещение информации о субсидии и порядке отбора осуществляется с использованием документов в электронном виде на едином портале и в системе «Электронный бюджет».</w:t>
      </w:r>
    </w:p>
    <w:p w:rsidR="00793CF3" w:rsidRPr="00793CF3" w:rsidRDefault="00793CF3" w:rsidP="00793CF3">
      <w:pPr>
        <w:autoSpaceDE w:val="0"/>
        <w:autoSpaceDN w:val="0"/>
        <w:adjustRightInd w:val="0"/>
        <w:ind w:firstLine="709"/>
        <w:jc w:val="both"/>
      </w:pPr>
      <w:r w:rsidRPr="00793CF3">
        <w:t xml:space="preserve">1.7.2. Ответственным подразделением за проведение отбора (вскрытие заявок), согласование и утверждение результатов отбора на едином портале является сектор торговли отдела экономической политики администрации </w:t>
      </w:r>
      <w:proofErr w:type="spellStart"/>
      <w:r w:rsidRPr="00793CF3">
        <w:t>Приозерского</w:t>
      </w:r>
      <w:proofErr w:type="spellEnd"/>
      <w:r w:rsidRPr="00793CF3">
        <w:t xml:space="preserve"> муниципального района Ленинградской области (далее – Сектор);</w:t>
      </w:r>
    </w:p>
    <w:p w:rsidR="00793CF3" w:rsidRPr="00793CF3" w:rsidRDefault="00793CF3" w:rsidP="00793CF3">
      <w:pPr>
        <w:autoSpaceDE w:val="0"/>
        <w:autoSpaceDN w:val="0"/>
        <w:adjustRightInd w:val="0"/>
        <w:ind w:firstLine="709"/>
        <w:jc w:val="both"/>
      </w:pPr>
      <w:r w:rsidRPr="00793CF3">
        <w:t xml:space="preserve">1.7.3. Ответственное подразделение за взаимодействие с участниками обора, получателем субсидии в системе «Электронный бюджет» (подписание соглашения с получателем субсидии) (при наличии технической возможности) – сектор торговли отдела экономической политики администрации </w:t>
      </w:r>
      <w:proofErr w:type="spellStart"/>
      <w:r w:rsidRPr="00793CF3">
        <w:t>Приозерского</w:t>
      </w:r>
      <w:proofErr w:type="spellEnd"/>
      <w:r w:rsidRPr="00793CF3">
        <w:t xml:space="preserve"> муниципального района Ленинградской области (далее – Сектор);</w:t>
      </w:r>
    </w:p>
    <w:p w:rsidR="00793CF3" w:rsidRPr="00793CF3" w:rsidRDefault="00793CF3" w:rsidP="00793CF3">
      <w:pPr>
        <w:ind w:firstLine="709"/>
        <w:jc w:val="both"/>
      </w:pPr>
      <w:r w:rsidRPr="00793CF3">
        <w:t>1.7.4. Субсидии предоставляются по результатам отбора, проводимого Администрацией в виде:</w:t>
      </w:r>
    </w:p>
    <w:p w:rsidR="00793CF3" w:rsidRPr="00793CF3" w:rsidRDefault="00793CF3" w:rsidP="00793CF3">
      <w:pPr>
        <w:ind w:firstLine="709"/>
        <w:jc w:val="both"/>
        <w:rPr>
          <w:sz w:val="16"/>
          <w:szCs w:val="16"/>
        </w:rPr>
      </w:pPr>
      <w:r w:rsidRPr="00793CF3">
        <w:t>запроса предложений на основании заявок, направленных соискателями (участниками отбора) для участия в отборе, исходя из соответствия соискателя (участника отбора) категориям и (или) критериям отбора и очередности поступления заявок на участие в отборе;</w:t>
      </w:r>
    </w:p>
    <w:p w:rsidR="00793CF3" w:rsidRPr="00793CF3" w:rsidRDefault="00793CF3" w:rsidP="00793CF3">
      <w:pPr>
        <w:ind w:firstLine="709"/>
        <w:jc w:val="both"/>
      </w:pPr>
      <w:r w:rsidRPr="00793CF3">
        <w:t xml:space="preserve">1.7.5. К участию в отборе допускаются субъекты малого и среднего предпринимательства, осуществляющие деятельность на территории </w:t>
      </w:r>
      <w:proofErr w:type="spellStart"/>
      <w:r w:rsidRPr="00793CF3">
        <w:t>Приозерского</w:t>
      </w:r>
      <w:proofErr w:type="spellEnd"/>
      <w:r w:rsidRPr="00793CF3">
        <w:t xml:space="preserve"> района Ленинградской области и состоящие на налоговом учете в Инспекции Федеральной налоговой службы № 10, претендующие  на получение субсидий.</w:t>
      </w:r>
    </w:p>
    <w:p w:rsidR="00793CF3" w:rsidRPr="00793CF3" w:rsidRDefault="00793CF3" w:rsidP="00793CF3">
      <w:pPr>
        <w:ind w:firstLine="709"/>
        <w:jc w:val="both"/>
      </w:pPr>
      <w:r w:rsidRPr="00793CF3">
        <w:t xml:space="preserve">1.7.6. </w:t>
      </w:r>
      <w:proofErr w:type="gramStart"/>
      <w:r w:rsidRPr="00793CF3">
        <w:t>Индивидуальный предприниматель или юридическое лицо осуществляют предпринимательскую деятельность в сфере социального предпринимательства, имеют статус «социального предприятия», 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частью 2 статьи 24.1  Федерального закона от 24 июля 2007 года № 209-ФЗ "О развитии малого и</w:t>
      </w:r>
      <w:proofErr w:type="gramEnd"/>
      <w:r w:rsidRPr="00793CF3">
        <w:t xml:space="preserve"> среднего предпринимательства в Российской Федерации".</w:t>
      </w:r>
    </w:p>
    <w:p w:rsidR="00793CF3" w:rsidRPr="00793CF3" w:rsidRDefault="00793CF3" w:rsidP="00793CF3">
      <w:pPr>
        <w:ind w:firstLine="709"/>
        <w:jc w:val="both"/>
      </w:pPr>
      <w:r w:rsidRPr="00793CF3">
        <w:t xml:space="preserve">1.7.7. </w:t>
      </w:r>
      <w:proofErr w:type="gramStart"/>
      <w:r w:rsidRPr="00793CF3">
        <w:t>Субсидии субъектам малого и среднего предпринимательства не предназначены для возмещения средств, затраченных на приобретение недвижимости, бытовой электроники, не используемой в производственном процессе или в процессе оказания услуг, приобретение транспортных средств, выплату заработной платы, возведение капитальных строений и их проектирование, капитальный и косметический ремонт помещений,  проведение опытно-конструкторских работ, приобретение лицензий, оплату взносов для вступления в саморегулируемые организации, оплату вкладов в качестве</w:t>
      </w:r>
      <w:proofErr w:type="gramEnd"/>
      <w:r w:rsidRPr="00793CF3">
        <w:t xml:space="preserve"> </w:t>
      </w:r>
      <w:proofErr w:type="gramStart"/>
      <w:r w:rsidRPr="00793CF3">
        <w:t>уставного капитала, на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793CF3" w:rsidRPr="00793CF3" w:rsidRDefault="00793CF3" w:rsidP="00793CF3">
      <w:pPr>
        <w:ind w:firstLine="709"/>
        <w:jc w:val="both"/>
        <w:rPr>
          <w:highlight w:val="yellow"/>
        </w:rPr>
      </w:pPr>
      <w:r w:rsidRPr="00793CF3">
        <w:t xml:space="preserve">1.7.8. </w:t>
      </w:r>
      <w:proofErr w:type="gramStart"/>
      <w:r w:rsidRPr="00793CF3">
        <w:t xml:space="preserve">Не допускается повторное предоставление субсидии соискателям по ранее принятым в Приозерском муниципальном районе, или в других органах исполнительной власти, и (или) в бюджетных организациях и возмещенным платежным документам, подтверждающим произведённые затраты по организации и (или) осуществлению бизнеса; </w:t>
      </w:r>
      <w:proofErr w:type="gramEnd"/>
    </w:p>
    <w:p w:rsidR="00793CF3" w:rsidRPr="00793CF3" w:rsidRDefault="00793CF3" w:rsidP="00793CF3">
      <w:pPr>
        <w:ind w:firstLine="709"/>
        <w:jc w:val="both"/>
      </w:pPr>
      <w:r w:rsidRPr="00793CF3">
        <w:t>1.7.9. Соискатели несут ответственность за подлинность представленных в комиссию документов. В случае выявления факта представления недостоверных документов, входящих в состав  заявки, участник отбора несет ответственность в соответствии с законодательством Российской Федерации.</w:t>
      </w:r>
    </w:p>
    <w:p w:rsidR="00793CF3" w:rsidRPr="00793CF3" w:rsidRDefault="00793CF3" w:rsidP="00793CF3">
      <w:pPr>
        <w:ind w:firstLine="709"/>
        <w:jc w:val="both"/>
      </w:pPr>
      <w:r w:rsidRPr="00793CF3">
        <w:lastRenderedPageBreak/>
        <w:t>1.7.10. Основанием для перечисления средств субсидии субъектам малого и среднего предпринимательства является соглашение, заключенное между Победителем отбора и Администрацией;</w:t>
      </w:r>
    </w:p>
    <w:p w:rsidR="00793CF3" w:rsidRPr="00793CF3" w:rsidRDefault="00793CF3" w:rsidP="00793CF3">
      <w:pPr>
        <w:ind w:firstLine="709"/>
        <w:jc w:val="both"/>
      </w:pPr>
      <w:r w:rsidRPr="00793CF3">
        <w:t>1.7.11. В случае нарушения условий, установленных при предоставлении субсидии, возврат субсидии производится получателем субсидии в добровольном порядке в течени</w:t>
      </w:r>
      <w:proofErr w:type="gramStart"/>
      <w:r w:rsidRPr="00793CF3">
        <w:t>и</w:t>
      </w:r>
      <w:proofErr w:type="gramEnd"/>
      <w:r w:rsidRPr="00793CF3">
        <w:t xml:space="preserve"> 30 календарных дней с момента выявления нарушений. Если по истечении указанного срока получатель субсидии отказывается добровольно возвращать субсидию, взыскание денежных средств осуществляется в судебном порядке.</w:t>
      </w:r>
    </w:p>
    <w:p w:rsidR="00793CF3" w:rsidRPr="00793CF3" w:rsidRDefault="00793CF3" w:rsidP="00793CF3">
      <w:pPr>
        <w:widowControl w:val="0"/>
        <w:autoSpaceDE w:val="0"/>
        <w:autoSpaceDN w:val="0"/>
        <w:adjustRightInd w:val="0"/>
        <w:ind w:firstLine="709"/>
        <w:jc w:val="both"/>
      </w:pPr>
      <w:r w:rsidRPr="00793CF3">
        <w:t xml:space="preserve">1.7.12. Субсидия предоставляется в пределах бюджетных ассигнований, утвержденных в сводной бюджетной росписи бюджета </w:t>
      </w:r>
      <w:proofErr w:type="spellStart"/>
      <w:r w:rsidRPr="00793CF3">
        <w:t>Приозерского</w:t>
      </w:r>
      <w:proofErr w:type="spellEnd"/>
      <w:r w:rsidRPr="00793CF3">
        <w:t xml:space="preserve"> муниципального района Ленинградской области главному распорядителю бюджетных средств.</w:t>
      </w:r>
    </w:p>
    <w:p w:rsidR="00793CF3" w:rsidRPr="00793CF3" w:rsidRDefault="00793CF3" w:rsidP="00793CF3">
      <w:pPr>
        <w:widowControl w:val="0"/>
        <w:autoSpaceDE w:val="0"/>
        <w:autoSpaceDN w:val="0"/>
        <w:adjustRightInd w:val="0"/>
        <w:ind w:firstLine="709"/>
        <w:jc w:val="both"/>
      </w:pPr>
      <w:r w:rsidRPr="00793CF3">
        <w:t>1.7.13. Субсидии предоставляются соискателям, признанным победителями отбора, для возмещения части затрат, указанных в пункте 1.1 настоящего Порядка, в размере не более 90 процентов от документально подтвержденных затрат, за исключением затрат, указанных в п.1.7.7 настоящего Порядка на одного соискателя, но не более 350 тыс. рублей.</w:t>
      </w:r>
    </w:p>
    <w:p w:rsidR="00793CF3" w:rsidRPr="00793CF3" w:rsidRDefault="00793CF3" w:rsidP="00793CF3">
      <w:pPr>
        <w:widowControl w:val="0"/>
        <w:autoSpaceDE w:val="0"/>
        <w:autoSpaceDN w:val="0"/>
        <w:adjustRightInd w:val="0"/>
        <w:ind w:firstLine="709"/>
        <w:jc w:val="both"/>
      </w:pPr>
      <w:r w:rsidRPr="00793CF3">
        <w:t xml:space="preserve">1.7.14. </w:t>
      </w:r>
      <w:proofErr w:type="gramStart"/>
      <w:r w:rsidRPr="00793CF3">
        <w:t>Сведения о предоставлении субсидий подлежат размещению на едином портале бюджетной системы Российской Федерации в информационно-телекоммуникационной сети «Интернет» (далее-единый портал) в установленном Министерством финансов Российской Федерации порядке (при наличии технической возможности) и на официальном сайте Администрации, осуществляющей в соответствии с бюджетным законодательством Российской Федерации полномочия главного распорядителя бюджетных средств, которой предусматриваются бюджетные ассигнования на предоставление субсидий на соответствующий финансовый год и</w:t>
      </w:r>
      <w:proofErr w:type="gramEnd"/>
      <w:r w:rsidRPr="00793CF3">
        <w:t xml:space="preserve"> плановый период в информационно-телекоммуникационной сети «Интернет».</w:t>
      </w:r>
    </w:p>
    <w:p w:rsidR="00793CF3" w:rsidRPr="00793CF3" w:rsidRDefault="00793CF3" w:rsidP="00793CF3">
      <w:pPr>
        <w:ind w:firstLine="709"/>
        <w:jc w:val="both"/>
      </w:pPr>
    </w:p>
    <w:p w:rsidR="00793CF3" w:rsidRPr="00793CF3" w:rsidRDefault="00793CF3" w:rsidP="00793CF3">
      <w:pPr>
        <w:numPr>
          <w:ilvl w:val="0"/>
          <w:numId w:val="22"/>
        </w:numPr>
        <w:autoSpaceDN w:val="0"/>
        <w:ind w:firstLine="709"/>
        <w:contextualSpacing/>
        <w:jc w:val="both"/>
        <w:rPr>
          <w:rFonts w:eastAsia="Calibri"/>
          <w:lang w:eastAsia="en-US"/>
        </w:rPr>
      </w:pPr>
      <w:r w:rsidRPr="00793CF3">
        <w:rPr>
          <w:rFonts w:eastAsia="Calibri"/>
          <w:lang w:eastAsia="en-US"/>
        </w:rPr>
        <w:t>Условия и порядок размещения объявления о проведении отбора.</w:t>
      </w:r>
    </w:p>
    <w:p w:rsidR="00793CF3" w:rsidRPr="00793CF3" w:rsidRDefault="00793CF3" w:rsidP="00793CF3">
      <w:pPr>
        <w:ind w:firstLine="709"/>
        <w:jc w:val="both"/>
      </w:pPr>
      <w:r w:rsidRPr="00793CF3">
        <w:t xml:space="preserve">2.1. Объявление о проведении отбора размещается на едином портале, а также на официальном сайте Администрации (https://admpriozersk.ru) в информационно-телекоммуникационной сети «Интернет» (далее - сеть «Интернет», объявление о проведении отбора), не позднее одного рабочего дня до даты </w:t>
      </w:r>
      <w:proofErr w:type="gramStart"/>
      <w:r w:rsidRPr="00793CF3">
        <w:t>начала подачи заявок участников отбора</w:t>
      </w:r>
      <w:proofErr w:type="gramEnd"/>
      <w:r w:rsidRPr="00793CF3">
        <w:t xml:space="preserve"> и должно содержать следующую информацию:</w:t>
      </w:r>
    </w:p>
    <w:p w:rsidR="00793CF3" w:rsidRPr="00793CF3" w:rsidRDefault="00793CF3" w:rsidP="00793CF3">
      <w:pPr>
        <w:ind w:firstLine="709"/>
        <w:jc w:val="both"/>
      </w:pPr>
      <w:r w:rsidRPr="00793CF3">
        <w:t>-   способ проведения отбора получателей субсидии;</w:t>
      </w:r>
    </w:p>
    <w:p w:rsidR="00793CF3" w:rsidRPr="00793CF3" w:rsidRDefault="00793CF3" w:rsidP="00793CF3">
      <w:pPr>
        <w:widowControl w:val="0"/>
        <w:autoSpaceDE w:val="0"/>
        <w:autoSpaceDN w:val="0"/>
        <w:adjustRightInd w:val="0"/>
        <w:ind w:firstLine="709"/>
        <w:jc w:val="both"/>
      </w:pPr>
      <w:r w:rsidRPr="00793CF3">
        <w:rPr>
          <w:rFonts w:ascii="Arial" w:hAnsi="Arial" w:cs="Arial"/>
          <w:sz w:val="20"/>
          <w:szCs w:val="20"/>
        </w:rPr>
        <w:t xml:space="preserve">- </w:t>
      </w:r>
      <w:r w:rsidRPr="00793CF3">
        <w:t>наименования, место нахождения, почтовый адрес, адрес электронной почты организатора отбора;</w:t>
      </w:r>
    </w:p>
    <w:p w:rsidR="00793CF3" w:rsidRPr="00793CF3" w:rsidRDefault="00793CF3" w:rsidP="00793CF3">
      <w:pPr>
        <w:autoSpaceDE w:val="0"/>
        <w:autoSpaceDN w:val="0"/>
        <w:adjustRightInd w:val="0"/>
        <w:ind w:firstLine="709"/>
        <w:jc w:val="both"/>
      </w:pPr>
      <w:r w:rsidRPr="00793CF3">
        <w:t>- сроки проведения отбора;</w:t>
      </w:r>
    </w:p>
    <w:p w:rsidR="00793CF3" w:rsidRPr="00793CF3" w:rsidRDefault="00793CF3" w:rsidP="00793CF3">
      <w:pPr>
        <w:autoSpaceDE w:val="0"/>
        <w:autoSpaceDN w:val="0"/>
        <w:adjustRightInd w:val="0"/>
        <w:ind w:firstLine="709"/>
        <w:jc w:val="both"/>
      </w:pPr>
      <w:r w:rsidRPr="00793CF3">
        <w:t xml:space="preserve">- даты начала подачи или окончания приема заявок участников отбора, </w:t>
      </w:r>
      <w:proofErr w:type="gramStart"/>
      <w:r w:rsidRPr="00793CF3">
        <w:t>которая</w:t>
      </w:r>
      <w:proofErr w:type="gramEnd"/>
      <w:r w:rsidRPr="00793CF3">
        <w:t xml:space="preserve"> не может быть ранее 30-го календарного дня, следующего за днем размещения объявления о проведении отбора, </w:t>
      </w:r>
    </w:p>
    <w:p w:rsidR="00793CF3" w:rsidRPr="00793CF3" w:rsidRDefault="00793CF3" w:rsidP="00793CF3">
      <w:pPr>
        <w:autoSpaceDE w:val="0"/>
        <w:autoSpaceDN w:val="0"/>
        <w:adjustRightInd w:val="0"/>
        <w:ind w:firstLine="709"/>
        <w:jc w:val="both"/>
      </w:pPr>
      <w:r w:rsidRPr="00793CF3">
        <w:t>- результаты предоставления субсидии;</w:t>
      </w:r>
    </w:p>
    <w:p w:rsidR="00793CF3" w:rsidRPr="00793CF3" w:rsidRDefault="00793CF3" w:rsidP="00793CF3">
      <w:pPr>
        <w:autoSpaceDE w:val="0"/>
        <w:autoSpaceDN w:val="0"/>
        <w:adjustRightInd w:val="0"/>
        <w:ind w:firstLine="709"/>
        <w:jc w:val="both"/>
      </w:pPr>
      <w:r w:rsidRPr="00793CF3">
        <w:t>- доменное имя или иного сайта в информационно-телекоммуникационной сети "Интернет", на котором обеспечивается проведение отбора;</w:t>
      </w:r>
    </w:p>
    <w:p w:rsidR="00793CF3" w:rsidRPr="00793CF3" w:rsidRDefault="00793CF3" w:rsidP="00793CF3">
      <w:pPr>
        <w:autoSpaceDE w:val="0"/>
        <w:autoSpaceDN w:val="0"/>
        <w:adjustRightInd w:val="0"/>
        <w:ind w:firstLine="709"/>
        <w:jc w:val="both"/>
      </w:pPr>
      <w:r w:rsidRPr="00793CF3">
        <w:t>- требования к соискателям (участникам отбора) и перечень документов, представляемых Соискателями для подтверждения их соответствия указанным требованиям;</w:t>
      </w:r>
    </w:p>
    <w:p w:rsidR="00793CF3" w:rsidRPr="00793CF3" w:rsidRDefault="00793CF3" w:rsidP="00793CF3">
      <w:pPr>
        <w:autoSpaceDE w:val="0"/>
        <w:autoSpaceDN w:val="0"/>
        <w:adjustRightInd w:val="0"/>
        <w:ind w:firstLine="709"/>
        <w:jc w:val="both"/>
      </w:pPr>
      <w:r w:rsidRPr="00793CF3">
        <w:t>- категории получателей субсидии и (или) критерии отбора;</w:t>
      </w:r>
    </w:p>
    <w:p w:rsidR="00793CF3" w:rsidRPr="00793CF3" w:rsidRDefault="00793CF3" w:rsidP="00793CF3">
      <w:pPr>
        <w:autoSpaceDE w:val="0"/>
        <w:autoSpaceDN w:val="0"/>
        <w:adjustRightInd w:val="0"/>
        <w:ind w:firstLine="709"/>
        <w:jc w:val="both"/>
      </w:pPr>
      <w:r w:rsidRPr="00793CF3">
        <w:t>- порядок подачи заявок соискателями (участниками отбора) и требований, предъявляемых к форме и содержанию заявок, подаваемых участниками отбора;</w:t>
      </w:r>
    </w:p>
    <w:p w:rsidR="00793CF3" w:rsidRPr="00793CF3" w:rsidRDefault="00793CF3" w:rsidP="00793CF3">
      <w:pPr>
        <w:autoSpaceDE w:val="0"/>
        <w:autoSpaceDN w:val="0"/>
        <w:adjustRightInd w:val="0"/>
        <w:ind w:firstLine="709"/>
        <w:jc w:val="both"/>
      </w:pPr>
      <w:r w:rsidRPr="00793CF3">
        <w:t xml:space="preserve">- порядок отзыва заявок соискателей (участников отбора), порядка возврата заявок соискателей (участников отбора), </w:t>
      </w:r>
      <w:proofErr w:type="gramStart"/>
      <w:r w:rsidRPr="00793CF3">
        <w:t>определяющего</w:t>
      </w:r>
      <w:proofErr w:type="gramEnd"/>
      <w:r w:rsidRPr="00793CF3">
        <w:t xml:space="preserve"> в том числе основания для возврата заявок участников отбора, порядка внесения изменений в заявки участников отбора;</w:t>
      </w:r>
    </w:p>
    <w:p w:rsidR="00793CF3" w:rsidRPr="00793CF3" w:rsidRDefault="00793CF3" w:rsidP="00793CF3">
      <w:pPr>
        <w:autoSpaceDE w:val="0"/>
        <w:autoSpaceDN w:val="0"/>
        <w:adjustRightInd w:val="0"/>
        <w:ind w:firstLine="709"/>
        <w:jc w:val="both"/>
      </w:pPr>
      <w:r w:rsidRPr="00793CF3">
        <w:t>- правила рассмотрения и оценки заявок соискателей (участников отбора);</w:t>
      </w:r>
    </w:p>
    <w:p w:rsidR="00793CF3" w:rsidRPr="00793CF3" w:rsidRDefault="00793CF3" w:rsidP="00793CF3">
      <w:pPr>
        <w:autoSpaceDE w:val="0"/>
        <w:autoSpaceDN w:val="0"/>
        <w:adjustRightInd w:val="0"/>
        <w:ind w:firstLine="709"/>
        <w:jc w:val="both"/>
      </w:pPr>
      <w:r w:rsidRPr="00793CF3">
        <w:t>- порядок возврата заявок на доработку;</w:t>
      </w:r>
    </w:p>
    <w:p w:rsidR="00793CF3" w:rsidRPr="00793CF3" w:rsidRDefault="00793CF3" w:rsidP="00793CF3">
      <w:pPr>
        <w:autoSpaceDE w:val="0"/>
        <w:autoSpaceDN w:val="0"/>
        <w:adjustRightInd w:val="0"/>
        <w:ind w:firstLine="709"/>
        <w:jc w:val="both"/>
      </w:pPr>
      <w:r w:rsidRPr="00793CF3">
        <w:t>- порядок отклонения заявок, а также информация об основаниях их отклонения;</w:t>
      </w:r>
    </w:p>
    <w:p w:rsidR="00793CF3" w:rsidRPr="00793CF3" w:rsidRDefault="00793CF3" w:rsidP="00793CF3">
      <w:pPr>
        <w:autoSpaceDE w:val="0"/>
        <w:autoSpaceDN w:val="0"/>
        <w:adjustRightInd w:val="0"/>
        <w:ind w:firstLine="709"/>
        <w:jc w:val="both"/>
      </w:pPr>
      <w:r w:rsidRPr="00793CF3">
        <w:lastRenderedPageBreak/>
        <w:t>- объем распределяемой субсидии в рамках отбора, порядок расчета размера субсидии, установленный настоящим Порядком;</w:t>
      </w:r>
    </w:p>
    <w:p w:rsidR="00793CF3" w:rsidRPr="00793CF3" w:rsidRDefault="00793CF3" w:rsidP="00793CF3">
      <w:pPr>
        <w:autoSpaceDE w:val="0"/>
        <w:autoSpaceDN w:val="0"/>
        <w:adjustRightInd w:val="0"/>
        <w:ind w:firstLine="709"/>
        <w:jc w:val="both"/>
      </w:pPr>
      <w:r w:rsidRPr="00793CF3">
        <w:t>- порядок предоставления соискателям (участникам отбора) разъяснений положений объявления о проведении отбора, даты начала и окончания срока такого предоставления;</w:t>
      </w:r>
    </w:p>
    <w:p w:rsidR="00793CF3" w:rsidRPr="00793CF3" w:rsidRDefault="00793CF3" w:rsidP="00793CF3">
      <w:pPr>
        <w:autoSpaceDE w:val="0"/>
        <w:autoSpaceDN w:val="0"/>
        <w:adjustRightInd w:val="0"/>
        <w:ind w:firstLine="709"/>
        <w:jc w:val="both"/>
      </w:pPr>
      <w:r w:rsidRPr="00793CF3">
        <w:t>- срок, в течение которого победитель (победители) отбора должен подписать соглашение о предоставлении субсидии (далее - соглашение) на возмещение затрат в связи с производством (реализацией) товаров, выполнением работ, оказанием услуг;</w:t>
      </w:r>
    </w:p>
    <w:p w:rsidR="00793CF3" w:rsidRPr="00793CF3" w:rsidRDefault="00793CF3" w:rsidP="00793CF3">
      <w:pPr>
        <w:autoSpaceDE w:val="0"/>
        <w:autoSpaceDN w:val="0"/>
        <w:adjustRightInd w:val="0"/>
        <w:ind w:firstLine="709"/>
        <w:jc w:val="both"/>
      </w:pPr>
      <w:r w:rsidRPr="00793CF3">
        <w:t xml:space="preserve">- условий признания победителя (победителей) отбора </w:t>
      </w:r>
      <w:proofErr w:type="gramStart"/>
      <w:r w:rsidRPr="00793CF3">
        <w:t>уклонившимся</w:t>
      </w:r>
      <w:proofErr w:type="gramEnd"/>
      <w:r w:rsidRPr="00793CF3">
        <w:t xml:space="preserve"> от заключения соглашения;</w:t>
      </w:r>
    </w:p>
    <w:p w:rsidR="00793CF3" w:rsidRPr="00793CF3" w:rsidRDefault="00793CF3" w:rsidP="00793CF3">
      <w:pPr>
        <w:autoSpaceDE w:val="0"/>
        <w:autoSpaceDN w:val="0"/>
        <w:adjustRightInd w:val="0"/>
        <w:ind w:firstLine="709"/>
        <w:jc w:val="both"/>
      </w:pPr>
      <w:r w:rsidRPr="00793CF3">
        <w:t>-  дату, время и место проведения отбора;</w:t>
      </w:r>
    </w:p>
    <w:p w:rsidR="00793CF3" w:rsidRPr="00793CF3" w:rsidRDefault="00793CF3" w:rsidP="00793CF3">
      <w:pPr>
        <w:autoSpaceDE w:val="0"/>
        <w:autoSpaceDN w:val="0"/>
        <w:adjustRightInd w:val="0"/>
        <w:ind w:firstLine="709"/>
        <w:jc w:val="both"/>
      </w:pPr>
      <w:r w:rsidRPr="00793CF3">
        <w:t xml:space="preserve">- дату размещения результатов отбора, </w:t>
      </w:r>
      <w:proofErr w:type="gramStart"/>
      <w:r w:rsidRPr="00793CF3">
        <w:t>которая</w:t>
      </w:r>
      <w:proofErr w:type="gramEnd"/>
      <w:r w:rsidRPr="00793CF3">
        <w:t xml:space="preserve"> не может быть позднее 14-го календарного дня, следующего за днем определения победителя отбора.</w:t>
      </w:r>
    </w:p>
    <w:p w:rsidR="00793CF3" w:rsidRPr="00793CF3" w:rsidRDefault="00793CF3" w:rsidP="00793CF3">
      <w:pPr>
        <w:autoSpaceDE w:val="0"/>
        <w:autoSpaceDN w:val="0"/>
        <w:adjustRightInd w:val="0"/>
        <w:ind w:firstLine="709"/>
        <w:jc w:val="both"/>
      </w:pPr>
      <w:r w:rsidRPr="00793CF3">
        <w:t>2.1.1. При внесении изменений в объявление о проведении отбора, которое осуществляется не позднее наступления даты окончания приема заявок соискателей (участников отбора) получателей субсидий, соблюдаются следующие условия:</w:t>
      </w:r>
    </w:p>
    <w:p w:rsidR="00793CF3" w:rsidRPr="00793CF3" w:rsidRDefault="00793CF3" w:rsidP="00793CF3">
      <w:pPr>
        <w:autoSpaceDE w:val="0"/>
        <w:autoSpaceDN w:val="0"/>
        <w:adjustRightInd w:val="0"/>
        <w:ind w:firstLine="709"/>
        <w:jc w:val="both"/>
      </w:pPr>
      <w:r w:rsidRPr="00793CF3">
        <w:t>− внесение изменений в объявление о проведении отбора осуществляется не позднее наступления даты окончания приема заявок соискателей (участников отбора);</w:t>
      </w:r>
    </w:p>
    <w:p w:rsidR="00793CF3" w:rsidRPr="00793CF3" w:rsidRDefault="00793CF3" w:rsidP="00793CF3">
      <w:pPr>
        <w:autoSpaceDE w:val="0"/>
        <w:autoSpaceDN w:val="0"/>
        <w:adjustRightInd w:val="0"/>
        <w:ind w:firstLine="709"/>
        <w:jc w:val="both"/>
      </w:pPr>
      <w:r w:rsidRPr="00793CF3">
        <w:t>− срок подачи соискателями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793CF3" w:rsidRPr="00793CF3" w:rsidRDefault="00793CF3" w:rsidP="00793CF3">
      <w:pPr>
        <w:autoSpaceDE w:val="0"/>
        <w:autoSpaceDN w:val="0"/>
        <w:adjustRightInd w:val="0"/>
        <w:ind w:firstLine="709"/>
        <w:jc w:val="both"/>
      </w:pPr>
      <w:r w:rsidRPr="00793CF3">
        <w:t>− при внесении изменений в объявление о проведении отбора получателей субсидий изменение способа отбора не допускается;</w:t>
      </w:r>
    </w:p>
    <w:p w:rsidR="00793CF3" w:rsidRPr="00793CF3" w:rsidRDefault="00793CF3" w:rsidP="00793CF3">
      <w:pPr>
        <w:autoSpaceDE w:val="0"/>
        <w:autoSpaceDN w:val="0"/>
        <w:adjustRightInd w:val="0"/>
        <w:ind w:firstLine="709"/>
        <w:jc w:val="both"/>
      </w:pPr>
      <w:r w:rsidRPr="00793CF3">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включается положение, предусматривающее право соискателей  (участников отбора) внести изменения в заявки;</w:t>
      </w:r>
    </w:p>
    <w:p w:rsidR="00793CF3" w:rsidRPr="00793CF3" w:rsidRDefault="00793CF3" w:rsidP="00793CF3">
      <w:pPr>
        <w:autoSpaceDE w:val="0"/>
        <w:autoSpaceDN w:val="0"/>
        <w:adjustRightInd w:val="0"/>
        <w:ind w:firstLine="709"/>
        <w:jc w:val="both"/>
      </w:pPr>
      <w:r w:rsidRPr="00793CF3">
        <w:t>− соискатели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на предоставление субсидий, с использованием единого портала.</w:t>
      </w:r>
    </w:p>
    <w:p w:rsidR="00793CF3" w:rsidRPr="00793CF3" w:rsidRDefault="00793CF3" w:rsidP="00793CF3">
      <w:pPr>
        <w:autoSpaceDE w:val="0"/>
        <w:autoSpaceDN w:val="0"/>
        <w:adjustRightInd w:val="0"/>
        <w:ind w:firstLine="709"/>
        <w:jc w:val="both"/>
      </w:pPr>
      <w:r w:rsidRPr="00793CF3">
        <w:t>2.1.2. Отмена проведения отбора получателей субсидий организуется главным распорядителем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w:t>
      </w:r>
    </w:p>
    <w:p w:rsidR="00793CF3" w:rsidRPr="00793CF3" w:rsidRDefault="00793CF3" w:rsidP="00793CF3">
      <w:pPr>
        <w:autoSpaceDE w:val="0"/>
        <w:autoSpaceDN w:val="0"/>
        <w:adjustRightInd w:val="0"/>
        <w:ind w:firstLine="709"/>
        <w:jc w:val="both"/>
      </w:pPr>
      <w:r w:rsidRPr="00793CF3">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размещается на едином портале.</w:t>
      </w:r>
    </w:p>
    <w:p w:rsidR="00793CF3" w:rsidRPr="00793CF3" w:rsidRDefault="00793CF3" w:rsidP="00793CF3">
      <w:pPr>
        <w:autoSpaceDE w:val="0"/>
        <w:autoSpaceDN w:val="0"/>
        <w:adjustRightInd w:val="0"/>
        <w:ind w:firstLine="709"/>
        <w:jc w:val="both"/>
      </w:pPr>
      <w:r w:rsidRPr="00793CF3">
        <w:t>Соискатели (участник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793CF3" w:rsidRPr="00793CF3" w:rsidRDefault="00793CF3" w:rsidP="00793CF3">
      <w:pPr>
        <w:autoSpaceDE w:val="0"/>
        <w:autoSpaceDN w:val="0"/>
        <w:adjustRightInd w:val="0"/>
        <w:ind w:firstLine="709"/>
        <w:jc w:val="both"/>
      </w:pPr>
      <w:r w:rsidRPr="00793CF3">
        <w:t>Отбор получателей субсидий считается отмененным со дня размещения объявления о его отмене на едином портале.</w:t>
      </w:r>
    </w:p>
    <w:p w:rsidR="00793CF3" w:rsidRPr="00793CF3" w:rsidRDefault="00793CF3" w:rsidP="00793CF3">
      <w:pPr>
        <w:autoSpaceDE w:val="0"/>
        <w:autoSpaceDN w:val="0"/>
        <w:adjustRightInd w:val="0"/>
        <w:ind w:firstLine="709"/>
        <w:jc w:val="both"/>
      </w:pPr>
      <w:r w:rsidRPr="00793CF3">
        <w:t>В случае отсутствия заявок, поданных до истечения срока подачи заявок, отбор признается несостоявшимся.</w:t>
      </w:r>
    </w:p>
    <w:p w:rsidR="00793CF3" w:rsidRPr="00793CF3" w:rsidRDefault="00793CF3" w:rsidP="00793CF3">
      <w:pPr>
        <w:ind w:firstLine="709"/>
        <w:jc w:val="both"/>
      </w:pPr>
      <w:r w:rsidRPr="00793CF3">
        <w:t>2.2. Требования, которым должны соответствовать соискатели (участники отбора):</w:t>
      </w:r>
    </w:p>
    <w:p w:rsidR="00793CF3" w:rsidRPr="00793CF3" w:rsidRDefault="00793CF3" w:rsidP="00793CF3">
      <w:pPr>
        <w:ind w:firstLine="709"/>
        <w:jc w:val="both"/>
      </w:pPr>
      <w:r w:rsidRPr="00793CF3">
        <w:t>2.2.1. на дату подачи заявки об участии в отборе:</w:t>
      </w:r>
    </w:p>
    <w:p w:rsidR="00793CF3" w:rsidRPr="00793CF3" w:rsidRDefault="00793CF3" w:rsidP="00793CF3">
      <w:pPr>
        <w:widowControl w:val="0"/>
        <w:autoSpaceDE w:val="0"/>
        <w:autoSpaceDN w:val="0"/>
        <w:adjustRightInd w:val="0"/>
        <w:ind w:firstLine="709"/>
        <w:jc w:val="both"/>
      </w:pPr>
      <w:r w:rsidRPr="00793CF3">
        <w:rPr>
          <w:rFonts w:ascii="Arial" w:hAnsi="Arial" w:cs="Arial"/>
          <w:sz w:val="20"/>
          <w:szCs w:val="20"/>
        </w:rPr>
        <w:t xml:space="preserve">- </w:t>
      </w:r>
      <w:r w:rsidRPr="00793CF3">
        <w:t>у соискателя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93CF3" w:rsidRPr="00793CF3" w:rsidRDefault="00793CF3" w:rsidP="00793CF3">
      <w:pPr>
        <w:widowControl w:val="0"/>
        <w:autoSpaceDE w:val="0"/>
        <w:autoSpaceDN w:val="0"/>
        <w:adjustRightInd w:val="0"/>
        <w:ind w:firstLine="709"/>
        <w:jc w:val="both"/>
      </w:pPr>
      <w:r w:rsidRPr="00793CF3">
        <w:t xml:space="preserve">2.2.2. на дату осуществления проверки, предусмотренной пунктом 2.4 настоящего </w:t>
      </w:r>
      <w:r w:rsidRPr="00793CF3">
        <w:lastRenderedPageBreak/>
        <w:t>Порядка:</w:t>
      </w:r>
    </w:p>
    <w:p w:rsidR="00793CF3" w:rsidRPr="00793CF3" w:rsidRDefault="00793CF3" w:rsidP="00793CF3">
      <w:pPr>
        <w:suppressAutoHyphens/>
        <w:autoSpaceDE w:val="0"/>
        <w:ind w:firstLine="709"/>
        <w:jc w:val="both"/>
      </w:pPr>
      <w:proofErr w:type="gramStart"/>
      <w:r w:rsidRPr="00793CF3">
        <w:t>- соискатель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793CF3">
        <w:t xml:space="preserve"> компаний в совокупности превышает 25 процентов (если иное не предусмотрено законодательством Российской Федерации). </w:t>
      </w:r>
      <w:proofErr w:type="gramStart"/>
      <w:r w:rsidRPr="00793CF3">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793CF3">
        <w:t xml:space="preserve"> акционерных обществ;</w:t>
      </w:r>
    </w:p>
    <w:p w:rsidR="00793CF3" w:rsidRPr="00793CF3" w:rsidRDefault="00793CF3" w:rsidP="00793CF3">
      <w:pPr>
        <w:suppressAutoHyphens/>
        <w:autoSpaceDE w:val="0"/>
        <w:ind w:firstLine="709"/>
        <w:jc w:val="both"/>
      </w:pPr>
      <w:r w:rsidRPr="00793CF3">
        <w:t>- соискатель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93CF3" w:rsidRPr="00793CF3" w:rsidRDefault="00793CF3" w:rsidP="00793CF3">
      <w:pPr>
        <w:suppressAutoHyphens/>
        <w:autoSpaceDE w:val="0"/>
        <w:ind w:firstLine="709"/>
        <w:jc w:val="both"/>
      </w:pPr>
      <w:proofErr w:type="gramStart"/>
      <w:r w:rsidRPr="00793CF3">
        <w:t>- соискатель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93CF3" w:rsidRPr="00793CF3" w:rsidRDefault="00793CF3" w:rsidP="00793CF3">
      <w:pPr>
        <w:suppressAutoHyphens/>
        <w:autoSpaceDE w:val="0"/>
        <w:ind w:firstLine="709"/>
        <w:jc w:val="both"/>
      </w:pPr>
      <w:r w:rsidRPr="00793CF3">
        <w:t xml:space="preserve">- соискатель (участник отбора) не получает средства из бюджета </w:t>
      </w:r>
      <w:proofErr w:type="spellStart"/>
      <w:r w:rsidRPr="00793CF3">
        <w:t>Приозерского</w:t>
      </w:r>
      <w:proofErr w:type="spellEnd"/>
      <w:r w:rsidRPr="00793CF3">
        <w:t xml:space="preserve"> муниципального района Ленинградской области из которого планируется предоставление субсидии в соответствии с правовым актом, на основании иных нормативных правовых актов </w:t>
      </w:r>
      <w:proofErr w:type="spellStart"/>
      <w:r w:rsidRPr="00793CF3">
        <w:t>Приозерского</w:t>
      </w:r>
      <w:proofErr w:type="spellEnd"/>
      <w:r w:rsidRPr="00793CF3">
        <w:t xml:space="preserve"> муниципального района на цели, установленные правовым актом;</w:t>
      </w:r>
    </w:p>
    <w:p w:rsidR="00793CF3" w:rsidRPr="00793CF3" w:rsidRDefault="00793CF3" w:rsidP="00793CF3">
      <w:pPr>
        <w:suppressAutoHyphens/>
        <w:autoSpaceDE w:val="0"/>
        <w:ind w:firstLine="709"/>
        <w:jc w:val="both"/>
      </w:pPr>
      <w:r w:rsidRPr="00793CF3">
        <w:t xml:space="preserve">- соискатель (участник отбора) не является иностранным агентом в соответствии с Федеральным законом "О </w:t>
      </w:r>
      <w:proofErr w:type="gramStart"/>
      <w:r w:rsidRPr="00793CF3">
        <w:t>контроле за</w:t>
      </w:r>
      <w:proofErr w:type="gramEnd"/>
      <w:r w:rsidRPr="00793CF3">
        <w:t xml:space="preserve"> деятельностью лиц, находящихся под иностранным влиянием";</w:t>
      </w:r>
    </w:p>
    <w:p w:rsidR="00793CF3" w:rsidRPr="00793CF3" w:rsidRDefault="00793CF3" w:rsidP="00793CF3">
      <w:pPr>
        <w:suppressAutoHyphens/>
        <w:autoSpaceDE w:val="0"/>
        <w:ind w:firstLine="709"/>
        <w:jc w:val="both"/>
      </w:pPr>
      <w:proofErr w:type="gramStart"/>
      <w:r w:rsidRPr="00793CF3">
        <w:t xml:space="preserve">- у соискателя (участника отбора) отсутствуют просроченная задолженность по возврату в бюджет </w:t>
      </w:r>
      <w:proofErr w:type="spellStart"/>
      <w:r w:rsidRPr="00793CF3">
        <w:t>Приозерского</w:t>
      </w:r>
      <w:proofErr w:type="spellEnd"/>
      <w:r w:rsidRPr="00793CF3">
        <w:t xml:space="preserve"> муниципального района,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Администрацией </w:t>
      </w:r>
      <w:proofErr w:type="spellStart"/>
      <w:r w:rsidRPr="00793CF3">
        <w:t>Приозерского</w:t>
      </w:r>
      <w:proofErr w:type="spellEnd"/>
      <w:r w:rsidRPr="00793CF3">
        <w:t xml:space="preserve"> муниципального района);</w:t>
      </w:r>
      <w:proofErr w:type="gramEnd"/>
    </w:p>
    <w:p w:rsidR="00793CF3" w:rsidRPr="00793CF3" w:rsidRDefault="00793CF3" w:rsidP="00793CF3">
      <w:pPr>
        <w:suppressAutoHyphens/>
        <w:autoSpaceDE w:val="0"/>
        <w:ind w:firstLine="709"/>
        <w:jc w:val="both"/>
      </w:pPr>
      <w:proofErr w:type="gramStart"/>
      <w:r w:rsidRPr="00793CF3">
        <w:t>- соискатель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соискатель (участник отбора), являющийся индивидуальным предпринимателем, не прекратил деятельность в</w:t>
      </w:r>
      <w:proofErr w:type="gramEnd"/>
      <w:r w:rsidRPr="00793CF3">
        <w:t xml:space="preserve"> </w:t>
      </w:r>
      <w:proofErr w:type="gramStart"/>
      <w:r w:rsidRPr="00793CF3">
        <w:t>качестве</w:t>
      </w:r>
      <w:proofErr w:type="gramEnd"/>
      <w:r w:rsidRPr="00793CF3">
        <w:t xml:space="preserve"> индивидуального предпринимателя;</w:t>
      </w:r>
    </w:p>
    <w:p w:rsidR="00793CF3" w:rsidRPr="00793CF3" w:rsidRDefault="00793CF3" w:rsidP="00793CF3">
      <w:pPr>
        <w:suppressAutoHyphens/>
        <w:autoSpaceDE w:val="0"/>
        <w:ind w:firstLine="709"/>
        <w:jc w:val="both"/>
      </w:pPr>
      <w:proofErr w:type="gramStart"/>
      <w:r w:rsidRPr="00793CF3">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соискателя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 </w:t>
      </w:r>
      <w:proofErr w:type="gramEnd"/>
    </w:p>
    <w:p w:rsidR="00793CF3" w:rsidRPr="00793CF3" w:rsidRDefault="00793CF3" w:rsidP="00793CF3">
      <w:pPr>
        <w:suppressAutoHyphens/>
        <w:autoSpaceDE w:val="0"/>
        <w:ind w:firstLine="709"/>
        <w:jc w:val="both"/>
      </w:pPr>
      <w:r w:rsidRPr="00793CF3">
        <w:t xml:space="preserve">- соискатели (участники отбора) являются субъектами малого и среднего предпринимательства, осуществляющими деятельность на территории </w:t>
      </w:r>
      <w:proofErr w:type="spellStart"/>
      <w:r w:rsidRPr="00793CF3">
        <w:t>Приозерского</w:t>
      </w:r>
      <w:proofErr w:type="spellEnd"/>
      <w:r w:rsidRPr="00793CF3">
        <w:t xml:space="preserve"> района </w:t>
      </w:r>
      <w:r w:rsidRPr="00793CF3">
        <w:lastRenderedPageBreak/>
        <w:t>Ленинградской области и состоящие на налоговом учете в инспекции Федеральной налоговой службы № 10;</w:t>
      </w:r>
    </w:p>
    <w:p w:rsidR="00793CF3" w:rsidRPr="00793CF3" w:rsidRDefault="00793CF3" w:rsidP="00793CF3">
      <w:pPr>
        <w:suppressAutoHyphens/>
        <w:autoSpaceDE w:val="0"/>
        <w:ind w:firstLine="709"/>
        <w:jc w:val="both"/>
      </w:pPr>
      <w:proofErr w:type="gramStart"/>
      <w:r w:rsidRPr="00793CF3">
        <w:t>- соискатели (участники отбора) являются социальными предприятиями и имеют статус «социальных предприятий», 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частью 2 статьи 24.1  Федерального закона от 24 июля 2007 года № 209-ФЗ "О развитии малого и среднего предпринимательства в Российской Федерации".</w:t>
      </w:r>
      <w:proofErr w:type="gramEnd"/>
    </w:p>
    <w:p w:rsidR="00793CF3" w:rsidRPr="00793CF3" w:rsidRDefault="00793CF3" w:rsidP="00793CF3">
      <w:pPr>
        <w:suppressAutoHyphens/>
        <w:autoSpaceDE w:val="0"/>
        <w:ind w:firstLine="709"/>
        <w:jc w:val="both"/>
        <w:rPr>
          <w:lang w:eastAsia="zh-CN"/>
        </w:rPr>
      </w:pPr>
      <w:r w:rsidRPr="00793CF3">
        <w:rPr>
          <w:lang w:eastAsia="zh-CN"/>
        </w:rPr>
        <w:t>2.3. Соискатель (участник отбора) в срок, устанавливаемый в информации о проведении отбора, представляет заявку посредством заполнения соответствующих экранных форм веб-интерфейса единого портала и представления на единый портал электронных копий документов (документов на бумажном носителе, преобразованных в электронную форму путем сканирования):</w:t>
      </w:r>
    </w:p>
    <w:p w:rsidR="00793CF3" w:rsidRPr="00793CF3" w:rsidRDefault="00793CF3" w:rsidP="00793CF3">
      <w:pPr>
        <w:widowControl w:val="0"/>
        <w:suppressAutoHyphens/>
        <w:autoSpaceDE w:val="0"/>
        <w:autoSpaceDN w:val="0"/>
        <w:adjustRightInd w:val="0"/>
        <w:ind w:firstLine="709"/>
        <w:jc w:val="both"/>
        <w:rPr>
          <w:lang w:eastAsia="zh-CN"/>
        </w:rPr>
      </w:pPr>
      <w:r w:rsidRPr="00793CF3">
        <w:rPr>
          <w:lang w:eastAsia="zh-CN"/>
        </w:rPr>
        <w:t>а)  выписку из Единого государственного реестра юридических лиц или Единого государственного реестра индивидуальных предпринимателей;</w:t>
      </w:r>
    </w:p>
    <w:p w:rsidR="00793CF3" w:rsidRPr="00793CF3" w:rsidRDefault="00793CF3" w:rsidP="00793CF3">
      <w:pPr>
        <w:widowControl w:val="0"/>
        <w:suppressAutoHyphens/>
        <w:autoSpaceDE w:val="0"/>
        <w:autoSpaceDN w:val="0"/>
        <w:adjustRightInd w:val="0"/>
        <w:ind w:firstLine="709"/>
        <w:jc w:val="both"/>
        <w:rPr>
          <w:lang w:eastAsia="zh-CN"/>
        </w:rPr>
      </w:pPr>
      <w:r w:rsidRPr="00793CF3">
        <w:rPr>
          <w:lang w:eastAsia="zh-CN"/>
        </w:rPr>
        <w:t xml:space="preserve">б) справку налогового органа об отсутствии на едином налоговом счете или </w:t>
      </w:r>
      <w:proofErr w:type="spellStart"/>
      <w:r w:rsidRPr="00793CF3">
        <w:rPr>
          <w:lang w:eastAsia="zh-CN"/>
        </w:rPr>
        <w:t>непревышение</w:t>
      </w:r>
      <w:proofErr w:type="spellEnd"/>
      <w:r w:rsidRPr="00793CF3">
        <w:rPr>
          <w:lang w:eastAsia="zh-CN"/>
        </w:rPr>
        <w:t xml:space="preserve">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 выданную не ранее одного месяца до даты подачи заявки; </w:t>
      </w:r>
    </w:p>
    <w:p w:rsidR="00793CF3" w:rsidRPr="00793CF3" w:rsidRDefault="00793CF3" w:rsidP="00793CF3">
      <w:pPr>
        <w:autoSpaceDE w:val="0"/>
        <w:autoSpaceDN w:val="0"/>
        <w:adjustRightInd w:val="0"/>
        <w:ind w:firstLine="709"/>
        <w:jc w:val="both"/>
      </w:pPr>
      <w:r w:rsidRPr="00793CF3">
        <w:rPr>
          <w:lang w:eastAsia="zh-CN"/>
        </w:rPr>
        <w:t xml:space="preserve">в) </w:t>
      </w:r>
      <w:proofErr w:type="gramStart"/>
      <w:r w:rsidRPr="00793CF3">
        <w:t>скан-копии</w:t>
      </w:r>
      <w:proofErr w:type="gramEnd"/>
      <w:r w:rsidRPr="00793CF3">
        <w:t xml:space="preserve"> документа, подтверждающего полномочия руководителя (за исключением индивидуальных предпринимателей);</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г) документы, подтверждающие затраты, произведенные юридическим лицом/</w:t>
      </w:r>
      <w:r w:rsidRPr="00793CF3">
        <w:t>индивидуальным предпринимателем в соответствии с договорами аренды, купли-продажи оборудования, оказания коммунальных услуг,  за период не более одного года до даты подачи заявки, при условии полной оплаты по договорам на дату представления заявки</w:t>
      </w:r>
      <w:r w:rsidRPr="00793CF3">
        <w:rPr>
          <w:color w:val="000000"/>
        </w:rPr>
        <w:t>, а именно:</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1) Для получения субсидии в целях возмещения затрат, указанных в подпункте 1.5.2.1.  пункта 1.5 настоящего Порядка:</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 договор аренды;</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 xml:space="preserve">- платежные поручения с отметкой банка, подтверждающие произведенные расходы на аренду помещений в целях осуществления деятельности в сфере социального предпринимательства. </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2)</w:t>
      </w:r>
      <w:r w:rsidRPr="00793CF3">
        <w:t xml:space="preserve"> </w:t>
      </w:r>
      <w:r w:rsidRPr="00793CF3">
        <w:rPr>
          <w:color w:val="000000"/>
        </w:rPr>
        <w:t>Для получения субсидии в целях возмещения затрат, указанных в подпунктах 1.5.2.2, 1.5.2.3, 1.5.2.4 пункта 1.5 настоящего Порядка:</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 договор в зависимости от вида произведенных расходов;</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 счета на оплату, акты выполненных работ (оказанных услуг) или документов подтверждающих получение товаров и др.;</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 платежные поручения с отметкой банка,</w:t>
      </w:r>
      <w:r w:rsidRPr="00793CF3">
        <w:t xml:space="preserve"> </w:t>
      </w:r>
      <w:r w:rsidRPr="00793CF3">
        <w:rPr>
          <w:color w:val="000000"/>
        </w:rPr>
        <w:t>кассовые и товарные чеки, подтверждающие произведенные расходы, на осуществление деятельности в сфере социального предпринимательства.</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3) Для получения субсидии в целях возмещения затрат, указанных в подпункте 1.5.2.5, пункта 1.5 настоящего Порядка:</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 xml:space="preserve">-документ, подтверждающий </w:t>
      </w:r>
      <w:proofErr w:type="spellStart"/>
      <w:r w:rsidRPr="00793CF3">
        <w:rPr>
          <w:color w:val="000000"/>
        </w:rPr>
        <w:t>правообладание</w:t>
      </w:r>
      <w:proofErr w:type="spellEnd"/>
      <w:r w:rsidRPr="00793CF3">
        <w:rPr>
          <w:color w:val="000000"/>
        </w:rPr>
        <w:t xml:space="preserve"> зданием, помещением, в котором осуществляется деятельность в сфере социального предпринимательства (выписка из ЕГРН, договор аренды, договор пользования и др.);</w:t>
      </w:r>
    </w:p>
    <w:p w:rsidR="00793CF3" w:rsidRPr="00793CF3" w:rsidRDefault="00793CF3" w:rsidP="00793CF3">
      <w:pPr>
        <w:widowControl w:val="0"/>
        <w:suppressAutoHyphens/>
        <w:autoSpaceDE w:val="0"/>
        <w:autoSpaceDN w:val="0"/>
        <w:adjustRightInd w:val="0"/>
        <w:ind w:firstLine="709"/>
        <w:jc w:val="both"/>
        <w:rPr>
          <w:color w:val="000000"/>
          <w:highlight w:val="yellow"/>
        </w:rPr>
      </w:pPr>
      <w:r w:rsidRPr="00793CF3">
        <w:rPr>
          <w:color w:val="000000"/>
        </w:rPr>
        <w:t>-договора на оказание коммунальных услуг (тепло-, водоснабжение, электроэнергия, водоотведение) зданий и помещений, в которых осуществляется деятельность в сфере социального предпринимательства;</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-счета на оплату коммунальных оказанных услуг, акты на оказание коммунальных услуг;</w:t>
      </w:r>
    </w:p>
    <w:p w:rsidR="00793CF3" w:rsidRPr="00793CF3" w:rsidRDefault="00793CF3" w:rsidP="00793CF3">
      <w:pPr>
        <w:widowControl w:val="0"/>
        <w:suppressAutoHyphens/>
        <w:autoSpaceDE w:val="0"/>
        <w:autoSpaceDN w:val="0"/>
        <w:adjustRightInd w:val="0"/>
        <w:ind w:firstLine="709"/>
        <w:jc w:val="both"/>
        <w:rPr>
          <w:color w:val="000000"/>
        </w:rPr>
      </w:pPr>
      <w:r w:rsidRPr="00793CF3">
        <w:rPr>
          <w:color w:val="000000"/>
        </w:rPr>
        <w:t>- платежные поручения с отметкой банка, кассовые и товарные чеки, подтверждающие произведенные расходы, на осуществление деятельности в сфере социального предпринимательства.</w:t>
      </w:r>
    </w:p>
    <w:p w:rsidR="00793CF3" w:rsidRPr="00793CF3" w:rsidRDefault="00793CF3" w:rsidP="00793CF3">
      <w:pPr>
        <w:widowControl w:val="0"/>
        <w:suppressAutoHyphens/>
        <w:autoSpaceDE w:val="0"/>
        <w:autoSpaceDN w:val="0"/>
        <w:adjustRightInd w:val="0"/>
        <w:ind w:firstLine="709"/>
        <w:jc w:val="both"/>
        <w:rPr>
          <w:lang w:eastAsia="zh-CN"/>
        </w:rPr>
      </w:pPr>
      <w:bookmarkStart w:id="1" w:name="Par139"/>
      <w:bookmarkStart w:id="2" w:name="Par141"/>
      <w:bookmarkEnd w:id="1"/>
      <w:bookmarkEnd w:id="2"/>
      <w:r w:rsidRPr="00793CF3">
        <w:rPr>
          <w:lang w:eastAsia="zh-CN"/>
        </w:rPr>
        <w:lastRenderedPageBreak/>
        <w:t xml:space="preserve">В связи с переходом органов муниципальной власти на межведомственное и межуровневое информационное взаимодействие при предоставлении муниципальных услуг соискатель представляет документы, указанные в </w:t>
      </w:r>
      <w:proofErr w:type="spellStart"/>
      <w:r w:rsidRPr="00793CF3">
        <w:rPr>
          <w:lang w:eastAsia="zh-CN"/>
        </w:rPr>
        <w:t>п.п</w:t>
      </w:r>
      <w:proofErr w:type="spellEnd"/>
      <w:r w:rsidRPr="00793CF3">
        <w:rPr>
          <w:lang w:eastAsia="zh-CN"/>
        </w:rPr>
        <w:t>. «а», «б» добровольно.</w:t>
      </w:r>
    </w:p>
    <w:p w:rsidR="00793CF3" w:rsidRPr="00793CF3" w:rsidRDefault="00793CF3" w:rsidP="00793CF3">
      <w:pPr>
        <w:widowControl w:val="0"/>
        <w:suppressAutoHyphens/>
        <w:autoSpaceDE w:val="0"/>
        <w:autoSpaceDN w:val="0"/>
        <w:adjustRightInd w:val="0"/>
        <w:ind w:firstLine="709"/>
        <w:jc w:val="both"/>
        <w:rPr>
          <w:lang w:eastAsia="zh-CN"/>
        </w:rPr>
      </w:pPr>
      <w:r w:rsidRPr="00793CF3">
        <w:rPr>
          <w:lang w:eastAsia="zh-CN"/>
        </w:rPr>
        <w:t>Ответственность за достоверность и полноту сведений, отраженных в документах, являющихся основанием для предоставления субсидии, возлагается на получателя субсидии.</w:t>
      </w:r>
    </w:p>
    <w:p w:rsidR="00793CF3" w:rsidRPr="00793CF3" w:rsidRDefault="00793CF3" w:rsidP="00793CF3">
      <w:pPr>
        <w:ind w:firstLine="709"/>
        <w:jc w:val="both"/>
        <w:rPr>
          <w:color w:val="FF0000"/>
        </w:rPr>
      </w:pPr>
      <w:r w:rsidRPr="00793CF3">
        <w:rPr>
          <w:lang w:eastAsia="zh-CN"/>
        </w:rPr>
        <w:t>2.4. Датой представления соискателем (участником отбора) заявки считается день подписания соискателем (участником отбора) заявки с присвоением ей регистрационного номера на едином портале</w:t>
      </w:r>
    </w:p>
    <w:p w:rsidR="00793CF3" w:rsidRPr="00793CF3" w:rsidRDefault="00793CF3" w:rsidP="00793CF3">
      <w:pPr>
        <w:ind w:firstLine="709"/>
        <w:jc w:val="both"/>
      </w:pPr>
      <w:r w:rsidRPr="00793CF3">
        <w:t xml:space="preserve">В личном кабинете пользователя есть страница «Автоматические проверки». При подаче заявки участник отбора выбирает пункт «Пройти проверки». На странице «Автоматические проверки» отображаются результаты проверок по данным государственных информационных систем (список автоматических проверок указан в Приложении № 4 к настоящему Порядку). Они несут информационный характер и не влияют на возможность подачи заявки на отбор, но могут быть использованы при рассмотрении заявки Администрацией. </w:t>
      </w:r>
    </w:p>
    <w:p w:rsidR="00793CF3" w:rsidRPr="00793CF3" w:rsidRDefault="00793CF3" w:rsidP="00793CF3">
      <w:pPr>
        <w:ind w:firstLine="709"/>
        <w:jc w:val="both"/>
      </w:pPr>
      <w:r w:rsidRPr="00793CF3">
        <w:t xml:space="preserve">При отсутствии возможности автоматической проверки и/или при технических проблемах автоматических проверок Администрацией проводятся проверки на соответствие указанным требованиям в порядке и сроки, указанные в Приложении № 4 к настоящему Порядку. </w:t>
      </w:r>
    </w:p>
    <w:p w:rsidR="00793CF3" w:rsidRPr="00793CF3" w:rsidRDefault="00793CF3" w:rsidP="00793CF3">
      <w:pPr>
        <w:ind w:firstLine="709"/>
        <w:jc w:val="both"/>
      </w:pPr>
      <w:r w:rsidRPr="00793CF3">
        <w:t xml:space="preserve">Участник отбора вправе по собственной инициативе загрузить результаты проверок, указанные в настоящем пункте Порядка (срок действия </w:t>
      </w:r>
      <w:proofErr w:type="spellStart"/>
      <w:r w:rsidRPr="00793CF3">
        <w:t>скринов</w:t>
      </w:r>
      <w:proofErr w:type="spellEnd"/>
      <w:r w:rsidRPr="00793CF3">
        <w:t xml:space="preserve"> с сайтов, выписок из реестров должен составлять не более 3 календарных дней с даты их получения из соответствующих реестров/организаций на дату подачи заявки).</w:t>
      </w:r>
    </w:p>
    <w:p w:rsidR="00793CF3" w:rsidRPr="00793CF3" w:rsidRDefault="00793CF3" w:rsidP="00793CF3">
      <w:pPr>
        <w:widowControl w:val="0"/>
        <w:suppressAutoHyphens/>
        <w:autoSpaceDE w:val="0"/>
        <w:autoSpaceDN w:val="0"/>
        <w:adjustRightInd w:val="0"/>
        <w:ind w:firstLine="709"/>
        <w:jc w:val="both"/>
        <w:rPr>
          <w:lang w:eastAsia="zh-CN"/>
        </w:rPr>
      </w:pPr>
      <w:r w:rsidRPr="00793CF3">
        <w:rPr>
          <w:lang w:eastAsia="zh-CN"/>
        </w:rPr>
        <w:t>2.5. Прием заявок заканчивается в срок, указанный в Объявлении.</w:t>
      </w:r>
    </w:p>
    <w:p w:rsidR="00793CF3" w:rsidRPr="00793CF3" w:rsidRDefault="00793CF3" w:rsidP="00793CF3">
      <w:pPr>
        <w:widowControl w:val="0"/>
        <w:suppressAutoHyphens/>
        <w:autoSpaceDE w:val="0"/>
        <w:autoSpaceDN w:val="0"/>
        <w:adjustRightInd w:val="0"/>
        <w:ind w:firstLine="709"/>
        <w:jc w:val="both"/>
        <w:rPr>
          <w:bCs/>
          <w:lang w:eastAsia="zh-CN"/>
        </w:rPr>
      </w:pPr>
      <w:r w:rsidRPr="00793CF3">
        <w:rPr>
          <w:bCs/>
          <w:lang w:eastAsia="zh-CN"/>
        </w:rPr>
        <w:t>2.6. Соискатель (участник отбора) для участия в отборе может подать не более одной заявки.</w:t>
      </w:r>
    </w:p>
    <w:p w:rsidR="00793CF3" w:rsidRPr="00793CF3" w:rsidRDefault="00793CF3" w:rsidP="00793CF3">
      <w:pPr>
        <w:widowControl w:val="0"/>
        <w:suppressAutoHyphens/>
        <w:autoSpaceDE w:val="0"/>
        <w:autoSpaceDN w:val="0"/>
        <w:adjustRightInd w:val="0"/>
        <w:ind w:firstLine="709"/>
        <w:jc w:val="both"/>
        <w:rPr>
          <w:bCs/>
          <w:lang w:eastAsia="zh-CN"/>
        </w:rPr>
      </w:pPr>
      <w:r w:rsidRPr="00793CF3">
        <w:rPr>
          <w:bCs/>
          <w:lang w:eastAsia="zh-CN"/>
        </w:rPr>
        <w:t>Соискатель (участник отбора) вправе отозвать заявку до даты окончания срока проведения отбора.</w:t>
      </w:r>
    </w:p>
    <w:p w:rsidR="00793CF3" w:rsidRPr="00793CF3" w:rsidRDefault="00793CF3" w:rsidP="00793CF3">
      <w:pPr>
        <w:widowControl w:val="0"/>
        <w:suppressAutoHyphens/>
        <w:autoSpaceDE w:val="0"/>
        <w:autoSpaceDN w:val="0"/>
        <w:adjustRightInd w:val="0"/>
        <w:ind w:firstLine="709"/>
        <w:jc w:val="both"/>
        <w:rPr>
          <w:bCs/>
          <w:lang w:eastAsia="zh-CN"/>
        </w:rPr>
      </w:pPr>
      <w:r w:rsidRPr="00793CF3">
        <w:rPr>
          <w:bCs/>
          <w:lang w:eastAsia="zh-CN"/>
        </w:rPr>
        <w:t>Отзыв заявок возможен в любое время до даты окончания отбора.</w:t>
      </w:r>
    </w:p>
    <w:p w:rsidR="00793CF3" w:rsidRPr="00793CF3" w:rsidRDefault="00793CF3" w:rsidP="00793CF3">
      <w:pPr>
        <w:widowControl w:val="0"/>
        <w:suppressAutoHyphens/>
        <w:autoSpaceDE w:val="0"/>
        <w:autoSpaceDN w:val="0"/>
        <w:adjustRightInd w:val="0"/>
        <w:ind w:firstLine="709"/>
        <w:jc w:val="both"/>
        <w:rPr>
          <w:lang w:eastAsia="zh-CN"/>
        </w:rPr>
      </w:pPr>
      <w:r w:rsidRPr="00793CF3">
        <w:rPr>
          <w:bCs/>
          <w:lang w:eastAsia="zh-CN"/>
        </w:rPr>
        <w:t xml:space="preserve">Отзыв заявки осуществляется посредством формирования в электронной форме уведомления об отзыве заявки, которое подписывается − усиленной квалифицированной электронной подписью руководителя соискателя (участника отбора) или уполномоченного им лица (на основании доверенности). </w:t>
      </w:r>
    </w:p>
    <w:p w:rsidR="00793CF3" w:rsidRPr="00793CF3" w:rsidRDefault="00793CF3" w:rsidP="00793CF3">
      <w:pPr>
        <w:widowControl w:val="0"/>
        <w:suppressAutoHyphens/>
        <w:autoSpaceDE w:val="0"/>
        <w:autoSpaceDN w:val="0"/>
        <w:adjustRightInd w:val="0"/>
        <w:ind w:firstLine="709"/>
        <w:jc w:val="both"/>
        <w:rPr>
          <w:lang w:eastAsia="zh-CN"/>
        </w:rPr>
      </w:pPr>
      <w:r w:rsidRPr="00793CF3">
        <w:rPr>
          <w:lang w:eastAsia="zh-CN"/>
        </w:rPr>
        <w:t xml:space="preserve">2.7. Для рассмотрения и оценки заявок соискателей (участников отбора)  правовым актом Администрации образуется Комиссия. </w:t>
      </w:r>
    </w:p>
    <w:p w:rsidR="00793CF3" w:rsidRPr="00793CF3" w:rsidRDefault="00793CF3" w:rsidP="00793CF3">
      <w:pPr>
        <w:widowControl w:val="0"/>
        <w:suppressAutoHyphens/>
        <w:autoSpaceDE w:val="0"/>
        <w:autoSpaceDN w:val="0"/>
        <w:adjustRightInd w:val="0"/>
        <w:ind w:firstLine="709"/>
        <w:jc w:val="both"/>
        <w:rPr>
          <w:lang w:eastAsia="zh-CN"/>
        </w:rPr>
      </w:pPr>
      <w:r w:rsidRPr="00793CF3">
        <w:rPr>
          <w:lang w:eastAsia="zh-CN"/>
        </w:rPr>
        <w:t xml:space="preserve">В состав Комиссии могут входить: сотрудники администрации, представитель МКК «Фонд развития и поддержки малого и среднего, бизнеса </w:t>
      </w:r>
      <w:proofErr w:type="spellStart"/>
      <w:r w:rsidRPr="00793CF3">
        <w:rPr>
          <w:lang w:eastAsia="zh-CN"/>
        </w:rPr>
        <w:t>Приозерского</w:t>
      </w:r>
      <w:proofErr w:type="spellEnd"/>
      <w:r w:rsidRPr="00793CF3">
        <w:rPr>
          <w:lang w:eastAsia="zh-CN"/>
        </w:rPr>
        <w:t xml:space="preserve"> муниципального района». </w:t>
      </w:r>
    </w:p>
    <w:p w:rsidR="00793CF3" w:rsidRPr="00793CF3" w:rsidRDefault="00793CF3" w:rsidP="00793CF3">
      <w:pPr>
        <w:widowControl w:val="0"/>
        <w:suppressAutoHyphens/>
        <w:autoSpaceDE w:val="0"/>
        <w:autoSpaceDN w:val="0"/>
        <w:adjustRightInd w:val="0"/>
        <w:ind w:firstLine="709"/>
        <w:jc w:val="both"/>
        <w:rPr>
          <w:lang w:eastAsia="zh-CN"/>
        </w:rPr>
      </w:pPr>
      <w:r w:rsidRPr="00793CF3">
        <w:rPr>
          <w:lang w:eastAsia="zh-CN"/>
        </w:rPr>
        <w:t>Количество членов Комиссии должно быть не менее 5 человек.</w:t>
      </w:r>
    </w:p>
    <w:p w:rsidR="00793CF3" w:rsidRPr="00793CF3" w:rsidRDefault="00793CF3" w:rsidP="00793CF3">
      <w:pPr>
        <w:widowControl w:val="0"/>
        <w:suppressAutoHyphens/>
        <w:autoSpaceDE w:val="0"/>
        <w:autoSpaceDN w:val="0"/>
        <w:adjustRightInd w:val="0"/>
        <w:ind w:firstLine="709"/>
        <w:jc w:val="both"/>
        <w:rPr>
          <w:lang w:eastAsia="zh-CN"/>
        </w:rPr>
      </w:pPr>
      <w:r w:rsidRPr="00793CF3">
        <w:rPr>
          <w:lang w:eastAsia="zh-CN"/>
        </w:rPr>
        <w:t xml:space="preserve">Председателем Комиссии является заместитель главы администрации по экономике и </w:t>
      </w:r>
      <w:proofErr w:type="gramStart"/>
      <w:r w:rsidRPr="00793CF3">
        <w:rPr>
          <w:lang w:eastAsia="zh-CN"/>
        </w:rPr>
        <w:t>финансам-начальник</w:t>
      </w:r>
      <w:proofErr w:type="gramEnd"/>
      <w:r w:rsidRPr="00793CF3">
        <w:rPr>
          <w:lang w:eastAsia="zh-CN"/>
        </w:rPr>
        <w:t xml:space="preserve"> управления экономического развития, секретарем – главный специалист сектора торговли отдела экономической политики Администрации.  </w:t>
      </w:r>
    </w:p>
    <w:p w:rsidR="00793CF3" w:rsidRPr="00793CF3" w:rsidRDefault="00793CF3" w:rsidP="00793CF3">
      <w:pPr>
        <w:widowControl w:val="0"/>
        <w:suppressAutoHyphens/>
        <w:autoSpaceDE w:val="0"/>
        <w:ind w:firstLine="709"/>
        <w:jc w:val="both"/>
        <w:rPr>
          <w:lang w:eastAsia="zh-CN"/>
        </w:rPr>
      </w:pPr>
      <w:r w:rsidRPr="00793CF3">
        <w:rPr>
          <w:lang w:eastAsia="zh-CN"/>
        </w:rPr>
        <w:t>Заявки, полученные после установленной в объявлении даты окончания приема заявок</w:t>
      </w:r>
      <w:proofErr w:type="gramStart"/>
      <w:r w:rsidRPr="00793CF3">
        <w:rPr>
          <w:lang w:eastAsia="zh-CN"/>
        </w:rPr>
        <w:t xml:space="preserve">,,  </w:t>
      </w:r>
      <w:proofErr w:type="gramEnd"/>
      <w:r w:rsidRPr="00793CF3">
        <w:rPr>
          <w:lang w:eastAsia="zh-CN"/>
        </w:rPr>
        <w:t>Комиссией не рассматриваются.</w:t>
      </w:r>
    </w:p>
    <w:p w:rsidR="00793CF3" w:rsidRPr="00793CF3" w:rsidRDefault="00793CF3" w:rsidP="00793CF3">
      <w:pPr>
        <w:ind w:firstLine="709"/>
        <w:jc w:val="both"/>
      </w:pPr>
      <w:r w:rsidRPr="00793CF3">
        <w:t>2.8. Основанием для отклонения заявки является:</w:t>
      </w:r>
    </w:p>
    <w:p w:rsidR="00793CF3" w:rsidRPr="00793CF3" w:rsidRDefault="00793CF3" w:rsidP="00793CF3">
      <w:pPr>
        <w:ind w:firstLine="709"/>
        <w:jc w:val="both"/>
      </w:pPr>
      <w:r w:rsidRPr="00793CF3">
        <w:t>- несоответствие соискателя (участника отбора) требованиям, установленным в порядке (п.2.2);</w:t>
      </w:r>
    </w:p>
    <w:p w:rsidR="00793CF3" w:rsidRPr="00793CF3" w:rsidRDefault="00793CF3" w:rsidP="00793CF3">
      <w:pPr>
        <w:ind w:firstLine="709"/>
        <w:jc w:val="both"/>
      </w:pPr>
      <w:r w:rsidRPr="00793CF3">
        <w:t>- подача соискателя (участника отбора) заявки после даты и (или</w:t>
      </w:r>
      <w:proofErr w:type="gramStart"/>
      <w:r w:rsidRPr="00793CF3">
        <w:t>)в</w:t>
      </w:r>
      <w:proofErr w:type="gramEnd"/>
      <w:r w:rsidRPr="00793CF3">
        <w:t>ремени, определенных для подачи заявки;</w:t>
      </w:r>
    </w:p>
    <w:p w:rsidR="00793CF3" w:rsidRPr="00793CF3" w:rsidRDefault="00793CF3" w:rsidP="00793CF3">
      <w:pPr>
        <w:tabs>
          <w:tab w:val="left" w:pos="851"/>
        </w:tabs>
        <w:ind w:firstLine="709"/>
        <w:jc w:val="both"/>
      </w:pPr>
      <w:r w:rsidRPr="00793CF3">
        <w:t>- представление неполного комплекта документов и (или) документов, не соответствующих установленным требованиям;</w:t>
      </w:r>
    </w:p>
    <w:p w:rsidR="00793CF3" w:rsidRPr="00793CF3" w:rsidRDefault="00793CF3" w:rsidP="00793CF3">
      <w:pPr>
        <w:tabs>
          <w:tab w:val="left" w:pos="851"/>
        </w:tabs>
        <w:ind w:firstLine="709"/>
        <w:jc w:val="both"/>
      </w:pPr>
      <w:r w:rsidRPr="00793CF3">
        <w:t>- установление факта недостоверности представленной получателем субсидии информации.</w:t>
      </w:r>
    </w:p>
    <w:p w:rsidR="00793CF3" w:rsidRPr="00793CF3" w:rsidRDefault="00793CF3" w:rsidP="00793CF3">
      <w:pPr>
        <w:ind w:firstLine="709"/>
        <w:jc w:val="both"/>
      </w:pPr>
      <w:r w:rsidRPr="00793CF3">
        <w:lastRenderedPageBreak/>
        <w:t xml:space="preserve">2.9. Протокол вскрытия заявок на едином портале формируется автоматически не позднее 10 (десяти) календарных дней </w:t>
      </w:r>
      <w:proofErr w:type="gramStart"/>
      <w:r w:rsidRPr="00793CF3">
        <w:t>с даты окончания</w:t>
      </w:r>
      <w:proofErr w:type="gramEnd"/>
      <w:r w:rsidRPr="00793CF3">
        <w:t xml:space="preserve"> подачи заявок и включает следующие сведения:</w:t>
      </w:r>
    </w:p>
    <w:p w:rsidR="00793CF3" w:rsidRPr="00793CF3" w:rsidRDefault="00793CF3" w:rsidP="00793CF3">
      <w:pPr>
        <w:ind w:firstLine="709"/>
        <w:jc w:val="both"/>
      </w:pPr>
      <w:r w:rsidRPr="00793CF3">
        <w:t>− дата, время и место проведения рассмотрения заявок;</w:t>
      </w:r>
    </w:p>
    <w:p w:rsidR="00793CF3" w:rsidRPr="00793CF3" w:rsidRDefault="00793CF3" w:rsidP="00793CF3">
      <w:pPr>
        <w:ind w:firstLine="709"/>
        <w:jc w:val="both"/>
      </w:pPr>
      <w:r w:rsidRPr="00793CF3">
        <w:t>− информация об участниках отбора, заявки которых были рассмотрены;</w:t>
      </w:r>
    </w:p>
    <w:p w:rsidR="00793CF3" w:rsidRPr="00793CF3" w:rsidRDefault="00793CF3" w:rsidP="00793CF3">
      <w:pPr>
        <w:ind w:firstLine="709"/>
        <w:jc w:val="both"/>
      </w:pPr>
      <w:r w:rsidRPr="00793CF3">
        <w:t xml:space="preserve">− информация </w:t>
      </w:r>
      <w:proofErr w:type="gramStart"/>
      <w:r w:rsidRPr="00793CF3">
        <w:t>об</w:t>
      </w:r>
      <w:proofErr w:type="gramEnd"/>
      <w:r w:rsidRPr="00793CF3">
        <w:t xml:space="preserve"> соискателях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793CF3" w:rsidRPr="00793CF3" w:rsidRDefault="00793CF3" w:rsidP="00793CF3">
      <w:pPr>
        <w:ind w:firstLine="709"/>
        <w:jc w:val="both"/>
      </w:pPr>
      <w:r w:rsidRPr="00793CF3">
        <w:t>− наименование получателя (получателей) субсидии, с которым заключается соглашение и размер предоставляемой ему субсидии.</w:t>
      </w:r>
    </w:p>
    <w:p w:rsidR="00793CF3" w:rsidRPr="00793CF3" w:rsidRDefault="00793CF3" w:rsidP="00793CF3">
      <w:pPr>
        <w:ind w:firstLine="709"/>
        <w:jc w:val="both"/>
      </w:pPr>
      <w:r w:rsidRPr="00793CF3">
        <w:t>Порядок ранжирования поступивших заявок определяется исходя из очередности поступления заявок.</w:t>
      </w:r>
    </w:p>
    <w:p w:rsidR="00793CF3" w:rsidRPr="00793CF3" w:rsidRDefault="00793CF3" w:rsidP="00793CF3">
      <w:pPr>
        <w:ind w:firstLine="709"/>
        <w:jc w:val="both"/>
      </w:pPr>
      <w:r w:rsidRPr="00793CF3">
        <w:t xml:space="preserve">Протокол вскрытия заявок подписывается УКЭП членов Комиссии в системе «Электронный бюджет», а также размещается на едином портале не позднее 1-го рабочего дня, следующего за днем его подписания.      </w:t>
      </w:r>
    </w:p>
    <w:p w:rsidR="00793CF3" w:rsidRPr="00793CF3" w:rsidRDefault="00793CF3" w:rsidP="00793CF3">
      <w:pPr>
        <w:ind w:firstLine="709"/>
        <w:jc w:val="both"/>
      </w:pPr>
      <w:r w:rsidRPr="00793CF3">
        <w:t xml:space="preserve">2.10. Заявки с документами соискателей (участников отбора) рассматриваются членами Комиссии в срок не более 10 (десяти) календарных дней </w:t>
      </w:r>
      <w:proofErr w:type="gramStart"/>
      <w:r w:rsidRPr="00793CF3">
        <w:t>с даты публикации</w:t>
      </w:r>
      <w:proofErr w:type="gramEnd"/>
      <w:r w:rsidRPr="00793CF3">
        <w:t xml:space="preserve"> протокола вскрытия заявок.</w:t>
      </w:r>
    </w:p>
    <w:p w:rsidR="00793CF3" w:rsidRPr="00793CF3" w:rsidRDefault="00793CF3" w:rsidP="00793CF3">
      <w:pPr>
        <w:ind w:firstLine="709"/>
        <w:jc w:val="both"/>
      </w:pPr>
      <w:r w:rsidRPr="00793CF3">
        <w:t>В случае выявления факта представления недостоверной информации (документации) соискатель (участник отбора) несёт ответственность в соответствии с законодательством Российской Федерации и может быть отстранён от участия в отборе на любом этапе его проведения.</w:t>
      </w:r>
    </w:p>
    <w:p w:rsidR="00793CF3" w:rsidRPr="00793CF3" w:rsidRDefault="00793CF3" w:rsidP="00793CF3">
      <w:pPr>
        <w:ind w:firstLine="709"/>
        <w:jc w:val="both"/>
      </w:pPr>
      <w:r w:rsidRPr="00793CF3">
        <w:t xml:space="preserve">2.11. Предусмотрена возможность возврата заявок соискателям (участникам отбора) на доработку по решению Комиссии, при рассмотрении заявок, которых выявлены основания для их возврата на доработку. Указанные в настоящем абзаце решения доводятся до соискателей (участников отбора) с использованием единого портала в течение трех рабочих дней со дня проведения автоматической проверки заявок с указанием оснований для возврата заявки, а также положений заявки, нуждающихся в доработке. </w:t>
      </w:r>
    </w:p>
    <w:p w:rsidR="00793CF3" w:rsidRPr="00793CF3" w:rsidRDefault="00793CF3" w:rsidP="00793CF3">
      <w:pPr>
        <w:ind w:firstLine="709"/>
        <w:jc w:val="both"/>
      </w:pPr>
      <w:r w:rsidRPr="00793CF3">
        <w:t>Основаниями для возврата заявки на доработку являются технические неточности, несоответствия, допущенные при заполнении заявки. После доработки соискателем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для рассмотрения.</w:t>
      </w:r>
    </w:p>
    <w:p w:rsidR="00793CF3" w:rsidRPr="00793CF3" w:rsidRDefault="00793CF3" w:rsidP="00793CF3">
      <w:pPr>
        <w:ind w:firstLine="709"/>
        <w:jc w:val="both"/>
      </w:pPr>
      <w:r w:rsidRPr="00793CF3">
        <w:t xml:space="preserve">2.12. Протокол подведения итогов отбора подписывается УКЭП членов Комиссии в системе «Электронный бюджет», а также размещается на едином портале не позднее 1-го рабочего дня, следующего за днем его подписания.     </w:t>
      </w:r>
    </w:p>
    <w:p w:rsidR="00793CF3" w:rsidRPr="00793CF3" w:rsidRDefault="00793CF3" w:rsidP="00793CF3">
      <w:pPr>
        <w:ind w:firstLine="709"/>
        <w:jc w:val="both"/>
      </w:pPr>
      <w:r w:rsidRPr="00793CF3">
        <w:t xml:space="preserve">Внесение изменений в протокол подведения итогов отбора осуществляется не позднее 10 календарных дней со дня </w:t>
      </w:r>
      <w:proofErr w:type="gramStart"/>
      <w:r w:rsidRPr="00793CF3">
        <w:t>подписания первой версии протокола подведения итогов отбора</w:t>
      </w:r>
      <w:proofErr w:type="gramEnd"/>
      <w:r w:rsidRPr="00793CF3">
        <w:t xml:space="preserve"> путем формирования новой версии протокола с указанием причин внесения изменений</w:t>
      </w:r>
    </w:p>
    <w:p w:rsidR="00793CF3" w:rsidRPr="00793CF3" w:rsidRDefault="00793CF3" w:rsidP="00793CF3">
      <w:pPr>
        <w:shd w:val="clear" w:color="auto" w:fill="FFFFFF"/>
        <w:ind w:firstLine="709"/>
        <w:jc w:val="both"/>
      </w:pPr>
      <w:r w:rsidRPr="00793CF3">
        <w:t xml:space="preserve">2.13. Разъяснения положений информации о проведении отбора предоставляются в течение срока приема заявки путем формирования в системе "Электронный бюджет" соответствующего разъяснения на сформированный запрос (обращение) соискателя (участника отбора) в течение пяти рабочих дней </w:t>
      </w:r>
      <w:proofErr w:type="gramStart"/>
      <w:r w:rsidRPr="00793CF3">
        <w:t>с даты регистрации</w:t>
      </w:r>
      <w:proofErr w:type="gramEnd"/>
      <w:r w:rsidRPr="00793CF3">
        <w:t xml:space="preserve"> соответствующего обращения.</w:t>
      </w:r>
    </w:p>
    <w:p w:rsidR="00793CF3" w:rsidRPr="00793CF3" w:rsidRDefault="00793CF3" w:rsidP="00793CF3">
      <w:pPr>
        <w:ind w:firstLine="709"/>
        <w:jc w:val="both"/>
      </w:pPr>
      <w:r w:rsidRPr="00793CF3">
        <w:t>2.14. Соискатель (участник отбора) несет ответственность за подлинность представленных на участие в отборе документов. В случае выявления факта представления недостоверных документов, входящих в состав заявки, то такая заявка отклоняется от участия в отборе на любом этапе его проведения.</w:t>
      </w:r>
    </w:p>
    <w:p w:rsidR="00793CF3" w:rsidRPr="00793CF3" w:rsidRDefault="00793CF3" w:rsidP="00793CF3">
      <w:pPr>
        <w:ind w:firstLine="709"/>
        <w:jc w:val="both"/>
      </w:pPr>
      <w:r w:rsidRPr="00793CF3">
        <w:t>2.15. Расчет, определяющий размеры субсидий, в зависимости от количества участвующих в отборе соискателей, размера запрашиваемых ими сумм, определяется по следующей формуле:</w:t>
      </w:r>
    </w:p>
    <w:p w:rsidR="00793CF3" w:rsidRPr="00793CF3" w:rsidRDefault="00793CF3" w:rsidP="00793CF3">
      <w:pPr>
        <w:ind w:firstLine="709"/>
        <w:jc w:val="both"/>
      </w:pPr>
      <w:r w:rsidRPr="00793CF3">
        <w:rPr>
          <w:rFonts w:ascii="Calibri" w:hAnsi="Calibri" w:cs="Calibri"/>
          <w:noProof/>
          <w:position w:val="-10"/>
          <w:sz w:val="22"/>
          <w:szCs w:val="20"/>
        </w:rPr>
        <w:drawing>
          <wp:inline distT="0" distB="0" distL="0" distR="0" wp14:anchorId="0FFBA89F" wp14:editId="4480A438">
            <wp:extent cx="1400175" cy="323850"/>
            <wp:effectExtent l="0" t="0" r="0" b="0"/>
            <wp:docPr id="4" name="Рисунок 1" descr="Описание: Описание: base_25_24561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base_25_245615_3277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0175" cy="323850"/>
                    </a:xfrm>
                    <a:prstGeom prst="rect">
                      <a:avLst/>
                    </a:prstGeom>
                    <a:noFill/>
                    <a:ln>
                      <a:noFill/>
                    </a:ln>
                  </pic:spPr>
                </pic:pic>
              </a:graphicData>
            </a:graphic>
          </wp:inline>
        </w:drawing>
      </w:r>
    </w:p>
    <w:p w:rsidR="00793CF3" w:rsidRPr="00793CF3" w:rsidRDefault="00793CF3" w:rsidP="00793CF3">
      <w:pPr>
        <w:ind w:firstLine="709"/>
        <w:jc w:val="both"/>
      </w:pPr>
      <w:r w:rsidRPr="00793CF3">
        <w:rPr>
          <w:noProof/>
          <w:position w:val="-9"/>
        </w:rPr>
        <w:lastRenderedPageBreak/>
        <w:drawing>
          <wp:inline distT="0" distB="0" distL="0" distR="0" wp14:anchorId="350BDE28" wp14:editId="23566891">
            <wp:extent cx="304800" cy="276225"/>
            <wp:effectExtent l="0" t="0" r="0" b="9525"/>
            <wp:docPr id="5" name="Рисунок 5" descr="Описание: Описание: base_25_24561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base_25_245615_32769"/>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793CF3">
        <w:t xml:space="preserve">  - сумма субсидии, предоставляемая i-</w:t>
      </w:r>
      <w:proofErr w:type="spellStart"/>
      <w:r w:rsidRPr="00793CF3">
        <w:t>му</w:t>
      </w:r>
      <w:proofErr w:type="spellEnd"/>
      <w:r w:rsidRPr="00793CF3">
        <w:t xml:space="preserve"> соискателю, рублей. Итоговое значение расчетного лимита рассчитывается в рублях;</w:t>
      </w:r>
    </w:p>
    <w:p w:rsidR="00793CF3" w:rsidRPr="00793CF3" w:rsidRDefault="00793CF3" w:rsidP="00793CF3">
      <w:pPr>
        <w:ind w:firstLine="709"/>
        <w:jc w:val="both"/>
      </w:pPr>
      <w:proofErr w:type="spellStart"/>
      <w:r w:rsidRPr="00793CF3">
        <w:t>Si</w:t>
      </w:r>
      <w:proofErr w:type="spellEnd"/>
      <w:r w:rsidRPr="00793CF3">
        <w:t xml:space="preserve"> – сумма заявленных затрат i-</w:t>
      </w:r>
      <w:proofErr w:type="spellStart"/>
      <w:r w:rsidRPr="00793CF3">
        <w:t>го</w:t>
      </w:r>
      <w:proofErr w:type="spellEnd"/>
      <w:r w:rsidRPr="00793CF3">
        <w:t xml:space="preserve"> соискателя, исчисленная исходя из документально подтвержденных затрат и ограничений, предусмотренных пунктом 1.7.13 настоящего Порядка, рублей;</w:t>
      </w:r>
    </w:p>
    <w:p w:rsidR="00793CF3" w:rsidRPr="00793CF3" w:rsidRDefault="00793CF3" w:rsidP="00793CF3">
      <w:pPr>
        <w:ind w:firstLine="709"/>
        <w:jc w:val="both"/>
      </w:pPr>
      <w:r w:rsidRPr="00793CF3">
        <w:t>K1i – 90 процентов.</w:t>
      </w:r>
    </w:p>
    <w:p w:rsidR="00793CF3" w:rsidRPr="00793CF3" w:rsidRDefault="00793CF3" w:rsidP="00793CF3">
      <w:pPr>
        <w:ind w:firstLine="709"/>
        <w:jc w:val="both"/>
      </w:pPr>
      <w:r w:rsidRPr="00793CF3">
        <w:t>Расчет размера субсидии для участников отбора – плательщиков налога на добавленную стоимость (далее – НДС) осуществляется на основании документально подтвержденных затрат без учета НДС.</w:t>
      </w:r>
    </w:p>
    <w:p w:rsidR="00793CF3" w:rsidRPr="00793CF3" w:rsidRDefault="00793CF3" w:rsidP="00793CF3">
      <w:pPr>
        <w:ind w:firstLine="709"/>
        <w:jc w:val="both"/>
      </w:pPr>
      <w:r w:rsidRPr="00793CF3">
        <w:t xml:space="preserve">Расчет размера субсидии для участников отбора, не являющихся плательщиками НДС или освобожденных от исполнения обязанностей, связанных с исчислением и уплатой НДС, осуществляется на основании документально подтвержденных затрат с учетом НДС. </w:t>
      </w:r>
    </w:p>
    <w:p w:rsidR="00793CF3" w:rsidRPr="00793CF3" w:rsidRDefault="00793CF3" w:rsidP="00793CF3">
      <w:pPr>
        <w:ind w:firstLine="709"/>
        <w:jc w:val="both"/>
      </w:pPr>
    </w:p>
    <w:p w:rsidR="00793CF3" w:rsidRPr="00793CF3" w:rsidRDefault="00793CF3" w:rsidP="00793CF3">
      <w:pPr>
        <w:ind w:firstLine="709"/>
        <w:jc w:val="both"/>
      </w:pPr>
      <w:r w:rsidRPr="00793CF3">
        <w:t xml:space="preserve">Субсидия предоставляется в размере, указанном в протоколе подведения итогов, в пределах бюджетных ассигнований, предусмотренных на текущий год в бюджете </w:t>
      </w:r>
      <w:proofErr w:type="spellStart"/>
      <w:r w:rsidRPr="00793CF3">
        <w:t>Приозерского</w:t>
      </w:r>
      <w:proofErr w:type="spellEnd"/>
      <w:r w:rsidRPr="00793CF3">
        <w:t xml:space="preserve"> муниципального района Ленинградской области.  </w:t>
      </w:r>
    </w:p>
    <w:p w:rsidR="00793CF3" w:rsidRPr="00793CF3" w:rsidRDefault="00793CF3" w:rsidP="00793CF3">
      <w:pPr>
        <w:ind w:firstLine="709"/>
        <w:jc w:val="both"/>
      </w:pPr>
      <w:r w:rsidRPr="00793CF3">
        <w:t>В случае если совокупный объем средств, запрашиваемых всеми соискателями (участниками отбора) в рамках проводимого отбора, превышает объем нераспределенных бюджетных сре</w:t>
      </w:r>
      <w:proofErr w:type="gramStart"/>
      <w:r w:rsidRPr="00793CF3">
        <w:t>дств в р</w:t>
      </w:r>
      <w:proofErr w:type="gramEnd"/>
      <w:r w:rsidRPr="00793CF3">
        <w:t xml:space="preserve">амках проводимого отбора, то субсидии распределяются в пределах лимитов бюджетных обязательств на текущий финансовый год в хронологической последовательности </w:t>
      </w:r>
    </w:p>
    <w:p w:rsidR="00793CF3" w:rsidRPr="00793CF3" w:rsidRDefault="00793CF3" w:rsidP="00793CF3">
      <w:pPr>
        <w:ind w:firstLine="709"/>
        <w:jc w:val="both"/>
        <w:rPr>
          <w:bCs/>
        </w:rPr>
      </w:pPr>
      <w:r w:rsidRPr="00793CF3">
        <w:t xml:space="preserve">2.16. На основании поступления заявок на участие в отборе согласно дате и времени регистрации </w:t>
      </w:r>
      <w:proofErr w:type="spellStart"/>
      <w:r w:rsidRPr="00793CF3">
        <w:t>заявок</w:t>
      </w:r>
      <w:proofErr w:type="gramStart"/>
      <w:r w:rsidRPr="00793CF3">
        <w:t>.п</w:t>
      </w:r>
      <w:proofErr w:type="gramEnd"/>
      <w:r w:rsidRPr="00793CF3">
        <w:t>ротокола</w:t>
      </w:r>
      <w:proofErr w:type="spellEnd"/>
      <w:r w:rsidRPr="00793CF3">
        <w:t xml:space="preserve"> утверждается правовой акт Администрации  с указанием получателей субсидий и размеров, предоставляемых им субсидий в течение десяти рабочих дней с даты публикации протокола.</w:t>
      </w:r>
    </w:p>
    <w:p w:rsidR="00793CF3" w:rsidRPr="00793CF3" w:rsidRDefault="00793CF3" w:rsidP="00793CF3">
      <w:pPr>
        <w:autoSpaceDE w:val="0"/>
        <w:autoSpaceDN w:val="0"/>
        <w:adjustRightInd w:val="0"/>
        <w:ind w:firstLine="709"/>
        <w:jc w:val="both"/>
        <w:rPr>
          <w:sz w:val="28"/>
          <w:szCs w:val="28"/>
        </w:rPr>
      </w:pPr>
      <w:r w:rsidRPr="00793CF3">
        <w:t xml:space="preserve"> 2.17. Секретарь Комиссии готовит проект соглашения в системе «Электронный бюджет» (при наличии технической возможности) либо на бумажном носителе (при отсутствии технической возможности).</w:t>
      </w:r>
    </w:p>
    <w:p w:rsidR="00793CF3" w:rsidRPr="00793CF3" w:rsidRDefault="00793CF3" w:rsidP="00793CF3">
      <w:pPr>
        <w:ind w:firstLine="709"/>
        <w:jc w:val="both"/>
      </w:pPr>
      <w:r w:rsidRPr="00793CF3">
        <w:t>2.18.  Субсидии предоставляются победителям отбора на основании решения Комиссии и в соответствии с соглашением, заключенными Администрацией с субъектом малого и среднего предпринимательства, признанными победителями отбора.</w:t>
      </w:r>
    </w:p>
    <w:p w:rsidR="00793CF3" w:rsidRPr="00793CF3" w:rsidRDefault="00793CF3" w:rsidP="00793CF3">
      <w:pPr>
        <w:ind w:firstLine="709"/>
        <w:jc w:val="both"/>
      </w:pPr>
      <w:r w:rsidRPr="00793CF3">
        <w:t xml:space="preserve">Соглашение должно быть заключено не позднее десятого рабочего дня </w:t>
      </w:r>
      <w:proofErr w:type="gramStart"/>
      <w:r w:rsidRPr="00793CF3">
        <w:t>с даты издания</w:t>
      </w:r>
      <w:proofErr w:type="gramEnd"/>
      <w:r w:rsidRPr="00793CF3">
        <w:t xml:space="preserve"> правового акта Администрации, указанного в пункте 2.16 настоящего Порядка.</w:t>
      </w:r>
    </w:p>
    <w:p w:rsidR="00793CF3" w:rsidRPr="00793CF3" w:rsidRDefault="00793CF3" w:rsidP="00793CF3">
      <w:pPr>
        <w:ind w:firstLine="709"/>
        <w:jc w:val="both"/>
      </w:pPr>
      <w:r w:rsidRPr="00793CF3">
        <w:t>2.19. В случае, если в указанный срок победителем отбора соглашение не подписано и в Администрацию не представлено заявление об отказе о заключении соглашения о предоставлении субсидии (по форме Приложения 2 к настоящему Порядку), то Комиссией в течени</w:t>
      </w:r>
      <w:proofErr w:type="gramStart"/>
      <w:r w:rsidRPr="00793CF3">
        <w:t>и</w:t>
      </w:r>
      <w:proofErr w:type="gramEnd"/>
      <w:r w:rsidRPr="00793CF3">
        <w:t xml:space="preserve"> двух рабочих дней по истечении срока подписания соглашения составляется акт об уклонении от заключения соглашения о предоставлении субсидии (по форме Приложения 3 к настоящему </w:t>
      </w:r>
      <w:proofErr w:type="gramStart"/>
      <w:r w:rsidRPr="00793CF3">
        <w:t>Порядку) и победитель отбора считается уклонившимся от заключения соглашения.</w:t>
      </w:r>
      <w:proofErr w:type="gramEnd"/>
    </w:p>
    <w:p w:rsidR="00793CF3" w:rsidRPr="00793CF3" w:rsidRDefault="00793CF3" w:rsidP="00793CF3">
      <w:pPr>
        <w:ind w:firstLine="709"/>
        <w:jc w:val="both"/>
      </w:pPr>
      <w:r w:rsidRPr="00793CF3">
        <w:t>2.20. Субсидия перечисляется на расчетный счет, открытый получателем субсидии в учреждениях Центрального банка Российской Федерации или кредитных организациях (далее - счет победителя отбора), указанный победителем отбора в заявке на участие в отборе.</w:t>
      </w:r>
    </w:p>
    <w:p w:rsidR="00793CF3" w:rsidRPr="00793CF3" w:rsidRDefault="00793CF3" w:rsidP="00793CF3">
      <w:pPr>
        <w:ind w:firstLine="709"/>
        <w:jc w:val="both"/>
      </w:pPr>
      <w:r w:rsidRPr="00793CF3">
        <w:t>2.21. Основанием для перечисления субсидии на счет победителя отбора являются заключенное Администрацией с победителем отбора соглашение и заявка на перечисление субсидии, оформленная Получателем субсидии по форме Приложения 1 к настоящему Порядку.</w:t>
      </w:r>
    </w:p>
    <w:p w:rsidR="00793CF3" w:rsidRPr="00793CF3" w:rsidRDefault="00793CF3" w:rsidP="00793CF3">
      <w:pPr>
        <w:ind w:firstLine="709"/>
        <w:jc w:val="both"/>
      </w:pPr>
      <w:r w:rsidRPr="00793CF3">
        <w:t>Соглашение о предоставлении субсидии предусматривает:</w:t>
      </w:r>
    </w:p>
    <w:p w:rsidR="00793CF3" w:rsidRPr="00793CF3" w:rsidRDefault="00793CF3" w:rsidP="00793CF3">
      <w:pPr>
        <w:ind w:firstLine="709"/>
        <w:jc w:val="both"/>
      </w:pPr>
      <w:r w:rsidRPr="00793CF3">
        <w:t xml:space="preserve">- обязательство получателя субсидии по регистрации и  осуществлении  деятельности на территории </w:t>
      </w:r>
      <w:proofErr w:type="spellStart"/>
      <w:r w:rsidRPr="00793CF3">
        <w:t>Приозерского</w:t>
      </w:r>
      <w:proofErr w:type="spellEnd"/>
      <w:r w:rsidRPr="00793CF3">
        <w:t xml:space="preserve"> муниципального района Ленинградской области в статусе «социальное предприятие» </w:t>
      </w:r>
      <w:r w:rsidRPr="00E91552">
        <w:rPr>
          <w:highlight w:val="yellow"/>
        </w:rPr>
        <w:t>в течени</w:t>
      </w:r>
      <w:proofErr w:type="gramStart"/>
      <w:r w:rsidRPr="00E91552">
        <w:rPr>
          <w:highlight w:val="yellow"/>
        </w:rPr>
        <w:t>и</w:t>
      </w:r>
      <w:proofErr w:type="gramEnd"/>
      <w:r w:rsidRPr="00E91552">
        <w:rPr>
          <w:highlight w:val="yellow"/>
        </w:rPr>
        <w:t xml:space="preserve"> двух календарных лет после года предоставления субсидии;</w:t>
      </w:r>
    </w:p>
    <w:p w:rsidR="00793CF3" w:rsidRPr="00793CF3" w:rsidRDefault="00793CF3" w:rsidP="00793CF3">
      <w:pPr>
        <w:ind w:firstLine="709"/>
        <w:jc w:val="both"/>
      </w:pPr>
      <w:r w:rsidRPr="00793CF3">
        <w:lastRenderedPageBreak/>
        <w:t>- обязательство предоставления в администрацию сведений с приложением подтверждающих документов об изменении адреса фактического ведения предпринимательской деятельности (в течение 10 рабочих дней от даты подтверждающего документа);</w:t>
      </w:r>
    </w:p>
    <w:p w:rsidR="00793CF3" w:rsidRPr="00793CF3" w:rsidRDefault="00793CF3" w:rsidP="00793CF3">
      <w:pPr>
        <w:ind w:firstLine="709"/>
        <w:jc w:val="both"/>
      </w:pPr>
      <w:r w:rsidRPr="00793CF3">
        <w:t>- согласие получателя субсидии на осуществление проверок соблюдения получателем субсидии условий, целей и порядка предоставления субсидии, а также сроки перечисления субсидии;</w:t>
      </w:r>
    </w:p>
    <w:p w:rsidR="00793CF3" w:rsidRPr="00793CF3" w:rsidRDefault="00793CF3" w:rsidP="00793CF3">
      <w:pPr>
        <w:autoSpaceDE w:val="0"/>
        <w:autoSpaceDN w:val="0"/>
        <w:adjustRightInd w:val="0"/>
        <w:ind w:firstLine="709"/>
        <w:jc w:val="both"/>
      </w:pPr>
      <w:r w:rsidRPr="00793CF3">
        <w:t>- значения результативности использования субсидии;</w:t>
      </w:r>
    </w:p>
    <w:p w:rsidR="00793CF3" w:rsidRPr="00793CF3" w:rsidRDefault="00793CF3" w:rsidP="00793CF3">
      <w:pPr>
        <w:ind w:firstLine="709"/>
        <w:jc w:val="both"/>
      </w:pPr>
      <w:r w:rsidRPr="00793CF3">
        <w:t>- обязательство получателя субсидии по организации учета и представлению отчетности о достижении целевых показателей результативности использования субсидии;</w:t>
      </w:r>
    </w:p>
    <w:p w:rsidR="00793CF3" w:rsidRPr="00793CF3" w:rsidRDefault="00793CF3" w:rsidP="00793CF3">
      <w:pPr>
        <w:ind w:firstLine="709"/>
        <w:jc w:val="both"/>
      </w:pPr>
      <w:r w:rsidRPr="00793CF3">
        <w:t>- обязательство получателя субсидии осуществлять деятельность в качестве субъекта малого и среднего предпринимательства в течение двух календарных финансовых лет, следующего за годом предоставления субсидии;</w:t>
      </w:r>
    </w:p>
    <w:p w:rsidR="00793CF3" w:rsidRPr="00793CF3" w:rsidRDefault="00793CF3" w:rsidP="00793CF3">
      <w:pPr>
        <w:ind w:firstLine="709"/>
        <w:jc w:val="both"/>
      </w:pPr>
      <w:r w:rsidRPr="00793CF3">
        <w:t>- размещение Администрацией отчетности о достижении целевых показателей результативности использования субсидий на официальном сайте Администрации.</w:t>
      </w:r>
    </w:p>
    <w:p w:rsidR="00793CF3" w:rsidRPr="00793CF3" w:rsidRDefault="00793CF3" w:rsidP="00793CF3">
      <w:pPr>
        <w:ind w:firstLine="709"/>
        <w:jc w:val="both"/>
      </w:pPr>
      <w:r w:rsidRPr="00793CF3">
        <w:t>- обязательство по возврату предоставленных средств,  в случае установления по итогам проверок, проведенных муниципальными органами внутреннего финансового контроля фактов нарушения условий, определенных настоящим Порядком и соглашением о предоставлении субсидии.</w:t>
      </w:r>
    </w:p>
    <w:p w:rsidR="00793CF3" w:rsidRPr="00793CF3" w:rsidRDefault="00793CF3" w:rsidP="00793CF3">
      <w:pPr>
        <w:ind w:firstLine="709"/>
        <w:jc w:val="both"/>
      </w:pPr>
      <w:r w:rsidRPr="00793CF3">
        <w:t xml:space="preserve">2.22. </w:t>
      </w:r>
      <w:r w:rsidRPr="00E91552">
        <w:rPr>
          <w:highlight w:val="yellow"/>
        </w:rPr>
        <w:t>Получателю субсидии устанавливается целевой</w:t>
      </w:r>
      <w:r w:rsidRPr="00793CF3">
        <w:t xml:space="preserve"> показатель предоставления субсидии, вид и значения которого определяется Администрацией в соглашении (на выбор):</w:t>
      </w:r>
    </w:p>
    <w:p w:rsidR="00793CF3" w:rsidRPr="00793CF3" w:rsidRDefault="00793CF3" w:rsidP="00793CF3">
      <w:pPr>
        <w:tabs>
          <w:tab w:val="num" w:pos="0"/>
        </w:tabs>
        <w:ind w:firstLine="709"/>
        <w:jc w:val="both"/>
        <w:rPr>
          <w:rFonts w:eastAsia="SimSun"/>
          <w:color w:val="000000"/>
          <w:kern w:val="2"/>
          <w:szCs w:val="18"/>
          <w:lang w:eastAsia="hi-IN"/>
        </w:rPr>
      </w:pPr>
      <w:r w:rsidRPr="00793CF3">
        <w:t>- создание новых рабочих мест (</w:t>
      </w:r>
      <w:r w:rsidRPr="00793CF3">
        <w:rPr>
          <w:color w:val="000000"/>
          <w:kern w:val="2"/>
          <w:szCs w:val="18"/>
          <w:lang w:eastAsia="zh-CN"/>
        </w:rPr>
        <w:t xml:space="preserve">не менее 1 рабочего места); </w:t>
      </w:r>
    </w:p>
    <w:p w:rsidR="00793CF3" w:rsidRPr="00793CF3" w:rsidRDefault="00793CF3" w:rsidP="00793CF3">
      <w:pPr>
        <w:ind w:firstLine="709"/>
        <w:jc w:val="both"/>
      </w:pPr>
      <w:r w:rsidRPr="00793CF3">
        <w:t>- увеличение величины выручки от оказания услуг не менее</w:t>
      </w:r>
      <w:proofErr w:type="gramStart"/>
      <w:r w:rsidRPr="00793CF3">
        <w:t>,</w:t>
      </w:r>
      <w:proofErr w:type="gramEnd"/>
      <w:r w:rsidRPr="00793CF3">
        <w:t xml:space="preserve"> чем на четыре процента в год;</w:t>
      </w:r>
    </w:p>
    <w:p w:rsidR="00793CF3" w:rsidRPr="00793CF3" w:rsidRDefault="00793CF3" w:rsidP="00793CF3">
      <w:pPr>
        <w:ind w:firstLine="709"/>
        <w:jc w:val="both"/>
      </w:pPr>
      <w:r w:rsidRPr="00793CF3">
        <w:t>- увеличение среднемесячной заработной платы работников не менее</w:t>
      </w:r>
      <w:proofErr w:type="gramStart"/>
      <w:r w:rsidRPr="00793CF3">
        <w:t>,</w:t>
      </w:r>
      <w:proofErr w:type="gramEnd"/>
      <w:r w:rsidRPr="00793CF3">
        <w:t xml:space="preserve"> чем на четыре процента в год.</w:t>
      </w:r>
    </w:p>
    <w:p w:rsidR="00793CF3" w:rsidRPr="00793CF3" w:rsidRDefault="00793CF3" w:rsidP="00793CF3">
      <w:pPr>
        <w:widowControl w:val="0"/>
        <w:autoSpaceDE w:val="0"/>
        <w:autoSpaceDN w:val="0"/>
        <w:adjustRightInd w:val="0"/>
        <w:ind w:firstLine="709"/>
        <w:jc w:val="both"/>
      </w:pPr>
      <w:r w:rsidRPr="00793CF3">
        <w:t>2.23. Ответственность за достоверность представляемых в Администрацию сведений несёт получатель субсидии в соответствии с заключенным соглашением и законодательством Российской Федерации.</w:t>
      </w:r>
    </w:p>
    <w:p w:rsidR="00793CF3" w:rsidRPr="00793CF3" w:rsidRDefault="00793CF3" w:rsidP="00793CF3">
      <w:pPr>
        <w:widowControl w:val="0"/>
        <w:autoSpaceDE w:val="0"/>
        <w:autoSpaceDN w:val="0"/>
        <w:adjustRightInd w:val="0"/>
        <w:ind w:firstLine="709"/>
        <w:jc w:val="both"/>
        <w:rPr>
          <w:rFonts w:ascii="Arial" w:hAnsi="Arial" w:cs="Arial"/>
          <w:sz w:val="20"/>
          <w:szCs w:val="20"/>
        </w:rPr>
      </w:pPr>
      <w:r w:rsidRPr="00793CF3">
        <w:t xml:space="preserve">2.24. </w:t>
      </w:r>
      <w:bookmarkStart w:id="3" w:name="Par127"/>
      <w:bookmarkEnd w:id="3"/>
      <w:r w:rsidRPr="00793CF3">
        <w:t>Если получатель субсидии отказался или уклонился от заключения соглашения, или соглашение было расторгнуто по соглашению сторон, либо по инициативе одной из сторон (вследствие чего образовалась экономия финансовых средств), то Администрация  вправе объявить дополнительный отбор. В таком случае, объявление о проведении отбора  размещается на Едином портале и на официальном сайте Администрации в сети «Интернет» (http://www.</w:t>
      </w:r>
      <w:proofErr w:type="spellStart"/>
      <w:r w:rsidRPr="00793CF3">
        <w:rPr>
          <w:lang w:val="en-US"/>
        </w:rPr>
        <w:t>adm</w:t>
      </w:r>
      <w:proofErr w:type="spellEnd"/>
      <w:r w:rsidRPr="00793CF3">
        <w:t>priozersk.ru) не менее</w:t>
      </w:r>
      <w:proofErr w:type="gramStart"/>
      <w:r w:rsidRPr="00793CF3">
        <w:t>,</w:t>
      </w:r>
      <w:proofErr w:type="gramEnd"/>
      <w:r w:rsidRPr="00793CF3">
        <w:t xml:space="preserve"> чем за десять дней до окончания срока подачи заявок на участие в отборе</w:t>
      </w:r>
      <w:r w:rsidRPr="00793CF3">
        <w:rPr>
          <w:rFonts w:ascii="Arial" w:hAnsi="Arial" w:cs="Arial"/>
          <w:sz w:val="20"/>
          <w:szCs w:val="20"/>
        </w:rPr>
        <w:t xml:space="preserve">. </w:t>
      </w:r>
    </w:p>
    <w:p w:rsidR="00793CF3" w:rsidRPr="00793CF3" w:rsidRDefault="00793CF3" w:rsidP="00793CF3">
      <w:pPr>
        <w:widowControl w:val="0"/>
        <w:autoSpaceDE w:val="0"/>
        <w:autoSpaceDN w:val="0"/>
        <w:adjustRightInd w:val="0"/>
        <w:ind w:firstLine="709"/>
        <w:jc w:val="both"/>
      </w:pPr>
      <w:r w:rsidRPr="00793CF3">
        <w:t>2.25. Перечисление субсидий осуществляется не позднее десятого рабочего дня, следующего за днем заключения соглашения о предоставлении субсидии.</w:t>
      </w:r>
    </w:p>
    <w:p w:rsidR="00793CF3" w:rsidRPr="00793CF3" w:rsidRDefault="00793CF3" w:rsidP="00793CF3">
      <w:pPr>
        <w:widowControl w:val="0"/>
        <w:ind w:firstLine="709"/>
        <w:jc w:val="center"/>
        <w:rPr>
          <w:lang w:eastAsia="x-none"/>
        </w:rPr>
      </w:pPr>
    </w:p>
    <w:p w:rsidR="00793CF3" w:rsidRPr="00793CF3" w:rsidRDefault="00793CF3" w:rsidP="00793CF3">
      <w:pPr>
        <w:widowControl w:val="0"/>
        <w:ind w:firstLine="709"/>
        <w:jc w:val="center"/>
        <w:rPr>
          <w:lang w:eastAsia="x-none"/>
        </w:rPr>
      </w:pPr>
      <w:r w:rsidRPr="00793CF3">
        <w:rPr>
          <w:lang w:eastAsia="x-none"/>
        </w:rPr>
        <w:t xml:space="preserve">3. </w:t>
      </w:r>
      <w:r w:rsidRPr="00793CF3">
        <w:rPr>
          <w:lang w:val="x-none" w:eastAsia="x-none"/>
        </w:rPr>
        <w:t>Требования к отчетности</w:t>
      </w:r>
      <w:r w:rsidRPr="00793CF3">
        <w:rPr>
          <w:lang w:eastAsia="x-none"/>
        </w:rPr>
        <w:t>.</w:t>
      </w:r>
    </w:p>
    <w:p w:rsidR="00793CF3" w:rsidRPr="00793CF3" w:rsidRDefault="00793CF3" w:rsidP="00793CF3">
      <w:pPr>
        <w:widowControl w:val="0"/>
        <w:autoSpaceDE w:val="0"/>
        <w:autoSpaceDN w:val="0"/>
        <w:adjustRightInd w:val="0"/>
        <w:ind w:firstLine="709"/>
        <w:jc w:val="both"/>
      </w:pPr>
      <w:r w:rsidRPr="00793CF3">
        <w:t>3.1. Получатель субсидий представляет отчеты о достижении значения результата предоставления субсидии по формам, установленным в соглашении, в системе «Электронный бюджет» (при наличии технической возможности) в сроки, установленные соглашением. При отсутствии технической возможности отчеты получателем субсидии предоставляются на бумажном носителе в сектор торговли отдела экономической политики управления экономического развития Администрации</w:t>
      </w:r>
    </w:p>
    <w:p w:rsidR="00793CF3" w:rsidRPr="00793CF3" w:rsidRDefault="00793CF3" w:rsidP="00793CF3">
      <w:pPr>
        <w:widowControl w:val="0"/>
        <w:autoSpaceDE w:val="0"/>
        <w:autoSpaceDN w:val="0"/>
        <w:adjustRightInd w:val="0"/>
        <w:ind w:firstLine="709"/>
        <w:jc w:val="both"/>
      </w:pPr>
      <w:r w:rsidRPr="00793CF3">
        <w:t>3.2. Получатель субсидии несет ответственность за своевременность представления отчетов и достоверность сведений, предусмотренных настоящим Порядком и соглашением.</w:t>
      </w:r>
    </w:p>
    <w:p w:rsidR="00793CF3" w:rsidRPr="00793CF3" w:rsidRDefault="00793CF3" w:rsidP="00793CF3">
      <w:pPr>
        <w:widowControl w:val="0"/>
        <w:autoSpaceDE w:val="0"/>
        <w:autoSpaceDN w:val="0"/>
        <w:adjustRightInd w:val="0"/>
        <w:ind w:firstLine="709"/>
        <w:jc w:val="both"/>
      </w:pPr>
      <w:r w:rsidRPr="00793CF3">
        <w:t>3.3. Администрация в течение 10 рабочих дней после представления получателем субсидии отчетов осуществляет их проверку и утверждение в системе «Электронный бюджет» (при наличии технической возможности).</w:t>
      </w:r>
    </w:p>
    <w:p w:rsidR="00793CF3" w:rsidRPr="00793CF3" w:rsidRDefault="00793CF3" w:rsidP="00793CF3">
      <w:pPr>
        <w:widowControl w:val="0"/>
        <w:autoSpaceDE w:val="0"/>
        <w:autoSpaceDN w:val="0"/>
        <w:adjustRightInd w:val="0"/>
        <w:ind w:firstLine="709"/>
        <w:jc w:val="both"/>
      </w:pPr>
    </w:p>
    <w:p w:rsidR="00793CF3" w:rsidRPr="00793CF3" w:rsidRDefault="00793CF3" w:rsidP="00793CF3">
      <w:pPr>
        <w:widowControl w:val="0"/>
        <w:autoSpaceDE w:val="0"/>
        <w:autoSpaceDN w:val="0"/>
        <w:adjustRightInd w:val="0"/>
        <w:ind w:firstLine="540"/>
        <w:jc w:val="center"/>
        <w:rPr>
          <w:rFonts w:eastAsia="Batang"/>
        </w:rPr>
      </w:pPr>
      <w:r w:rsidRPr="00793CF3">
        <w:rPr>
          <w:rFonts w:eastAsia="Batang"/>
        </w:rPr>
        <w:t xml:space="preserve">4. </w:t>
      </w:r>
      <w:r w:rsidRPr="00793CF3">
        <w:t xml:space="preserve">Требования об осуществлении контроля (мониторинга) за соблюдением условий и </w:t>
      </w:r>
      <w:r w:rsidRPr="00793CF3">
        <w:lastRenderedPageBreak/>
        <w:t>порядка предоставления субсидий и ответственности за их нарушение.</w:t>
      </w:r>
    </w:p>
    <w:p w:rsidR="00793CF3" w:rsidRPr="00793CF3" w:rsidRDefault="00793CF3" w:rsidP="00793CF3">
      <w:pPr>
        <w:widowControl w:val="0"/>
        <w:autoSpaceDE w:val="0"/>
        <w:autoSpaceDN w:val="0"/>
        <w:adjustRightInd w:val="0"/>
        <w:ind w:firstLine="709"/>
        <w:jc w:val="both"/>
        <w:rPr>
          <w:rFonts w:eastAsia="Batang"/>
        </w:rPr>
      </w:pPr>
      <w:r w:rsidRPr="00793CF3">
        <w:rPr>
          <w:rFonts w:eastAsia="Batang"/>
        </w:rPr>
        <w:t xml:space="preserve">4.1. </w:t>
      </w:r>
      <w:bookmarkStart w:id="4" w:name="Par216"/>
      <w:bookmarkEnd w:id="4"/>
      <w:proofErr w:type="gramStart"/>
      <w:r w:rsidRPr="00793CF3">
        <w:rPr>
          <w:rFonts w:eastAsia="Batang"/>
        </w:rPr>
        <w:t xml:space="preserve">Администрацией, как Главным распорядителем бюджетных средств,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органом муниципального финансового контроля в соответствии со статьями 268.1 и 269.2 Бюджетного кодекса Российской Федерации осуществляется проверка соблюдения условий, целей и порядка предоставления субсидий их получателями. </w:t>
      </w:r>
      <w:proofErr w:type="gramEnd"/>
    </w:p>
    <w:p w:rsidR="00793CF3" w:rsidRPr="00793CF3" w:rsidRDefault="00793CF3" w:rsidP="00793CF3">
      <w:pPr>
        <w:ind w:firstLine="709"/>
        <w:jc w:val="both"/>
        <w:rPr>
          <w:rFonts w:eastAsia="Batang"/>
        </w:rPr>
      </w:pPr>
      <w:r w:rsidRPr="00793CF3">
        <w:t xml:space="preserve">4.2. В случае выявления факта нарушения условий, целей и порядка предоставления субсидий Администрация направляет в адрес получателя субсидий письменное требование о необходимости возврата субсидии. Субсидии подлежат возврату </w:t>
      </w:r>
      <w:r w:rsidRPr="00793CF3">
        <w:rPr>
          <w:rFonts w:eastAsia="Batang"/>
        </w:rPr>
        <w:t xml:space="preserve">в бюджет </w:t>
      </w:r>
      <w:proofErr w:type="spellStart"/>
      <w:r w:rsidRPr="00793CF3">
        <w:rPr>
          <w:rFonts w:eastAsia="Batang"/>
        </w:rPr>
        <w:t>Приозерского</w:t>
      </w:r>
      <w:proofErr w:type="spellEnd"/>
      <w:r w:rsidRPr="00793CF3">
        <w:rPr>
          <w:rFonts w:eastAsia="Batang"/>
        </w:rPr>
        <w:t xml:space="preserve"> муниципального района </w:t>
      </w:r>
      <w:r w:rsidRPr="00793CF3">
        <w:t xml:space="preserve">в течение 30 календарных дней после получения получателем субсидии требования. </w:t>
      </w:r>
      <w:r w:rsidRPr="00793CF3">
        <w:rPr>
          <w:rFonts w:eastAsia="Batang"/>
        </w:rPr>
        <w:t>Если по истечении указанного срока получатель субсидии добровольно не возвращает субсидию, взыскание денежных средств осуществляется в судебном порядке.</w:t>
      </w:r>
    </w:p>
    <w:p w:rsidR="00793CF3" w:rsidRPr="00793CF3" w:rsidRDefault="00793CF3" w:rsidP="00793CF3">
      <w:pPr>
        <w:widowControl w:val="0"/>
        <w:autoSpaceDE w:val="0"/>
        <w:autoSpaceDN w:val="0"/>
        <w:adjustRightInd w:val="0"/>
        <w:ind w:firstLine="709"/>
        <w:jc w:val="both"/>
      </w:pPr>
      <w:r w:rsidRPr="00793CF3">
        <w:rPr>
          <w:rFonts w:eastAsia="Batang"/>
        </w:rPr>
        <w:t xml:space="preserve">4.3. В целях осуществления </w:t>
      </w:r>
      <w:proofErr w:type="gramStart"/>
      <w:r w:rsidRPr="00793CF3">
        <w:rPr>
          <w:rFonts w:eastAsia="Batang"/>
        </w:rPr>
        <w:t>контроля за</w:t>
      </w:r>
      <w:proofErr w:type="gramEnd"/>
      <w:r w:rsidRPr="00793CF3">
        <w:rPr>
          <w:rFonts w:eastAsia="Batang"/>
        </w:rPr>
        <w:t xml:space="preserve"> выполнением условий соглашения о предоставлении субсидии, получатель субсидии предоставляет </w:t>
      </w:r>
      <w:r w:rsidRPr="00793CF3">
        <w:t>в Администрацию отчеты, указанные в пунктах 3.1 настоящего Порядка.</w:t>
      </w:r>
    </w:p>
    <w:p w:rsidR="00793CF3" w:rsidRPr="00793CF3" w:rsidRDefault="00793CF3" w:rsidP="00793CF3">
      <w:pPr>
        <w:widowControl w:val="0"/>
        <w:autoSpaceDE w:val="0"/>
        <w:autoSpaceDN w:val="0"/>
        <w:adjustRightInd w:val="0"/>
        <w:ind w:firstLine="709"/>
        <w:jc w:val="both"/>
        <w:rPr>
          <w:rFonts w:eastAsia="Batang"/>
        </w:rPr>
      </w:pPr>
      <w:r w:rsidRPr="00793CF3">
        <w:rPr>
          <w:rFonts w:eastAsia="Batang"/>
        </w:rPr>
        <w:t xml:space="preserve">4.4. В случае установления факта </w:t>
      </w:r>
      <w:proofErr w:type="spellStart"/>
      <w:r w:rsidRPr="00793CF3">
        <w:rPr>
          <w:rFonts w:eastAsia="Batang"/>
        </w:rPr>
        <w:t>недостижения</w:t>
      </w:r>
      <w:proofErr w:type="spellEnd"/>
      <w:r w:rsidRPr="00793CF3">
        <w:rPr>
          <w:rFonts w:eastAsia="Batang"/>
        </w:rPr>
        <w:t xml:space="preserve"> значений результативности использования субсидии Получатель субсидии обязан вернуть предоставленные средства по субсидии в объеме пропорциональном объему невыполнения значений (в процентном соотношении).</w:t>
      </w:r>
    </w:p>
    <w:p w:rsidR="00793CF3" w:rsidRPr="00793CF3" w:rsidRDefault="00793CF3" w:rsidP="00793CF3">
      <w:pPr>
        <w:ind w:firstLine="709"/>
        <w:jc w:val="both"/>
      </w:pPr>
      <w:r w:rsidRPr="00793CF3">
        <w:t>Сумма финансовых сре</w:t>
      </w:r>
      <w:proofErr w:type="gramStart"/>
      <w:r w:rsidRPr="00793CF3">
        <w:t>дств к в</w:t>
      </w:r>
      <w:proofErr w:type="gramEnd"/>
      <w:r w:rsidRPr="00793CF3">
        <w:t>озврату рассчитывается по формуле:</w:t>
      </w:r>
    </w:p>
    <w:p w:rsidR="00793CF3" w:rsidRPr="00793CF3" w:rsidRDefault="00793CF3" w:rsidP="00793CF3">
      <w:pPr>
        <w:ind w:firstLine="709"/>
        <w:jc w:val="both"/>
      </w:pPr>
      <w:r w:rsidRPr="00793CF3">
        <w:t>С</w:t>
      </w:r>
      <w:r w:rsidRPr="00793CF3">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o:ole="">
            <v:imagedata r:id="rId16" o:title=""/>
          </v:shape>
          <o:OLEObject Type="Embed" ProgID="Equation.3" ShapeID="_x0000_i1025" DrawAspect="Content" ObjectID="_1833630007" r:id="rId17"/>
        </w:object>
      </w:r>
      <w:r w:rsidRPr="00793CF3">
        <w:t xml:space="preserve"> = </w:t>
      </w:r>
      <w:proofErr w:type="gramStart"/>
      <w:r w:rsidRPr="00793CF3">
        <w:t>С</w:t>
      </w:r>
      <w:proofErr w:type="gramEnd"/>
      <w:r w:rsidRPr="00793CF3">
        <w:t xml:space="preserve"> – С *</w:t>
      </w:r>
      <w:r w:rsidRPr="00793CF3">
        <w:rPr>
          <w:position w:val="-24"/>
        </w:rPr>
        <w:object w:dxaOrig="800" w:dyaOrig="980">
          <v:shape id="_x0000_i1026" type="#_x0000_t75" style="width:40.5pt;height:49.5pt" o:ole="">
            <v:imagedata r:id="rId18" o:title=""/>
          </v:shape>
          <o:OLEObject Type="Embed" ProgID="Equation.3" ShapeID="_x0000_i1026" DrawAspect="Content" ObjectID="_1833630008" r:id="rId19"/>
        </w:object>
      </w:r>
      <w:r w:rsidRPr="00793CF3">
        <w:t xml:space="preserve">, </w:t>
      </w:r>
    </w:p>
    <w:p w:rsidR="00793CF3" w:rsidRPr="00793CF3" w:rsidRDefault="00793CF3" w:rsidP="00793CF3">
      <w:pPr>
        <w:ind w:firstLine="709"/>
        <w:jc w:val="both"/>
      </w:pPr>
      <w:r w:rsidRPr="00793CF3">
        <w:t>где</w:t>
      </w:r>
      <w:proofErr w:type="gramStart"/>
      <w:r w:rsidRPr="00793CF3">
        <w:t xml:space="preserve"> С</w:t>
      </w:r>
      <w:proofErr w:type="gramEnd"/>
      <w:r w:rsidRPr="00793CF3">
        <w:rPr>
          <w:position w:val="-10"/>
        </w:rPr>
        <w:object w:dxaOrig="180" w:dyaOrig="340">
          <v:shape id="_x0000_i1027" type="#_x0000_t75" style="width:9pt;height:16.5pt" o:ole="">
            <v:imagedata r:id="rId20" o:title=""/>
          </v:shape>
          <o:OLEObject Type="Embed" ProgID="Equation.3" ShapeID="_x0000_i1027" DrawAspect="Content" ObjectID="_1833630009" r:id="rId21"/>
        </w:object>
      </w:r>
      <w:r w:rsidRPr="00793CF3">
        <w:t xml:space="preserve"> – субсидия к возврату</w:t>
      </w:r>
    </w:p>
    <w:p w:rsidR="00793CF3" w:rsidRPr="00793CF3" w:rsidRDefault="00793CF3" w:rsidP="00793CF3">
      <w:pPr>
        <w:ind w:firstLine="709"/>
        <w:jc w:val="both"/>
      </w:pPr>
      <w:proofErr w:type="gramStart"/>
      <w:r w:rsidRPr="00793CF3">
        <w:t>С</w:t>
      </w:r>
      <w:proofErr w:type="gramEnd"/>
      <w:r w:rsidRPr="00793CF3">
        <w:t xml:space="preserve"> – субсидия выданная</w:t>
      </w:r>
      <w:r w:rsidRPr="00793CF3">
        <w:rPr>
          <w:position w:val="-10"/>
        </w:rPr>
        <w:object w:dxaOrig="180" w:dyaOrig="340">
          <v:shape id="_x0000_i1028" type="#_x0000_t75" style="width:9pt;height:16.5pt" o:ole="">
            <v:imagedata r:id="rId22" o:title=""/>
          </v:shape>
          <o:OLEObject Type="Embed" ProgID="Equation.3" ShapeID="_x0000_i1028" DrawAspect="Content" ObjectID="_1833630010" r:id="rId23"/>
        </w:object>
      </w:r>
    </w:p>
    <w:p w:rsidR="00793CF3" w:rsidRPr="00793CF3" w:rsidRDefault="00793CF3" w:rsidP="00793CF3">
      <w:pPr>
        <w:ind w:firstLine="709"/>
        <w:jc w:val="both"/>
      </w:pPr>
      <w:proofErr w:type="gramStart"/>
      <w:r w:rsidRPr="00793CF3">
        <w:t>П</w:t>
      </w:r>
      <w:proofErr w:type="gramEnd"/>
      <w:r w:rsidRPr="00793CF3">
        <w:rPr>
          <w:position w:val="-14"/>
        </w:rPr>
        <w:object w:dxaOrig="220" w:dyaOrig="380">
          <v:shape id="_x0000_i1029" type="#_x0000_t75" style="width:10.5pt;height:19.5pt" o:ole="">
            <v:imagedata r:id="rId24" o:title=""/>
          </v:shape>
          <o:OLEObject Type="Embed" ProgID="Equation.3" ShapeID="_x0000_i1029" DrawAspect="Content" ObjectID="_1833630011" r:id="rId25"/>
        </w:object>
      </w:r>
      <w:r w:rsidRPr="00793CF3">
        <w:t xml:space="preserve"> - фактическое значение i-того целевого показателя</w:t>
      </w:r>
    </w:p>
    <w:p w:rsidR="00793CF3" w:rsidRPr="00793CF3" w:rsidRDefault="00793CF3" w:rsidP="00793CF3">
      <w:pPr>
        <w:ind w:firstLine="709"/>
        <w:jc w:val="both"/>
      </w:pPr>
      <w:proofErr w:type="gramStart"/>
      <w:r w:rsidRPr="00793CF3">
        <w:t>П</w:t>
      </w:r>
      <w:proofErr w:type="gramEnd"/>
      <w:r w:rsidRPr="00793CF3">
        <w:rPr>
          <w:position w:val="-12"/>
        </w:rPr>
        <w:object w:dxaOrig="200" w:dyaOrig="360">
          <v:shape id="_x0000_i1030" type="#_x0000_t75" style="width:10.5pt;height:18pt" o:ole="">
            <v:imagedata r:id="rId26" o:title=""/>
          </v:shape>
          <o:OLEObject Type="Embed" ProgID="Equation.3" ShapeID="_x0000_i1030" DrawAspect="Content" ObjectID="_1833630012" r:id="rId27"/>
        </w:object>
      </w:r>
      <w:r w:rsidRPr="00793CF3">
        <w:t xml:space="preserve"> - плановое значение i-того целевого показателя</w:t>
      </w:r>
    </w:p>
    <w:p w:rsidR="00793CF3" w:rsidRPr="00793CF3" w:rsidRDefault="00793CF3" w:rsidP="00793CF3">
      <w:pPr>
        <w:ind w:firstLine="709"/>
        <w:jc w:val="both"/>
      </w:pPr>
      <w:r w:rsidRPr="00793CF3">
        <w:rPr>
          <w:lang w:val="en-US"/>
        </w:rPr>
        <w:t>i</w:t>
      </w:r>
      <w:r w:rsidRPr="00793CF3">
        <w:t xml:space="preserve">- </w:t>
      </w:r>
      <w:proofErr w:type="gramStart"/>
      <w:r w:rsidRPr="00793CF3">
        <w:t>количество</w:t>
      </w:r>
      <w:proofErr w:type="gramEnd"/>
      <w:r w:rsidRPr="00793CF3">
        <w:t xml:space="preserve"> целевых показателей</w:t>
      </w:r>
    </w:p>
    <w:p w:rsidR="00793CF3" w:rsidRPr="00793CF3" w:rsidRDefault="00793CF3" w:rsidP="00793CF3">
      <w:pPr>
        <w:ind w:firstLine="709"/>
        <w:jc w:val="both"/>
      </w:pPr>
    </w:p>
    <w:p w:rsidR="00793CF3" w:rsidRPr="00793CF3" w:rsidRDefault="00793CF3" w:rsidP="00793CF3">
      <w:pPr>
        <w:ind w:firstLine="709"/>
        <w:jc w:val="both"/>
      </w:pPr>
      <w:r w:rsidRPr="00793CF3">
        <w:t xml:space="preserve">4.5. </w:t>
      </w:r>
      <w:r w:rsidRPr="00793CF3">
        <w:rPr>
          <w:bCs/>
        </w:rPr>
        <w:t>В случае выявления факта представления Получателем субсидии недостоверных сведений или документов, производится возврат полученной им субсидии в размере 100 % в местный бюджет добровольно либо по решению суда</w:t>
      </w:r>
      <w:r w:rsidRPr="00793CF3">
        <w:t>.</w:t>
      </w:r>
    </w:p>
    <w:p w:rsidR="00793CF3" w:rsidRPr="00793CF3" w:rsidRDefault="00793CF3" w:rsidP="00793CF3">
      <w:pPr>
        <w:ind w:firstLine="709"/>
        <w:jc w:val="both"/>
      </w:pPr>
      <w:r w:rsidRPr="00793CF3">
        <w:t xml:space="preserve">4.6. В случае выявления факта нарушения Получателем субсидии обязательства осуществлять деятельность в качестве субъекта малого и среднего предпринимательства  в течение двух календарных финансовых лет, следующего за годом предоставления субсидии, производится возврат полученной им субсидии в размере 100% в бюджет </w:t>
      </w:r>
      <w:proofErr w:type="spellStart"/>
      <w:r w:rsidRPr="00793CF3">
        <w:t>Приозерского</w:t>
      </w:r>
      <w:proofErr w:type="spellEnd"/>
      <w:r w:rsidRPr="00793CF3">
        <w:t xml:space="preserve"> муниципального района добровольно либо по решению суда.</w:t>
      </w:r>
    </w:p>
    <w:p w:rsidR="00793CF3" w:rsidRPr="00793CF3" w:rsidRDefault="00793CF3" w:rsidP="00793CF3">
      <w:pPr>
        <w:tabs>
          <w:tab w:val="left" w:pos="709"/>
        </w:tabs>
        <w:ind w:firstLine="709"/>
        <w:jc w:val="both"/>
      </w:pPr>
      <w:r w:rsidRPr="00793CF3">
        <w:t>4.7. За нарушение условий, целей и порядка предоставления субсидий виновные лица подлежат ответственности в соответствии с действующим законодательством.</w:t>
      </w:r>
    </w:p>
    <w:p w:rsidR="00793CF3" w:rsidRPr="00793CF3" w:rsidRDefault="00793CF3" w:rsidP="00793CF3">
      <w:pPr>
        <w:autoSpaceDE w:val="0"/>
        <w:autoSpaceDN w:val="0"/>
        <w:adjustRightInd w:val="0"/>
        <w:ind w:firstLine="709"/>
        <w:jc w:val="both"/>
      </w:pPr>
      <w:r w:rsidRPr="00793CF3">
        <w:t>4.8. В случае</w:t>
      </w:r>
      <w:proofErr w:type="gramStart"/>
      <w:r w:rsidRPr="00793CF3">
        <w:t>,</w:t>
      </w:r>
      <w:proofErr w:type="gramEnd"/>
      <w:r w:rsidRPr="00793CF3">
        <w:t xml:space="preserve"> если установленные значения результатов предоставления субсидий и показателей не достигнуты в силу документально подтвержденных обстоятельств непреодолимой силы (форс-мажор), по решению Администрации требование о возврате соответствующих средств в доход бюджета </w:t>
      </w:r>
      <w:proofErr w:type="spellStart"/>
      <w:r w:rsidRPr="00793CF3">
        <w:t>Приозерского</w:t>
      </w:r>
      <w:proofErr w:type="spellEnd"/>
      <w:r w:rsidRPr="00793CF3">
        <w:t xml:space="preserve"> муниципального района Ленинградской области  не применяется. </w:t>
      </w:r>
    </w:p>
    <w:p w:rsidR="00793CF3" w:rsidRPr="00793CF3" w:rsidRDefault="00793CF3" w:rsidP="00793CF3">
      <w:pPr>
        <w:autoSpaceDE w:val="0"/>
        <w:autoSpaceDN w:val="0"/>
        <w:adjustRightInd w:val="0"/>
        <w:ind w:firstLine="709"/>
        <w:jc w:val="both"/>
      </w:pPr>
      <w:r w:rsidRPr="00793CF3">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rsidR="00793CF3" w:rsidRPr="00793CF3" w:rsidRDefault="00793CF3" w:rsidP="00793CF3">
      <w:pPr>
        <w:autoSpaceDE w:val="0"/>
        <w:autoSpaceDN w:val="0"/>
        <w:adjustRightInd w:val="0"/>
        <w:ind w:firstLine="709"/>
        <w:jc w:val="both"/>
      </w:pPr>
      <w:r w:rsidRPr="00793CF3">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меры ответственности, предусмотренной пунктом 4.6 настоящего Порядка, являются: </w:t>
      </w:r>
    </w:p>
    <w:p w:rsidR="00793CF3" w:rsidRPr="00793CF3" w:rsidRDefault="00793CF3" w:rsidP="00793CF3">
      <w:pPr>
        <w:autoSpaceDE w:val="0"/>
        <w:autoSpaceDN w:val="0"/>
        <w:adjustRightInd w:val="0"/>
        <w:ind w:firstLine="709"/>
        <w:jc w:val="both"/>
      </w:pPr>
      <w:proofErr w:type="gramStart"/>
      <w:r w:rsidRPr="00793CF3">
        <w:lastRenderedPageBreak/>
        <w:t>-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w:t>
      </w:r>
      <w:proofErr w:type="gramEnd"/>
    </w:p>
    <w:p w:rsidR="00793CF3" w:rsidRPr="00793CF3" w:rsidRDefault="00793CF3" w:rsidP="00793CF3">
      <w:pPr>
        <w:autoSpaceDE w:val="0"/>
        <w:autoSpaceDN w:val="0"/>
        <w:adjustRightInd w:val="0"/>
        <w:ind w:firstLine="709"/>
        <w:jc w:val="both"/>
      </w:pPr>
      <w:r w:rsidRPr="00793CF3">
        <w:t xml:space="preserve">- установление местного уровня реагирования на чрезвычайную ситуацию, подтвержденное правовым актом </w:t>
      </w:r>
      <w:proofErr w:type="spellStart"/>
      <w:r w:rsidRPr="00793CF3">
        <w:t>Приозерского</w:t>
      </w:r>
      <w:proofErr w:type="spellEnd"/>
      <w:r w:rsidRPr="00793CF3">
        <w:t xml:space="preserve"> муниципального района Ленинградской области.</w:t>
      </w:r>
    </w:p>
    <w:p w:rsidR="00793CF3" w:rsidRPr="00793CF3" w:rsidRDefault="00793CF3" w:rsidP="00793CF3">
      <w:pPr>
        <w:autoSpaceDE w:val="0"/>
        <w:autoSpaceDN w:val="0"/>
        <w:adjustRightInd w:val="0"/>
        <w:ind w:firstLine="709"/>
        <w:jc w:val="both"/>
      </w:pPr>
      <w:r w:rsidRPr="00793CF3">
        <w:t xml:space="preserve">Получатель субсидии при наличии одного из оснований, предусмотренных настоящим пунктом, направляет в сроки, установленные для представления в Администрацию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применения меры ответственности, предусмотренной пунктом 4.6 настоящего Порядка, с приложением документов, подтверждающих возникновение обстоятельств непреодолимой силы. </w:t>
      </w:r>
    </w:p>
    <w:p w:rsidR="00793CF3" w:rsidRPr="00793CF3" w:rsidRDefault="00793CF3" w:rsidP="00793CF3">
      <w:pPr>
        <w:autoSpaceDE w:val="0"/>
        <w:autoSpaceDN w:val="0"/>
        <w:adjustRightInd w:val="0"/>
        <w:ind w:firstLine="709"/>
        <w:jc w:val="both"/>
      </w:pPr>
      <w:r w:rsidRPr="00793CF3">
        <w:t>Письменное обращение получателя субсидии должно содержать указание причин неисполнения соответствующих обязательств.</w:t>
      </w:r>
    </w:p>
    <w:p w:rsidR="00793CF3" w:rsidRPr="00793CF3" w:rsidRDefault="00793CF3" w:rsidP="00793CF3">
      <w:pPr>
        <w:autoSpaceDE w:val="0"/>
        <w:autoSpaceDN w:val="0"/>
        <w:adjustRightInd w:val="0"/>
        <w:ind w:firstLine="709"/>
        <w:jc w:val="both"/>
      </w:pPr>
      <w:r w:rsidRPr="00793CF3">
        <w:t xml:space="preserve">Решение об одобрении или отклонении освобождения получателя субсидии от применения меры ответственности, предусмотренной пунктом 4.6 настоящего Порядка, принимается Администрацией в течение 30 календарных дней со дня поступления соответствующего обращения в Администрацию. </w:t>
      </w:r>
    </w:p>
    <w:p w:rsidR="00793CF3" w:rsidRPr="00793CF3" w:rsidRDefault="00793CF3" w:rsidP="00793CF3">
      <w:pPr>
        <w:autoSpaceDE w:val="0"/>
        <w:autoSpaceDN w:val="0"/>
        <w:adjustRightInd w:val="0"/>
        <w:ind w:firstLine="709"/>
        <w:jc w:val="both"/>
      </w:pPr>
      <w:r w:rsidRPr="00793CF3">
        <w:t xml:space="preserve">Решение Администрации направляется получателю субсидии по адресу электронной почты, указанному в обращении, в срок, не превышающий пяти рабочих дней со дня его подписания. </w:t>
      </w:r>
    </w:p>
    <w:p w:rsidR="00793CF3" w:rsidRPr="00793CF3" w:rsidRDefault="00793CF3" w:rsidP="00793CF3">
      <w:pPr>
        <w:autoSpaceDE w:val="0"/>
        <w:autoSpaceDN w:val="0"/>
        <w:adjustRightInd w:val="0"/>
        <w:ind w:firstLine="709"/>
        <w:jc w:val="both"/>
      </w:pPr>
      <w:r w:rsidRPr="00793CF3">
        <w:t>Возникновение обстоятельств непреодолимой силы (форс-мажор), препятствующих достижению установленных результатов и показателей, подтверждается получателем субсидии документально в сроки, установленные для представления в Администрацию отчетности по показателям результата предоставления субсидии.</w:t>
      </w:r>
    </w:p>
    <w:p w:rsidR="00793CF3" w:rsidRPr="00793CF3" w:rsidRDefault="00793CF3" w:rsidP="00793CF3">
      <w:pPr>
        <w:jc w:val="both"/>
        <w:rPr>
          <w:sz w:val="14"/>
          <w:szCs w:val="14"/>
        </w:rPr>
        <w:sectPr w:rsidR="00793CF3" w:rsidRPr="00793CF3" w:rsidSect="000A7049">
          <w:headerReference w:type="even" r:id="rId28"/>
          <w:headerReference w:type="default" r:id="rId29"/>
          <w:pgSz w:w="11906" w:h="16838"/>
          <w:pgMar w:top="1134" w:right="567" w:bottom="851" w:left="1701" w:header="425" w:footer="709" w:gutter="0"/>
          <w:pgNumType w:start="1"/>
          <w:cols w:space="708"/>
          <w:titlePg/>
          <w:docGrid w:linePitch="360"/>
        </w:sectPr>
      </w:pPr>
    </w:p>
    <w:p w:rsidR="00793CF3" w:rsidRPr="00793CF3" w:rsidRDefault="00793CF3" w:rsidP="00793CF3">
      <w:pPr>
        <w:widowControl w:val="0"/>
        <w:autoSpaceDE w:val="0"/>
        <w:autoSpaceDN w:val="0"/>
        <w:adjustRightInd w:val="0"/>
        <w:jc w:val="right"/>
        <w:outlineLvl w:val="1"/>
      </w:pPr>
      <w:r w:rsidRPr="00793CF3">
        <w:lastRenderedPageBreak/>
        <w:t>Приложение 1</w:t>
      </w:r>
    </w:p>
    <w:p w:rsidR="00793CF3" w:rsidRPr="00793CF3" w:rsidRDefault="00793CF3" w:rsidP="00793CF3">
      <w:pPr>
        <w:widowControl w:val="0"/>
        <w:autoSpaceDE w:val="0"/>
        <w:autoSpaceDN w:val="0"/>
        <w:adjustRightInd w:val="0"/>
        <w:jc w:val="right"/>
      </w:pPr>
      <w:r w:rsidRPr="00793CF3">
        <w:t>к Порядку</w:t>
      </w:r>
    </w:p>
    <w:p w:rsidR="00793CF3" w:rsidRPr="00793CF3" w:rsidRDefault="00793CF3" w:rsidP="00793CF3">
      <w:pPr>
        <w:widowControl w:val="0"/>
        <w:autoSpaceDE w:val="0"/>
        <w:autoSpaceDN w:val="0"/>
        <w:adjustRightInd w:val="0"/>
        <w:jc w:val="both"/>
      </w:pPr>
    </w:p>
    <w:p w:rsidR="00793CF3" w:rsidRPr="00793CF3" w:rsidRDefault="00793CF3" w:rsidP="00793CF3">
      <w:pPr>
        <w:widowControl w:val="0"/>
        <w:autoSpaceDE w:val="0"/>
        <w:autoSpaceDN w:val="0"/>
        <w:adjustRightInd w:val="0"/>
        <w:jc w:val="both"/>
      </w:pPr>
    </w:p>
    <w:p w:rsidR="00793CF3" w:rsidRPr="00793CF3" w:rsidRDefault="00793CF3" w:rsidP="00793CF3">
      <w:pPr>
        <w:ind w:firstLine="709"/>
        <w:jc w:val="right"/>
      </w:pPr>
    </w:p>
    <w:p w:rsidR="00793CF3" w:rsidRPr="00793CF3" w:rsidRDefault="00793CF3" w:rsidP="00793CF3">
      <w:pPr>
        <w:ind w:firstLine="709"/>
        <w:jc w:val="right"/>
      </w:pPr>
      <w:r w:rsidRPr="00793CF3">
        <w:t xml:space="preserve">                                                                                   Главе администрации </w:t>
      </w:r>
    </w:p>
    <w:p w:rsidR="00793CF3" w:rsidRPr="00793CF3" w:rsidRDefault="00793CF3" w:rsidP="00793CF3">
      <w:pPr>
        <w:ind w:firstLine="709"/>
        <w:jc w:val="right"/>
      </w:pPr>
      <w:proofErr w:type="spellStart"/>
      <w:r w:rsidRPr="00793CF3">
        <w:t>Приозерского</w:t>
      </w:r>
      <w:proofErr w:type="spellEnd"/>
      <w:r w:rsidRPr="00793CF3">
        <w:t xml:space="preserve"> муниципального района </w:t>
      </w:r>
    </w:p>
    <w:p w:rsidR="00793CF3" w:rsidRPr="00793CF3" w:rsidRDefault="00793CF3" w:rsidP="00793CF3">
      <w:pPr>
        <w:ind w:firstLine="709"/>
        <w:jc w:val="right"/>
      </w:pPr>
      <w:r w:rsidRPr="00793CF3">
        <w:t xml:space="preserve">Ленинградской области </w:t>
      </w:r>
    </w:p>
    <w:p w:rsidR="00793CF3" w:rsidRPr="00793CF3" w:rsidRDefault="00793CF3" w:rsidP="00793CF3">
      <w:pPr>
        <w:ind w:firstLine="709"/>
        <w:jc w:val="center"/>
      </w:pPr>
      <w:r w:rsidRPr="00793CF3">
        <w:t xml:space="preserve">                                                                         ____________________________________</w:t>
      </w:r>
    </w:p>
    <w:p w:rsidR="00793CF3" w:rsidRPr="00793CF3" w:rsidRDefault="00793CF3" w:rsidP="00793CF3">
      <w:pPr>
        <w:widowControl w:val="0"/>
        <w:suppressAutoHyphens/>
        <w:autoSpaceDE w:val="0"/>
        <w:ind w:right="-2"/>
        <w:jc w:val="both"/>
        <w:rPr>
          <w:lang w:eastAsia="zh-CN"/>
        </w:rPr>
      </w:pPr>
      <w:r w:rsidRPr="00793CF3">
        <w:rPr>
          <w:rFonts w:ascii="Courier New" w:hAnsi="Courier New" w:cs="Courier New"/>
          <w:sz w:val="20"/>
          <w:szCs w:val="20"/>
          <w:lang w:eastAsia="zh-CN"/>
        </w:rPr>
        <w:t xml:space="preserve">                                               </w:t>
      </w:r>
      <w:r w:rsidRPr="00793CF3">
        <w:rPr>
          <w:lang w:eastAsia="zh-CN"/>
        </w:rPr>
        <w:t>от ______________________________</w:t>
      </w:r>
    </w:p>
    <w:p w:rsidR="00793CF3" w:rsidRPr="00793CF3" w:rsidRDefault="00793CF3" w:rsidP="00793CF3">
      <w:pPr>
        <w:widowControl w:val="0"/>
        <w:suppressAutoHyphens/>
        <w:autoSpaceDE w:val="0"/>
        <w:ind w:left="5670" w:right="-2"/>
        <w:jc w:val="center"/>
        <w:rPr>
          <w:sz w:val="18"/>
          <w:szCs w:val="18"/>
          <w:lang w:eastAsia="zh-CN"/>
        </w:rPr>
      </w:pPr>
      <w:r w:rsidRPr="00793CF3">
        <w:rPr>
          <w:sz w:val="18"/>
          <w:szCs w:val="18"/>
          <w:lang w:eastAsia="zh-CN"/>
        </w:rPr>
        <w:t>(ФИО индивидуального предпринимателя/ наименование организации, должность представителя)</w:t>
      </w:r>
    </w:p>
    <w:p w:rsidR="00793CF3" w:rsidRPr="00793CF3" w:rsidRDefault="00793CF3" w:rsidP="00793CF3">
      <w:pPr>
        <w:widowControl w:val="0"/>
        <w:suppressAutoHyphens/>
        <w:autoSpaceDE w:val="0"/>
        <w:autoSpaceDN w:val="0"/>
        <w:adjustRightInd w:val="0"/>
        <w:jc w:val="center"/>
        <w:outlineLvl w:val="1"/>
        <w:rPr>
          <w:lang w:eastAsia="zh-CN"/>
        </w:rPr>
      </w:pPr>
      <w:r w:rsidRPr="00793CF3">
        <w:t xml:space="preserve">                                                                                                        ____________________________</w:t>
      </w:r>
    </w:p>
    <w:p w:rsidR="00793CF3" w:rsidRPr="00793CF3" w:rsidRDefault="00793CF3" w:rsidP="00793CF3">
      <w:pPr>
        <w:tabs>
          <w:tab w:val="left" w:pos="3686"/>
        </w:tabs>
        <w:suppressAutoHyphens/>
        <w:jc w:val="center"/>
        <w:rPr>
          <w:lang w:eastAsia="zh-CN"/>
        </w:rPr>
      </w:pPr>
    </w:p>
    <w:p w:rsidR="00793CF3" w:rsidRPr="00793CF3" w:rsidRDefault="00793CF3" w:rsidP="00793CF3">
      <w:pPr>
        <w:tabs>
          <w:tab w:val="left" w:pos="3686"/>
        </w:tabs>
        <w:suppressAutoHyphens/>
        <w:jc w:val="center"/>
        <w:rPr>
          <w:lang w:eastAsia="zh-CN"/>
        </w:rPr>
      </w:pPr>
    </w:p>
    <w:p w:rsidR="00793CF3" w:rsidRPr="00793CF3" w:rsidRDefault="00793CF3" w:rsidP="00793CF3">
      <w:pPr>
        <w:tabs>
          <w:tab w:val="left" w:pos="3686"/>
        </w:tabs>
        <w:suppressAutoHyphens/>
        <w:jc w:val="center"/>
        <w:rPr>
          <w:lang w:eastAsia="zh-CN"/>
        </w:rPr>
      </w:pPr>
    </w:p>
    <w:p w:rsidR="00793CF3" w:rsidRPr="00793CF3" w:rsidRDefault="00793CF3" w:rsidP="00793CF3">
      <w:pPr>
        <w:tabs>
          <w:tab w:val="left" w:pos="3686"/>
        </w:tabs>
        <w:suppressAutoHyphens/>
        <w:jc w:val="center"/>
        <w:rPr>
          <w:lang w:eastAsia="zh-CN"/>
        </w:rPr>
      </w:pPr>
    </w:p>
    <w:p w:rsidR="00793CF3" w:rsidRPr="00793CF3" w:rsidRDefault="00793CF3" w:rsidP="00793CF3">
      <w:pPr>
        <w:tabs>
          <w:tab w:val="left" w:pos="3686"/>
        </w:tabs>
        <w:suppressAutoHyphens/>
        <w:jc w:val="center"/>
        <w:rPr>
          <w:lang w:eastAsia="zh-CN"/>
        </w:rPr>
      </w:pPr>
      <w:r w:rsidRPr="00793CF3">
        <w:rPr>
          <w:lang w:eastAsia="zh-CN"/>
        </w:rPr>
        <w:t xml:space="preserve">Заявка </w:t>
      </w:r>
    </w:p>
    <w:p w:rsidR="00793CF3" w:rsidRPr="00793CF3" w:rsidRDefault="00793CF3" w:rsidP="00793CF3">
      <w:pPr>
        <w:tabs>
          <w:tab w:val="left" w:pos="3686"/>
        </w:tabs>
        <w:suppressAutoHyphens/>
        <w:jc w:val="center"/>
        <w:rPr>
          <w:lang w:eastAsia="zh-CN"/>
        </w:rPr>
      </w:pPr>
      <w:r w:rsidRPr="00793CF3">
        <w:rPr>
          <w:lang w:eastAsia="zh-CN"/>
        </w:rPr>
        <w:t>на перечисление субсидии</w:t>
      </w:r>
    </w:p>
    <w:p w:rsidR="00793CF3" w:rsidRPr="00793CF3" w:rsidRDefault="00793CF3" w:rsidP="00793CF3">
      <w:pPr>
        <w:tabs>
          <w:tab w:val="left" w:pos="3686"/>
        </w:tabs>
        <w:suppressAutoHyphens/>
        <w:jc w:val="center"/>
        <w:rPr>
          <w:b/>
          <w:lang w:eastAsia="zh-CN"/>
        </w:rPr>
      </w:pPr>
    </w:p>
    <w:p w:rsidR="00793CF3" w:rsidRPr="00793CF3" w:rsidRDefault="00793CF3" w:rsidP="00793CF3">
      <w:pPr>
        <w:suppressAutoHyphens/>
        <w:jc w:val="center"/>
        <w:rPr>
          <w:lang w:eastAsia="zh-CN"/>
        </w:rPr>
      </w:pPr>
    </w:p>
    <w:p w:rsidR="00793CF3" w:rsidRPr="00793CF3" w:rsidRDefault="00793CF3" w:rsidP="00793CF3">
      <w:pPr>
        <w:suppressAutoHyphens/>
        <w:ind w:firstLine="720"/>
        <w:jc w:val="both"/>
        <w:rPr>
          <w:lang w:eastAsia="zh-CN"/>
        </w:rPr>
      </w:pPr>
      <w:r w:rsidRPr="00793CF3">
        <w:rPr>
          <w:lang w:eastAsia="zh-CN"/>
        </w:rPr>
        <w:t>Я ________________________________________ прошу перечислить мне субсидию на возмещение части затрат, связанных с ведением деятельности в сфере социального предпринимательства, в сумме</w:t>
      </w:r>
      <w:proofErr w:type="gramStart"/>
      <w:r w:rsidRPr="00793CF3">
        <w:rPr>
          <w:lang w:eastAsia="zh-CN"/>
        </w:rPr>
        <w:t xml:space="preserve"> _______________________ (_________________________________________________________) </w:t>
      </w:r>
      <w:proofErr w:type="gramEnd"/>
      <w:r w:rsidRPr="00793CF3">
        <w:rPr>
          <w:lang w:eastAsia="zh-CN"/>
        </w:rPr>
        <w:t>рублей.</w:t>
      </w:r>
    </w:p>
    <w:p w:rsidR="00793CF3" w:rsidRPr="00793CF3" w:rsidRDefault="00793CF3" w:rsidP="00793CF3">
      <w:pPr>
        <w:suppressAutoHyphens/>
        <w:ind w:firstLine="720"/>
        <w:jc w:val="both"/>
        <w:rPr>
          <w:lang w:eastAsia="zh-CN"/>
        </w:rPr>
      </w:pPr>
    </w:p>
    <w:p w:rsidR="00793CF3" w:rsidRPr="00793CF3" w:rsidRDefault="00793CF3" w:rsidP="00793CF3">
      <w:pPr>
        <w:suppressAutoHyphens/>
        <w:ind w:firstLine="720"/>
        <w:jc w:val="both"/>
        <w:rPr>
          <w:lang w:eastAsia="zh-CN"/>
        </w:rPr>
      </w:pPr>
      <w:r w:rsidRPr="00793CF3">
        <w:rPr>
          <w:lang w:eastAsia="zh-CN"/>
        </w:rPr>
        <w:t>Банковские реквизиты:</w:t>
      </w:r>
    </w:p>
    <w:p w:rsidR="00793CF3" w:rsidRPr="00793CF3" w:rsidRDefault="00793CF3" w:rsidP="00793CF3">
      <w:pPr>
        <w:suppressAutoHyphens/>
        <w:ind w:firstLine="720"/>
        <w:jc w:val="both"/>
        <w:rPr>
          <w:lang w:eastAsia="zh-CN"/>
        </w:rPr>
      </w:pPr>
      <w:r w:rsidRPr="00793CF3">
        <w:rPr>
          <w:lang w:eastAsia="zh-CN"/>
        </w:rPr>
        <w:t>Расчетный счет</w:t>
      </w:r>
    </w:p>
    <w:p w:rsidR="00793CF3" w:rsidRPr="00793CF3" w:rsidRDefault="00793CF3" w:rsidP="00793CF3">
      <w:pPr>
        <w:suppressAutoHyphens/>
        <w:ind w:firstLine="720"/>
        <w:jc w:val="both"/>
        <w:rPr>
          <w:lang w:eastAsia="zh-CN"/>
        </w:rPr>
      </w:pPr>
      <w:r w:rsidRPr="00793CF3">
        <w:rPr>
          <w:lang w:eastAsia="zh-CN"/>
        </w:rPr>
        <w:t>Банк</w:t>
      </w:r>
    </w:p>
    <w:p w:rsidR="00793CF3" w:rsidRPr="00793CF3" w:rsidRDefault="00793CF3" w:rsidP="00793CF3">
      <w:pPr>
        <w:suppressAutoHyphens/>
        <w:ind w:firstLine="720"/>
        <w:jc w:val="both"/>
        <w:rPr>
          <w:lang w:eastAsia="zh-CN"/>
        </w:rPr>
      </w:pPr>
      <w:r w:rsidRPr="00793CF3">
        <w:rPr>
          <w:lang w:eastAsia="zh-CN"/>
        </w:rPr>
        <w:t>БИК</w:t>
      </w:r>
    </w:p>
    <w:p w:rsidR="00793CF3" w:rsidRPr="00793CF3" w:rsidRDefault="00793CF3" w:rsidP="00793CF3">
      <w:pPr>
        <w:suppressAutoHyphens/>
        <w:ind w:firstLine="720"/>
        <w:jc w:val="both"/>
        <w:rPr>
          <w:lang w:eastAsia="zh-CN"/>
        </w:rPr>
      </w:pPr>
      <w:proofErr w:type="spellStart"/>
      <w:r w:rsidRPr="00793CF3">
        <w:rPr>
          <w:lang w:eastAsia="zh-CN"/>
        </w:rPr>
        <w:t>Кор</w:t>
      </w:r>
      <w:proofErr w:type="gramStart"/>
      <w:r w:rsidRPr="00793CF3">
        <w:rPr>
          <w:lang w:eastAsia="zh-CN"/>
        </w:rPr>
        <w:t>.с</w:t>
      </w:r>
      <w:proofErr w:type="gramEnd"/>
      <w:r w:rsidRPr="00793CF3">
        <w:rPr>
          <w:lang w:eastAsia="zh-CN"/>
        </w:rPr>
        <w:t>чет</w:t>
      </w:r>
      <w:proofErr w:type="spellEnd"/>
    </w:p>
    <w:p w:rsidR="00793CF3" w:rsidRPr="00793CF3" w:rsidRDefault="00793CF3" w:rsidP="00793CF3">
      <w:pPr>
        <w:suppressAutoHyphens/>
        <w:ind w:firstLine="720"/>
        <w:jc w:val="both"/>
        <w:rPr>
          <w:lang w:eastAsia="zh-CN"/>
        </w:rPr>
      </w:pPr>
    </w:p>
    <w:p w:rsidR="00793CF3" w:rsidRPr="00793CF3" w:rsidRDefault="00793CF3" w:rsidP="00793CF3">
      <w:pPr>
        <w:suppressAutoHyphens/>
        <w:ind w:firstLine="720"/>
        <w:jc w:val="both"/>
        <w:rPr>
          <w:lang w:eastAsia="zh-CN"/>
        </w:rPr>
      </w:pP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t>________________</w:t>
      </w:r>
    </w:p>
    <w:p w:rsidR="00793CF3" w:rsidRPr="00793CF3" w:rsidRDefault="00793CF3" w:rsidP="00793CF3">
      <w:pPr>
        <w:suppressAutoHyphens/>
        <w:ind w:firstLine="720"/>
        <w:jc w:val="both"/>
        <w:rPr>
          <w:lang w:eastAsia="zh-CN"/>
        </w:rPr>
      </w:pPr>
      <w:r w:rsidRPr="00793CF3">
        <w:rPr>
          <w:lang w:eastAsia="zh-CN"/>
        </w:rPr>
        <w:t xml:space="preserve">      (дата)</w:t>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t xml:space="preserve">                   (подпись)</w:t>
      </w:r>
    </w:p>
    <w:p w:rsidR="00793CF3" w:rsidRPr="00793CF3" w:rsidRDefault="00793CF3" w:rsidP="00793CF3">
      <w:pPr>
        <w:suppressAutoHyphens/>
        <w:ind w:firstLine="720"/>
        <w:jc w:val="both"/>
        <w:rPr>
          <w:lang w:eastAsia="zh-CN"/>
        </w:rPr>
      </w:pPr>
    </w:p>
    <w:p w:rsidR="00793CF3" w:rsidRPr="00793CF3" w:rsidRDefault="00793CF3" w:rsidP="00793CF3">
      <w:pPr>
        <w:suppressAutoHyphens/>
        <w:ind w:firstLine="720"/>
        <w:jc w:val="both"/>
        <w:rPr>
          <w:lang w:eastAsia="zh-CN"/>
        </w:rPr>
      </w:pP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r>
      <w:r w:rsidRPr="00793CF3">
        <w:rPr>
          <w:lang w:eastAsia="zh-CN"/>
        </w:rPr>
        <w:tab/>
        <w:t xml:space="preserve">         </w:t>
      </w:r>
    </w:p>
    <w:p w:rsidR="00793CF3" w:rsidRPr="00793CF3" w:rsidRDefault="00793CF3" w:rsidP="00793CF3">
      <w:pPr>
        <w:suppressAutoHyphens/>
        <w:ind w:firstLine="720"/>
        <w:jc w:val="both"/>
        <w:rPr>
          <w:lang w:eastAsia="zh-CN"/>
        </w:rPr>
      </w:pPr>
    </w:p>
    <w:p w:rsidR="00793CF3" w:rsidRPr="00793CF3" w:rsidRDefault="00793CF3" w:rsidP="00793CF3">
      <w:pPr>
        <w:suppressAutoHyphens/>
        <w:ind w:firstLine="720"/>
        <w:jc w:val="both"/>
        <w:rPr>
          <w:lang w:eastAsia="zh-CN"/>
        </w:rPr>
      </w:pPr>
    </w:p>
    <w:p w:rsidR="00793CF3" w:rsidRPr="00793CF3" w:rsidRDefault="00793CF3" w:rsidP="00793CF3">
      <w:pPr>
        <w:suppressAutoHyphens/>
        <w:ind w:firstLine="720"/>
        <w:jc w:val="both"/>
        <w:rPr>
          <w:lang w:eastAsia="zh-CN"/>
        </w:rPr>
      </w:pPr>
    </w:p>
    <w:p w:rsidR="00793CF3" w:rsidRPr="00793CF3" w:rsidRDefault="00793CF3" w:rsidP="00793CF3">
      <w:pPr>
        <w:jc w:val="both"/>
        <w:rPr>
          <w:lang w:eastAsia="zh-CN"/>
        </w:rPr>
        <w:sectPr w:rsidR="00793CF3" w:rsidRPr="00793CF3" w:rsidSect="000A7049">
          <w:pgSz w:w="11906" w:h="16838"/>
          <w:pgMar w:top="1134" w:right="567" w:bottom="1134" w:left="1701" w:header="425" w:footer="709" w:gutter="0"/>
          <w:pgNumType w:start="1"/>
          <w:cols w:space="708"/>
          <w:titlePg/>
          <w:docGrid w:linePitch="360"/>
        </w:sectPr>
      </w:pPr>
      <w:r w:rsidRPr="00793CF3">
        <w:rPr>
          <w:lang w:eastAsia="zh-CN"/>
        </w:rPr>
        <w:t xml:space="preserve">               М.П.</w:t>
      </w:r>
    </w:p>
    <w:p w:rsidR="00793CF3" w:rsidRPr="00793CF3" w:rsidRDefault="00793CF3" w:rsidP="00793CF3">
      <w:pPr>
        <w:suppressAutoHyphens/>
        <w:autoSpaceDE w:val="0"/>
        <w:jc w:val="right"/>
        <w:rPr>
          <w:lang w:eastAsia="zh-CN"/>
        </w:rPr>
      </w:pPr>
      <w:r w:rsidRPr="00793CF3">
        <w:rPr>
          <w:lang w:eastAsia="zh-CN"/>
        </w:rPr>
        <w:lastRenderedPageBreak/>
        <w:t>Приложение 2</w:t>
      </w:r>
    </w:p>
    <w:p w:rsidR="00793CF3" w:rsidRPr="00793CF3" w:rsidRDefault="00793CF3" w:rsidP="00793CF3">
      <w:pPr>
        <w:suppressAutoHyphens/>
        <w:autoSpaceDE w:val="0"/>
        <w:jc w:val="right"/>
        <w:rPr>
          <w:lang w:eastAsia="zh-CN"/>
        </w:rPr>
      </w:pPr>
      <w:r w:rsidRPr="00793CF3">
        <w:rPr>
          <w:lang w:eastAsia="zh-CN"/>
        </w:rPr>
        <w:t xml:space="preserve">к Порядку </w:t>
      </w:r>
    </w:p>
    <w:p w:rsidR="00793CF3" w:rsidRPr="00793CF3" w:rsidRDefault="00793CF3" w:rsidP="00793CF3">
      <w:pPr>
        <w:suppressAutoHyphens/>
        <w:autoSpaceDE w:val="0"/>
        <w:jc w:val="right"/>
        <w:rPr>
          <w:lang w:eastAsia="zh-CN"/>
        </w:rPr>
      </w:pPr>
    </w:p>
    <w:p w:rsidR="00793CF3" w:rsidRPr="00793CF3" w:rsidRDefault="00793CF3" w:rsidP="00793CF3">
      <w:pPr>
        <w:widowControl w:val="0"/>
        <w:suppressAutoHyphens/>
        <w:autoSpaceDE w:val="0"/>
        <w:ind w:left="6096" w:right="-2"/>
        <w:jc w:val="right"/>
        <w:rPr>
          <w:lang w:eastAsia="zh-CN"/>
        </w:rPr>
      </w:pPr>
      <w:r w:rsidRPr="00793CF3">
        <w:rPr>
          <w:lang w:eastAsia="zh-CN"/>
        </w:rPr>
        <w:t>Главе администрации</w:t>
      </w:r>
    </w:p>
    <w:p w:rsidR="00793CF3" w:rsidRPr="00793CF3" w:rsidRDefault="00793CF3" w:rsidP="00793CF3">
      <w:pPr>
        <w:widowControl w:val="0"/>
        <w:suppressAutoHyphens/>
        <w:autoSpaceDE w:val="0"/>
        <w:ind w:left="6096" w:right="-2"/>
        <w:jc w:val="right"/>
        <w:rPr>
          <w:lang w:eastAsia="zh-CN"/>
        </w:rPr>
      </w:pPr>
      <w:proofErr w:type="spellStart"/>
      <w:r w:rsidRPr="00793CF3">
        <w:rPr>
          <w:lang w:eastAsia="zh-CN"/>
        </w:rPr>
        <w:t>Приозерского</w:t>
      </w:r>
      <w:proofErr w:type="spellEnd"/>
      <w:r w:rsidRPr="00793CF3">
        <w:rPr>
          <w:lang w:eastAsia="zh-CN"/>
        </w:rPr>
        <w:t xml:space="preserve"> муниципального района Ленинградкой области </w:t>
      </w:r>
    </w:p>
    <w:p w:rsidR="00793CF3" w:rsidRPr="00793CF3" w:rsidRDefault="00793CF3" w:rsidP="00793CF3">
      <w:pPr>
        <w:widowControl w:val="0"/>
        <w:suppressAutoHyphens/>
        <w:autoSpaceDE w:val="0"/>
        <w:ind w:left="6096" w:right="-2"/>
        <w:jc w:val="both"/>
        <w:rPr>
          <w:lang w:eastAsia="zh-CN"/>
        </w:rPr>
      </w:pPr>
      <w:r w:rsidRPr="00793CF3">
        <w:rPr>
          <w:lang w:eastAsia="zh-CN"/>
        </w:rPr>
        <w:t>_____________________________.</w:t>
      </w:r>
    </w:p>
    <w:p w:rsidR="00793CF3" w:rsidRPr="00793CF3" w:rsidRDefault="00793CF3" w:rsidP="00793CF3">
      <w:pPr>
        <w:widowControl w:val="0"/>
        <w:suppressAutoHyphens/>
        <w:autoSpaceDE w:val="0"/>
        <w:ind w:left="6096" w:right="-2"/>
        <w:jc w:val="both"/>
        <w:rPr>
          <w:lang w:eastAsia="zh-CN"/>
        </w:rPr>
      </w:pPr>
      <w:r w:rsidRPr="00793CF3">
        <w:rPr>
          <w:lang w:eastAsia="zh-CN"/>
        </w:rPr>
        <w:t>от _____________________________,</w:t>
      </w:r>
    </w:p>
    <w:p w:rsidR="00793CF3" w:rsidRPr="00793CF3" w:rsidRDefault="00793CF3" w:rsidP="00793CF3">
      <w:pPr>
        <w:widowControl w:val="0"/>
        <w:suppressAutoHyphens/>
        <w:autoSpaceDE w:val="0"/>
        <w:ind w:left="6096" w:right="-2"/>
        <w:jc w:val="both"/>
        <w:rPr>
          <w:lang w:eastAsia="zh-CN"/>
        </w:rPr>
      </w:pPr>
      <w:r w:rsidRPr="00793CF3">
        <w:rPr>
          <w:lang w:eastAsia="zh-CN"/>
        </w:rPr>
        <w:t xml:space="preserve">      (наименование организации/ИП)</w:t>
      </w:r>
    </w:p>
    <w:p w:rsidR="00793CF3" w:rsidRPr="00793CF3" w:rsidRDefault="00793CF3" w:rsidP="00793CF3">
      <w:pPr>
        <w:widowControl w:val="0"/>
        <w:suppressAutoHyphens/>
        <w:autoSpaceDE w:val="0"/>
        <w:ind w:left="6096" w:right="-2"/>
        <w:jc w:val="both"/>
        <w:rPr>
          <w:lang w:eastAsia="zh-CN"/>
        </w:rPr>
      </w:pPr>
      <w:r w:rsidRPr="00793CF3">
        <w:rPr>
          <w:lang w:eastAsia="zh-CN"/>
        </w:rPr>
        <w:t>ИНН_________________________</w:t>
      </w:r>
    </w:p>
    <w:p w:rsidR="00793CF3" w:rsidRPr="00793CF3" w:rsidRDefault="00793CF3" w:rsidP="00793CF3">
      <w:pPr>
        <w:widowControl w:val="0"/>
        <w:suppressAutoHyphens/>
        <w:autoSpaceDE w:val="0"/>
        <w:ind w:left="6096" w:right="-2"/>
        <w:jc w:val="both"/>
        <w:rPr>
          <w:lang w:eastAsia="zh-CN"/>
        </w:rPr>
      </w:pPr>
      <w:r w:rsidRPr="00793CF3">
        <w:rPr>
          <w:lang w:eastAsia="zh-CN"/>
        </w:rPr>
        <w:t>ОГРН/ОГРНИП_______________</w:t>
      </w:r>
    </w:p>
    <w:p w:rsidR="00793CF3" w:rsidRPr="00793CF3" w:rsidRDefault="00793CF3" w:rsidP="00793CF3">
      <w:pPr>
        <w:widowControl w:val="0"/>
        <w:suppressAutoHyphens/>
        <w:autoSpaceDE w:val="0"/>
        <w:ind w:left="6096" w:right="-2"/>
        <w:jc w:val="both"/>
        <w:rPr>
          <w:lang w:eastAsia="zh-CN"/>
        </w:rPr>
      </w:pPr>
      <w:r w:rsidRPr="00793CF3">
        <w:rPr>
          <w:lang w:eastAsia="zh-CN"/>
        </w:rPr>
        <w:t>контактный телефон ___________</w:t>
      </w: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3CF3">
        <w:t xml:space="preserve">Заявление </w:t>
      </w: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3CF3">
        <w:t>об отказе от заключения</w:t>
      </w: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3CF3">
        <w:t>соглашения о предоставлении субсидии</w:t>
      </w: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93CF3">
        <w:t xml:space="preserve">Уведомляю Вас об отказе от заключения соглашения о предоставлении субсидии в связи </w:t>
      </w:r>
      <w:proofErr w:type="gramStart"/>
      <w:r w:rsidRPr="00793CF3">
        <w:t>с</w:t>
      </w:r>
      <w:proofErr w:type="gramEnd"/>
      <w:r w:rsidRPr="00793CF3">
        <w:t xml:space="preserve"> _________________________________________________________________________</w:t>
      </w: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93CF3">
        <w:t>________________________________________________________________________________</w:t>
      </w: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93CF3">
        <w:rPr>
          <w:b/>
        </w:rPr>
        <w:t>________________________________________________________________________________</w:t>
      </w: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93CF3">
        <w:rPr>
          <w:b/>
        </w:rPr>
        <w:t>________________________________________________________________________________</w:t>
      </w: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3CF3">
        <w:t>(указать причину отказа)</w:t>
      </w:r>
    </w:p>
    <w:p w:rsidR="00793CF3" w:rsidRPr="00793CF3" w:rsidRDefault="00793CF3" w:rsidP="00793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p>
    <w:p w:rsidR="00793CF3" w:rsidRPr="00793CF3" w:rsidRDefault="00793CF3" w:rsidP="00793CF3">
      <w:pPr>
        <w:widowControl w:val="0"/>
        <w:suppressAutoHyphens/>
        <w:autoSpaceDE w:val="0"/>
        <w:ind w:firstLine="567"/>
        <w:jc w:val="both"/>
        <w:rPr>
          <w:lang w:eastAsia="zh-CN"/>
        </w:rPr>
      </w:pPr>
      <w:r w:rsidRPr="00793CF3">
        <w:rPr>
          <w:lang w:eastAsia="zh-CN"/>
        </w:rPr>
        <w:t>________________                               ________________________________________</w:t>
      </w:r>
    </w:p>
    <w:p w:rsidR="00793CF3" w:rsidRPr="00793CF3" w:rsidRDefault="00793CF3" w:rsidP="00793CF3">
      <w:pPr>
        <w:widowControl w:val="0"/>
        <w:suppressAutoHyphens/>
        <w:autoSpaceDE w:val="0"/>
        <w:ind w:firstLine="567"/>
        <w:jc w:val="both"/>
        <w:rPr>
          <w:lang w:eastAsia="zh-CN"/>
        </w:rPr>
      </w:pPr>
      <w:r w:rsidRPr="00793CF3">
        <w:rPr>
          <w:lang w:eastAsia="zh-CN"/>
        </w:rPr>
        <w:t xml:space="preserve">       (подпись)                                                    (наименование организации/ИП)</w:t>
      </w:r>
    </w:p>
    <w:p w:rsidR="00793CF3" w:rsidRPr="00793CF3" w:rsidRDefault="00793CF3" w:rsidP="00793CF3">
      <w:pPr>
        <w:widowControl w:val="0"/>
        <w:suppressAutoHyphens/>
        <w:autoSpaceDE w:val="0"/>
        <w:ind w:firstLine="567"/>
        <w:jc w:val="both"/>
        <w:rPr>
          <w:lang w:eastAsia="zh-CN"/>
        </w:rPr>
      </w:pPr>
    </w:p>
    <w:p w:rsidR="00793CF3" w:rsidRPr="00793CF3" w:rsidRDefault="00793CF3" w:rsidP="00793CF3">
      <w:pPr>
        <w:widowControl w:val="0"/>
        <w:suppressAutoHyphens/>
        <w:autoSpaceDE w:val="0"/>
        <w:ind w:firstLine="567"/>
        <w:jc w:val="both"/>
        <w:rPr>
          <w:lang w:eastAsia="zh-CN"/>
        </w:rPr>
      </w:pPr>
    </w:p>
    <w:p w:rsidR="00793CF3" w:rsidRPr="00793CF3" w:rsidRDefault="00793CF3" w:rsidP="00793CF3">
      <w:pPr>
        <w:widowControl w:val="0"/>
        <w:suppressAutoHyphens/>
        <w:autoSpaceDE w:val="0"/>
        <w:ind w:firstLine="567"/>
        <w:jc w:val="both"/>
        <w:rPr>
          <w:lang w:eastAsia="zh-CN"/>
        </w:rPr>
      </w:pPr>
    </w:p>
    <w:p w:rsidR="00793CF3" w:rsidRPr="00793CF3" w:rsidRDefault="00793CF3" w:rsidP="00793CF3">
      <w:pPr>
        <w:widowControl w:val="0"/>
        <w:suppressAutoHyphens/>
        <w:autoSpaceDE w:val="0"/>
        <w:ind w:firstLine="567"/>
        <w:jc w:val="both"/>
        <w:rPr>
          <w:lang w:eastAsia="zh-CN"/>
        </w:rPr>
      </w:pPr>
    </w:p>
    <w:p w:rsidR="00793CF3" w:rsidRPr="00793CF3" w:rsidRDefault="00793CF3" w:rsidP="00793CF3">
      <w:pPr>
        <w:widowControl w:val="0"/>
        <w:suppressAutoHyphens/>
        <w:autoSpaceDE w:val="0"/>
        <w:ind w:firstLine="567"/>
        <w:jc w:val="both"/>
        <w:rPr>
          <w:lang w:eastAsia="zh-CN"/>
        </w:rPr>
      </w:pPr>
    </w:p>
    <w:p w:rsidR="00793CF3" w:rsidRPr="00793CF3" w:rsidRDefault="00793CF3" w:rsidP="00793CF3">
      <w:pPr>
        <w:widowControl w:val="0"/>
        <w:suppressAutoHyphens/>
        <w:autoSpaceDE w:val="0"/>
        <w:ind w:firstLine="567"/>
        <w:jc w:val="both"/>
        <w:rPr>
          <w:lang w:eastAsia="zh-CN"/>
        </w:rPr>
      </w:pPr>
    </w:p>
    <w:p w:rsidR="00793CF3" w:rsidRPr="00793CF3" w:rsidRDefault="00793CF3" w:rsidP="00793CF3">
      <w:pPr>
        <w:widowControl w:val="0"/>
        <w:suppressAutoHyphens/>
        <w:autoSpaceDE w:val="0"/>
        <w:ind w:firstLine="567"/>
        <w:jc w:val="both"/>
        <w:rPr>
          <w:lang w:eastAsia="zh-CN"/>
        </w:rPr>
      </w:pPr>
      <w:r w:rsidRPr="00793CF3">
        <w:rPr>
          <w:lang w:eastAsia="zh-CN"/>
        </w:rPr>
        <w:t>«__» _______________ 20__ года</w:t>
      </w:r>
    </w:p>
    <w:p w:rsidR="00793CF3" w:rsidRPr="00793CF3" w:rsidRDefault="00793CF3" w:rsidP="00793CF3">
      <w:pPr>
        <w:jc w:val="both"/>
        <w:sectPr w:rsidR="00793CF3" w:rsidRPr="00793CF3" w:rsidSect="000A7049">
          <w:pgSz w:w="11906" w:h="16838"/>
          <w:pgMar w:top="1134" w:right="567" w:bottom="1134" w:left="1701" w:header="425" w:footer="709" w:gutter="0"/>
          <w:pgNumType w:start="1"/>
          <w:cols w:space="708"/>
          <w:titlePg/>
          <w:docGrid w:linePitch="360"/>
        </w:sectPr>
      </w:pPr>
      <w:r w:rsidRPr="00793CF3">
        <w:tab/>
      </w:r>
      <w:r w:rsidRPr="00793CF3">
        <w:tab/>
        <w:t xml:space="preserve">       </w:t>
      </w:r>
      <w:proofErr w:type="spellStart"/>
      <w:r w:rsidRPr="00793CF3">
        <w:t>м.п</w:t>
      </w:r>
      <w:proofErr w:type="spellEnd"/>
      <w:r w:rsidRPr="00793CF3">
        <w:t>.</w:t>
      </w:r>
    </w:p>
    <w:p w:rsidR="00793CF3" w:rsidRPr="00793CF3" w:rsidRDefault="00793CF3" w:rsidP="00793CF3">
      <w:pPr>
        <w:suppressAutoHyphens/>
        <w:autoSpaceDE w:val="0"/>
        <w:jc w:val="right"/>
        <w:rPr>
          <w:rFonts w:cs="Courier New"/>
          <w:lang w:eastAsia="zh-CN"/>
        </w:rPr>
      </w:pPr>
      <w:r w:rsidRPr="00793CF3">
        <w:rPr>
          <w:rFonts w:cs="Courier New"/>
          <w:lang w:eastAsia="zh-CN"/>
        </w:rPr>
        <w:lastRenderedPageBreak/>
        <w:t>Приложение 3</w:t>
      </w:r>
    </w:p>
    <w:p w:rsidR="00793CF3" w:rsidRPr="00793CF3" w:rsidRDefault="00793CF3" w:rsidP="00793CF3">
      <w:pPr>
        <w:suppressAutoHyphens/>
        <w:autoSpaceDE w:val="0"/>
        <w:jc w:val="right"/>
        <w:rPr>
          <w:rFonts w:cs="Courier New"/>
          <w:lang w:eastAsia="zh-CN"/>
        </w:rPr>
      </w:pPr>
      <w:r w:rsidRPr="00793CF3">
        <w:rPr>
          <w:rFonts w:cs="Courier New"/>
          <w:lang w:eastAsia="zh-CN"/>
        </w:rPr>
        <w:t>к Порядку</w:t>
      </w:r>
    </w:p>
    <w:p w:rsidR="00793CF3" w:rsidRPr="00793CF3" w:rsidRDefault="00793CF3" w:rsidP="00793CF3">
      <w:pPr>
        <w:suppressAutoHyphens/>
        <w:autoSpaceDE w:val="0"/>
        <w:jc w:val="right"/>
        <w:rPr>
          <w:rFonts w:cs="Courier New"/>
          <w:lang w:eastAsia="zh-CN"/>
        </w:rPr>
      </w:pPr>
    </w:p>
    <w:p w:rsidR="00793CF3" w:rsidRPr="00793CF3" w:rsidRDefault="00793CF3" w:rsidP="00793CF3">
      <w:pPr>
        <w:jc w:val="center"/>
        <w:rPr>
          <w:b/>
        </w:rPr>
      </w:pPr>
    </w:p>
    <w:p w:rsidR="00793CF3" w:rsidRPr="00793CF3" w:rsidRDefault="00793CF3" w:rsidP="00793CF3">
      <w:pPr>
        <w:jc w:val="center"/>
      </w:pPr>
      <w:r w:rsidRPr="00793CF3">
        <w:t xml:space="preserve">Акт </w:t>
      </w:r>
    </w:p>
    <w:p w:rsidR="00793CF3" w:rsidRPr="00793CF3" w:rsidRDefault="00793CF3" w:rsidP="00793CF3">
      <w:pPr>
        <w:jc w:val="center"/>
      </w:pPr>
      <w:r w:rsidRPr="00793CF3">
        <w:t>об уклонении от заключения соглашения</w:t>
      </w:r>
    </w:p>
    <w:p w:rsidR="00793CF3" w:rsidRPr="00793CF3" w:rsidRDefault="00793CF3" w:rsidP="00793CF3">
      <w:pPr>
        <w:jc w:val="center"/>
      </w:pPr>
      <w:r w:rsidRPr="00793CF3">
        <w:t xml:space="preserve">о предоставлении субсидии </w:t>
      </w:r>
    </w:p>
    <w:p w:rsidR="00793CF3" w:rsidRPr="00793CF3" w:rsidRDefault="00793CF3" w:rsidP="00793CF3"/>
    <w:p w:rsidR="00793CF3" w:rsidRPr="00793CF3" w:rsidRDefault="00793CF3" w:rsidP="00793CF3">
      <w:r w:rsidRPr="00793CF3">
        <w:t>г. Приозерск                                                                                                "___"__________ 20__ г.</w:t>
      </w:r>
    </w:p>
    <w:p w:rsidR="00793CF3" w:rsidRPr="00793CF3" w:rsidRDefault="00793CF3" w:rsidP="00793CF3">
      <w:pPr>
        <w:ind w:firstLine="567"/>
        <w:jc w:val="both"/>
      </w:pPr>
    </w:p>
    <w:p w:rsidR="00793CF3" w:rsidRPr="00793CF3" w:rsidRDefault="00793CF3" w:rsidP="00793CF3">
      <w:pPr>
        <w:ind w:firstLine="567"/>
        <w:jc w:val="both"/>
      </w:pPr>
    </w:p>
    <w:p w:rsidR="00793CF3" w:rsidRPr="00793CF3" w:rsidRDefault="00793CF3" w:rsidP="00793CF3">
      <w:pPr>
        <w:ind w:firstLine="567"/>
        <w:jc w:val="both"/>
        <w:rPr>
          <w:i/>
        </w:rPr>
      </w:pPr>
      <w:r w:rsidRPr="00793CF3">
        <w:t>Я, ________________________________, состави</w:t>
      </w:r>
      <w:proofErr w:type="gramStart"/>
      <w:r w:rsidRPr="00793CF3">
        <w:t>л(</w:t>
      </w:r>
      <w:proofErr w:type="gramEnd"/>
      <w:r w:rsidRPr="00793CF3">
        <w:t xml:space="preserve">а) настоящий акт о том, что по итогам проведенного отбора на предоставление субсидий субъектам малого и среднего предпринимательства для возмещения части затрат, связанных с ведением деятельности в сфере социального предпринимательства, _________________________________________________________________________признан </w:t>
      </w:r>
      <w:r w:rsidRPr="00793CF3">
        <w:tab/>
      </w:r>
      <w:r w:rsidRPr="00793CF3">
        <w:tab/>
      </w:r>
      <w:r w:rsidRPr="00793CF3">
        <w:tab/>
      </w:r>
      <w:r w:rsidRPr="00793CF3">
        <w:tab/>
      </w:r>
      <w:r w:rsidRPr="00793CF3">
        <w:rPr>
          <w:i/>
        </w:rPr>
        <w:t>(Ф.И.О. получателя субсидии)</w:t>
      </w:r>
    </w:p>
    <w:p w:rsidR="00793CF3" w:rsidRPr="00793CF3" w:rsidRDefault="00793CF3" w:rsidP="00793CF3">
      <w:pPr>
        <w:ind w:firstLine="567"/>
        <w:jc w:val="both"/>
        <w:rPr>
          <w:sz w:val="16"/>
          <w:szCs w:val="16"/>
        </w:rPr>
      </w:pPr>
    </w:p>
    <w:p w:rsidR="00793CF3" w:rsidRPr="00793CF3" w:rsidRDefault="00793CF3" w:rsidP="00793CF3">
      <w:pPr>
        <w:jc w:val="both"/>
        <w:rPr>
          <w:i/>
        </w:rPr>
      </w:pPr>
      <w:proofErr w:type="gramStart"/>
      <w:r w:rsidRPr="00793CF3">
        <w:t xml:space="preserve">победителем отбора и в соответствии с Порядком предоставления субсидий из бюджета </w:t>
      </w:r>
      <w:proofErr w:type="spellStart"/>
      <w:r w:rsidRPr="00793CF3">
        <w:t>Приозерского</w:t>
      </w:r>
      <w:proofErr w:type="spellEnd"/>
      <w:r w:rsidRPr="00793CF3">
        <w:t xml:space="preserve"> муниципального района Ленинградской области субъектам малого и среднего предпринимательства, имеющих статус «социальных предприятий», на _____ год, в течение десятого рабочего дня с даты утверждения постановления администрации ________ обязан заключить соглашение о предоставлении субсидии, но по состоянию на дату ________           ________________________                                  (Ф.И.О. получателя субсидии) соглашение о предоставлении субсидии не подписано.</w:t>
      </w:r>
      <w:r w:rsidRPr="00793CF3">
        <w:rPr>
          <w:i/>
        </w:rPr>
        <w:t xml:space="preserve">      </w:t>
      </w:r>
      <w:proofErr w:type="gramEnd"/>
    </w:p>
    <w:p w:rsidR="00793CF3" w:rsidRPr="00793CF3" w:rsidRDefault="00793CF3" w:rsidP="00793CF3">
      <w:pPr>
        <w:jc w:val="both"/>
      </w:pPr>
      <w:r w:rsidRPr="00793CF3">
        <w:rPr>
          <w:i/>
        </w:rPr>
        <w:tab/>
      </w:r>
      <w:r w:rsidRPr="00793CF3">
        <w:rPr>
          <w:i/>
        </w:rPr>
        <w:tab/>
      </w:r>
      <w:r w:rsidRPr="00793CF3">
        <w:rPr>
          <w:i/>
        </w:rPr>
        <w:tab/>
      </w:r>
      <w:r w:rsidRPr="00793CF3">
        <w:rPr>
          <w:i/>
        </w:rPr>
        <w:tab/>
      </w:r>
    </w:p>
    <w:p w:rsidR="00793CF3" w:rsidRPr="00793CF3" w:rsidRDefault="00793CF3" w:rsidP="00793CF3">
      <w:pPr>
        <w:jc w:val="both"/>
      </w:pPr>
    </w:p>
    <w:p w:rsidR="00793CF3" w:rsidRPr="00793CF3" w:rsidRDefault="00793CF3" w:rsidP="00793CF3">
      <w:pPr>
        <w:jc w:val="both"/>
      </w:pPr>
    </w:p>
    <w:p w:rsidR="00793CF3" w:rsidRPr="00793CF3" w:rsidRDefault="00793CF3" w:rsidP="00793CF3">
      <w:pPr>
        <w:jc w:val="both"/>
      </w:pPr>
      <w:r w:rsidRPr="00793CF3">
        <w:t>________________________________________________________________________________________________________________________________________________________________</w:t>
      </w:r>
    </w:p>
    <w:p w:rsidR="00793CF3" w:rsidRPr="00793CF3" w:rsidRDefault="00793CF3" w:rsidP="00793CF3">
      <w:pPr>
        <w:jc w:val="center"/>
      </w:pPr>
      <w:r w:rsidRPr="00793CF3">
        <w:rPr>
          <w:i/>
        </w:rPr>
        <w:t>(</w:t>
      </w:r>
      <w:r w:rsidRPr="00793CF3">
        <w:t>иные сведения по данному вопросу)</w:t>
      </w:r>
    </w:p>
    <w:p w:rsidR="00793CF3" w:rsidRPr="00793CF3" w:rsidRDefault="00793CF3" w:rsidP="00793CF3">
      <w:pPr>
        <w:ind w:firstLine="567"/>
        <w:jc w:val="both"/>
      </w:pPr>
    </w:p>
    <w:p w:rsidR="00793CF3" w:rsidRPr="00793CF3" w:rsidRDefault="00793CF3" w:rsidP="00793CF3">
      <w:pPr>
        <w:ind w:firstLine="709"/>
        <w:jc w:val="both"/>
      </w:pPr>
      <w:r w:rsidRPr="00793CF3">
        <w:t>Данное обстоятельство может быть подтверждено свидетелями:</w:t>
      </w:r>
    </w:p>
    <w:p w:rsidR="00793CF3" w:rsidRPr="00793CF3" w:rsidRDefault="00793CF3" w:rsidP="00793CF3">
      <w:pPr>
        <w:ind w:firstLine="709"/>
      </w:pPr>
    </w:p>
    <w:p w:rsidR="00793CF3" w:rsidRPr="00793CF3" w:rsidRDefault="00793CF3" w:rsidP="00793CF3">
      <w:r w:rsidRPr="00793CF3">
        <w:t>1. _____________________                 _______________________/________________/</w:t>
      </w:r>
    </w:p>
    <w:p w:rsidR="00793CF3" w:rsidRPr="00793CF3" w:rsidRDefault="00793CF3" w:rsidP="00793CF3">
      <w:r w:rsidRPr="00793CF3">
        <w:t xml:space="preserve">                 (должность)                                             подпись                            Ф.И.О.</w:t>
      </w:r>
    </w:p>
    <w:p w:rsidR="00793CF3" w:rsidRPr="00793CF3" w:rsidRDefault="00793CF3" w:rsidP="00793CF3"/>
    <w:p w:rsidR="00793CF3" w:rsidRPr="00793CF3" w:rsidRDefault="00793CF3" w:rsidP="00793CF3">
      <w:r w:rsidRPr="00793CF3">
        <w:t>2. _____________________                 _______________________/________________/</w:t>
      </w:r>
    </w:p>
    <w:p w:rsidR="00793CF3" w:rsidRPr="00793CF3" w:rsidRDefault="00793CF3" w:rsidP="00793CF3">
      <w:r w:rsidRPr="00793CF3">
        <w:t xml:space="preserve">                 (должность)                                             подпись                           Ф.И.О.</w:t>
      </w:r>
    </w:p>
    <w:p w:rsidR="00793CF3" w:rsidRPr="00793CF3" w:rsidRDefault="00793CF3" w:rsidP="00793CF3"/>
    <w:p w:rsidR="00793CF3" w:rsidRPr="00793CF3" w:rsidRDefault="00793CF3" w:rsidP="00793CF3">
      <w:r w:rsidRPr="00793CF3">
        <w:t>________________________________           ______________________/__________________/</w:t>
      </w:r>
    </w:p>
    <w:p w:rsidR="00793CF3" w:rsidRPr="00793CF3" w:rsidRDefault="00793CF3" w:rsidP="00793CF3">
      <w:r w:rsidRPr="00793CF3">
        <w:t xml:space="preserve">  (должность лица, составившего акт)                 подпись                          Ф.И.О.</w:t>
      </w:r>
    </w:p>
    <w:p w:rsidR="00793CF3" w:rsidRPr="00793CF3" w:rsidRDefault="00793CF3" w:rsidP="00793CF3">
      <w:pPr>
        <w:jc w:val="both"/>
        <w:rPr>
          <w:sz w:val="14"/>
          <w:szCs w:val="14"/>
        </w:rPr>
        <w:sectPr w:rsidR="00793CF3" w:rsidRPr="00793CF3" w:rsidSect="000A7049">
          <w:pgSz w:w="11906" w:h="16838"/>
          <w:pgMar w:top="1134" w:right="567" w:bottom="1134" w:left="1701" w:header="425" w:footer="709" w:gutter="0"/>
          <w:pgNumType w:start="1"/>
          <w:cols w:space="708"/>
          <w:titlePg/>
          <w:docGrid w:linePitch="360"/>
        </w:sectPr>
      </w:pPr>
    </w:p>
    <w:p w:rsidR="00793CF3" w:rsidRPr="00793CF3" w:rsidRDefault="00793CF3" w:rsidP="00793CF3">
      <w:pPr>
        <w:autoSpaceDN w:val="0"/>
        <w:ind w:firstLine="851"/>
        <w:contextualSpacing/>
        <w:jc w:val="right"/>
        <w:rPr>
          <w:rFonts w:eastAsia="Calibri"/>
        </w:rPr>
      </w:pPr>
      <w:r w:rsidRPr="00793CF3">
        <w:rPr>
          <w:rFonts w:eastAsia="Calibri"/>
        </w:rPr>
        <w:lastRenderedPageBreak/>
        <w:t xml:space="preserve">Приложение 4 </w:t>
      </w:r>
    </w:p>
    <w:p w:rsidR="00793CF3" w:rsidRPr="00793CF3" w:rsidRDefault="00793CF3" w:rsidP="00793CF3">
      <w:pPr>
        <w:autoSpaceDN w:val="0"/>
        <w:ind w:firstLine="851"/>
        <w:contextualSpacing/>
        <w:jc w:val="right"/>
        <w:rPr>
          <w:rFonts w:eastAsia="Calibri"/>
        </w:rPr>
      </w:pPr>
      <w:r w:rsidRPr="00793CF3">
        <w:rPr>
          <w:rFonts w:eastAsia="Calibri"/>
        </w:rPr>
        <w:t>к Порядку</w:t>
      </w:r>
    </w:p>
    <w:p w:rsidR="00793CF3" w:rsidRPr="00793CF3" w:rsidRDefault="00793CF3" w:rsidP="00793CF3">
      <w:pPr>
        <w:autoSpaceDN w:val="0"/>
        <w:ind w:firstLine="851"/>
        <w:contextualSpacing/>
        <w:jc w:val="center"/>
        <w:rPr>
          <w:rFonts w:eastAsia="Calibri"/>
        </w:rPr>
      </w:pPr>
    </w:p>
    <w:p w:rsidR="00793CF3" w:rsidRPr="00793CF3" w:rsidRDefault="00793CF3" w:rsidP="00793CF3">
      <w:pPr>
        <w:spacing w:before="100" w:beforeAutospacing="1" w:after="100" w:afterAutospacing="1"/>
        <w:jc w:val="center"/>
      </w:pPr>
      <w:r w:rsidRPr="00793CF3">
        <w:t>Порядок и сроки проверок</w:t>
      </w:r>
    </w:p>
    <w:tbl>
      <w:tblPr>
        <w:tblW w:w="9472" w:type="dxa"/>
        <w:tblCellSpacing w:w="0"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
        <w:gridCol w:w="2511"/>
        <w:gridCol w:w="4389"/>
        <w:gridCol w:w="2184"/>
      </w:tblGrid>
      <w:tr w:rsidR="00793CF3" w:rsidRPr="00793CF3" w:rsidTr="002D0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jc w:val="center"/>
            </w:pPr>
            <w:r w:rsidRPr="00793CF3">
              <w:t xml:space="preserve">  </w:t>
            </w:r>
            <w:r w:rsidRPr="00793CF3">
              <w:rPr>
                <w:bCs/>
              </w:rPr>
              <w:t xml:space="preserve">№ </w:t>
            </w:r>
            <w:proofErr w:type="gramStart"/>
            <w:r w:rsidRPr="00793CF3">
              <w:rPr>
                <w:bCs/>
              </w:rPr>
              <w:t>п</w:t>
            </w:r>
            <w:proofErr w:type="gramEnd"/>
            <w:r w:rsidRPr="00793CF3">
              <w:rPr>
                <w:bCs/>
              </w:rPr>
              <w:t>/п</w:t>
            </w:r>
          </w:p>
        </w:tc>
        <w:tc>
          <w:tcPr>
            <w:tcW w:w="2511" w:type="dxa"/>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jc w:val="center"/>
            </w:pPr>
            <w:r w:rsidRPr="00793CF3">
              <w:rPr>
                <w:bCs/>
              </w:rPr>
              <w:t>Требования к получателю субсидии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jc w:val="center"/>
            </w:pPr>
            <w:r w:rsidRPr="00793CF3">
              <w:rPr>
                <w:bCs/>
              </w:rPr>
              <w:t>Порядок проверки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jc w:val="center"/>
            </w:pPr>
            <w:r w:rsidRPr="00793CF3">
              <w:rPr>
                <w:bCs/>
              </w:rPr>
              <w:t>Сроки</w:t>
            </w:r>
          </w:p>
        </w:tc>
      </w:tr>
      <w:tr w:rsidR="00793CF3" w:rsidRPr="00793CF3" w:rsidTr="002D0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1 </w:t>
            </w:r>
          </w:p>
        </w:tc>
        <w:tc>
          <w:tcPr>
            <w:tcW w:w="2511" w:type="dxa"/>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proofErr w:type="gramStart"/>
            <w:r w:rsidRPr="00793CF3">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793CF3">
              <w:t xml:space="preserve"> компаний в совокупности превышает 25 процентов (если иное не предусмотрено законодательством Российской Федерации). </w:t>
            </w:r>
            <w:proofErr w:type="gramStart"/>
            <w:r w:rsidRPr="00793CF3">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w:t>
            </w:r>
            <w:r w:rsidRPr="00793CF3">
              <w:lastRenderedPageBreak/>
              <w:t>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793CF3">
              <w:t xml:space="preserve"> публичных акционерных обществ; </w:t>
            </w:r>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lastRenderedPageBreak/>
              <w:t xml:space="preserve">автоматически в системе "Электронный бюджет" (при наличии технической возможности). В случае отсутствия технической возможности проверка осуществляется Сектором по выписке из ЕГРЮЛ  </w:t>
            </w:r>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в течение 2 рабочих дней </w:t>
            </w:r>
            <w:proofErr w:type="gramStart"/>
            <w:r w:rsidRPr="00793CF3">
              <w:t>с даты поступления</w:t>
            </w:r>
            <w:proofErr w:type="gramEnd"/>
            <w:r w:rsidRPr="00793CF3">
              <w:t xml:space="preserve"> заявки - при проверке по выписке ЕГРЮЛ </w:t>
            </w:r>
          </w:p>
        </w:tc>
      </w:tr>
      <w:tr w:rsidR="00793CF3" w:rsidRPr="00793CF3" w:rsidTr="002D0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lastRenderedPageBreak/>
              <w:t xml:space="preserve">2 </w:t>
            </w:r>
          </w:p>
        </w:tc>
        <w:tc>
          <w:tcPr>
            <w:tcW w:w="2511" w:type="dxa"/>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автоматически в системе "Электронный бюджет" (при наличии технической возможности). В случае отсутствия технической возможности проверка осуществляется на сайте https://www.fedsfm.ru/documents/terr-list с формированием </w:t>
            </w:r>
            <w:proofErr w:type="spellStart"/>
            <w:r w:rsidRPr="00793CF3">
              <w:t>скрина</w:t>
            </w:r>
            <w:proofErr w:type="spellEnd"/>
            <w:r w:rsidRPr="00793CF3">
              <w:t xml:space="preserve"> с экрана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Сектором в течение 2 рабочих дней </w:t>
            </w:r>
            <w:proofErr w:type="gramStart"/>
            <w:r w:rsidRPr="00793CF3">
              <w:t>с даты поступления</w:t>
            </w:r>
            <w:proofErr w:type="gramEnd"/>
            <w:r w:rsidRPr="00793CF3">
              <w:t xml:space="preserve"> заявки. Информация может быть предоставлена участником отбора со сроком не позднее 3 календарных дней до даты подачи заявки </w:t>
            </w:r>
          </w:p>
        </w:tc>
      </w:tr>
      <w:tr w:rsidR="00793CF3" w:rsidRPr="00793CF3" w:rsidTr="002D0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3 </w:t>
            </w:r>
          </w:p>
        </w:tc>
        <w:tc>
          <w:tcPr>
            <w:tcW w:w="2511" w:type="dxa"/>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proofErr w:type="gramStart"/>
            <w:r w:rsidRPr="00793CF3">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tc>
        <w:tc>
          <w:tcPr>
            <w:tcW w:w="0" w:type="auto"/>
            <w:vMerge/>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tc>
      </w:tr>
      <w:tr w:rsidR="00793CF3" w:rsidRPr="00793CF3" w:rsidTr="002D0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4 </w:t>
            </w:r>
          </w:p>
        </w:tc>
        <w:tc>
          <w:tcPr>
            <w:tcW w:w="2511" w:type="dxa"/>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участник отбора не </w:t>
            </w:r>
            <w:r w:rsidRPr="00793CF3">
              <w:lastRenderedPageBreak/>
              <w:t xml:space="preserve">получает средства из местного бюджета, из которого планируется предоставление субсидии в соответствии с правовым актом на цели, установленные правовым актом; </w:t>
            </w:r>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lastRenderedPageBreak/>
              <w:t xml:space="preserve">проверка осуществляется Сектором </w:t>
            </w:r>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Сектором в течение </w:t>
            </w:r>
            <w:r w:rsidRPr="00793CF3">
              <w:lastRenderedPageBreak/>
              <w:t xml:space="preserve">2 рабочих дней </w:t>
            </w:r>
            <w:proofErr w:type="gramStart"/>
            <w:r w:rsidRPr="00793CF3">
              <w:t>с даты поступления</w:t>
            </w:r>
            <w:proofErr w:type="gramEnd"/>
            <w:r w:rsidRPr="00793CF3">
              <w:t xml:space="preserve"> заявки.  </w:t>
            </w:r>
          </w:p>
        </w:tc>
      </w:tr>
      <w:tr w:rsidR="00793CF3" w:rsidRPr="00793CF3" w:rsidTr="002D0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lastRenderedPageBreak/>
              <w:t xml:space="preserve">5 </w:t>
            </w:r>
          </w:p>
        </w:tc>
        <w:tc>
          <w:tcPr>
            <w:tcW w:w="2511" w:type="dxa"/>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участник отбора не является иностранным агентом в соответствии с Федеральным законом «О </w:t>
            </w:r>
            <w:proofErr w:type="gramStart"/>
            <w:r w:rsidRPr="00793CF3">
              <w:t>контроле за</w:t>
            </w:r>
            <w:proofErr w:type="gramEnd"/>
            <w:r w:rsidRPr="00793CF3">
              <w:t xml:space="preserve"> деятельностью лиц, находящихся под иностранным влиянием»; </w:t>
            </w:r>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r w:rsidRPr="00793CF3">
              <w:t xml:space="preserve">Проверка осуществляется Сектором </w:t>
            </w:r>
            <w:proofErr w:type="gramStart"/>
            <w:r w:rsidRPr="00793CF3">
              <w:t>на</w:t>
            </w:r>
            <w:proofErr w:type="gramEnd"/>
            <w:r w:rsidRPr="00793CF3">
              <w:t xml:space="preserve"> </w:t>
            </w:r>
          </w:p>
          <w:p w:rsidR="00793CF3" w:rsidRPr="00793CF3" w:rsidRDefault="00793CF3" w:rsidP="00793CF3">
            <w:r w:rsidRPr="00793CF3">
              <w:t xml:space="preserve"> на официальном сайте Министерства юстиции Российской Федерации информационно-телекоммуникационной сети Интернет (</w:t>
            </w:r>
            <w:proofErr w:type="spellStart"/>
            <w:r w:rsidRPr="00793CF3">
              <w:t>www</w:t>
            </w:r>
            <w:proofErr w:type="spellEnd"/>
            <w:r w:rsidRPr="00793CF3">
              <w:t xml:space="preserve"> . </w:t>
            </w:r>
            <w:proofErr w:type="spellStart"/>
            <w:r w:rsidRPr="00793CF3">
              <w:t>minjust</w:t>
            </w:r>
            <w:proofErr w:type="spellEnd"/>
            <w:r w:rsidRPr="00793CF3">
              <w:t xml:space="preserve"> . </w:t>
            </w:r>
            <w:proofErr w:type="spellStart"/>
            <w:r w:rsidRPr="00793CF3">
              <w:t>gov</w:t>
            </w:r>
            <w:proofErr w:type="spellEnd"/>
            <w:r w:rsidRPr="00793CF3">
              <w:t xml:space="preserve"> . </w:t>
            </w:r>
            <w:proofErr w:type="spellStart"/>
            <w:r w:rsidRPr="00793CF3">
              <w:t>ru</w:t>
            </w:r>
            <w:proofErr w:type="spellEnd"/>
            <w:r w:rsidRPr="00793CF3">
              <w:t xml:space="preserve">) либо на сайте https://www.uralweb.ru/info/inoagents/ с формированием </w:t>
            </w:r>
            <w:proofErr w:type="spellStart"/>
            <w:r w:rsidRPr="00793CF3">
              <w:t>скрина</w:t>
            </w:r>
            <w:proofErr w:type="spellEnd"/>
            <w:r w:rsidRPr="00793CF3">
              <w:t xml:space="preserve"> с экрана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Сектором в течение 2 рабочих дней </w:t>
            </w:r>
            <w:proofErr w:type="gramStart"/>
            <w:r w:rsidRPr="00793CF3">
              <w:t>с даты поступления</w:t>
            </w:r>
            <w:proofErr w:type="gramEnd"/>
            <w:r w:rsidRPr="00793CF3">
              <w:t xml:space="preserve"> заявки. Информация может быть предоставлена участником отбора со сроком не позднее 3 календарных дней до даты подачи заявки </w:t>
            </w:r>
          </w:p>
        </w:tc>
      </w:tr>
      <w:tr w:rsidR="00793CF3" w:rsidRPr="00793CF3" w:rsidTr="002D0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6 </w:t>
            </w:r>
          </w:p>
        </w:tc>
        <w:tc>
          <w:tcPr>
            <w:tcW w:w="2511" w:type="dxa"/>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автоматически в системе "Электронный бюджет" (при наличии технической возможности). В случае отсутствия технической возможности проверка осуществляется Сектором по запросу в рамках межведомственного взаимодействия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Сектором в течение 2 рабочих дней </w:t>
            </w:r>
            <w:proofErr w:type="gramStart"/>
            <w:r w:rsidRPr="00793CF3">
              <w:t>с даты поступления</w:t>
            </w:r>
            <w:proofErr w:type="gramEnd"/>
            <w:r w:rsidRPr="00793CF3">
              <w:t xml:space="preserve"> заявки. Участник отбора может </w:t>
            </w:r>
            <w:proofErr w:type="gramStart"/>
            <w:r w:rsidRPr="00793CF3">
              <w:t>предоставить справку</w:t>
            </w:r>
            <w:proofErr w:type="gramEnd"/>
            <w:r w:rsidRPr="00793CF3">
              <w:t xml:space="preserve"> из ИФНС об отсутствии задолженности на бумажном носителе, срок выдачи которой не превышает 30 календарных дней до даты подачи заявки </w:t>
            </w:r>
          </w:p>
        </w:tc>
      </w:tr>
      <w:tr w:rsidR="00793CF3" w:rsidRPr="00793CF3" w:rsidTr="002D0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7 </w:t>
            </w:r>
          </w:p>
        </w:tc>
        <w:tc>
          <w:tcPr>
            <w:tcW w:w="2511" w:type="dxa"/>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у участника отбора отсутствуют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w:t>
            </w:r>
            <w:r w:rsidRPr="00793CF3">
              <w:lastRenderedPageBreak/>
              <w:t xml:space="preserve">обязательствам перед публично-правовым образованием, из бюджета которого планируется предоставление субсидии в соответствии с правовым актом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tc>
        <w:tc>
          <w:tcPr>
            <w:tcW w:w="0" w:type="auto"/>
            <w:vMerge/>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tc>
      </w:tr>
      <w:tr w:rsidR="00793CF3" w:rsidRPr="00793CF3" w:rsidTr="002D0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lastRenderedPageBreak/>
              <w:t xml:space="preserve">8 </w:t>
            </w:r>
          </w:p>
        </w:tc>
        <w:tc>
          <w:tcPr>
            <w:tcW w:w="2511" w:type="dxa"/>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автоматически в системе "Электронный бюджет" (при наличии технической возможности). В случае отсутствия технической возможности проверка осуществляется Сектором по выписке из ЕГРЮЛ  </w:t>
            </w:r>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в течение 2 рабочих дней </w:t>
            </w:r>
            <w:proofErr w:type="gramStart"/>
            <w:r w:rsidRPr="00793CF3">
              <w:t>с даты поступления</w:t>
            </w:r>
            <w:proofErr w:type="gramEnd"/>
            <w:r w:rsidRPr="00793CF3">
              <w:t xml:space="preserve"> заявки - при проверке по выписке ЕГРЮЛ </w:t>
            </w:r>
          </w:p>
        </w:tc>
      </w:tr>
      <w:tr w:rsidR="00793CF3" w:rsidRPr="00793CF3" w:rsidTr="002D0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9 </w:t>
            </w:r>
          </w:p>
        </w:tc>
        <w:tc>
          <w:tcPr>
            <w:tcW w:w="2511" w:type="dxa"/>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proofErr w:type="gramStart"/>
            <w:r w:rsidRPr="00793CF3">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по организации автоматически в системе "Электронный бюджет". По руководителю  и/или при отсутствии технической возможности в рамках межведомственного взаимодействия либо на сайте https://service.nalog.ru/disqualified.do с формированием </w:t>
            </w:r>
            <w:proofErr w:type="spellStart"/>
            <w:r w:rsidRPr="00793CF3">
              <w:t>скрина</w:t>
            </w:r>
            <w:proofErr w:type="spellEnd"/>
            <w:r w:rsidRPr="00793CF3">
              <w:t xml:space="preserve"> с экрана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93CF3" w:rsidRPr="00793CF3" w:rsidRDefault="00793CF3" w:rsidP="00793CF3">
            <w:pPr>
              <w:spacing w:before="100" w:beforeAutospacing="1" w:after="100" w:afterAutospacing="1"/>
            </w:pPr>
            <w:r w:rsidRPr="00793CF3">
              <w:t xml:space="preserve">Сектором в течение 2 рабочих дней </w:t>
            </w:r>
            <w:proofErr w:type="gramStart"/>
            <w:r w:rsidRPr="00793CF3">
              <w:t>с даты поступления</w:t>
            </w:r>
            <w:proofErr w:type="gramEnd"/>
            <w:r w:rsidRPr="00793CF3">
              <w:t xml:space="preserve"> заявки. Информация может быть предоставлена участником отбора со сроком не позднее 3 календарных дней до даты подачи заявки </w:t>
            </w:r>
          </w:p>
        </w:tc>
      </w:tr>
    </w:tbl>
    <w:p w:rsidR="00793CF3" w:rsidRPr="00793CF3" w:rsidRDefault="00793CF3" w:rsidP="00793CF3">
      <w:pPr>
        <w:spacing w:before="100" w:beforeAutospacing="1" w:after="100" w:afterAutospacing="1"/>
      </w:pPr>
      <w:r w:rsidRPr="00793CF3">
        <w:t xml:space="preserve">  </w:t>
      </w:r>
    </w:p>
    <w:p w:rsidR="008C3CC6" w:rsidRDefault="008C3CC6" w:rsidP="00DC728A">
      <w:pPr>
        <w:jc w:val="both"/>
        <w:rPr>
          <w:sz w:val="14"/>
          <w:szCs w:val="14"/>
        </w:rPr>
      </w:pPr>
    </w:p>
    <w:sectPr w:rsidR="008C3CC6" w:rsidSect="008C062C">
      <w:pgSz w:w="11906" w:h="16838"/>
      <w:pgMar w:top="1134" w:right="567" w:bottom="1134" w:left="1134"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CC5" w:rsidRDefault="00116CC5">
      <w:r>
        <w:separator/>
      </w:r>
    </w:p>
  </w:endnote>
  <w:endnote w:type="continuationSeparator" w:id="0">
    <w:p w:rsidR="00116CC5" w:rsidRDefault="0011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imSun;宋体">
    <w:altName w:val="Arial Unicode MS"/>
    <w:panose1 w:val="00000000000000000000"/>
    <w:charset w:val="80"/>
    <w:family w:val="roman"/>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4B" w:rsidRDefault="0040514B">
    <w:pPr>
      <w:pStyle w:val="a6"/>
      <w:rPr>
        <w:sz w:val="10"/>
        <w:szCs w:val="10"/>
      </w:rPr>
    </w:pPr>
    <w:r>
      <w:rPr>
        <w:sz w:val="10"/>
        <w:szCs w:val="10"/>
      </w:rPr>
      <w:t>Ю.С. Филатова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4B" w:rsidRPr="008F1A76" w:rsidRDefault="0040514B">
    <w:pPr>
      <w:pStyle w:val="a6"/>
      <w:rPr>
        <w:sz w:val="10"/>
      </w:rPr>
    </w:pPr>
    <w:r w:rsidRPr="008F1A76">
      <w:rPr>
        <w:sz w:val="10"/>
      </w:rPr>
      <w:t>Ю.С. Филатова</w:t>
    </w:r>
  </w:p>
  <w:p w:rsidR="0040514B" w:rsidRPr="001C6613" w:rsidRDefault="0040514B">
    <w:pPr>
      <w:pStyle w:val="a6"/>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CC5" w:rsidRDefault="00116CC5">
      <w:r>
        <w:separator/>
      </w:r>
    </w:p>
  </w:footnote>
  <w:footnote w:type="continuationSeparator" w:id="0">
    <w:p w:rsidR="00116CC5" w:rsidRDefault="00116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4B" w:rsidRDefault="0040514B" w:rsidP="00BE757D">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40514B" w:rsidRDefault="0040514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4B" w:rsidRDefault="0040514B" w:rsidP="00BE757D">
    <w:pPr>
      <w:pStyle w:val="a4"/>
      <w:framePr w:wrap="around" w:vAnchor="text" w:hAnchor="margin" w:xAlign="center" w:y="1"/>
      <w:rPr>
        <w:rStyle w:val="af0"/>
      </w:rPr>
    </w:pPr>
  </w:p>
  <w:p w:rsidR="0040514B" w:rsidRDefault="0040514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F3" w:rsidRDefault="00793CF3" w:rsidP="00BE757D">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93CF3" w:rsidRDefault="00793CF3">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F3" w:rsidRDefault="00793CF3" w:rsidP="00BE757D">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173740">
      <w:rPr>
        <w:rStyle w:val="af0"/>
        <w:noProof/>
      </w:rPr>
      <w:t>5</w:t>
    </w:r>
    <w:r>
      <w:rPr>
        <w:rStyle w:val="af0"/>
      </w:rPr>
      <w:fldChar w:fldCharType="end"/>
    </w:r>
  </w:p>
  <w:p w:rsidR="00793CF3" w:rsidRDefault="00793C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1409"/>
    <w:multiLevelType w:val="multilevel"/>
    <w:tmpl w:val="8230CCC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17036F"/>
    <w:multiLevelType w:val="multilevel"/>
    <w:tmpl w:val="ADD2D8AC"/>
    <w:lvl w:ilvl="0">
      <w:start w:val="1"/>
      <w:numFmt w:val="decimal"/>
      <w:lvlText w:val="%1."/>
      <w:lvlJc w:val="left"/>
      <w:pPr>
        <w:ind w:left="660" w:hanging="6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C90A19"/>
    <w:multiLevelType w:val="hybridMultilevel"/>
    <w:tmpl w:val="3E48E2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22795F"/>
    <w:multiLevelType w:val="hybridMultilevel"/>
    <w:tmpl w:val="8430C8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4">
    <w:nsid w:val="1B7C133D"/>
    <w:multiLevelType w:val="hybridMultilevel"/>
    <w:tmpl w:val="44445A8E"/>
    <w:lvl w:ilvl="0" w:tplc="EE526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3E7865"/>
    <w:multiLevelType w:val="singleLevel"/>
    <w:tmpl w:val="0A769FD4"/>
    <w:lvl w:ilvl="0">
      <w:start w:val="1"/>
      <w:numFmt w:val="decimal"/>
      <w:lvlText w:val="%1."/>
      <w:lvlJc w:val="left"/>
      <w:pPr>
        <w:tabs>
          <w:tab w:val="num" w:pos="822"/>
        </w:tabs>
        <w:ind w:left="822" w:hanging="396"/>
      </w:pPr>
      <w:rPr>
        <w:rFonts w:hint="default"/>
      </w:rPr>
    </w:lvl>
  </w:abstractNum>
  <w:abstractNum w:abstractNumId="6">
    <w:nsid w:val="1F9B23D3"/>
    <w:multiLevelType w:val="hybridMultilevel"/>
    <w:tmpl w:val="109A68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274C10E4">
      <w:start w:val="4"/>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454891"/>
    <w:multiLevelType w:val="singleLevel"/>
    <w:tmpl w:val="0419000F"/>
    <w:lvl w:ilvl="0">
      <w:start w:val="1"/>
      <w:numFmt w:val="decimal"/>
      <w:lvlText w:val="%1."/>
      <w:lvlJc w:val="left"/>
      <w:pPr>
        <w:tabs>
          <w:tab w:val="num" w:pos="360"/>
        </w:tabs>
        <w:ind w:left="360" w:hanging="360"/>
      </w:pPr>
    </w:lvl>
  </w:abstractNum>
  <w:abstractNum w:abstractNumId="8">
    <w:nsid w:val="3100057D"/>
    <w:multiLevelType w:val="multilevel"/>
    <w:tmpl w:val="1D5A6E9C"/>
    <w:lvl w:ilvl="0">
      <w:start w:val="1"/>
      <w:numFmt w:val="decimal"/>
      <w:lvlText w:val="%1."/>
      <w:lvlJc w:val="left"/>
      <w:pPr>
        <w:ind w:left="988" w:hanging="420"/>
      </w:pPr>
      <w:rPr>
        <w:rFonts w:hint="default"/>
      </w:rPr>
    </w:lvl>
    <w:lvl w:ilvl="1">
      <w:start w:val="2"/>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nsid w:val="341A79BE"/>
    <w:multiLevelType w:val="hybridMultilevel"/>
    <w:tmpl w:val="B622B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EC0097"/>
    <w:multiLevelType w:val="hybridMultilevel"/>
    <w:tmpl w:val="AC84E2B6"/>
    <w:lvl w:ilvl="0" w:tplc="14CAFF54">
      <w:start w:val="2"/>
      <w:numFmt w:val="decimal"/>
      <w:lvlText w:val="%1."/>
      <w:lvlJc w:val="left"/>
      <w:pPr>
        <w:tabs>
          <w:tab w:val="num" w:pos="720"/>
        </w:tabs>
        <w:ind w:left="720" w:hanging="360"/>
      </w:pPr>
      <w:rPr>
        <w:rFonts w:hint="default"/>
      </w:rPr>
    </w:lvl>
    <w:lvl w:ilvl="1" w:tplc="DF02E780">
      <w:numFmt w:val="none"/>
      <w:lvlText w:val=""/>
      <w:lvlJc w:val="left"/>
      <w:pPr>
        <w:tabs>
          <w:tab w:val="num" w:pos="360"/>
        </w:tabs>
      </w:pPr>
    </w:lvl>
    <w:lvl w:ilvl="2" w:tplc="D9AE9A16">
      <w:numFmt w:val="none"/>
      <w:lvlText w:val=""/>
      <w:lvlJc w:val="left"/>
      <w:pPr>
        <w:tabs>
          <w:tab w:val="num" w:pos="360"/>
        </w:tabs>
      </w:pPr>
    </w:lvl>
    <w:lvl w:ilvl="3" w:tplc="EDE04E2A">
      <w:numFmt w:val="none"/>
      <w:lvlText w:val=""/>
      <w:lvlJc w:val="left"/>
      <w:pPr>
        <w:tabs>
          <w:tab w:val="num" w:pos="360"/>
        </w:tabs>
      </w:pPr>
    </w:lvl>
    <w:lvl w:ilvl="4" w:tplc="F0B294BC">
      <w:numFmt w:val="none"/>
      <w:lvlText w:val=""/>
      <w:lvlJc w:val="left"/>
      <w:pPr>
        <w:tabs>
          <w:tab w:val="num" w:pos="360"/>
        </w:tabs>
      </w:pPr>
    </w:lvl>
    <w:lvl w:ilvl="5" w:tplc="62B89A70">
      <w:numFmt w:val="none"/>
      <w:lvlText w:val=""/>
      <w:lvlJc w:val="left"/>
      <w:pPr>
        <w:tabs>
          <w:tab w:val="num" w:pos="360"/>
        </w:tabs>
      </w:pPr>
    </w:lvl>
    <w:lvl w:ilvl="6" w:tplc="3A066F26">
      <w:numFmt w:val="none"/>
      <w:lvlText w:val=""/>
      <w:lvlJc w:val="left"/>
      <w:pPr>
        <w:tabs>
          <w:tab w:val="num" w:pos="360"/>
        </w:tabs>
      </w:pPr>
    </w:lvl>
    <w:lvl w:ilvl="7" w:tplc="A81A9DB2">
      <w:numFmt w:val="none"/>
      <w:lvlText w:val=""/>
      <w:lvlJc w:val="left"/>
      <w:pPr>
        <w:tabs>
          <w:tab w:val="num" w:pos="360"/>
        </w:tabs>
      </w:pPr>
    </w:lvl>
    <w:lvl w:ilvl="8" w:tplc="425654D4">
      <w:numFmt w:val="none"/>
      <w:lvlText w:val=""/>
      <w:lvlJc w:val="left"/>
      <w:pPr>
        <w:tabs>
          <w:tab w:val="num" w:pos="360"/>
        </w:tabs>
      </w:pPr>
    </w:lvl>
  </w:abstractNum>
  <w:abstractNum w:abstractNumId="11">
    <w:nsid w:val="391D491A"/>
    <w:multiLevelType w:val="multilevel"/>
    <w:tmpl w:val="7E5ADF0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EF5768E"/>
    <w:multiLevelType w:val="hybridMultilevel"/>
    <w:tmpl w:val="D2BCFB4E"/>
    <w:lvl w:ilvl="0" w:tplc="B64AC68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FA22BF"/>
    <w:multiLevelType w:val="multilevel"/>
    <w:tmpl w:val="7F72A452"/>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4">
    <w:nsid w:val="43F26DBC"/>
    <w:multiLevelType w:val="hybridMultilevel"/>
    <w:tmpl w:val="E2DEF450"/>
    <w:lvl w:ilvl="0" w:tplc="8502050C">
      <w:start w:val="2"/>
      <w:numFmt w:val="decimal"/>
      <w:lvlText w:val="%1."/>
      <w:lvlJc w:val="left"/>
      <w:pPr>
        <w:tabs>
          <w:tab w:val="num" w:pos="-207"/>
        </w:tabs>
        <w:ind w:left="-207" w:hanging="360"/>
      </w:pPr>
      <w:rPr>
        <w:rFonts w:hint="default"/>
      </w:rPr>
    </w:lvl>
    <w:lvl w:ilvl="1" w:tplc="04190019" w:tentative="1">
      <w:start w:val="1"/>
      <w:numFmt w:val="lowerLetter"/>
      <w:lvlText w:val="%2."/>
      <w:lvlJc w:val="left"/>
      <w:pPr>
        <w:tabs>
          <w:tab w:val="num" w:pos="513"/>
        </w:tabs>
        <w:ind w:left="513" w:hanging="360"/>
      </w:p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15">
    <w:nsid w:val="4FA419B5"/>
    <w:multiLevelType w:val="hybridMultilevel"/>
    <w:tmpl w:val="19E0FA80"/>
    <w:lvl w:ilvl="0" w:tplc="4FCEEA2C">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1DF11DC"/>
    <w:multiLevelType w:val="hybridMultilevel"/>
    <w:tmpl w:val="B6683C0A"/>
    <w:lvl w:ilvl="0" w:tplc="556683B2">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815"/>
        </w:tabs>
        <w:ind w:left="1815" w:hanging="360"/>
      </w:pPr>
    </w:lvl>
    <w:lvl w:ilvl="2" w:tplc="0419001B" w:tentative="1">
      <w:start w:val="1"/>
      <w:numFmt w:val="lowerRoman"/>
      <w:lvlText w:val="%3."/>
      <w:lvlJc w:val="right"/>
      <w:pPr>
        <w:tabs>
          <w:tab w:val="num" w:pos="2535"/>
        </w:tabs>
        <w:ind w:left="2535" w:hanging="180"/>
      </w:pPr>
    </w:lvl>
    <w:lvl w:ilvl="3" w:tplc="0419000F" w:tentative="1">
      <w:start w:val="1"/>
      <w:numFmt w:val="decimal"/>
      <w:lvlText w:val="%4."/>
      <w:lvlJc w:val="left"/>
      <w:pPr>
        <w:tabs>
          <w:tab w:val="num" w:pos="3255"/>
        </w:tabs>
        <w:ind w:left="3255" w:hanging="360"/>
      </w:pPr>
    </w:lvl>
    <w:lvl w:ilvl="4" w:tplc="04190019" w:tentative="1">
      <w:start w:val="1"/>
      <w:numFmt w:val="lowerLetter"/>
      <w:lvlText w:val="%5."/>
      <w:lvlJc w:val="left"/>
      <w:pPr>
        <w:tabs>
          <w:tab w:val="num" w:pos="3975"/>
        </w:tabs>
        <w:ind w:left="3975" w:hanging="360"/>
      </w:pPr>
    </w:lvl>
    <w:lvl w:ilvl="5" w:tplc="0419001B" w:tentative="1">
      <w:start w:val="1"/>
      <w:numFmt w:val="lowerRoman"/>
      <w:lvlText w:val="%6."/>
      <w:lvlJc w:val="right"/>
      <w:pPr>
        <w:tabs>
          <w:tab w:val="num" w:pos="4695"/>
        </w:tabs>
        <w:ind w:left="4695" w:hanging="180"/>
      </w:pPr>
    </w:lvl>
    <w:lvl w:ilvl="6" w:tplc="0419000F" w:tentative="1">
      <w:start w:val="1"/>
      <w:numFmt w:val="decimal"/>
      <w:lvlText w:val="%7."/>
      <w:lvlJc w:val="left"/>
      <w:pPr>
        <w:tabs>
          <w:tab w:val="num" w:pos="5415"/>
        </w:tabs>
        <w:ind w:left="5415" w:hanging="360"/>
      </w:pPr>
    </w:lvl>
    <w:lvl w:ilvl="7" w:tplc="04190019" w:tentative="1">
      <w:start w:val="1"/>
      <w:numFmt w:val="lowerLetter"/>
      <w:lvlText w:val="%8."/>
      <w:lvlJc w:val="left"/>
      <w:pPr>
        <w:tabs>
          <w:tab w:val="num" w:pos="6135"/>
        </w:tabs>
        <w:ind w:left="6135" w:hanging="360"/>
      </w:pPr>
    </w:lvl>
    <w:lvl w:ilvl="8" w:tplc="0419001B" w:tentative="1">
      <w:start w:val="1"/>
      <w:numFmt w:val="lowerRoman"/>
      <w:lvlText w:val="%9."/>
      <w:lvlJc w:val="right"/>
      <w:pPr>
        <w:tabs>
          <w:tab w:val="num" w:pos="6855"/>
        </w:tabs>
        <w:ind w:left="6855" w:hanging="180"/>
      </w:pPr>
    </w:lvl>
  </w:abstractNum>
  <w:abstractNum w:abstractNumId="17">
    <w:nsid w:val="54FE6C71"/>
    <w:multiLevelType w:val="hybridMultilevel"/>
    <w:tmpl w:val="3D6482B2"/>
    <w:lvl w:ilvl="0" w:tplc="CF6E4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A147644"/>
    <w:multiLevelType w:val="hybridMultilevel"/>
    <w:tmpl w:val="D4707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A5403CD"/>
    <w:multiLevelType w:val="hybridMultilevel"/>
    <w:tmpl w:val="9322E890"/>
    <w:lvl w:ilvl="0" w:tplc="4ECC4DFE">
      <w:start w:val="1"/>
      <w:numFmt w:val="decimal"/>
      <w:lvlText w:val="%1."/>
      <w:lvlJc w:val="left"/>
      <w:pPr>
        <w:tabs>
          <w:tab w:val="num" w:pos="1092"/>
        </w:tabs>
        <w:ind w:left="1092" w:hanging="360"/>
      </w:pPr>
      <w:rPr>
        <w:rFonts w:hint="default"/>
        <w:sz w:val="20"/>
      </w:r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20">
    <w:nsid w:val="5A7D38AE"/>
    <w:multiLevelType w:val="hybridMultilevel"/>
    <w:tmpl w:val="B6D22A88"/>
    <w:lvl w:ilvl="0" w:tplc="4A46F02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F580A28"/>
    <w:multiLevelType w:val="multilevel"/>
    <w:tmpl w:val="0108128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6CDA442F"/>
    <w:multiLevelType w:val="hybridMultilevel"/>
    <w:tmpl w:val="7516441E"/>
    <w:lvl w:ilvl="0" w:tplc="B27E2366">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6D3F6526"/>
    <w:multiLevelType w:val="hybridMultilevel"/>
    <w:tmpl w:val="08DAD486"/>
    <w:lvl w:ilvl="0" w:tplc="7F708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E1E4271"/>
    <w:multiLevelType w:val="hybridMultilevel"/>
    <w:tmpl w:val="010EF388"/>
    <w:lvl w:ilvl="0" w:tplc="5992BD16">
      <w:start w:val="2"/>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EC10CD"/>
    <w:multiLevelType w:val="hybridMultilevel"/>
    <w:tmpl w:val="A84011B0"/>
    <w:lvl w:ilvl="0" w:tplc="5FB886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A684BF5"/>
    <w:multiLevelType w:val="hybridMultilevel"/>
    <w:tmpl w:val="CC22DC98"/>
    <w:lvl w:ilvl="0" w:tplc="3D4606F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12"/>
  </w:num>
  <w:num w:numId="4">
    <w:abstractNumId w:val="11"/>
  </w:num>
  <w:num w:numId="5">
    <w:abstractNumId w:val="26"/>
  </w:num>
  <w:num w:numId="6">
    <w:abstractNumId w:val="10"/>
  </w:num>
  <w:num w:numId="7">
    <w:abstractNumId w:val="15"/>
  </w:num>
  <w:num w:numId="8">
    <w:abstractNumId w:val="16"/>
  </w:num>
  <w:num w:numId="9">
    <w:abstractNumId w:val="25"/>
  </w:num>
  <w:num w:numId="10">
    <w:abstractNumId w:val="5"/>
  </w:num>
  <w:num w:numId="11">
    <w:abstractNumId w:val="14"/>
  </w:num>
  <w:num w:numId="1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num>
  <w:num w:numId="15">
    <w:abstractNumId w:val="18"/>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
  </w:num>
  <w:num w:numId="20">
    <w:abstractNumId w:val="8"/>
  </w:num>
  <w:num w:numId="21">
    <w:abstractNumId w:val="1"/>
  </w:num>
  <w:num w:numId="22">
    <w:abstractNumId w:val="20"/>
  </w:num>
  <w:num w:numId="23">
    <w:abstractNumId w:val="17"/>
  </w:num>
  <w:num w:numId="24">
    <w:abstractNumId w:val="23"/>
  </w:num>
  <w:num w:numId="25">
    <w:abstractNumId w:val="21"/>
  </w:num>
  <w:num w:numId="26">
    <w:abstractNumId w:val="2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3b4d5a44-1165-4bdf-94d4-0a36b032a532"/>
  </w:docVars>
  <w:rsids>
    <w:rsidRoot w:val="00D31B2B"/>
    <w:rsid w:val="00012688"/>
    <w:rsid w:val="0001279D"/>
    <w:rsid w:val="00014228"/>
    <w:rsid w:val="000148D4"/>
    <w:rsid w:val="00021B9C"/>
    <w:rsid w:val="00026075"/>
    <w:rsid w:val="0003230D"/>
    <w:rsid w:val="00033E64"/>
    <w:rsid w:val="00035761"/>
    <w:rsid w:val="000379ED"/>
    <w:rsid w:val="00041FFD"/>
    <w:rsid w:val="0004365B"/>
    <w:rsid w:val="000445F9"/>
    <w:rsid w:val="00050217"/>
    <w:rsid w:val="00051B55"/>
    <w:rsid w:val="0006058E"/>
    <w:rsid w:val="000612E2"/>
    <w:rsid w:val="00065DA9"/>
    <w:rsid w:val="0007345E"/>
    <w:rsid w:val="00076F99"/>
    <w:rsid w:val="0008124A"/>
    <w:rsid w:val="000842DE"/>
    <w:rsid w:val="00092255"/>
    <w:rsid w:val="000A0CDA"/>
    <w:rsid w:val="000A1EFF"/>
    <w:rsid w:val="000A633D"/>
    <w:rsid w:val="000A6367"/>
    <w:rsid w:val="000A72F2"/>
    <w:rsid w:val="000B05A8"/>
    <w:rsid w:val="000B2909"/>
    <w:rsid w:val="000D1B31"/>
    <w:rsid w:val="000D7DDA"/>
    <w:rsid w:val="000F2041"/>
    <w:rsid w:val="000F3F81"/>
    <w:rsid w:val="000F62BA"/>
    <w:rsid w:val="00101431"/>
    <w:rsid w:val="00107DBD"/>
    <w:rsid w:val="00107FC4"/>
    <w:rsid w:val="00110032"/>
    <w:rsid w:val="0011681E"/>
    <w:rsid w:val="00116CC5"/>
    <w:rsid w:val="00121A4D"/>
    <w:rsid w:val="00123126"/>
    <w:rsid w:val="00133E99"/>
    <w:rsid w:val="00141571"/>
    <w:rsid w:val="001419BD"/>
    <w:rsid w:val="00142C6C"/>
    <w:rsid w:val="0014428B"/>
    <w:rsid w:val="001473F2"/>
    <w:rsid w:val="00153B05"/>
    <w:rsid w:val="00153D07"/>
    <w:rsid w:val="00160256"/>
    <w:rsid w:val="00160E95"/>
    <w:rsid w:val="00161834"/>
    <w:rsid w:val="00173327"/>
    <w:rsid w:val="00173740"/>
    <w:rsid w:val="0017734F"/>
    <w:rsid w:val="00191105"/>
    <w:rsid w:val="00191D85"/>
    <w:rsid w:val="001A26B6"/>
    <w:rsid w:val="001A5AA4"/>
    <w:rsid w:val="001A5D98"/>
    <w:rsid w:val="001B110F"/>
    <w:rsid w:val="001B1C21"/>
    <w:rsid w:val="001B3929"/>
    <w:rsid w:val="001C20A4"/>
    <w:rsid w:val="001C6613"/>
    <w:rsid w:val="001F089C"/>
    <w:rsid w:val="001F0B06"/>
    <w:rsid w:val="001F4374"/>
    <w:rsid w:val="001F54EA"/>
    <w:rsid w:val="002022EC"/>
    <w:rsid w:val="00212A52"/>
    <w:rsid w:val="00220B92"/>
    <w:rsid w:val="00224F20"/>
    <w:rsid w:val="00226823"/>
    <w:rsid w:val="00231182"/>
    <w:rsid w:val="002319F8"/>
    <w:rsid w:val="00235067"/>
    <w:rsid w:val="002372C9"/>
    <w:rsid w:val="00240EA4"/>
    <w:rsid w:val="00242A8A"/>
    <w:rsid w:val="00243661"/>
    <w:rsid w:val="002544AF"/>
    <w:rsid w:val="00262BAD"/>
    <w:rsid w:val="00270BED"/>
    <w:rsid w:val="002743F0"/>
    <w:rsid w:val="00281577"/>
    <w:rsid w:val="0029268F"/>
    <w:rsid w:val="002962EA"/>
    <w:rsid w:val="002A0F2A"/>
    <w:rsid w:val="002A38D4"/>
    <w:rsid w:val="002B213F"/>
    <w:rsid w:val="002B5258"/>
    <w:rsid w:val="002C5597"/>
    <w:rsid w:val="002C675B"/>
    <w:rsid w:val="002C764A"/>
    <w:rsid w:val="002D4C38"/>
    <w:rsid w:val="002D5A57"/>
    <w:rsid w:val="002D5D43"/>
    <w:rsid w:val="002D6C53"/>
    <w:rsid w:val="002E24B2"/>
    <w:rsid w:val="002E359E"/>
    <w:rsid w:val="002F0F75"/>
    <w:rsid w:val="002F1F5B"/>
    <w:rsid w:val="002F443A"/>
    <w:rsid w:val="002F6C90"/>
    <w:rsid w:val="00300E5D"/>
    <w:rsid w:val="00306001"/>
    <w:rsid w:val="00310286"/>
    <w:rsid w:val="00313627"/>
    <w:rsid w:val="00317558"/>
    <w:rsid w:val="003271F5"/>
    <w:rsid w:val="003309AC"/>
    <w:rsid w:val="003478D0"/>
    <w:rsid w:val="003552FC"/>
    <w:rsid w:val="00356CEA"/>
    <w:rsid w:val="00361AD7"/>
    <w:rsid w:val="0036245B"/>
    <w:rsid w:val="003645DE"/>
    <w:rsid w:val="003661DC"/>
    <w:rsid w:val="0038089F"/>
    <w:rsid w:val="00380993"/>
    <w:rsid w:val="003817C2"/>
    <w:rsid w:val="00381A34"/>
    <w:rsid w:val="003836A2"/>
    <w:rsid w:val="0038653B"/>
    <w:rsid w:val="00390938"/>
    <w:rsid w:val="003950B9"/>
    <w:rsid w:val="00397EBA"/>
    <w:rsid w:val="003A2495"/>
    <w:rsid w:val="003A5FE9"/>
    <w:rsid w:val="003A7EF6"/>
    <w:rsid w:val="003B4790"/>
    <w:rsid w:val="003C2CC6"/>
    <w:rsid w:val="003C3A03"/>
    <w:rsid w:val="003C41AE"/>
    <w:rsid w:val="003D307F"/>
    <w:rsid w:val="003D7182"/>
    <w:rsid w:val="003E1B2D"/>
    <w:rsid w:val="003E35C1"/>
    <w:rsid w:val="003E4A83"/>
    <w:rsid w:val="003F03C5"/>
    <w:rsid w:val="003F1CC7"/>
    <w:rsid w:val="003F2DE1"/>
    <w:rsid w:val="003F4B75"/>
    <w:rsid w:val="003F6325"/>
    <w:rsid w:val="0040059C"/>
    <w:rsid w:val="0040462A"/>
    <w:rsid w:val="0040514B"/>
    <w:rsid w:val="00407CAD"/>
    <w:rsid w:val="00410BF0"/>
    <w:rsid w:val="004127B5"/>
    <w:rsid w:val="00413001"/>
    <w:rsid w:val="00413CD7"/>
    <w:rsid w:val="0041413C"/>
    <w:rsid w:val="004144B4"/>
    <w:rsid w:val="00416C30"/>
    <w:rsid w:val="0042236F"/>
    <w:rsid w:val="00422678"/>
    <w:rsid w:val="00425278"/>
    <w:rsid w:val="00447EB3"/>
    <w:rsid w:val="004503DD"/>
    <w:rsid w:val="00451683"/>
    <w:rsid w:val="00453876"/>
    <w:rsid w:val="00453F76"/>
    <w:rsid w:val="00456177"/>
    <w:rsid w:val="00461645"/>
    <w:rsid w:val="00465A10"/>
    <w:rsid w:val="00473A38"/>
    <w:rsid w:val="00481ECF"/>
    <w:rsid w:val="0048246B"/>
    <w:rsid w:val="0048261B"/>
    <w:rsid w:val="004828EE"/>
    <w:rsid w:val="00483B72"/>
    <w:rsid w:val="00492261"/>
    <w:rsid w:val="00493073"/>
    <w:rsid w:val="004957FB"/>
    <w:rsid w:val="004A0B9B"/>
    <w:rsid w:val="004A162B"/>
    <w:rsid w:val="004A3006"/>
    <w:rsid w:val="004A3802"/>
    <w:rsid w:val="004A5B03"/>
    <w:rsid w:val="004B462E"/>
    <w:rsid w:val="004C1819"/>
    <w:rsid w:val="004C2E99"/>
    <w:rsid w:val="004C75D2"/>
    <w:rsid w:val="004C77B4"/>
    <w:rsid w:val="004D4215"/>
    <w:rsid w:val="004D6C31"/>
    <w:rsid w:val="004E0326"/>
    <w:rsid w:val="004E6399"/>
    <w:rsid w:val="004E70D4"/>
    <w:rsid w:val="004F148E"/>
    <w:rsid w:val="004F531B"/>
    <w:rsid w:val="00506718"/>
    <w:rsid w:val="0051139B"/>
    <w:rsid w:val="00515F07"/>
    <w:rsid w:val="00521605"/>
    <w:rsid w:val="00522C67"/>
    <w:rsid w:val="00527450"/>
    <w:rsid w:val="005278FA"/>
    <w:rsid w:val="0053063D"/>
    <w:rsid w:val="00535EBD"/>
    <w:rsid w:val="0053654C"/>
    <w:rsid w:val="00540378"/>
    <w:rsid w:val="005474D0"/>
    <w:rsid w:val="0055169F"/>
    <w:rsid w:val="00555D9E"/>
    <w:rsid w:val="00556263"/>
    <w:rsid w:val="0057368B"/>
    <w:rsid w:val="005819B9"/>
    <w:rsid w:val="00584134"/>
    <w:rsid w:val="00584CD3"/>
    <w:rsid w:val="0059115F"/>
    <w:rsid w:val="005A181D"/>
    <w:rsid w:val="005A47AF"/>
    <w:rsid w:val="005B15C4"/>
    <w:rsid w:val="005B273C"/>
    <w:rsid w:val="005B4B6B"/>
    <w:rsid w:val="005B60D2"/>
    <w:rsid w:val="005B6DF7"/>
    <w:rsid w:val="005B74AB"/>
    <w:rsid w:val="005C702C"/>
    <w:rsid w:val="005C739B"/>
    <w:rsid w:val="005E46B4"/>
    <w:rsid w:val="005E47AA"/>
    <w:rsid w:val="005F274D"/>
    <w:rsid w:val="005F285D"/>
    <w:rsid w:val="005F2E66"/>
    <w:rsid w:val="005F5053"/>
    <w:rsid w:val="006019F6"/>
    <w:rsid w:val="00602F1C"/>
    <w:rsid w:val="006042F8"/>
    <w:rsid w:val="00607309"/>
    <w:rsid w:val="0061605D"/>
    <w:rsid w:val="006226E5"/>
    <w:rsid w:val="006227A4"/>
    <w:rsid w:val="00623E3B"/>
    <w:rsid w:val="00625581"/>
    <w:rsid w:val="006305A7"/>
    <w:rsid w:val="00632EA7"/>
    <w:rsid w:val="00634C09"/>
    <w:rsid w:val="00635A98"/>
    <w:rsid w:val="00644DD8"/>
    <w:rsid w:val="006463EB"/>
    <w:rsid w:val="006509DD"/>
    <w:rsid w:val="00651FF8"/>
    <w:rsid w:val="00654E0D"/>
    <w:rsid w:val="0065579D"/>
    <w:rsid w:val="00676A8D"/>
    <w:rsid w:val="00680465"/>
    <w:rsid w:val="006819CE"/>
    <w:rsid w:val="0068265C"/>
    <w:rsid w:val="0068592E"/>
    <w:rsid w:val="006874BC"/>
    <w:rsid w:val="006917C9"/>
    <w:rsid w:val="00692783"/>
    <w:rsid w:val="00694E33"/>
    <w:rsid w:val="006952EF"/>
    <w:rsid w:val="00696043"/>
    <w:rsid w:val="00696CF4"/>
    <w:rsid w:val="006A13D1"/>
    <w:rsid w:val="006B4959"/>
    <w:rsid w:val="006B4F23"/>
    <w:rsid w:val="006B59C3"/>
    <w:rsid w:val="006B6EE4"/>
    <w:rsid w:val="006B78DB"/>
    <w:rsid w:val="006B78ED"/>
    <w:rsid w:val="006C0CB1"/>
    <w:rsid w:val="006C18B8"/>
    <w:rsid w:val="006C30FC"/>
    <w:rsid w:val="006D5290"/>
    <w:rsid w:val="006E048A"/>
    <w:rsid w:val="006E12E8"/>
    <w:rsid w:val="00701DEE"/>
    <w:rsid w:val="00703180"/>
    <w:rsid w:val="00706958"/>
    <w:rsid w:val="0070717F"/>
    <w:rsid w:val="0070756B"/>
    <w:rsid w:val="007078E8"/>
    <w:rsid w:val="00720A43"/>
    <w:rsid w:val="007210BB"/>
    <w:rsid w:val="007215D1"/>
    <w:rsid w:val="00725308"/>
    <w:rsid w:val="00727D07"/>
    <w:rsid w:val="00730AA2"/>
    <w:rsid w:val="00730B6A"/>
    <w:rsid w:val="00733393"/>
    <w:rsid w:val="007369C4"/>
    <w:rsid w:val="00740108"/>
    <w:rsid w:val="0074040F"/>
    <w:rsid w:val="007421F5"/>
    <w:rsid w:val="0076256E"/>
    <w:rsid w:val="007643F8"/>
    <w:rsid w:val="00767A38"/>
    <w:rsid w:val="007713ED"/>
    <w:rsid w:val="0077428E"/>
    <w:rsid w:val="007806CA"/>
    <w:rsid w:val="00786104"/>
    <w:rsid w:val="00786F66"/>
    <w:rsid w:val="007909CC"/>
    <w:rsid w:val="0079165C"/>
    <w:rsid w:val="00793CF3"/>
    <w:rsid w:val="00793F0F"/>
    <w:rsid w:val="00795893"/>
    <w:rsid w:val="007A20E8"/>
    <w:rsid w:val="007B1183"/>
    <w:rsid w:val="007B158C"/>
    <w:rsid w:val="007D0771"/>
    <w:rsid w:val="007D3F79"/>
    <w:rsid w:val="007D53C4"/>
    <w:rsid w:val="007E3F65"/>
    <w:rsid w:val="007E55DB"/>
    <w:rsid w:val="007F4ECB"/>
    <w:rsid w:val="007F5D60"/>
    <w:rsid w:val="007F66C7"/>
    <w:rsid w:val="00813717"/>
    <w:rsid w:val="008137F1"/>
    <w:rsid w:val="0081390D"/>
    <w:rsid w:val="00816D14"/>
    <w:rsid w:val="008204E8"/>
    <w:rsid w:val="00832C8C"/>
    <w:rsid w:val="0083424C"/>
    <w:rsid w:val="00836D8F"/>
    <w:rsid w:val="008421F4"/>
    <w:rsid w:val="00844064"/>
    <w:rsid w:val="00847EE3"/>
    <w:rsid w:val="00851E33"/>
    <w:rsid w:val="00854A9C"/>
    <w:rsid w:val="00856B5D"/>
    <w:rsid w:val="008573DB"/>
    <w:rsid w:val="00860419"/>
    <w:rsid w:val="00862BA6"/>
    <w:rsid w:val="0086495B"/>
    <w:rsid w:val="00865930"/>
    <w:rsid w:val="00866E3B"/>
    <w:rsid w:val="00866E77"/>
    <w:rsid w:val="00876615"/>
    <w:rsid w:val="00882312"/>
    <w:rsid w:val="00882436"/>
    <w:rsid w:val="00884D93"/>
    <w:rsid w:val="00886F3A"/>
    <w:rsid w:val="00893E12"/>
    <w:rsid w:val="008A224A"/>
    <w:rsid w:val="008A26D1"/>
    <w:rsid w:val="008A5594"/>
    <w:rsid w:val="008B18F4"/>
    <w:rsid w:val="008B4E3A"/>
    <w:rsid w:val="008C062C"/>
    <w:rsid w:val="008C3CC6"/>
    <w:rsid w:val="008C50FF"/>
    <w:rsid w:val="008F070B"/>
    <w:rsid w:val="008F0CC5"/>
    <w:rsid w:val="008F15F4"/>
    <w:rsid w:val="008F1A76"/>
    <w:rsid w:val="008F2A18"/>
    <w:rsid w:val="008F490F"/>
    <w:rsid w:val="0090507C"/>
    <w:rsid w:val="00905855"/>
    <w:rsid w:val="00907081"/>
    <w:rsid w:val="0090749B"/>
    <w:rsid w:val="009123A5"/>
    <w:rsid w:val="00917062"/>
    <w:rsid w:val="00917851"/>
    <w:rsid w:val="009310E8"/>
    <w:rsid w:val="0093181D"/>
    <w:rsid w:val="009352E4"/>
    <w:rsid w:val="00942768"/>
    <w:rsid w:val="00942ADD"/>
    <w:rsid w:val="009470DE"/>
    <w:rsid w:val="00947AFF"/>
    <w:rsid w:val="00951DA9"/>
    <w:rsid w:val="00962F15"/>
    <w:rsid w:val="00963A0B"/>
    <w:rsid w:val="00966FFC"/>
    <w:rsid w:val="00967ED3"/>
    <w:rsid w:val="009710A3"/>
    <w:rsid w:val="009713CF"/>
    <w:rsid w:val="00972C0A"/>
    <w:rsid w:val="009749BF"/>
    <w:rsid w:val="009764EC"/>
    <w:rsid w:val="009768D5"/>
    <w:rsid w:val="0098098E"/>
    <w:rsid w:val="00982C08"/>
    <w:rsid w:val="00986858"/>
    <w:rsid w:val="0099169C"/>
    <w:rsid w:val="009927DB"/>
    <w:rsid w:val="00997E92"/>
    <w:rsid w:val="009A0553"/>
    <w:rsid w:val="009A0A79"/>
    <w:rsid w:val="009A1032"/>
    <w:rsid w:val="009A1A07"/>
    <w:rsid w:val="009A1DD5"/>
    <w:rsid w:val="009A63FF"/>
    <w:rsid w:val="009A6781"/>
    <w:rsid w:val="009A739F"/>
    <w:rsid w:val="009B04C4"/>
    <w:rsid w:val="009B6410"/>
    <w:rsid w:val="009B7C02"/>
    <w:rsid w:val="009B7F0E"/>
    <w:rsid w:val="009C2549"/>
    <w:rsid w:val="009C5061"/>
    <w:rsid w:val="009C7CC8"/>
    <w:rsid w:val="009D2198"/>
    <w:rsid w:val="009D3140"/>
    <w:rsid w:val="009E2FF7"/>
    <w:rsid w:val="009E3604"/>
    <w:rsid w:val="009E5A33"/>
    <w:rsid w:val="009E77E1"/>
    <w:rsid w:val="009F045E"/>
    <w:rsid w:val="009F2A36"/>
    <w:rsid w:val="00A139EE"/>
    <w:rsid w:val="00A14C4D"/>
    <w:rsid w:val="00A15EAD"/>
    <w:rsid w:val="00A25FC9"/>
    <w:rsid w:val="00A36A3C"/>
    <w:rsid w:val="00A36CD0"/>
    <w:rsid w:val="00A40E21"/>
    <w:rsid w:val="00A47991"/>
    <w:rsid w:val="00A508AE"/>
    <w:rsid w:val="00A70B0A"/>
    <w:rsid w:val="00A74405"/>
    <w:rsid w:val="00A77FC3"/>
    <w:rsid w:val="00A805CA"/>
    <w:rsid w:val="00A869A1"/>
    <w:rsid w:val="00A871B1"/>
    <w:rsid w:val="00A9148C"/>
    <w:rsid w:val="00A970A1"/>
    <w:rsid w:val="00AA11CE"/>
    <w:rsid w:val="00AA25BA"/>
    <w:rsid w:val="00AA7841"/>
    <w:rsid w:val="00AB3EC9"/>
    <w:rsid w:val="00AC66CC"/>
    <w:rsid w:val="00AD36B1"/>
    <w:rsid w:val="00AD72FB"/>
    <w:rsid w:val="00AE1A7B"/>
    <w:rsid w:val="00AF7397"/>
    <w:rsid w:val="00B050E4"/>
    <w:rsid w:val="00B06612"/>
    <w:rsid w:val="00B12EC5"/>
    <w:rsid w:val="00B2154B"/>
    <w:rsid w:val="00B2173B"/>
    <w:rsid w:val="00B234B4"/>
    <w:rsid w:val="00B23A36"/>
    <w:rsid w:val="00B315C5"/>
    <w:rsid w:val="00B412A4"/>
    <w:rsid w:val="00B428FF"/>
    <w:rsid w:val="00B44621"/>
    <w:rsid w:val="00B50C73"/>
    <w:rsid w:val="00B51FCD"/>
    <w:rsid w:val="00B525FD"/>
    <w:rsid w:val="00B628B8"/>
    <w:rsid w:val="00B654A8"/>
    <w:rsid w:val="00B7114E"/>
    <w:rsid w:val="00B72F2A"/>
    <w:rsid w:val="00B8540B"/>
    <w:rsid w:val="00B86CD4"/>
    <w:rsid w:val="00B90989"/>
    <w:rsid w:val="00B91EE3"/>
    <w:rsid w:val="00B96115"/>
    <w:rsid w:val="00B979EC"/>
    <w:rsid w:val="00B97FE1"/>
    <w:rsid w:val="00BA0111"/>
    <w:rsid w:val="00BA0B07"/>
    <w:rsid w:val="00BA41AB"/>
    <w:rsid w:val="00BB4824"/>
    <w:rsid w:val="00BC2CE4"/>
    <w:rsid w:val="00BC5F93"/>
    <w:rsid w:val="00BD192E"/>
    <w:rsid w:val="00BD2597"/>
    <w:rsid w:val="00BE757D"/>
    <w:rsid w:val="00C01C54"/>
    <w:rsid w:val="00C04702"/>
    <w:rsid w:val="00C136D3"/>
    <w:rsid w:val="00C15A22"/>
    <w:rsid w:val="00C166C5"/>
    <w:rsid w:val="00C27B67"/>
    <w:rsid w:val="00C302C7"/>
    <w:rsid w:val="00C34CB6"/>
    <w:rsid w:val="00C45C63"/>
    <w:rsid w:val="00C46FF5"/>
    <w:rsid w:val="00C56B8E"/>
    <w:rsid w:val="00C57CC9"/>
    <w:rsid w:val="00C7171E"/>
    <w:rsid w:val="00C749FC"/>
    <w:rsid w:val="00C77ABB"/>
    <w:rsid w:val="00C8493C"/>
    <w:rsid w:val="00C8704E"/>
    <w:rsid w:val="00C87AFB"/>
    <w:rsid w:val="00C95635"/>
    <w:rsid w:val="00CA0A5A"/>
    <w:rsid w:val="00CA15E0"/>
    <w:rsid w:val="00CA40D9"/>
    <w:rsid w:val="00CA4F6C"/>
    <w:rsid w:val="00CB42F1"/>
    <w:rsid w:val="00CB6CAC"/>
    <w:rsid w:val="00CB7B60"/>
    <w:rsid w:val="00CC46C3"/>
    <w:rsid w:val="00CC5AC2"/>
    <w:rsid w:val="00CD263C"/>
    <w:rsid w:val="00CD2B79"/>
    <w:rsid w:val="00CD4EF7"/>
    <w:rsid w:val="00CD780B"/>
    <w:rsid w:val="00CE2EC5"/>
    <w:rsid w:val="00CE51F4"/>
    <w:rsid w:val="00CF0330"/>
    <w:rsid w:val="00CF2F33"/>
    <w:rsid w:val="00D00DDA"/>
    <w:rsid w:val="00D029D8"/>
    <w:rsid w:val="00D10FF7"/>
    <w:rsid w:val="00D14F55"/>
    <w:rsid w:val="00D161A0"/>
    <w:rsid w:val="00D303A9"/>
    <w:rsid w:val="00D31B2B"/>
    <w:rsid w:val="00D32830"/>
    <w:rsid w:val="00D33B2E"/>
    <w:rsid w:val="00D3742C"/>
    <w:rsid w:val="00D37728"/>
    <w:rsid w:val="00D45A30"/>
    <w:rsid w:val="00D4718D"/>
    <w:rsid w:val="00D51361"/>
    <w:rsid w:val="00D62227"/>
    <w:rsid w:val="00D62B0F"/>
    <w:rsid w:val="00D66DF0"/>
    <w:rsid w:val="00D86C7C"/>
    <w:rsid w:val="00DA4355"/>
    <w:rsid w:val="00DC2CE1"/>
    <w:rsid w:val="00DC3FD2"/>
    <w:rsid w:val="00DC4BCE"/>
    <w:rsid w:val="00DC728A"/>
    <w:rsid w:val="00DC7C14"/>
    <w:rsid w:val="00DD2D33"/>
    <w:rsid w:val="00DD51A7"/>
    <w:rsid w:val="00DD7D38"/>
    <w:rsid w:val="00DE4A02"/>
    <w:rsid w:val="00DE6518"/>
    <w:rsid w:val="00E1085A"/>
    <w:rsid w:val="00E12791"/>
    <w:rsid w:val="00E16236"/>
    <w:rsid w:val="00E220AE"/>
    <w:rsid w:val="00E241DF"/>
    <w:rsid w:val="00E25EF9"/>
    <w:rsid w:val="00E2799A"/>
    <w:rsid w:val="00E42840"/>
    <w:rsid w:val="00E4780A"/>
    <w:rsid w:val="00E5395C"/>
    <w:rsid w:val="00E635CE"/>
    <w:rsid w:val="00E6510E"/>
    <w:rsid w:val="00E65C64"/>
    <w:rsid w:val="00E702D6"/>
    <w:rsid w:val="00E70D19"/>
    <w:rsid w:val="00E725CE"/>
    <w:rsid w:val="00E803C4"/>
    <w:rsid w:val="00E91552"/>
    <w:rsid w:val="00E9644C"/>
    <w:rsid w:val="00E97633"/>
    <w:rsid w:val="00EA1C0E"/>
    <w:rsid w:val="00EA1D5E"/>
    <w:rsid w:val="00EB00C5"/>
    <w:rsid w:val="00EC1699"/>
    <w:rsid w:val="00EC400E"/>
    <w:rsid w:val="00EC4966"/>
    <w:rsid w:val="00EC4F97"/>
    <w:rsid w:val="00EC6150"/>
    <w:rsid w:val="00EC70A5"/>
    <w:rsid w:val="00EC7754"/>
    <w:rsid w:val="00ED10C1"/>
    <w:rsid w:val="00ED2574"/>
    <w:rsid w:val="00ED324E"/>
    <w:rsid w:val="00ED732F"/>
    <w:rsid w:val="00ED7EB9"/>
    <w:rsid w:val="00EE1F49"/>
    <w:rsid w:val="00EE557B"/>
    <w:rsid w:val="00EE7D11"/>
    <w:rsid w:val="00EF2C5D"/>
    <w:rsid w:val="00F016EB"/>
    <w:rsid w:val="00F04728"/>
    <w:rsid w:val="00F13468"/>
    <w:rsid w:val="00F17888"/>
    <w:rsid w:val="00F33E77"/>
    <w:rsid w:val="00F537CE"/>
    <w:rsid w:val="00F53B9B"/>
    <w:rsid w:val="00F634AF"/>
    <w:rsid w:val="00F6391F"/>
    <w:rsid w:val="00F875D4"/>
    <w:rsid w:val="00F97E8B"/>
    <w:rsid w:val="00FA2B68"/>
    <w:rsid w:val="00FA53B2"/>
    <w:rsid w:val="00FA7363"/>
    <w:rsid w:val="00FB29DB"/>
    <w:rsid w:val="00FB7D85"/>
    <w:rsid w:val="00FC7D81"/>
    <w:rsid w:val="00FD33E1"/>
    <w:rsid w:val="00FE7554"/>
    <w:rsid w:val="00FF232F"/>
    <w:rsid w:val="00FF6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F66"/>
    <w:rPr>
      <w:sz w:val="24"/>
      <w:szCs w:val="24"/>
    </w:rPr>
  </w:style>
  <w:style w:type="paragraph" w:styleId="1">
    <w:name w:val="heading 1"/>
    <w:basedOn w:val="a"/>
    <w:next w:val="a"/>
    <w:link w:val="10"/>
    <w:qFormat/>
    <w:rsid w:val="00786F66"/>
    <w:pPr>
      <w:keepNext/>
      <w:outlineLvl w:val="0"/>
    </w:pPr>
  </w:style>
  <w:style w:type="paragraph" w:styleId="2">
    <w:name w:val="heading 2"/>
    <w:basedOn w:val="a"/>
    <w:next w:val="a"/>
    <w:link w:val="20"/>
    <w:qFormat/>
    <w:rsid w:val="00786F66"/>
    <w:pPr>
      <w:keepNext/>
      <w:outlineLvl w:val="1"/>
    </w:pPr>
    <w:rPr>
      <w:sz w:val="28"/>
    </w:rPr>
  </w:style>
  <w:style w:type="paragraph" w:styleId="3">
    <w:name w:val="heading 3"/>
    <w:basedOn w:val="a"/>
    <w:next w:val="a"/>
    <w:link w:val="30"/>
    <w:qFormat/>
    <w:rsid w:val="00786F66"/>
    <w:pPr>
      <w:keepNext/>
      <w:spacing w:before="240" w:after="60"/>
      <w:outlineLvl w:val="2"/>
    </w:pPr>
    <w:rPr>
      <w:rFonts w:ascii="Arial" w:hAnsi="Arial" w:cs="Arial"/>
      <w:b/>
      <w:bCs/>
      <w:sz w:val="26"/>
      <w:szCs w:val="26"/>
    </w:rPr>
  </w:style>
  <w:style w:type="paragraph" w:styleId="4">
    <w:name w:val="heading 4"/>
    <w:basedOn w:val="a"/>
    <w:next w:val="a"/>
    <w:link w:val="40"/>
    <w:qFormat/>
    <w:rsid w:val="00786F66"/>
    <w:pPr>
      <w:keepNext/>
      <w:spacing w:before="240" w:after="60"/>
      <w:outlineLvl w:val="3"/>
    </w:pPr>
    <w:rPr>
      <w:b/>
      <w:bCs/>
      <w:sz w:val="28"/>
      <w:szCs w:val="28"/>
    </w:rPr>
  </w:style>
  <w:style w:type="paragraph" w:styleId="5">
    <w:name w:val="heading 5"/>
    <w:basedOn w:val="a"/>
    <w:next w:val="a"/>
    <w:link w:val="50"/>
    <w:qFormat/>
    <w:rsid w:val="00786F66"/>
    <w:pPr>
      <w:keepNext/>
      <w:jc w:val="both"/>
      <w:outlineLvl w:val="4"/>
    </w:pPr>
    <w:rPr>
      <w:rFonts w:eastAsia="Arial Unicode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786F66"/>
    <w:pPr>
      <w:keepNext/>
      <w:jc w:val="both"/>
      <w:outlineLvl w:val="0"/>
    </w:pPr>
  </w:style>
  <w:style w:type="character" w:customStyle="1" w:styleId="a3">
    <w:name w:val="Основной шрифт"/>
    <w:rsid w:val="00786F66"/>
  </w:style>
  <w:style w:type="paragraph" w:styleId="a4">
    <w:name w:val="header"/>
    <w:basedOn w:val="a"/>
    <w:link w:val="a5"/>
    <w:rsid w:val="00786F66"/>
    <w:pPr>
      <w:tabs>
        <w:tab w:val="center" w:pos="4536"/>
        <w:tab w:val="right" w:pos="9072"/>
      </w:tabs>
    </w:pPr>
    <w:rPr>
      <w:lang w:val="x-none" w:eastAsia="x-none"/>
    </w:rPr>
  </w:style>
  <w:style w:type="paragraph" w:styleId="a6">
    <w:name w:val="footer"/>
    <w:basedOn w:val="a"/>
    <w:link w:val="a7"/>
    <w:uiPriority w:val="99"/>
    <w:rsid w:val="00786F66"/>
    <w:pPr>
      <w:tabs>
        <w:tab w:val="center" w:pos="4536"/>
        <w:tab w:val="right" w:pos="9072"/>
      </w:tabs>
    </w:pPr>
    <w:rPr>
      <w:lang w:val="x-none" w:eastAsia="x-none"/>
    </w:rPr>
  </w:style>
  <w:style w:type="paragraph" w:styleId="a8">
    <w:name w:val="Body Text Indent"/>
    <w:basedOn w:val="a"/>
    <w:link w:val="a9"/>
    <w:rsid w:val="00786F66"/>
    <w:pPr>
      <w:ind w:firstLine="567"/>
      <w:jc w:val="both"/>
    </w:pPr>
  </w:style>
  <w:style w:type="paragraph" w:styleId="21">
    <w:name w:val="Body Text Indent 2"/>
    <w:basedOn w:val="a"/>
    <w:link w:val="22"/>
    <w:rsid w:val="00786F66"/>
    <w:pPr>
      <w:ind w:firstLine="567"/>
      <w:jc w:val="both"/>
    </w:pPr>
  </w:style>
  <w:style w:type="paragraph" w:styleId="aa">
    <w:name w:val="Body Text"/>
    <w:basedOn w:val="a"/>
    <w:link w:val="ab"/>
    <w:rsid w:val="00786F66"/>
    <w:pPr>
      <w:tabs>
        <w:tab w:val="left" w:pos="709"/>
      </w:tabs>
    </w:pPr>
    <w:rPr>
      <w:sz w:val="22"/>
    </w:rPr>
  </w:style>
  <w:style w:type="paragraph" w:customStyle="1" w:styleId="ac">
    <w:name w:val="текст примечания"/>
    <w:basedOn w:val="a"/>
    <w:rsid w:val="00786F66"/>
  </w:style>
  <w:style w:type="paragraph" w:styleId="23">
    <w:name w:val="Body Text 2"/>
    <w:basedOn w:val="a"/>
    <w:link w:val="24"/>
    <w:rsid w:val="00786F66"/>
    <w:pPr>
      <w:tabs>
        <w:tab w:val="left" w:pos="8364"/>
      </w:tabs>
      <w:ind w:right="-58"/>
      <w:jc w:val="both"/>
    </w:pPr>
  </w:style>
  <w:style w:type="paragraph" w:styleId="31">
    <w:name w:val="Body Text 3"/>
    <w:basedOn w:val="a"/>
    <w:link w:val="32"/>
    <w:rsid w:val="00786F66"/>
    <w:pPr>
      <w:ind w:right="-1"/>
      <w:jc w:val="both"/>
    </w:pPr>
  </w:style>
  <w:style w:type="paragraph" w:styleId="ad">
    <w:name w:val="Block Text"/>
    <w:basedOn w:val="a"/>
    <w:rsid w:val="00786F66"/>
    <w:pPr>
      <w:ind w:left="-284" w:right="-760"/>
    </w:pPr>
  </w:style>
  <w:style w:type="paragraph" w:styleId="ae">
    <w:name w:val="Title"/>
    <w:basedOn w:val="a"/>
    <w:link w:val="af"/>
    <w:qFormat/>
    <w:rsid w:val="00786F66"/>
    <w:pPr>
      <w:jc w:val="center"/>
    </w:pPr>
  </w:style>
  <w:style w:type="paragraph" w:styleId="33">
    <w:name w:val="Body Text Indent 3"/>
    <w:basedOn w:val="a"/>
    <w:link w:val="34"/>
    <w:rsid w:val="00786F66"/>
    <w:pPr>
      <w:shd w:val="clear" w:color="auto" w:fill="FFFFFF"/>
      <w:ind w:left="38"/>
      <w:jc w:val="both"/>
    </w:pPr>
    <w:rPr>
      <w:color w:val="000000"/>
      <w:szCs w:val="26"/>
    </w:rPr>
  </w:style>
  <w:style w:type="paragraph" w:customStyle="1" w:styleId="Heading">
    <w:name w:val="Heading"/>
    <w:rsid w:val="00786F66"/>
    <w:pPr>
      <w:autoSpaceDE w:val="0"/>
      <w:autoSpaceDN w:val="0"/>
      <w:adjustRightInd w:val="0"/>
    </w:pPr>
    <w:rPr>
      <w:rFonts w:ascii="Arial" w:hAnsi="Arial" w:cs="Arial"/>
      <w:b/>
      <w:bCs/>
      <w:sz w:val="22"/>
      <w:szCs w:val="22"/>
    </w:rPr>
  </w:style>
  <w:style w:type="paragraph" w:customStyle="1" w:styleId="ConsPlusNormal">
    <w:name w:val="ConsPlusNormal"/>
    <w:rsid w:val="00786F66"/>
    <w:pPr>
      <w:widowControl w:val="0"/>
      <w:autoSpaceDE w:val="0"/>
      <w:autoSpaceDN w:val="0"/>
      <w:adjustRightInd w:val="0"/>
      <w:ind w:firstLine="720"/>
    </w:pPr>
    <w:rPr>
      <w:rFonts w:ascii="Arial" w:hAnsi="Arial" w:cs="Arial"/>
    </w:rPr>
  </w:style>
  <w:style w:type="character" w:styleId="af0">
    <w:name w:val="page number"/>
    <w:basedOn w:val="a0"/>
    <w:rsid w:val="00786F66"/>
  </w:style>
  <w:style w:type="character" w:customStyle="1" w:styleId="a7">
    <w:name w:val="Нижний колонтитул Знак"/>
    <w:link w:val="a6"/>
    <w:uiPriority w:val="99"/>
    <w:rsid w:val="001419BD"/>
    <w:rPr>
      <w:sz w:val="24"/>
      <w:szCs w:val="24"/>
    </w:rPr>
  </w:style>
  <w:style w:type="paragraph" w:styleId="af1">
    <w:name w:val="Balloon Text"/>
    <w:basedOn w:val="a"/>
    <w:link w:val="af2"/>
    <w:rsid w:val="001419BD"/>
    <w:rPr>
      <w:rFonts w:ascii="Tahoma" w:hAnsi="Tahoma"/>
      <w:sz w:val="16"/>
      <w:szCs w:val="16"/>
      <w:lang w:val="x-none" w:eastAsia="x-none"/>
    </w:rPr>
  </w:style>
  <w:style w:type="character" w:customStyle="1" w:styleId="af2">
    <w:name w:val="Текст выноски Знак"/>
    <w:link w:val="af1"/>
    <w:rsid w:val="001419BD"/>
    <w:rPr>
      <w:rFonts w:ascii="Tahoma" w:hAnsi="Tahoma" w:cs="Tahoma"/>
      <w:sz w:val="16"/>
      <w:szCs w:val="16"/>
    </w:rPr>
  </w:style>
  <w:style w:type="character" w:customStyle="1" w:styleId="af3">
    <w:name w:val="Основной текст_"/>
    <w:link w:val="25"/>
    <w:rsid w:val="005B74AB"/>
    <w:rPr>
      <w:shd w:val="clear" w:color="auto" w:fill="FFFFFF"/>
    </w:rPr>
  </w:style>
  <w:style w:type="paragraph" w:customStyle="1" w:styleId="25">
    <w:name w:val="Основной текст2"/>
    <w:basedOn w:val="a"/>
    <w:link w:val="af3"/>
    <w:rsid w:val="005B74AB"/>
    <w:pPr>
      <w:widowControl w:val="0"/>
      <w:shd w:val="clear" w:color="auto" w:fill="FFFFFF"/>
      <w:spacing w:before="540" w:line="274" w:lineRule="exact"/>
      <w:ind w:hanging="700"/>
    </w:pPr>
    <w:rPr>
      <w:sz w:val="20"/>
      <w:szCs w:val="20"/>
      <w:lang w:val="x-none" w:eastAsia="x-none"/>
    </w:rPr>
  </w:style>
  <w:style w:type="paragraph" w:styleId="af4">
    <w:name w:val="Plain Text"/>
    <w:basedOn w:val="a"/>
    <w:link w:val="af5"/>
    <w:uiPriority w:val="99"/>
    <w:unhideWhenUsed/>
    <w:rsid w:val="006509DD"/>
    <w:rPr>
      <w:rFonts w:ascii="Courier New" w:hAnsi="Courier New"/>
      <w:sz w:val="20"/>
      <w:szCs w:val="20"/>
    </w:rPr>
  </w:style>
  <w:style w:type="character" w:customStyle="1" w:styleId="af5">
    <w:name w:val="Текст Знак"/>
    <w:link w:val="af4"/>
    <w:uiPriority w:val="99"/>
    <w:rsid w:val="006509DD"/>
    <w:rPr>
      <w:rFonts w:ascii="Courier New" w:hAnsi="Courier New"/>
    </w:rPr>
  </w:style>
  <w:style w:type="paragraph" w:styleId="af6">
    <w:name w:val="List Paragraph"/>
    <w:basedOn w:val="a"/>
    <w:uiPriority w:val="34"/>
    <w:qFormat/>
    <w:rsid w:val="00C15A22"/>
    <w:pPr>
      <w:autoSpaceDN w:val="0"/>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3B4790"/>
    <w:pPr>
      <w:widowControl w:val="0"/>
      <w:ind w:firstLine="720"/>
    </w:pPr>
    <w:rPr>
      <w:rFonts w:ascii="Arial" w:hAnsi="Arial"/>
    </w:rPr>
  </w:style>
  <w:style w:type="paragraph" w:customStyle="1" w:styleId="ConsNonformat">
    <w:name w:val="ConsNonformat"/>
    <w:rsid w:val="003B4790"/>
    <w:pPr>
      <w:widowControl w:val="0"/>
    </w:pPr>
    <w:rPr>
      <w:rFonts w:ascii="Courier New" w:hAnsi="Courier New"/>
    </w:rPr>
  </w:style>
  <w:style w:type="character" w:styleId="af7">
    <w:name w:val="Hyperlink"/>
    <w:uiPriority w:val="99"/>
    <w:unhideWhenUsed/>
    <w:rsid w:val="002F0F75"/>
    <w:rPr>
      <w:color w:val="0000FF"/>
      <w:u w:val="single"/>
    </w:rPr>
  </w:style>
  <w:style w:type="character" w:customStyle="1" w:styleId="a5">
    <w:name w:val="Верхний колонтитул Знак"/>
    <w:link w:val="a4"/>
    <w:rsid w:val="002F0F75"/>
    <w:rPr>
      <w:sz w:val="24"/>
      <w:szCs w:val="24"/>
    </w:rPr>
  </w:style>
  <w:style w:type="table" w:styleId="af8">
    <w:name w:val="Table Grid"/>
    <w:basedOn w:val="a1"/>
    <w:uiPriority w:val="59"/>
    <w:rsid w:val="005F27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List"/>
    <w:basedOn w:val="a"/>
    <w:rsid w:val="00836D8F"/>
    <w:pPr>
      <w:ind w:left="283" w:hanging="283"/>
    </w:pPr>
    <w:rPr>
      <w:szCs w:val="20"/>
    </w:rPr>
  </w:style>
  <w:style w:type="paragraph" w:customStyle="1" w:styleId="s1">
    <w:name w:val="s_1"/>
    <w:basedOn w:val="a"/>
    <w:rsid w:val="00DC728A"/>
    <w:pPr>
      <w:spacing w:before="100" w:beforeAutospacing="1" w:after="100" w:afterAutospacing="1"/>
    </w:pPr>
  </w:style>
  <w:style w:type="paragraph" w:customStyle="1" w:styleId="ConsPlusNonformat">
    <w:name w:val="ConsPlusNonformat"/>
    <w:rsid w:val="00DC728A"/>
    <w:pPr>
      <w:widowControl w:val="0"/>
      <w:suppressAutoHyphens/>
      <w:autoSpaceDE w:val="0"/>
    </w:pPr>
    <w:rPr>
      <w:rFonts w:ascii="Courier New" w:hAnsi="Courier New" w:cs="Courier New"/>
      <w:lang w:eastAsia="zh-CN"/>
    </w:rPr>
  </w:style>
  <w:style w:type="paragraph" w:customStyle="1" w:styleId="ConsPlusCell">
    <w:name w:val="ConsPlusCell"/>
    <w:rsid w:val="00DC728A"/>
    <w:pPr>
      <w:suppressAutoHyphens/>
      <w:autoSpaceDE w:val="0"/>
    </w:pPr>
    <w:rPr>
      <w:rFonts w:ascii="Arial" w:hAnsi="Arial" w:cs="Arial"/>
      <w:lang w:eastAsia="zh-CN"/>
    </w:rPr>
  </w:style>
  <w:style w:type="paragraph" w:customStyle="1" w:styleId="ConsPlusTitle">
    <w:name w:val="ConsPlusTitle"/>
    <w:uiPriority w:val="99"/>
    <w:rsid w:val="00DC728A"/>
    <w:pPr>
      <w:widowControl w:val="0"/>
      <w:suppressAutoHyphens/>
      <w:autoSpaceDE w:val="0"/>
    </w:pPr>
    <w:rPr>
      <w:rFonts w:ascii="Calibri" w:hAnsi="Calibri" w:cs="Calibri"/>
      <w:b/>
      <w:bCs/>
      <w:sz w:val="22"/>
      <w:szCs w:val="22"/>
      <w:lang w:eastAsia="zh-CN"/>
    </w:rPr>
  </w:style>
  <w:style w:type="paragraph" w:customStyle="1" w:styleId="afa">
    <w:name w:val="Базовый"/>
    <w:rsid w:val="00DC728A"/>
    <w:pPr>
      <w:widowControl w:val="0"/>
      <w:suppressAutoHyphens/>
    </w:pPr>
    <w:rPr>
      <w:rFonts w:eastAsia="SimSun" w:cs="Mangal"/>
      <w:color w:val="00000A"/>
      <w:sz w:val="24"/>
      <w:szCs w:val="24"/>
      <w:lang w:eastAsia="zh-CN" w:bidi="hi-IN"/>
    </w:rPr>
  </w:style>
  <w:style w:type="paragraph" w:customStyle="1" w:styleId="afb">
    <w:name w:val="Таблицы (моноширинный)"/>
    <w:basedOn w:val="afa"/>
    <w:rsid w:val="00DC728A"/>
    <w:rPr>
      <w:rFonts w:ascii="Courier New" w:eastAsia="SimSun;宋体" w:hAnsi="Courier New" w:cs="Courier New"/>
    </w:rPr>
  </w:style>
  <w:style w:type="character" w:customStyle="1" w:styleId="pt-a0-000004">
    <w:name w:val="pt-a0-000004"/>
    <w:rsid w:val="008C3CC6"/>
  </w:style>
  <w:style w:type="paragraph" w:customStyle="1" w:styleId="pt-a-000058">
    <w:name w:val="pt-a-000058"/>
    <w:basedOn w:val="a"/>
    <w:rsid w:val="008C3CC6"/>
    <w:pPr>
      <w:spacing w:before="100" w:beforeAutospacing="1" w:after="100" w:afterAutospacing="1"/>
    </w:pPr>
  </w:style>
  <w:style w:type="paragraph" w:customStyle="1" w:styleId="pt-a-000059">
    <w:name w:val="pt-a-000059"/>
    <w:basedOn w:val="a"/>
    <w:rsid w:val="008C3CC6"/>
    <w:pPr>
      <w:spacing w:before="100" w:beforeAutospacing="1" w:after="100" w:afterAutospacing="1"/>
    </w:pPr>
  </w:style>
  <w:style w:type="character" w:customStyle="1" w:styleId="pt-000000">
    <w:name w:val="pt-000000"/>
    <w:rsid w:val="008C3CC6"/>
  </w:style>
  <w:style w:type="paragraph" w:customStyle="1" w:styleId="pt-a-000016">
    <w:name w:val="pt-a-000016"/>
    <w:basedOn w:val="a"/>
    <w:rsid w:val="008C3CC6"/>
    <w:pPr>
      <w:spacing w:before="100" w:beforeAutospacing="1" w:after="100" w:afterAutospacing="1"/>
    </w:pPr>
  </w:style>
  <w:style w:type="character" w:customStyle="1" w:styleId="pt-a0-000063">
    <w:name w:val="pt-a0-000063"/>
    <w:rsid w:val="008C3CC6"/>
  </w:style>
  <w:style w:type="character" w:customStyle="1" w:styleId="pt-a0">
    <w:name w:val="pt-a0"/>
    <w:rsid w:val="008C3CC6"/>
  </w:style>
  <w:style w:type="paragraph" w:customStyle="1" w:styleId="pt-a-000015">
    <w:name w:val="pt-a-000015"/>
    <w:basedOn w:val="a"/>
    <w:rsid w:val="008C3CC6"/>
    <w:pPr>
      <w:spacing w:before="100" w:beforeAutospacing="1" w:after="100" w:afterAutospacing="1"/>
    </w:pPr>
  </w:style>
  <w:style w:type="character" w:customStyle="1" w:styleId="pt-000003">
    <w:name w:val="pt-000003"/>
    <w:rsid w:val="008C3CC6"/>
  </w:style>
  <w:style w:type="paragraph" w:customStyle="1" w:styleId="afc">
    <w:name w:val="Нормальный (таблица)"/>
    <w:basedOn w:val="a"/>
    <w:next w:val="a"/>
    <w:uiPriority w:val="99"/>
    <w:rsid w:val="00793CF3"/>
    <w:pPr>
      <w:widowControl w:val="0"/>
      <w:autoSpaceDE w:val="0"/>
      <w:autoSpaceDN w:val="0"/>
      <w:adjustRightInd w:val="0"/>
      <w:jc w:val="both"/>
    </w:pPr>
    <w:rPr>
      <w:rFonts w:ascii="Arial" w:hAnsi="Arial" w:cs="Arial"/>
      <w:sz w:val="20"/>
      <w:szCs w:val="20"/>
    </w:rPr>
  </w:style>
  <w:style w:type="paragraph" w:customStyle="1" w:styleId="afd">
    <w:name w:val="Центрированный (таблица)"/>
    <w:basedOn w:val="afc"/>
    <w:next w:val="a"/>
    <w:uiPriority w:val="99"/>
    <w:rsid w:val="00793CF3"/>
    <w:pPr>
      <w:jc w:val="center"/>
    </w:pPr>
  </w:style>
  <w:style w:type="paragraph" w:customStyle="1" w:styleId="Pro-Gramma">
    <w:name w:val="Pro-Gramma"/>
    <w:basedOn w:val="a"/>
    <w:link w:val="Pro-Gramma0"/>
    <w:qFormat/>
    <w:rsid w:val="00793CF3"/>
    <w:pPr>
      <w:ind w:firstLine="709"/>
      <w:contextualSpacing/>
      <w:jc w:val="both"/>
    </w:pPr>
    <w:rPr>
      <w:sz w:val="28"/>
      <w:szCs w:val="28"/>
    </w:rPr>
  </w:style>
  <w:style w:type="character" w:customStyle="1" w:styleId="Pro-Gramma0">
    <w:name w:val="Pro-Gramma Знак"/>
    <w:link w:val="Pro-Gramma"/>
    <w:rsid w:val="00793CF3"/>
    <w:rPr>
      <w:sz w:val="28"/>
      <w:szCs w:val="28"/>
    </w:rPr>
  </w:style>
  <w:style w:type="character" w:customStyle="1" w:styleId="10">
    <w:name w:val="Заголовок 1 Знак"/>
    <w:link w:val="1"/>
    <w:rsid w:val="00793CF3"/>
    <w:rPr>
      <w:sz w:val="24"/>
      <w:szCs w:val="24"/>
    </w:rPr>
  </w:style>
  <w:style w:type="character" w:customStyle="1" w:styleId="20">
    <w:name w:val="Заголовок 2 Знак"/>
    <w:link w:val="2"/>
    <w:rsid w:val="00793CF3"/>
    <w:rPr>
      <w:sz w:val="28"/>
      <w:szCs w:val="24"/>
    </w:rPr>
  </w:style>
  <w:style w:type="character" w:customStyle="1" w:styleId="30">
    <w:name w:val="Заголовок 3 Знак"/>
    <w:link w:val="3"/>
    <w:rsid w:val="00793CF3"/>
    <w:rPr>
      <w:rFonts w:ascii="Arial" w:hAnsi="Arial" w:cs="Arial"/>
      <w:b/>
      <w:bCs/>
      <w:sz w:val="26"/>
      <w:szCs w:val="26"/>
    </w:rPr>
  </w:style>
  <w:style w:type="character" w:customStyle="1" w:styleId="40">
    <w:name w:val="Заголовок 4 Знак"/>
    <w:link w:val="4"/>
    <w:rsid w:val="00793CF3"/>
    <w:rPr>
      <w:b/>
      <w:bCs/>
      <w:sz w:val="28"/>
      <w:szCs w:val="28"/>
    </w:rPr>
  </w:style>
  <w:style w:type="character" w:customStyle="1" w:styleId="50">
    <w:name w:val="Заголовок 5 Знак"/>
    <w:link w:val="5"/>
    <w:rsid w:val="00793CF3"/>
    <w:rPr>
      <w:rFonts w:eastAsia="Arial Unicode MS"/>
      <w:sz w:val="24"/>
      <w:szCs w:val="24"/>
    </w:rPr>
  </w:style>
  <w:style w:type="character" w:customStyle="1" w:styleId="a9">
    <w:name w:val="Основной текст с отступом Знак"/>
    <w:link w:val="a8"/>
    <w:rsid w:val="00793CF3"/>
    <w:rPr>
      <w:sz w:val="24"/>
      <w:szCs w:val="24"/>
    </w:rPr>
  </w:style>
  <w:style w:type="character" w:customStyle="1" w:styleId="22">
    <w:name w:val="Основной текст с отступом 2 Знак"/>
    <w:link w:val="21"/>
    <w:rsid w:val="00793CF3"/>
    <w:rPr>
      <w:sz w:val="24"/>
      <w:szCs w:val="24"/>
    </w:rPr>
  </w:style>
  <w:style w:type="character" w:customStyle="1" w:styleId="ab">
    <w:name w:val="Основной текст Знак"/>
    <w:link w:val="aa"/>
    <w:rsid w:val="00793CF3"/>
    <w:rPr>
      <w:sz w:val="22"/>
      <w:szCs w:val="24"/>
    </w:rPr>
  </w:style>
  <w:style w:type="character" w:customStyle="1" w:styleId="24">
    <w:name w:val="Основной текст 2 Знак"/>
    <w:link w:val="23"/>
    <w:rsid w:val="00793CF3"/>
    <w:rPr>
      <w:sz w:val="24"/>
      <w:szCs w:val="24"/>
    </w:rPr>
  </w:style>
  <w:style w:type="character" w:customStyle="1" w:styleId="32">
    <w:name w:val="Основной текст 3 Знак"/>
    <w:link w:val="31"/>
    <w:rsid w:val="00793CF3"/>
    <w:rPr>
      <w:sz w:val="24"/>
      <w:szCs w:val="24"/>
    </w:rPr>
  </w:style>
  <w:style w:type="character" w:customStyle="1" w:styleId="af">
    <w:name w:val="Название Знак"/>
    <w:link w:val="ae"/>
    <w:rsid w:val="00793CF3"/>
    <w:rPr>
      <w:sz w:val="24"/>
      <w:szCs w:val="24"/>
    </w:rPr>
  </w:style>
  <w:style w:type="character" w:customStyle="1" w:styleId="34">
    <w:name w:val="Основной текст с отступом 3 Знак"/>
    <w:link w:val="33"/>
    <w:rsid w:val="00793CF3"/>
    <w:rPr>
      <w:color w:val="000000"/>
      <w:sz w:val="24"/>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F66"/>
    <w:rPr>
      <w:sz w:val="24"/>
      <w:szCs w:val="24"/>
    </w:rPr>
  </w:style>
  <w:style w:type="paragraph" w:styleId="1">
    <w:name w:val="heading 1"/>
    <w:basedOn w:val="a"/>
    <w:next w:val="a"/>
    <w:link w:val="10"/>
    <w:qFormat/>
    <w:rsid w:val="00786F66"/>
    <w:pPr>
      <w:keepNext/>
      <w:outlineLvl w:val="0"/>
    </w:pPr>
  </w:style>
  <w:style w:type="paragraph" w:styleId="2">
    <w:name w:val="heading 2"/>
    <w:basedOn w:val="a"/>
    <w:next w:val="a"/>
    <w:link w:val="20"/>
    <w:qFormat/>
    <w:rsid w:val="00786F66"/>
    <w:pPr>
      <w:keepNext/>
      <w:outlineLvl w:val="1"/>
    </w:pPr>
    <w:rPr>
      <w:sz w:val="28"/>
    </w:rPr>
  </w:style>
  <w:style w:type="paragraph" w:styleId="3">
    <w:name w:val="heading 3"/>
    <w:basedOn w:val="a"/>
    <w:next w:val="a"/>
    <w:link w:val="30"/>
    <w:qFormat/>
    <w:rsid w:val="00786F66"/>
    <w:pPr>
      <w:keepNext/>
      <w:spacing w:before="240" w:after="60"/>
      <w:outlineLvl w:val="2"/>
    </w:pPr>
    <w:rPr>
      <w:rFonts w:ascii="Arial" w:hAnsi="Arial" w:cs="Arial"/>
      <w:b/>
      <w:bCs/>
      <w:sz w:val="26"/>
      <w:szCs w:val="26"/>
    </w:rPr>
  </w:style>
  <w:style w:type="paragraph" w:styleId="4">
    <w:name w:val="heading 4"/>
    <w:basedOn w:val="a"/>
    <w:next w:val="a"/>
    <w:link w:val="40"/>
    <w:qFormat/>
    <w:rsid w:val="00786F66"/>
    <w:pPr>
      <w:keepNext/>
      <w:spacing w:before="240" w:after="60"/>
      <w:outlineLvl w:val="3"/>
    </w:pPr>
    <w:rPr>
      <w:b/>
      <w:bCs/>
      <w:sz w:val="28"/>
      <w:szCs w:val="28"/>
    </w:rPr>
  </w:style>
  <w:style w:type="paragraph" w:styleId="5">
    <w:name w:val="heading 5"/>
    <w:basedOn w:val="a"/>
    <w:next w:val="a"/>
    <w:link w:val="50"/>
    <w:qFormat/>
    <w:rsid w:val="00786F66"/>
    <w:pPr>
      <w:keepNext/>
      <w:jc w:val="both"/>
      <w:outlineLvl w:val="4"/>
    </w:pPr>
    <w:rPr>
      <w:rFonts w:eastAsia="Arial Unicode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786F66"/>
    <w:pPr>
      <w:keepNext/>
      <w:jc w:val="both"/>
      <w:outlineLvl w:val="0"/>
    </w:pPr>
  </w:style>
  <w:style w:type="character" w:customStyle="1" w:styleId="a3">
    <w:name w:val="Основной шрифт"/>
    <w:rsid w:val="00786F66"/>
  </w:style>
  <w:style w:type="paragraph" w:styleId="a4">
    <w:name w:val="header"/>
    <w:basedOn w:val="a"/>
    <w:link w:val="a5"/>
    <w:rsid w:val="00786F66"/>
    <w:pPr>
      <w:tabs>
        <w:tab w:val="center" w:pos="4536"/>
        <w:tab w:val="right" w:pos="9072"/>
      </w:tabs>
    </w:pPr>
    <w:rPr>
      <w:lang w:val="x-none" w:eastAsia="x-none"/>
    </w:rPr>
  </w:style>
  <w:style w:type="paragraph" w:styleId="a6">
    <w:name w:val="footer"/>
    <w:basedOn w:val="a"/>
    <w:link w:val="a7"/>
    <w:uiPriority w:val="99"/>
    <w:rsid w:val="00786F66"/>
    <w:pPr>
      <w:tabs>
        <w:tab w:val="center" w:pos="4536"/>
        <w:tab w:val="right" w:pos="9072"/>
      </w:tabs>
    </w:pPr>
    <w:rPr>
      <w:lang w:val="x-none" w:eastAsia="x-none"/>
    </w:rPr>
  </w:style>
  <w:style w:type="paragraph" w:styleId="a8">
    <w:name w:val="Body Text Indent"/>
    <w:basedOn w:val="a"/>
    <w:link w:val="a9"/>
    <w:rsid w:val="00786F66"/>
    <w:pPr>
      <w:ind w:firstLine="567"/>
      <w:jc w:val="both"/>
    </w:pPr>
  </w:style>
  <w:style w:type="paragraph" w:styleId="21">
    <w:name w:val="Body Text Indent 2"/>
    <w:basedOn w:val="a"/>
    <w:link w:val="22"/>
    <w:rsid w:val="00786F66"/>
    <w:pPr>
      <w:ind w:firstLine="567"/>
      <w:jc w:val="both"/>
    </w:pPr>
  </w:style>
  <w:style w:type="paragraph" w:styleId="aa">
    <w:name w:val="Body Text"/>
    <w:basedOn w:val="a"/>
    <w:link w:val="ab"/>
    <w:rsid w:val="00786F66"/>
    <w:pPr>
      <w:tabs>
        <w:tab w:val="left" w:pos="709"/>
      </w:tabs>
    </w:pPr>
    <w:rPr>
      <w:sz w:val="22"/>
    </w:rPr>
  </w:style>
  <w:style w:type="paragraph" w:customStyle="1" w:styleId="ac">
    <w:name w:val="текст примечания"/>
    <w:basedOn w:val="a"/>
    <w:rsid w:val="00786F66"/>
  </w:style>
  <w:style w:type="paragraph" w:styleId="23">
    <w:name w:val="Body Text 2"/>
    <w:basedOn w:val="a"/>
    <w:link w:val="24"/>
    <w:rsid w:val="00786F66"/>
    <w:pPr>
      <w:tabs>
        <w:tab w:val="left" w:pos="8364"/>
      </w:tabs>
      <w:ind w:right="-58"/>
      <w:jc w:val="both"/>
    </w:pPr>
  </w:style>
  <w:style w:type="paragraph" w:styleId="31">
    <w:name w:val="Body Text 3"/>
    <w:basedOn w:val="a"/>
    <w:link w:val="32"/>
    <w:rsid w:val="00786F66"/>
    <w:pPr>
      <w:ind w:right="-1"/>
      <w:jc w:val="both"/>
    </w:pPr>
  </w:style>
  <w:style w:type="paragraph" w:styleId="ad">
    <w:name w:val="Block Text"/>
    <w:basedOn w:val="a"/>
    <w:rsid w:val="00786F66"/>
    <w:pPr>
      <w:ind w:left="-284" w:right="-760"/>
    </w:pPr>
  </w:style>
  <w:style w:type="paragraph" w:styleId="ae">
    <w:name w:val="Title"/>
    <w:basedOn w:val="a"/>
    <w:link w:val="af"/>
    <w:qFormat/>
    <w:rsid w:val="00786F66"/>
    <w:pPr>
      <w:jc w:val="center"/>
    </w:pPr>
  </w:style>
  <w:style w:type="paragraph" w:styleId="33">
    <w:name w:val="Body Text Indent 3"/>
    <w:basedOn w:val="a"/>
    <w:link w:val="34"/>
    <w:rsid w:val="00786F66"/>
    <w:pPr>
      <w:shd w:val="clear" w:color="auto" w:fill="FFFFFF"/>
      <w:ind w:left="38"/>
      <w:jc w:val="both"/>
    </w:pPr>
    <w:rPr>
      <w:color w:val="000000"/>
      <w:szCs w:val="26"/>
    </w:rPr>
  </w:style>
  <w:style w:type="paragraph" w:customStyle="1" w:styleId="Heading">
    <w:name w:val="Heading"/>
    <w:rsid w:val="00786F66"/>
    <w:pPr>
      <w:autoSpaceDE w:val="0"/>
      <w:autoSpaceDN w:val="0"/>
      <w:adjustRightInd w:val="0"/>
    </w:pPr>
    <w:rPr>
      <w:rFonts w:ascii="Arial" w:hAnsi="Arial" w:cs="Arial"/>
      <w:b/>
      <w:bCs/>
      <w:sz w:val="22"/>
      <w:szCs w:val="22"/>
    </w:rPr>
  </w:style>
  <w:style w:type="paragraph" w:customStyle="1" w:styleId="ConsPlusNormal">
    <w:name w:val="ConsPlusNormal"/>
    <w:rsid w:val="00786F66"/>
    <w:pPr>
      <w:widowControl w:val="0"/>
      <w:autoSpaceDE w:val="0"/>
      <w:autoSpaceDN w:val="0"/>
      <w:adjustRightInd w:val="0"/>
      <w:ind w:firstLine="720"/>
    </w:pPr>
    <w:rPr>
      <w:rFonts w:ascii="Arial" w:hAnsi="Arial" w:cs="Arial"/>
    </w:rPr>
  </w:style>
  <w:style w:type="character" w:styleId="af0">
    <w:name w:val="page number"/>
    <w:basedOn w:val="a0"/>
    <w:rsid w:val="00786F66"/>
  </w:style>
  <w:style w:type="character" w:customStyle="1" w:styleId="a7">
    <w:name w:val="Нижний колонтитул Знак"/>
    <w:link w:val="a6"/>
    <w:uiPriority w:val="99"/>
    <w:rsid w:val="001419BD"/>
    <w:rPr>
      <w:sz w:val="24"/>
      <w:szCs w:val="24"/>
    </w:rPr>
  </w:style>
  <w:style w:type="paragraph" w:styleId="af1">
    <w:name w:val="Balloon Text"/>
    <w:basedOn w:val="a"/>
    <w:link w:val="af2"/>
    <w:rsid w:val="001419BD"/>
    <w:rPr>
      <w:rFonts w:ascii="Tahoma" w:hAnsi="Tahoma"/>
      <w:sz w:val="16"/>
      <w:szCs w:val="16"/>
      <w:lang w:val="x-none" w:eastAsia="x-none"/>
    </w:rPr>
  </w:style>
  <w:style w:type="character" w:customStyle="1" w:styleId="af2">
    <w:name w:val="Текст выноски Знак"/>
    <w:link w:val="af1"/>
    <w:rsid w:val="001419BD"/>
    <w:rPr>
      <w:rFonts w:ascii="Tahoma" w:hAnsi="Tahoma" w:cs="Tahoma"/>
      <w:sz w:val="16"/>
      <w:szCs w:val="16"/>
    </w:rPr>
  </w:style>
  <w:style w:type="character" w:customStyle="1" w:styleId="af3">
    <w:name w:val="Основной текст_"/>
    <w:link w:val="25"/>
    <w:rsid w:val="005B74AB"/>
    <w:rPr>
      <w:shd w:val="clear" w:color="auto" w:fill="FFFFFF"/>
    </w:rPr>
  </w:style>
  <w:style w:type="paragraph" w:customStyle="1" w:styleId="25">
    <w:name w:val="Основной текст2"/>
    <w:basedOn w:val="a"/>
    <w:link w:val="af3"/>
    <w:rsid w:val="005B74AB"/>
    <w:pPr>
      <w:widowControl w:val="0"/>
      <w:shd w:val="clear" w:color="auto" w:fill="FFFFFF"/>
      <w:spacing w:before="540" w:line="274" w:lineRule="exact"/>
      <w:ind w:hanging="700"/>
    </w:pPr>
    <w:rPr>
      <w:sz w:val="20"/>
      <w:szCs w:val="20"/>
      <w:lang w:val="x-none" w:eastAsia="x-none"/>
    </w:rPr>
  </w:style>
  <w:style w:type="paragraph" w:styleId="af4">
    <w:name w:val="Plain Text"/>
    <w:basedOn w:val="a"/>
    <w:link w:val="af5"/>
    <w:uiPriority w:val="99"/>
    <w:unhideWhenUsed/>
    <w:rsid w:val="006509DD"/>
    <w:rPr>
      <w:rFonts w:ascii="Courier New" w:hAnsi="Courier New"/>
      <w:sz w:val="20"/>
      <w:szCs w:val="20"/>
    </w:rPr>
  </w:style>
  <w:style w:type="character" w:customStyle="1" w:styleId="af5">
    <w:name w:val="Текст Знак"/>
    <w:link w:val="af4"/>
    <w:uiPriority w:val="99"/>
    <w:rsid w:val="006509DD"/>
    <w:rPr>
      <w:rFonts w:ascii="Courier New" w:hAnsi="Courier New"/>
    </w:rPr>
  </w:style>
  <w:style w:type="paragraph" w:styleId="af6">
    <w:name w:val="List Paragraph"/>
    <w:basedOn w:val="a"/>
    <w:uiPriority w:val="34"/>
    <w:qFormat/>
    <w:rsid w:val="00C15A22"/>
    <w:pPr>
      <w:autoSpaceDN w:val="0"/>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3B4790"/>
    <w:pPr>
      <w:widowControl w:val="0"/>
      <w:ind w:firstLine="720"/>
    </w:pPr>
    <w:rPr>
      <w:rFonts w:ascii="Arial" w:hAnsi="Arial"/>
    </w:rPr>
  </w:style>
  <w:style w:type="paragraph" w:customStyle="1" w:styleId="ConsNonformat">
    <w:name w:val="ConsNonformat"/>
    <w:rsid w:val="003B4790"/>
    <w:pPr>
      <w:widowControl w:val="0"/>
    </w:pPr>
    <w:rPr>
      <w:rFonts w:ascii="Courier New" w:hAnsi="Courier New"/>
    </w:rPr>
  </w:style>
  <w:style w:type="character" w:styleId="af7">
    <w:name w:val="Hyperlink"/>
    <w:uiPriority w:val="99"/>
    <w:unhideWhenUsed/>
    <w:rsid w:val="002F0F75"/>
    <w:rPr>
      <w:color w:val="0000FF"/>
      <w:u w:val="single"/>
    </w:rPr>
  </w:style>
  <w:style w:type="character" w:customStyle="1" w:styleId="a5">
    <w:name w:val="Верхний колонтитул Знак"/>
    <w:link w:val="a4"/>
    <w:rsid w:val="002F0F75"/>
    <w:rPr>
      <w:sz w:val="24"/>
      <w:szCs w:val="24"/>
    </w:rPr>
  </w:style>
  <w:style w:type="table" w:styleId="af8">
    <w:name w:val="Table Grid"/>
    <w:basedOn w:val="a1"/>
    <w:uiPriority w:val="59"/>
    <w:rsid w:val="005F27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List"/>
    <w:basedOn w:val="a"/>
    <w:rsid w:val="00836D8F"/>
    <w:pPr>
      <w:ind w:left="283" w:hanging="283"/>
    </w:pPr>
    <w:rPr>
      <w:szCs w:val="20"/>
    </w:rPr>
  </w:style>
  <w:style w:type="paragraph" w:customStyle="1" w:styleId="s1">
    <w:name w:val="s_1"/>
    <w:basedOn w:val="a"/>
    <w:rsid w:val="00DC728A"/>
    <w:pPr>
      <w:spacing w:before="100" w:beforeAutospacing="1" w:after="100" w:afterAutospacing="1"/>
    </w:pPr>
  </w:style>
  <w:style w:type="paragraph" w:customStyle="1" w:styleId="ConsPlusNonformat">
    <w:name w:val="ConsPlusNonformat"/>
    <w:rsid w:val="00DC728A"/>
    <w:pPr>
      <w:widowControl w:val="0"/>
      <w:suppressAutoHyphens/>
      <w:autoSpaceDE w:val="0"/>
    </w:pPr>
    <w:rPr>
      <w:rFonts w:ascii="Courier New" w:hAnsi="Courier New" w:cs="Courier New"/>
      <w:lang w:eastAsia="zh-CN"/>
    </w:rPr>
  </w:style>
  <w:style w:type="paragraph" w:customStyle="1" w:styleId="ConsPlusCell">
    <w:name w:val="ConsPlusCell"/>
    <w:rsid w:val="00DC728A"/>
    <w:pPr>
      <w:suppressAutoHyphens/>
      <w:autoSpaceDE w:val="0"/>
    </w:pPr>
    <w:rPr>
      <w:rFonts w:ascii="Arial" w:hAnsi="Arial" w:cs="Arial"/>
      <w:lang w:eastAsia="zh-CN"/>
    </w:rPr>
  </w:style>
  <w:style w:type="paragraph" w:customStyle="1" w:styleId="ConsPlusTitle">
    <w:name w:val="ConsPlusTitle"/>
    <w:uiPriority w:val="99"/>
    <w:rsid w:val="00DC728A"/>
    <w:pPr>
      <w:widowControl w:val="0"/>
      <w:suppressAutoHyphens/>
      <w:autoSpaceDE w:val="0"/>
    </w:pPr>
    <w:rPr>
      <w:rFonts w:ascii="Calibri" w:hAnsi="Calibri" w:cs="Calibri"/>
      <w:b/>
      <w:bCs/>
      <w:sz w:val="22"/>
      <w:szCs w:val="22"/>
      <w:lang w:eastAsia="zh-CN"/>
    </w:rPr>
  </w:style>
  <w:style w:type="paragraph" w:customStyle="1" w:styleId="afa">
    <w:name w:val="Базовый"/>
    <w:rsid w:val="00DC728A"/>
    <w:pPr>
      <w:widowControl w:val="0"/>
      <w:suppressAutoHyphens/>
    </w:pPr>
    <w:rPr>
      <w:rFonts w:eastAsia="SimSun" w:cs="Mangal"/>
      <w:color w:val="00000A"/>
      <w:sz w:val="24"/>
      <w:szCs w:val="24"/>
      <w:lang w:eastAsia="zh-CN" w:bidi="hi-IN"/>
    </w:rPr>
  </w:style>
  <w:style w:type="paragraph" w:customStyle="1" w:styleId="afb">
    <w:name w:val="Таблицы (моноширинный)"/>
    <w:basedOn w:val="afa"/>
    <w:rsid w:val="00DC728A"/>
    <w:rPr>
      <w:rFonts w:ascii="Courier New" w:eastAsia="SimSun;宋体" w:hAnsi="Courier New" w:cs="Courier New"/>
    </w:rPr>
  </w:style>
  <w:style w:type="character" w:customStyle="1" w:styleId="pt-a0-000004">
    <w:name w:val="pt-a0-000004"/>
    <w:rsid w:val="008C3CC6"/>
  </w:style>
  <w:style w:type="paragraph" w:customStyle="1" w:styleId="pt-a-000058">
    <w:name w:val="pt-a-000058"/>
    <w:basedOn w:val="a"/>
    <w:rsid w:val="008C3CC6"/>
    <w:pPr>
      <w:spacing w:before="100" w:beforeAutospacing="1" w:after="100" w:afterAutospacing="1"/>
    </w:pPr>
  </w:style>
  <w:style w:type="paragraph" w:customStyle="1" w:styleId="pt-a-000059">
    <w:name w:val="pt-a-000059"/>
    <w:basedOn w:val="a"/>
    <w:rsid w:val="008C3CC6"/>
    <w:pPr>
      <w:spacing w:before="100" w:beforeAutospacing="1" w:after="100" w:afterAutospacing="1"/>
    </w:pPr>
  </w:style>
  <w:style w:type="character" w:customStyle="1" w:styleId="pt-000000">
    <w:name w:val="pt-000000"/>
    <w:rsid w:val="008C3CC6"/>
  </w:style>
  <w:style w:type="paragraph" w:customStyle="1" w:styleId="pt-a-000016">
    <w:name w:val="pt-a-000016"/>
    <w:basedOn w:val="a"/>
    <w:rsid w:val="008C3CC6"/>
    <w:pPr>
      <w:spacing w:before="100" w:beforeAutospacing="1" w:after="100" w:afterAutospacing="1"/>
    </w:pPr>
  </w:style>
  <w:style w:type="character" w:customStyle="1" w:styleId="pt-a0-000063">
    <w:name w:val="pt-a0-000063"/>
    <w:rsid w:val="008C3CC6"/>
  </w:style>
  <w:style w:type="character" w:customStyle="1" w:styleId="pt-a0">
    <w:name w:val="pt-a0"/>
    <w:rsid w:val="008C3CC6"/>
  </w:style>
  <w:style w:type="paragraph" w:customStyle="1" w:styleId="pt-a-000015">
    <w:name w:val="pt-a-000015"/>
    <w:basedOn w:val="a"/>
    <w:rsid w:val="008C3CC6"/>
    <w:pPr>
      <w:spacing w:before="100" w:beforeAutospacing="1" w:after="100" w:afterAutospacing="1"/>
    </w:pPr>
  </w:style>
  <w:style w:type="character" w:customStyle="1" w:styleId="pt-000003">
    <w:name w:val="pt-000003"/>
    <w:rsid w:val="008C3CC6"/>
  </w:style>
  <w:style w:type="paragraph" w:customStyle="1" w:styleId="afc">
    <w:name w:val="Нормальный (таблица)"/>
    <w:basedOn w:val="a"/>
    <w:next w:val="a"/>
    <w:uiPriority w:val="99"/>
    <w:rsid w:val="00793CF3"/>
    <w:pPr>
      <w:widowControl w:val="0"/>
      <w:autoSpaceDE w:val="0"/>
      <w:autoSpaceDN w:val="0"/>
      <w:adjustRightInd w:val="0"/>
      <w:jc w:val="both"/>
    </w:pPr>
    <w:rPr>
      <w:rFonts w:ascii="Arial" w:hAnsi="Arial" w:cs="Arial"/>
      <w:sz w:val="20"/>
      <w:szCs w:val="20"/>
    </w:rPr>
  </w:style>
  <w:style w:type="paragraph" w:customStyle="1" w:styleId="afd">
    <w:name w:val="Центрированный (таблица)"/>
    <w:basedOn w:val="afc"/>
    <w:next w:val="a"/>
    <w:uiPriority w:val="99"/>
    <w:rsid w:val="00793CF3"/>
    <w:pPr>
      <w:jc w:val="center"/>
    </w:pPr>
  </w:style>
  <w:style w:type="paragraph" w:customStyle="1" w:styleId="Pro-Gramma">
    <w:name w:val="Pro-Gramma"/>
    <w:basedOn w:val="a"/>
    <w:link w:val="Pro-Gramma0"/>
    <w:qFormat/>
    <w:rsid w:val="00793CF3"/>
    <w:pPr>
      <w:ind w:firstLine="709"/>
      <w:contextualSpacing/>
      <w:jc w:val="both"/>
    </w:pPr>
    <w:rPr>
      <w:sz w:val="28"/>
      <w:szCs w:val="28"/>
    </w:rPr>
  </w:style>
  <w:style w:type="character" w:customStyle="1" w:styleId="Pro-Gramma0">
    <w:name w:val="Pro-Gramma Знак"/>
    <w:link w:val="Pro-Gramma"/>
    <w:rsid w:val="00793CF3"/>
    <w:rPr>
      <w:sz w:val="28"/>
      <w:szCs w:val="28"/>
    </w:rPr>
  </w:style>
  <w:style w:type="character" w:customStyle="1" w:styleId="10">
    <w:name w:val="Заголовок 1 Знак"/>
    <w:link w:val="1"/>
    <w:rsid w:val="00793CF3"/>
    <w:rPr>
      <w:sz w:val="24"/>
      <w:szCs w:val="24"/>
    </w:rPr>
  </w:style>
  <w:style w:type="character" w:customStyle="1" w:styleId="20">
    <w:name w:val="Заголовок 2 Знак"/>
    <w:link w:val="2"/>
    <w:rsid w:val="00793CF3"/>
    <w:rPr>
      <w:sz w:val="28"/>
      <w:szCs w:val="24"/>
    </w:rPr>
  </w:style>
  <w:style w:type="character" w:customStyle="1" w:styleId="30">
    <w:name w:val="Заголовок 3 Знак"/>
    <w:link w:val="3"/>
    <w:rsid w:val="00793CF3"/>
    <w:rPr>
      <w:rFonts w:ascii="Arial" w:hAnsi="Arial" w:cs="Arial"/>
      <w:b/>
      <w:bCs/>
      <w:sz w:val="26"/>
      <w:szCs w:val="26"/>
    </w:rPr>
  </w:style>
  <w:style w:type="character" w:customStyle="1" w:styleId="40">
    <w:name w:val="Заголовок 4 Знак"/>
    <w:link w:val="4"/>
    <w:rsid w:val="00793CF3"/>
    <w:rPr>
      <w:b/>
      <w:bCs/>
      <w:sz w:val="28"/>
      <w:szCs w:val="28"/>
    </w:rPr>
  </w:style>
  <w:style w:type="character" w:customStyle="1" w:styleId="50">
    <w:name w:val="Заголовок 5 Знак"/>
    <w:link w:val="5"/>
    <w:rsid w:val="00793CF3"/>
    <w:rPr>
      <w:rFonts w:eastAsia="Arial Unicode MS"/>
      <w:sz w:val="24"/>
      <w:szCs w:val="24"/>
    </w:rPr>
  </w:style>
  <w:style w:type="character" w:customStyle="1" w:styleId="a9">
    <w:name w:val="Основной текст с отступом Знак"/>
    <w:link w:val="a8"/>
    <w:rsid w:val="00793CF3"/>
    <w:rPr>
      <w:sz w:val="24"/>
      <w:szCs w:val="24"/>
    </w:rPr>
  </w:style>
  <w:style w:type="character" w:customStyle="1" w:styleId="22">
    <w:name w:val="Основной текст с отступом 2 Знак"/>
    <w:link w:val="21"/>
    <w:rsid w:val="00793CF3"/>
    <w:rPr>
      <w:sz w:val="24"/>
      <w:szCs w:val="24"/>
    </w:rPr>
  </w:style>
  <w:style w:type="character" w:customStyle="1" w:styleId="ab">
    <w:name w:val="Основной текст Знак"/>
    <w:link w:val="aa"/>
    <w:rsid w:val="00793CF3"/>
    <w:rPr>
      <w:sz w:val="22"/>
      <w:szCs w:val="24"/>
    </w:rPr>
  </w:style>
  <w:style w:type="character" w:customStyle="1" w:styleId="24">
    <w:name w:val="Основной текст 2 Знак"/>
    <w:link w:val="23"/>
    <w:rsid w:val="00793CF3"/>
    <w:rPr>
      <w:sz w:val="24"/>
      <w:szCs w:val="24"/>
    </w:rPr>
  </w:style>
  <w:style w:type="character" w:customStyle="1" w:styleId="32">
    <w:name w:val="Основной текст 3 Знак"/>
    <w:link w:val="31"/>
    <w:rsid w:val="00793CF3"/>
    <w:rPr>
      <w:sz w:val="24"/>
      <w:szCs w:val="24"/>
    </w:rPr>
  </w:style>
  <w:style w:type="character" w:customStyle="1" w:styleId="af">
    <w:name w:val="Название Знак"/>
    <w:link w:val="ae"/>
    <w:rsid w:val="00793CF3"/>
    <w:rPr>
      <w:sz w:val="24"/>
      <w:szCs w:val="24"/>
    </w:rPr>
  </w:style>
  <w:style w:type="character" w:customStyle="1" w:styleId="34">
    <w:name w:val="Основной текст с отступом 3 Знак"/>
    <w:link w:val="33"/>
    <w:rsid w:val="00793CF3"/>
    <w:rPr>
      <w:color w:val="000000"/>
      <w:sz w:val="24"/>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075">
      <w:bodyDiv w:val="1"/>
      <w:marLeft w:val="0"/>
      <w:marRight w:val="0"/>
      <w:marTop w:val="0"/>
      <w:marBottom w:val="0"/>
      <w:divBdr>
        <w:top w:val="none" w:sz="0" w:space="0" w:color="auto"/>
        <w:left w:val="none" w:sz="0" w:space="0" w:color="auto"/>
        <w:bottom w:val="none" w:sz="0" w:space="0" w:color="auto"/>
        <w:right w:val="none" w:sz="0" w:space="0" w:color="auto"/>
      </w:divBdr>
    </w:div>
    <w:div w:id="52434174">
      <w:bodyDiv w:val="1"/>
      <w:marLeft w:val="0"/>
      <w:marRight w:val="0"/>
      <w:marTop w:val="0"/>
      <w:marBottom w:val="0"/>
      <w:divBdr>
        <w:top w:val="none" w:sz="0" w:space="0" w:color="auto"/>
        <w:left w:val="none" w:sz="0" w:space="0" w:color="auto"/>
        <w:bottom w:val="none" w:sz="0" w:space="0" w:color="auto"/>
        <w:right w:val="none" w:sz="0" w:space="0" w:color="auto"/>
      </w:divBdr>
    </w:div>
    <w:div w:id="672294664">
      <w:bodyDiv w:val="1"/>
      <w:marLeft w:val="0"/>
      <w:marRight w:val="0"/>
      <w:marTop w:val="0"/>
      <w:marBottom w:val="0"/>
      <w:divBdr>
        <w:top w:val="none" w:sz="0" w:space="0" w:color="auto"/>
        <w:left w:val="none" w:sz="0" w:space="0" w:color="auto"/>
        <w:bottom w:val="none" w:sz="0" w:space="0" w:color="auto"/>
        <w:right w:val="none" w:sz="0" w:space="0" w:color="auto"/>
      </w:divBdr>
    </w:div>
    <w:div w:id="1532377387">
      <w:bodyDiv w:val="1"/>
      <w:marLeft w:val="0"/>
      <w:marRight w:val="0"/>
      <w:marTop w:val="0"/>
      <w:marBottom w:val="0"/>
      <w:divBdr>
        <w:top w:val="none" w:sz="0" w:space="0" w:color="auto"/>
        <w:left w:val="none" w:sz="0" w:space="0" w:color="auto"/>
        <w:bottom w:val="none" w:sz="0" w:space="0" w:color="auto"/>
        <w:right w:val="none" w:sz="0" w:space="0" w:color="auto"/>
      </w:divBdr>
    </w:div>
    <w:div w:id="198681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1;&#1077;&#1083;&#1100;&#1082;&#1086;&#1074;&#1072;\Desktop\&#1041;&#1083;&#1072;&#1085;&#1082;%20&#1088;&#1072;&#1089;&#1087;&#1086;&#1088;&#1103;&#1078;&#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F51E5-FE31-4CAE-A10C-F3E8331E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Template>
  <TotalTime>88</TotalTime>
  <Pages>1</Pages>
  <Words>8905</Words>
  <Characters>50760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Бланк постоновления</vt:lpstr>
    </vt:vector>
  </TitlesOfParts>
  <Company>Администрация</Company>
  <LinksUpToDate>false</LinksUpToDate>
  <CharactersWithSpaces>59546</CharactersWithSpaces>
  <SharedDoc>false</SharedDoc>
  <HLinks>
    <vt:vector size="6" baseType="variant">
      <vt:variant>
        <vt:i4>5244014</vt:i4>
      </vt:variant>
      <vt:variant>
        <vt:i4>0</vt:i4>
      </vt:variant>
      <vt:variant>
        <vt:i4>0</vt:i4>
      </vt:variant>
      <vt:variant>
        <vt:i4>5</vt:i4>
      </vt:variant>
      <vt:variant>
        <vt:lpwstr>C:\pv187\Desktop\выборг стартап.docx</vt:lpwstr>
      </vt:variant>
      <vt:variant>
        <vt:lpwstr>Par214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постоновления</dc:title>
  <dc:creator>Белькова</dc:creator>
  <cp:lastModifiedBy>Сотрудник</cp:lastModifiedBy>
  <cp:revision>5</cp:revision>
  <cp:lastPrinted>2025-05-26T05:55:00Z</cp:lastPrinted>
  <dcterms:created xsi:type="dcterms:W3CDTF">2026-02-25T15:06:00Z</dcterms:created>
  <dcterms:modified xsi:type="dcterms:W3CDTF">2026-02-26T13:54:00Z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3b4d5a44-1165-4bdf-94d4-0a36b032a532</vt:lpwstr>
  </property>
</Properties>
</file>