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D" w:rsidRDefault="00F5635D" w:rsidP="00F5635D">
      <w:proofErr w:type="gramStart"/>
      <w:r>
        <w:t xml:space="preserve"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сообщаем, что </w:t>
      </w:r>
      <w:r w:rsidRPr="00F5635D">
        <w:rPr>
          <w:b/>
        </w:rPr>
        <w:t xml:space="preserve">29 апреля 2014 года в 11-00  по адресу: г. Приозерск, ул. Калинина, д.51, </w:t>
      </w:r>
      <w:proofErr w:type="spellStart"/>
      <w:r w:rsidRPr="00F5635D">
        <w:rPr>
          <w:b/>
        </w:rPr>
        <w:t>каб</w:t>
      </w:r>
      <w:proofErr w:type="spellEnd"/>
      <w:r w:rsidRPr="00F5635D">
        <w:rPr>
          <w:b/>
        </w:rPr>
        <w:t>. 201</w:t>
      </w:r>
      <w:r>
        <w:t>, состоится заседание комиссии по вопросам бесплатного предоставления в собственность граждан, проживающих на территории Приозерского муниципального района</w:t>
      </w:r>
      <w:proofErr w:type="gramEnd"/>
      <w:r>
        <w:t xml:space="preserve"> Ленинградской области, земельных участков для индивидуального жилищного строительства.</w:t>
      </w:r>
    </w:p>
    <w:p w:rsidR="00F5635D" w:rsidRDefault="00F5635D" w:rsidP="00F5635D">
      <w:r>
        <w:t xml:space="preserve">                                                      </w:t>
      </w:r>
    </w:p>
    <w:p w:rsidR="00F5635D" w:rsidRPr="00F5635D" w:rsidRDefault="00F5635D" w:rsidP="00F5635D">
      <w:pPr>
        <w:rPr>
          <w:b/>
        </w:rPr>
      </w:pPr>
      <w:r w:rsidRPr="00F5635D">
        <w:rPr>
          <w:b/>
        </w:rPr>
        <w:t>Повестка дня:</w:t>
      </w:r>
    </w:p>
    <w:p w:rsidR="00F5635D" w:rsidRDefault="00F5635D" w:rsidP="00F5635D">
      <w:r>
        <w:t>1.</w:t>
      </w:r>
      <w:r>
        <w:tab/>
        <w:t>Закрепление земельных участков за гражданами, поставленными на очередь на бесплатное предоставление земельных участков для индивидуального жилищного строительства на территории муниципального образования Приозерского муниципального района Ленинградской области (</w:t>
      </w:r>
      <w:r w:rsidRPr="00F5635D">
        <w:rPr>
          <w:b/>
        </w:rPr>
        <w:t>МО Громовское с/</w:t>
      </w:r>
      <w:proofErr w:type="gramStart"/>
      <w:r w:rsidRPr="00F5635D">
        <w:rPr>
          <w:b/>
        </w:rPr>
        <w:t>п</w:t>
      </w:r>
      <w:r w:rsidR="007B534B">
        <w:rPr>
          <w:b/>
        </w:rPr>
        <w:t>(</w:t>
      </w:r>
      <w:proofErr w:type="gramEnd"/>
      <w:r w:rsidR="007B534B">
        <w:rPr>
          <w:b/>
        </w:rPr>
        <w:t>многодетные)</w:t>
      </w:r>
      <w:r w:rsidRPr="00F5635D">
        <w:rPr>
          <w:b/>
        </w:rPr>
        <w:t>, МО Ларионовское с/п</w:t>
      </w:r>
      <w:r w:rsidR="007B534B">
        <w:rPr>
          <w:b/>
        </w:rPr>
        <w:t>(многодетные)</w:t>
      </w:r>
      <w:r w:rsidRPr="00F5635D">
        <w:rPr>
          <w:b/>
        </w:rPr>
        <w:t>, МО Ромашкинское с/п</w:t>
      </w:r>
      <w:r w:rsidR="007B534B">
        <w:rPr>
          <w:b/>
        </w:rPr>
        <w:t>(многодетные)</w:t>
      </w:r>
      <w:r w:rsidRPr="00F5635D">
        <w:rPr>
          <w:b/>
        </w:rPr>
        <w:t>, МО Запорожское с/п, МО Плодовское с/п.)</w:t>
      </w:r>
    </w:p>
    <w:p w:rsidR="00F5635D" w:rsidRDefault="00F5635D" w:rsidP="00F5635D">
      <w:r>
        <w:t>2.</w:t>
      </w:r>
      <w:r>
        <w:tab/>
        <w:t>Прочие вопросы.</w:t>
      </w:r>
      <w:bookmarkStart w:id="0" w:name="_GoBack"/>
      <w:bookmarkEnd w:id="0"/>
    </w:p>
    <w:p w:rsidR="00F5635D" w:rsidRDefault="00F5635D" w:rsidP="00F5635D"/>
    <w:p w:rsidR="00A22D7A" w:rsidRDefault="00A22D7A"/>
    <w:sectPr w:rsidR="00A2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9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B534B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C6E99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5635D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2014-04-28T13:27:00Z</dcterms:created>
  <dcterms:modified xsi:type="dcterms:W3CDTF">2014-04-28T13:30:00Z</dcterms:modified>
</cp:coreProperties>
</file>