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03D" w:rsidRDefault="001C7861" w:rsidP="001C7861">
      <w:pPr>
        <w:spacing w:before="240" w:after="240"/>
        <w:rPr>
          <w:rFonts w:ascii="Segoe UI" w:hAnsi="Segoe UI" w:cs="Segoe UI"/>
          <w:b/>
          <w:noProof/>
          <w:sz w:val="36"/>
          <w:szCs w:val="36"/>
        </w:rPr>
      </w:pPr>
      <w:r>
        <w:rPr>
          <w:rFonts w:ascii="Segoe UI" w:hAnsi="Segoe UI" w:cs="Segoe UI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-889635</wp:posOffset>
            </wp:positionH>
            <wp:positionV relativeFrom="paragraph">
              <wp:posOffset>-231140</wp:posOffset>
            </wp:positionV>
            <wp:extent cx="2276475" cy="93535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b/>
          <w:noProof/>
          <w:sz w:val="36"/>
          <w:szCs w:val="36"/>
        </w:rPr>
        <w:tab/>
      </w:r>
      <w:r>
        <w:rPr>
          <w:rFonts w:ascii="Segoe UI" w:hAnsi="Segoe UI" w:cs="Segoe UI"/>
          <w:b/>
          <w:noProof/>
          <w:sz w:val="36"/>
          <w:szCs w:val="36"/>
        </w:rPr>
        <w:tab/>
      </w:r>
      <w:r>
        <w:rPr>
          <w:rFonts w:ascii="Segoe UI" w:hAnsi="Segoe UI" w:cs="Segoe UI"/>
          <w:b/>
          <w:noProof/>
          <w:sz w:val="36"/>
          <w:szCs w:val="36"/>
        </w:rPr>
        <w:tab/>
      </w:r>
      <w:r>
        <w:rPr>
          <w:rFonts w:ascii="Segoe UI" w:hAnsi="Segoe UI" w:cs="Segoe UI"/>
          <w:b/>
          <w:noProof/>
          <w:sz w:val="36"/>
          <w:szCs w:val="36"/>
        </w:rPr>
        <w:tab/>
      </w:r>
      <w:r>
        <w:rPr>
          <w:rFonts w:ascii="Segoe UI" w:hAnsi="Segoe UI" w:cs="Segoe UI"/>
          <w:b/>
          <w:noProof/>
          <w:sz w:val="36"/>
          <w:szCs w:val="36"/>
        </w:rPr>
        <w:tab/>
      </w:r>
    </w:p>
    <w:p w:rsidR="0045103D" w:rsidRPr="000F5BFB" w:rsidRDefault="001C7861" w:rsidP="0045103D">
      <w:pPr>
        <w:spacing w:before="240" w:after="240"/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 w:rsidRPr="000F5BFB">
        <w:rPr>
          <w:rFonts w:ascii="Segoe UI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1C7861" w:rsidRPr="00FE2D87" w:rsidRDefault="001C7861" w:rsidP="00635D61">
      <w:pPr>
        <w:tabs>
          <w:tab w:val="left" w:pos="709"/>
        </w:tabs>
        <w:jc w:val="both"/>
        <w:rPr>
          <w:rFonts w:ascii="Segoe UI" w:eastAsia="Calibri" w:hAnsi="Segoe UI" w:cs="Segoe UI"/>
          <w:b/>
          <w:sz w:val="28"/>
          <w:szCs w:val="28"/>
          <w:lang w:eastAsia="sk-SK"/>
        </w:rPr>
      </w:pPr>
      <w:r w:rsidRPr="00FE2D87">
        <w:rPr>
          <w:rFonts w:ascii="Segoe UI" w:eastAsia="Calibri" w:hAnsi="Segoe UI" w:cs="Segoe UI"/>
          <w:b/>
          <w:sz w:val="28"/>
          <w:szCs w:val="28"/>
          <w:lang w:eastAsia="sk-SK"/>
        </w:rPr>
        <w:t>В Управлении Росреестра по Ленинградской об</w:t>
      </w:r>
      <w:r w:rsidR="00635D61" w:rsidRPr="00FE2D87">
        <w:rPr>
          <w:rFonts w:ascii="Segoe UI" w:eastAsia="Calibri" w:hAnsi="Segoe UI" w:cs="Segoe UI"/>
          <w:b/>
          <w:sz w:val="28"/>
          <w:szCs w:val="28"/>
          <w:lang w:eastAsia="sk-SK"/>
        </w:rPr>
        <w:t>л</w:t>
      </w:r>
      <w:r w:rsidRPr="00FE2D87">
        <w:rPr>
          <w:rFonts w:ascii="Segoe UI" w:eastAsia="Calibri" w:hAnsi="Segoe UI" w:cs="Segoe UI"/>
          <w:b/>
          <w:sz w:val="28"/>
          <w:szCs w:val="28"/>
          <w:lang w:eastAsia="sk-SK"/>
        </w:rPr>
        <w:t xml:space="preserve">асти </w:t>
      </w:r>
      <w:r w:rsidR="00373F5C">
        <w:rPr>
          <w:rFonts w:ascii="Segoe UI" w:eastAsia="Calibri" w:hAnsi="Segoe UI" w:cs="Segoe UI"/>
          <w:b/>
          <w:sz w:val="28"/>
          <w:szCs w:val="28"/>
          <w:lang w:eastAsia="sk-SK"/>
        </w:rPr>
        <w:t>прошла</w:t>
      </w:r>
      <w:r w:rsidRPr="00FE2D87">
        <w:rPr>
          <w:rFonts w:ascii="Segoe UI" w:eastAsia="Calibri" w:hAnsi="Segoe UI" w:cs="Segoe UI"/>
          <w:b/>
          <w:sz w:val="28"/>
          <w:szCs w:val="28"/>
          <w:lang w:eastAsia="sk-SK"/>
        </w:rPr>
        <w:t xml:space="preserve"> </w:t>
      </w:r>
      <w:r w:rsidR="00373F5C">
        <w:rPr>
          <w:rFonts w:ascii="Segoe UI" w:eastAsia="Calibri" w:hAnsi="Segoe UI" w:cs="Segoe UI"/>
          <w:b/>
          <w:sz w:val="28"/>
          <w:szCs w:val="28"/>
          <w:lang w:eastAsia="sk-SK"/>
        </w:rPr>
        <w:t>прямая</w:t>
      </w:r>
      <w:r w:rsidRPr="00FE2D87">
        <w:rPr>
          <w:rFonts w:ascii="Segoe UI" w:eastAsia="Calibri" w:hAnsi="Segoe UI" w:cs="Segoe UI"/>
          <w:b/>
          <w:sz w:val="28"/>
          <w:szCs w:val="28"/>
          <w:lang w:eastAsia="sk-SK"/>
        </w:rPr>
        <w:t xml:space="preserve"> лини</w:t>
      </w:r>
      <w:r w:rsidR="00351BF4">
        <w:rPr>
          <w:rFonts w:ascii="Segoe UI" w:eastAsia="Calibri" w:hAnsi="Segoe UI" w:cs="Segoe UI"/>
          <w:b/>
          <w:sz w:val="28"/>
          <w:szCs w:val="28"/>
          <w:lang w:eastAsia="sk-SK"/>
        </w:rPr>
        <w:t>я</w:t>
      </w:r>
      <w:r w:rsidRPr="00FE2D87">
        <w:rPr>
          <w:rFonts w:ascii="Segoe UI" w:eastAsia="Calibri" w:hAnsi="Segoe UI" w:cs="Segoe UI"/>
          <w:b/>
          <w:sz w:val="28"/>
          <w:szCs w:val="28"/>
          <w:lang w:eastAsia="sk-SK"/>
        </w:rPr>
        <w:t xml:space="preserve"> </w:t>
      </w:r>
      <w:r w:rsidR="00373F5C">
        <w:rPr>
          <w:rFonts w:ascii="Segoe UI" w:eastAsia="Calibri" w:hAnsi="Segoe UI" w:cs="Segoe UI"/>
          <w:b/>
          <w:sz w:val="28"/>
          <w:szCs w:val="28"/>
          <w:lang w:eastAsia="sk-SK"/>
        </w:rPr>
        <w:t>по вопросам рассмотрения</w:t>
      </w:r>
      <w:r w:rsidRPr="00FE2D87">
        <w:rPr>
          <w:rFonts w:ascii="Segoe UI" w:eastAsia="Calibri" w:hAnsi="Segoe UI" w:cs="Segoe UI"/>
          <w:b/>
          <w:sz w:val="28"/>
          <w:szCs w:val="28"/>
          <w:lang w:eastAsia="sk-SK"/>
        </w:rPr>
        <w:t xml:space="preserve"> споров о результатах определения кад</w:t>
      </w:r>
      <w:r w:rsidR="00373F5C">
        <w:rPr>
          <w:rFonts w:ascii="Segoe UI" w:eastAsia="Calibri" w:hAnsi="Segoe UI" w:cs="Segoe UI"/>
          <w:b/>
          <w:sz w:val="28"/>
          <w:szCs w:val="28"/>
          <w:lang w:eastAsia="sk-SK"/>
        </w:rPr>
        <w:t>астровой стоимости недвижимости</w:t>
      </w:r>
      <w:r w:rsidRPr="00FE2D87">
        <w:rPr>
          <w:rFonts w:ascii="Segoe UI" w:eastAsia="Calibri" w:hAnsi="Segoe UI" w:cs="Segoe UI"/>
          <w:b/>
          <w:sz w:val="28"/>
          <w:szCs w:val="28"/>
          <w:lang w:eastAsia="sk-SK"/>
        </w:rPr>
        <w:t xml:space="preserve"> </w:t>
      </w:r>
    </w:p>
    <w:p w:rsidR="001C7861" w:rsidRPr="001C7861" w:rsidRDefault="001C7861" w:rsidP="00E93D12">
      <w:pPr>
        <w:tabs>
          <w:tab w:val="left" w:pos="709"/>
        </w:tabs>
        <w:ind w:firstLine="709"/>
        <w:jc w:val="both"/>
        <w:rPr>
          <w:b/>
          <w:sz w:val="26"/>
          <w:szCs w:val="26"/>
        </w:rPr>
      </w:pPr>
    </w:p>
    <w:p w:rsidR="00373F5C" w:rsidRPr="00362FEE" w:rsidRDefault="001C7861" w:rsidP="001C7861">
      <w:pPr>
        <w:tabs>
          <w:tab w:val="left" w:pos="709"/>
        </w:tabs>
        <w:jc w:val="both"/>
        <w:rPr>
          <w:rFonts w:ascii="Segoe UI" w:hAnsi="Segoe UI" w:cs="Segoe UI"/>
        </w:rPr>
      </w:pPr>
      <w:r w:rsidRPr="00373F5C">
        <w:rPr>
          <w:rFonts w:ascii="Segoe UI" w:hAnsi="Segoe UI" w:cs="Segoe UI"/>
          <w:b/>
          <w:sz w:val="26"/>
          <w:szCs w:val="26"/>
        </w:rPr>
        <w:t xml:space="preserve">Ленинградская область </w:t>
      </w:r>
      <w:r w:rsidR="00373F5C" w:rsidRPr="00373F5C">
        <w:rPr>
          <w:rFonts w:ascii="Segoe UI" w:hAnsi="Segoe UI" w:cs="Segoe UI"/>
          <w:b/>
          <w:sz w:val="26"/>
          <w:szCs w:val="26"/>
        </w:rPr>
        <w:t>07.06</w:t>
      </w:r>
      <w:r w:rsidRPr="00373F5C">
        <w:rPr>
          <w:rFonts w:ascii="Segoe UI" w:hAnsi="Segoe UI" w:cs="Segoe UI"/>
          <w:b/>
          <w:sz w:val="26"/>
          <w:szCs w:val="26"/>
        </w:rPr>
        <w:t>.2016</w:t>
      </w:r>
      <w:r w:rsidRPr="001C7861">
        <w:rPr>
          <w:rFonts w:ascii="Segoe UI" w:hAnsi="Segoe UI" w:cs="Segoe UI"/>
          <w:b/>
          <w:sz w:val="26"/>
          <w:szCs w:val="26"/>
        </w:rPr>
        <w:t xml:space="preserve"> </w:t>
      </w:r>
      <w:r w:rsidR="00373F5C">
        <w:rPr>
          <w:rFonts w:ascii="Segoe UI" w:hAnsi="Segoe UI" w:cs="Segoe UI"/>
          <w:b/>
          <w:sz w:val="26"/>
          <w:szCs w:val="26"/>
        </w:rPr>
        <w:t>–</w:t>
      </w:r>
      <w:r w:rsidRPr="001C7861">
        <w:rPr>
          <w:rFonts w:ascii="Segoe UI" w:hAnsi="Segoe UI" w:cs="Segoe UI"/>
          <w:b/>
          <w:sz w:val="28"/>
          <w:szCs w:val="28"/>
        </w:rPr>
        <w:t xml:space="preserve"> </w:t>
      </w:r>
      <w:r w:rsidR="00373F5C">
        <w:rPr>
          <w:rFonts w:ascii="Segoe UI" w:hAnsi="Segoe UI" w:cs="Segoe UI"/>
        </w:rPr>
        <w:t xml:space="preserve">Любой </w:t>
      </w:r>
      <w:r w:rsidR="005F4C68">
        <w:rPr>
          <w:rFonts w:ascii="Segoe UI" w:hAnsi="Segoe UI" w:cs="Segoe UI"/>
        </w:rPr>
        <w:t xml:space="preserve">добросовестный </w:t>
      </w:r>
      <w:r w:rsidR="00373F5C" w:rsidRPr="00373F5C">
        <w:rPr>
          <w:rFonts w:ascii="Segoe UI" w:hAnsi="Segoe UI" w:cs="Segoe UI"/>
        </w:rPr>
        <w:t>собственник</w:t>
      </w:r>
      <w:r w:rsidR="00373F5C">
        <w:rPr>
          <w:rFonts w:ascii="Segoe UI" w:hAnsi="Segoe UI" w:cs="Segoe UI"/>
        </w:rPr>
        <w:t xml:space="preserve"> недвижимого имущества думает о том, какой налог ему придется платить за свое имущество</w:t>
      </w:r>
      <w:r w:rsidR="005F4C68">
        <w:rPr>
          <w:rFonts w:ascii="Segoe UI" w:hAnsi="Segoe UI" w:cs="Segoe UI"/>
        </w:rPr>
        <w:t xml:space="preserve">, и ни для кого не секрет, что </w:t>
      </w:r>
      <w:r w:rsidR="005F4C68" w:rsidRPr="001C7861">
        <w:rPr>
          <w:rFonts w:ascii="Segoe UI" w:hAnsi="Segoe UI" w:cs="Segoe UI"/>
        </w:rPr>
        <w:t>кадастровая стоимость является определяющим параметром при расчете налога</w:t>
      </w:r>
      <w:r w:rsidR="005F4C68">
        <w:rPr>
          <w:rFonts w:ascii="Segoe UI" w:hAnsi="Segoe UI" w:cs="Segoe UI"/>
        </w:rPr>
        <w:t xml:space="preserve">. </w:t>
      </w:r>
      <w:proofErr w:type="gramStart"/>
      <w:r w:rsidR="00B56EEF">
        <w:rPr>
          <w:rFonts w:ascii="Segoe UI" w:hAnsi="Segoe UI" w:cs="Segoe UI"/>
        </w:rPr>
        <w:t xml:space="preserve">В настоящее время кадастровую оценку проводят частные оценщики, </w:t>
      </w:r>
      <w:r w:rsidR="00B4210E">
        <w:rPr>
          <w:rFonts w:ascii="Segoe UI" w:hAnsi="Segoe UI" w:cs="Segoe UI"/>
        </w:rPr>
        <w:t xml:space="preserve">и зачастую в результатах их работы случаются ошибки - </w:t>
      </w:r>
      <w:r w:rsidR="00B56EEF">
        <w:rPr>
          <w:rFonts w:ascii="Segoe UI" w:hAnsi="Segoe UI" w:cs="Segoe UI"/>
        </w:rPr>
        <w:t xml:space="preserve">кадастровая стоимость </w:t>
      </w:r>
      <w:r w:rsidR="00362FEE">
        <w:rPr>
          <w:rFonts w:ascii="Segoe UI" w:hAnsi="Segoe UI" w:cs="Segoe UI"/>
        </w:rPr>
        <w:t>иногда превышает рыночную более</w:t>
      </w:r>
      <w:r w:rsidR="00B56EEF">
        <w:rPr>
          <w:rFonts w:ascii="Segoe UI" w:hAnsi="Segoe UI" w:cs="Segoe UI"/>
        </w:rPr>
        <w:t xml:space="preserve"> чем на 30%</w:t>
      </w:r>
      <w:r w:rsidR="00553ECA">
        <w:rPr>
          <w:rFonts w:ascii="Segoe UI" w:hAnsi="Segoe UI" w:cs="Segoe UI"/>
        </w:rPr>
        <w:t xml:space="preserve">. </w:t>
      </w:r>
      <w:r w:rsidR="00A84603">
        <w:rPr>
          <w:rFonts w:ascii="Segoe UI" w:hAnsi="Segoe UI" w:cs="Segoe UI"/>
        </w:rPr>
        <w:t>В таких случаях у собственников Ленинградской области есть возможность в досудебном порядке оспорить кадастровую стоимость своей недвижимо</w:t>
      </w:r>
      <w:r w:rsidR="006F5326">
        <w:rPr>
          <w:rFonts w:ascii="Segoe UI" w:hAnsi="Segoe UI" w:cs="Segoe UI"/>
        </w:rPr>
        <w:t>сти, обратившись в специальную К</w:t>
      </w:r>
      <w:r w:rsidR="00A84603">
        <w:rPr>
          <w:rFonts w:ascii="Segoe UI" w:hAnsi="Segoe UI" w:cs="Segoe UI"/>
        </w:rPr>
        <w:t xml:space="preserve">омиссию при Управлении Росреестра по Ленинградской области </w:t>
      </w:r>
      <w:proofErr w:type="gramEnd"/>
    </w:p>
    <w:p w:rsidR="00373F5C" w:rsidRDefault="00373F5C" w:rsidP="001C7861">
      <w:pPr>
        <w:tabs>
          <w:tab w:val="left" w:pos="709"/>
        </w:tabs>
        <w:jc w:val="both"/>
        <w:rPr>
          <w:rFonts w:ascii="Segoe UI" w:hAnsi="Segoe UI" w:cs="Segoe UI"/>
          <w:b/>
          <w:sz w:val="28"/>
          <w:szCs w:val="28"/>
        </w:rPr>
      </w:pPr>
    </w:p>
    <w:p w:rsidR="00362FEE" w:rsidRDefault="006F5326" w:rsidP="001C7861">
      <w:pPr>
        <w:tabs>
          <w:tab w:val="left" w:pos="709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30 июня </w:t>
      </w:r>
      <w:r w:rsidR="00351BF4">
        <w:rPr>
          <w:rFonts w:ascii="Segoe UI" w:hAnsi="Segoe UI" w:cs="Segoe UI"/>
        </w:rPr>
        <w:t xml:space="preserve">2016 г. </w:t>
      </w:r>
      <w:r>
        <w:rPr>
          <w:rFonts w:ascii="Segoe UI" w:hAnsi="Segoe UI" w:cs="Segoe UI"/>
        </w:rPr>
        <w:t>Управление</w:t>
      </w:r>
      <w:r w:rsidR="00A84603">
        <w:rPr>
          <w:rFonts w:ascii="Segoe UI" w:hAnsi="Segoe UI" w:cs="Segoe UI"/>
        </w:rPr>
        <w:t xml:space="preserve"> Росреестра по Ленинградской области </w:t>
      </w:r>
      <w:r>
        <w:rPr>
          <w:rFonts w:ascii="Segoe UI" w:hAnsi="Segoe UI" w:cs="Segoe UI"/>
        </w:rPr>
        <w:t>провело</w:t>
      </w:r>
      <w:r w:rsidR="00A84603">
        <w:rPr>
          <w:rFonts w:ascii="Segoe UI" w:hAnsi="Segoe UI" w:cs="Segoe UI"/>
        </w:rPr>
        <w:t xml:space="preserve"> прямую тел</w:t>
      </w:r>
      <w:r>
        <w:rPr>
          <w:rFonts w:ascii="Segoe UI" w:hAnsi="Segoe UI" w:cs="Segoe UI"/>
        </w:rPr>
        <w:t xml:space="preserve">ефонную линию по вопросам рассмотрения споров о результатах определения кадастровой стоимости недвижимого имущества. Специалисты Управления ответили на </w:t>
      </w:r>
      <w:r w:rsidR="000B3F2D">
        <w:rPr>
          <w:rFonts w:ascii="Segoe UI" w:hAnsi="Segoe UI" w:cs="Segoe UI"/>
        </w:rPr>
        <w:t xml:space="preserve">вопросы </w:t>
      </w:r>
      <w:r>
        <w:rPr>
          <w:rFonts w:ascii="Segoe UI" w:hAnsi="Segoe UI" w:cs="Segoe UI"/>
        </w:rPr>
        <w:t>граждан</w:t>
      </w:r>
      <w:r w:rsidR="00D37BC0">
        <w:rPr>
          <w:rFonts w:ascii="Segoe UI" w:hAnsi="Segoe UI" w:cs="Segoe UI"/>
        </w:rPr>
        <w:t>.</w:t>
      </w:r>
    </w:p>
    <w:p w:rsidR="00D37BC0" w:rsidRDefault="00D37BC0" w:rsidP="001C7861">
      <w:pPr>
        <w:tabs>
          <w:tab w:val="left" w:pos="709"/>
        </w:tabs>
        <w:jc w:val="both"/>
        <w:rPr>
          <w:rFonts w:ascii="Segoe UI" w:hAnsi="Segoe UI" w:cs="Segoe UI"/>
        </w:rPr>
      </w:pPr>
    </w:p>
    <w:p w:rsidR="00351BF4" w:rsidRPr="0095790A" w:rsidRDefault="00351BF4" w:rsidP="0095790A">
      <w:pPr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Segoe UI" w:hAnsi="Segoe UI" w:cs="Segoe UI"/>
          <w:b/>
        </w:rPr>
      </w:pPr>
      <w:r w:rsidRPr="00351BF4">
        <w:rPr>
          <w:rFonts w:ascii="Segoe UI" w:hAnsi="Segoe UI" w:cs="Segoe UI"/>
          <w:b/>
        </w:rPr>
        <w:t>В каких случаях требуется предоставление положительного экспертного заключения?</w:t>
      </w:r>
    </w:p>
    <w:p w:rsidR="00351BF4" w:rsidRPr="000B3F2D" w:rsidRDefault="00351BF4" w:rsidP="000B3F2D">
      <w:pPr>
        <w:pStyle w:val="ConsPlusNormal"/>
        <w:tabs>
          <w:tab w:val="left" w:pos="709"/>
        </w:tabs>
        <w:rPr>
          <w:rFonts w:ascii="Segoe UI" w:hAnsi="Segoe UI" w:cs="Segoe UI"/>
          <w:sz w:val="24"/>
          <w:szCs w:val="24"/>
        </w:rPr>
      </w:pPr>
      <w:r w:rsidRPr="00351BF4">
        <w:rPr>
          <w:rFonts w:ascii="Segoe UI" w:hAnsi="Segoe UI" w:cs="Segoe UI"/>
          <w:sz w:val="24"/>
          <w:szCs w:val="24"/>
        </w:rPr>
        <w:t xml:space="preserve">Положительное экспертное заключение в отношении отчета об определении рыночной стоимости объекта недвижимости, подготовленное экспертом или экспертами саморегулируемой организации оценщиков, членом которой является оценщик, составивший отчет, </w:t>
      </w:r>
      <w:r w:rsidR="0095790A">
        <w:rPr>
          <w:rFonts w:ascii="Segoe UI" w:hAnsi="Segoe UI" w:cs="Segoe UI"/>
          <w:sz w:val="24"/>
          <w:szCs w:val="24"/>
        </w:rPr>
        <w:t xml:space="preserve">не требуется, в связи с изменениями в Законодательство, вступившими в силу в июне 2016 года. До июня 2016 года экспертное заключение </w:t>
      </w:r>
      <w:r w:rsidRPr="00351BF4">
        <w:rPr>
          <w:rFonts w:ascii="Segoe UI" w:hAnsi="Segoe UI" w:cs="Segoe UI"/>
          <w:sz w:val="24"/>
          <w:szCs w:val="24"/>
        </w:rPr>
        <w:t>предоставля</w:t>
      </w:r>
      <w:r w:rsidR="0095790A">
        <w:rPr>
          <w:rFonts w:ascii="Segoe UI" w:hAnsi="Segoe UI" w:cs="Segoe UI"/>
          <w:sz w:val="24"/>
          <w:szCs w:val="24"/>
        </w:rPr>
        <w:t>лось</w:t>
      </w:r>
      <w:r w:rsidRPr="00351BF4">
        <w:rPr>
          <w:rFonts w:ascii="Segoe UI" w:hAnsi="Segoe UI" w:cs="Segoe UI"/>
          <w:sz w:val="24"/>
          <w:szCs w:val="24"/>
        </w:rPr>
        <w:t xml:space="preserve"> в </w:t>
      </w:r>
      <w:r w:rsidR="0095790A" w:rsidRPr="00351BF4">
        <w:rPr>
          <w:rFonts w:ascii="Segoe UI" w:hAnsi="Segoe UI" w:cs="Segoe UI"/>
          <w:sz w:val="24"/>
          <w:szCs w:val="24"/>
        </w:rPr>
        <w:t>случаях,</w:t>
      </w:r>
      <w:r w:rsidRPr="00351BF4">
        <w:rPr>
          <w:rFonts w:ascii="Segoe UI" w:hAnsi="Segoe UI" w:cs="Segoe UI"/>
          <w:sz w:val="24"/>
          <w:szCs w:val="24"/>
        </w:rPr>
        <w:t xml:space="preserve"> если рыночная стоимо</w:t>
      </w:r>
      <w:r w:rsidR="0095790A">
        <w:rPr>
          <w:rFonts w:ascii="Segoe UI" w:hAnsi="Segoe UI" w:cs="Segoe UI"/>
          <w:sz w:val="24"/>
          <w:szCs w:val="24"/>
        </w:rPr>
        <w:t>сть объекта недвижимости отличалась</w:t>
      </w:r>
      <w:r w:rsidRPr="00351BF4">
        <w:rPr>
          <w:rFonts w:ascii="Segoe UI" w:hAnsi="Segoe UI" w:cs="Segoe UI"/>
          <w:sz w:val="24"/>
          <w:szCs w:val="24"/>
        </w:rPr>
        <w:t xml:space="preserve"> от его кадастровой стоимости более чем на 30%. </w:t>
      </w:r>
    </w:p>
    <w:p w:rsidR="00351BF4" w:rsidRPr="00351BF4" w:rsidRDefault="00351BF4" w:rsidP="00351BF4">
      <w:pPr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Segoe UI" w:hAnsi="Segoe UI" w:cs="Segoe UI"/>
          <w:b/>
        </w:rPr>
      </w:pPr>
      <w:r w:rsidRPr="00351BF4">
        <w:rPr>
          <w:rFonts w:ascii="Segoe UI" w:hAnsi="Segoe UI" w:cs="Segoe UI"/>
          <w:b/>
        </w:rPr>
        <w:t>Какие документы необходимо предоставлять для оспаривания кадастровой стоимости?</w:t>
      </w:r>
    </w:p>
    <w:p w:rsidR="00351BF4" w:rsidRPr="00351BF4" w:rsidRDefault="00351BF4" w:rsidP="00351BF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351BF4">
        <w:rPr>
          <w:rFonts w:ascii="Segoe UI" w:hAnsi="Segoe UI" w:cs="Segoe UI"/>
        </w:rPr>
        <w:t>К заявлению о пересмотре кадастровой стоимости прилагаются:</w:t>
      </w:r>
    </w:p>
    <w:p w:rsidR="00351BF4" w:rsidRPr="00351BF4" w:rsidRDefault="00351BF4" w:rsidP="00351BF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351BF4">
        <w:rPr>
          <w:rFonts w:ascii="Segoe UI" w:hAnsi="Segoe UI" w:cs="Segoe UI"/>
        </w:rPr>
        <w:t>- кадастровая справка о кадастровой стоимости объекта недвижимости, содержащая сведения об оспариваемых результатах определения кадастровой стоимости;</w:t>
      </w:r>
    </w:p>
    <w:p w:rsidR="00351BF4" w:rsidRPr="00351BF4" w:rsidRDefault="00351BF4" w:rsidP="00351BF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351BF4">
        <w:rPr>
          <w:rFonts w:ascii="Segoe UI" w:hAnsi="Segoe UI" w:cs="Segoe UI"/>
        </w:rPr>
        <w:t xml:space="preserve">- нотариально заверенная копия правоустанавливающего или </w:t>
      </w:r>
      <w:proofErr w:type="spellStart"/>
      <w:r w:rsidRPr="00351BF4">
        <w:rPr>
          <w:rFonts w:ascii="Segoe UI" w:hAnsi="Segoe UI" w:cs="Segoe UI"/>
        </w:rPr>
        <w:t>правоудостоверяющего</w:t>
      </w:r>
      <w:proofErr w:type="spellEnd"/>
      <w:r w:rsidRPr="00351BF4">
        <w:rPr>
          <w:rFonts w:ascii="Segoe UI" w:hAnsi="Segoe UI" w:cs="Segoe UI"/>
        </w:rPr>
        <w:t xml:space="preserve"> документа на объект недвижимости в случае, если заявление о пересмотре кадастровой стоимости подается лицом, обладающим правом на объект недвижимости;</w:t>
      </w:r>
    </w:p>
    <w:p w:rsidR="00351BF4" w:rsidRPr="00351BF4" w:rsidRDefault="00351BF4" w:rsidP="00351BF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351BF4">
        <w:rPr>
          <w:rFonts w:ascii="Segoe UI" w:hAnsi="Segoe UI" w:cs="Segoe UI"/>
        </w:rPr>
        <w:t xml:space="preserve">-   документы, подтверждающие недостоверность сведений об объекте недвижимости, использованных при определении его кадастровой стоимости, в </w:t>
      </w:r>
      <w:r w:rsidRPr="00351BF4">
        <w:rPr>
          <w:rFonts w:ascii="Segoe UI" w:hAnsi="Segoe UI" w:cs="Segoe UI"/>
        </w:rPr>
        <w:lastRenderedPageBreak/>
        <w:t>случае, если заявление о пересмотре кадастровой стоимости подается на основании недостоверности указанных сведений;</w:t>
      </w:r>
    </w:p>
    <w:p w:rsidR="00351BF4" w:rsidRPr="00351BF4" w:rsidRDefault="00351BF4" w:rsidP="00351BF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351BF4">
        <w:rPr>
          <w:rFonts w:ascii="Segoe UI" w:hAnsi="Segoe UI" w:cs="Segoe UI"/>
        </w:rPr>
        <w:t>-   отчет, составленный на бумажном носителе и в форме электронного документа, в случае, если заявление о пересмотре кадастровой стоимости подается на основании установления в отношении объекта недвижимости его рыночной стоимости.</w:t>
      </w:r>
    </w:p>
    <w:p w:rsidR="00351BF4" w:rsidRPr="00351BF4" w:rsidRDefault="00351BF4" w:rsidP="00351BF4">
      <w:pPr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Segoe UI" w:hAnsi="Segoe UI" w:cs="Segoe UI"/>
          <w:b/>
        </w:rPr>
      </w:pPr>
      <w:r w:rsidRPr="00351BF4">
        <w:rPr>
          <w:rFonts w:ascii="Segoe UI" w:hAnsi="Segoe UI" w:cs="Segoe UI"/>
          <w:b/>
        </w:rPr>
        <w:t>По какому адресу необходимо подавать документы в Комиссию?</w:t>
      </w:r>
    </w:p>
    <w:p w:rsidR="00351BF4" w:rsidRPr="00351BF4" w:rsidRDefault="00351BF4" w:rsidP="00351BF4">
      <w:pPr>
        <w:ind w:firstLine="709"/>
        <w:jc w:val="both"/>
        <w:rPr>
          <w:rFonts w:ascii="Segoe UI" w:hAnsi="Segoe UI" w:cs="Segoe UI"/>
        </w:rPr>
      </w:pPr>
      <w:r w:rsidRPr="00351BF4">
        <w:rPr>
          <w:rFonts w:ascii="Segoe UI" w:hAnsi="Segoe UI" w:cs="Segoe UI"/>
        </w:rPr>
        <w:t>Документы предоставляются в Комиссию по рассмотрению споров о результатах определения кадастровой стоимости при Управлении Росреестра по Ленинградской области по адресу: г. Санкт-Петербург, ул. Блохина, д. 8, лит. А.</w:t>
      </w:r>
    </w:p>
    <w:p w:rsidR="00351BF4" w:rsidRPr="00351BF4" w:rsidRDefault="00351BF4" w:rsidP="00351BF4">
      <w:pPr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Segoe UI" w:hAnsi="Segoe UI" w:cs="Segoe UI"/>
          <w:b/>
        </w:rPr>
      </w:pPr>
      <w:r w:rsidRPr="00351BF4">
        <w:rPr>
          <w:rFonts w:ascii="Segoe UI" w:hAnsi="Segoe UI" w:cs="Segoe UI"/>
          <w:b/>
        </w:rPr>
        <w:t xml:space="preserve">В </w:t>
      </w:r>
      <w:proofErr w:type="gramStart"/>
      <w:r w:rsidRPr="00351BF4">
        <w:rPr>
          <w:rFonts w:ascii="Segoe UI" w:hAnsi="Segoe UI" w:cs="Segoe UI"/>
          <w:b/>
        </w:rPr>
        <w:t>течени</w:t>
      </w:r>
      <w:r w:rsidR="008A28BD">
        <w:rPr>
          <w:rFonts w:ascii="Segoe UI" w:hAnsi="Segoe UI" w:cs="Segoe UI"/>
          <w:b/>
        </w:rPr>
        <w:t>е</w:t>
      </w:r>
      <w:proofErr w:type="gramEnd"/>
      <w:r w:rsidRPr="00351BF4">
        <w:rPr>
          <w:rFonts w:ascii="Segoe UI" w:hAnsi="Segoe UI" w:cs="Segoe UI"/>
          <w:b/>
        </w:rPr>
        <w:t xml:space="preserve"> какого времени Комиссией рассматривается заявление?</w:t>
      </w:r>
    </w:p>
    <w:p w:rsidR="00351BF4" w:rsidRPr="00351BF4" w:rsidRDefault="00351BF4" w:rsidP="00351BF4">
      <w:pPr>
        <w:ind w:firstLine="709"/>
        <w:jc w:val="both"/>
        <w:rPr>
          <w:rFonts w:ascii="Segoe UI" w:hAnsi="Segoe UI" w:cs="Segoe UI"/>
        </w:rPr>
      </w:pPr>
      <w:r w:rsidRPr="00351BF4">
        <w:rPr>
          <w:rFonts w:ascii="Segoe UI" w:hAnsi="Segoe UI" w:cs="Segoe UI"/>
        </w:rPr>
        <w:t>Заявление рассматривается Комиссией в течение одного месяца с даты его поступления.</w:t>
      </w:r>
    </w:p>
    <w:p w:rsidR="00351BF4" w:rsidRPr="00351BF4" w:rsidRDefault="00351BF4" w:rsidP="007F7772">
      <w:pPr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Segoe UI" w:hAnsi="Segoe UI" w:cs="Segoe UI"/>
          <w:b/>
        </w:rPr>
      </w:pPr>
      <w:r w:rsidRPr="00351BF4">
        <w:rPr>
          <w:rFonts w:ascii="Segoe UI" w:hAnsi="Segoe UI" w:cs="Segoe UI"/>
          <w:b/>
        </w:rPr>
        <w:t>Результаты определения кадастровой стоимости каких объектов недвижимости можно оспорить в Комиссии?</w:t>
      </w:r>
    </w:p>
    <w:p w:rsidR="00D82558" w:rsidRPr="000F06FC" w:rsidRDefault="000F06FC" w:rsidP="000F06FC">
      <w:pPr>
        <w:tabs>
          <w:tab w:val="left" w:pos="709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bookmarkStart w:id="0" w:name="_GoBack"/>
      <w:bookmarkEnd w:id="0"/>
      <w:r w:rsidR="00AE1353" w:rsidRPr="000F06FC">
        <w:rPr>
          <w:rFonts w:ascii="Segoe UI" w:hAnsi="Segoe UI" w:cs="Segoe UI"/>
        </w:rPr>
        <w:t>В настоящее время в Комиссии можно оспорить результаты определения кадастровой стоимости следующих объектов недвижимости:</w:t>
      </w:r>
    </w:p>
    <w:p w:rsidR="00CF1351" w:rsidRDefault="00AE1353" w:rsidP="000B3F2D">
      <w:pPr>
        <w:pStyle w:val="a7"/>
        <w:numPr>
          <w:ilvl w:val="0"/>
          <w:numId w:val="3"/>
        </w:numPr>
        <w:tabs>
          <w:tab w:val="left" w:pos="709"/>
        </w:tabs>
        <w:ind w:left="0" w:firstLine="1080"/>
        <w:jc w:val="both"/>
        <w:rPr>
          <w:rFonts w:ascii="Segoe UI" w:hAnsi="Segoe UI" w:cs="Segoe UI"/>
        </w:rPr>
      </w:pPr>
      <w:r w:rsidRPr="00D82558">
        <w:rPr>
          <w:rFonts w:ascii="Segoe UI" w:hAnsi="Segoe UI" w:cs="Segoe UI"/>
        </w:rPr>
        <w:t>земельные участки категории земли промышленности и иного специального назначения (Постановление Правительства Ленинградской области от 27.10.2014 №490);</w:t>
      </w:r>
    </w:p>
    <w:p w:rsidR="00CF1351" w:rsidRDefault="00AE1353" w:rsidP="000B3F2D">
      <w:pPr>
        <w:pStyle w:val="a7"/>
        <w:numPr>
          <w:ilvl w:val="0"/>
          <w:numId w:val="3"/>
        </w:numPr>
        <w:tabs>
          <w:tab w:val="left" w:pos="709"/>
        </w:tabs>
        <w:ind w:left="0" w:firstLine="1080"/>
        <w:jc w:val="both"/>
        <w:rPr>
          <w:rFonts w:ascii="Segoe UI" w:hAnsi="Segoe UI" w:cs="Segoe UI"/>
        </w:rPr>
      </w:pPr>
      <w:r w:rsidRPr="00CF1351">
        <w:rPr>
          <w:rFonts w:ascii="Segoe UI" w:hAnsi="Segoe UI" w:cs="Segoe UI"/>
        </w:rPr>
        <w:t>земельные участки категории земли особо охраняемых территорий и объектов (Постановление Правительства Ленинградской области от 27.10.2014 №489);</w:t>
      </w:r>
    </w:p>
    <w:p w:rsidR="00AE1353" w:rsidRPr="00CF1351" w:rsidRDefault="00AE1353" w:rsidP="000B3F2D">
      <w:pPr>
        <w:pStyle w:val="a7"/>
        <w:numPr>
          <w:ilvl w:val="0"/>
          <w:numId w:val="3"/>
        </w:numPr>
        <w:tabs>
          <w:tab w:val="left" w:pos="709"/>
        </w:tabs>
        <w:ind w:left="0" w:firstLine="1080"/>
        <w:jc w:val="both"/>
        <w:rPr>
          <w:rFonts w:ascii="Segoe UI" w:hAnsi="Segoe UI" w:cs="Segoe UI"/>
        </w:rPr>
      </w:pPr>
      <w:r w:rsidRPr="00CF1351">
        <w:rPr>
          <w:rFonts w:ascii="Segoe UI" w:hAnsi="Segoe UI" w:cs="Segoe UI"/>
        </w:rPr>
        <w:t>объекты капитального строительства (Постановление Правительства Ленинградской области от 16.08.2013 №257 (с изменениями, внесенными постановлением Правительства Ленинградской области от 22.01.2014 №5).</w:t>
      </w:r>
    </w:p>
    <w:p w:rsidR="00AE1353" w:rsidRPr="007F7772" w:rsidRDefault="00AE1353" w:rsidP="00AE1353">
      <w:pPr>
        <w:tabs>
          <w:tab w:val="left" w:pos="709"/>
        </w:tabs>
        <w:jc w:val="both"/>
        <w:rPr>
          <w:rFonts w:ascii="Segoe UI" w:hAnsi="Segoe UI" w:cs="Segoe UI"/>
          <w:b/>
        </w:rPr>
      </w:pPr>
    </w:p>
    <w:p w:rsidR="004B2C10" w:rsidRPr="00AE1353" w:rsidRDefault="00351BF4" w:rsidP="000B3F2D">
      <w:pPr>
        <w:pStyle w:val="a7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Style w:val="a6"/>
          <w:rFonts w:ascii="Segoe UI" w:hAnsi="Segoe UI" w:cs="Segoe UI"/>
          <w:i w:val="0"/>
          <w:iCs w:val="0"/>
        </w:rPr>
      </w:pPr>
      <w:r w:rsidRPr="007F7772">
        <w:rPr>
          <w:rStyle w:val="a6"/>
          <w:rFonts w:ascii="Segoe UI" w:hAnsi="Segoe UI" w:cs="Segoe UI"/>
          <w:b/>
          <w:i w:val="0"/>
        </w:rPr>
        <w:t>В какие сроки можно подать заявление о пересмотре результатов определения</w:t>
      </w:r>
      <w:r w:rsidRPr="00AE1353">
        <w:rPr>
          <w:rStyle w:val="a6"/>
          <w:rFonts w:ascii="Segoe UI" w:hAnsi="Segoe UI" w:cs="Segoe UI"/>
          <w:b/>
          <w:i w:val="0"/>
        </w:rPr>
        <w:t xml:space="preserve"> кадастровой стоимости?</w:t>
      </w:r>
    </w:p>
    <w:p w:rsidR="004B2C10" w:rsidRPr="004B2C10" w:rsidRDefault="004B2C10" w:rsidP="004B2C10">
      <w:pPr>
        <w:tabs>
          <w:tab w:val="left" w:pos="0"/>
        </w:tabs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</w:rPr>
        <w:tab/>
      </w:r>
      <w:proofErr w:type="gramStart"/>
      <w:r w:rsidRPr="004B2C10">
        <w:rPr>
          <w:rFonts w:ascii="Segoe UI" w:hAnsi="Segoe UI" w:cs="Segoe UI"/>
        </w:rPr>
        <w:t>Согласно статье 24.18 Федерального закона от 29.07.1998 № 135-ФЗ «Об оценочной деятельности в Российской Федерации» заявление о пересмотре кадастровой стоимости может быть подано в период с даты внесения в государственный кадастр недвижимости результатов  определения кадастровой стоимости по дату внесения в ГКН результатов определения кадастровой стоимости, полученных при проведении очередной государственной кадастровой оценки  </w:t>
      </w:r>
      <w:r w:rsidRPr="004B2C10">
        <w:rPr>
          <w:rStyle w:val="a6"/>
          <w:rFonts w:ascii="Segoe UI" w:hAnsi="Segoe UI" w:cs="Segoe UI"/>
          <w:i w:val="0"/>
        </w:rPr>
        <w:t>или</w:t>
      </w:r>
      <w:r w:rsidRPr="004B2C10">
        <w:rPr>
          <w:rFonts w:ascii="Segoe UI" w:hAnsi="Segoe UI" w:cs="Segoe UI"/>
        </w:rPr>
        <w:t xml:space="preserve"> в соответствии со статьей 24.19 указанного Федерального закона</w:t>
      </w:r>
      <w:proofErr w:type="gramEnd"/>
      <w:r w:rsidRPr="004B2C10">
        <w:rPr>
          <w:rFonts w:ascii="Segoe UI" w:hAnsi="Segoe UI" w:cs="Segoe UI"/>
        </w:rPr>
        <w:t xml:space="preserve">, но </w:t>
      </w:r>
      <w:r w:rsidRPr="004B2C10">
        <w:rPr>
          <w:rStyle w:val="a6"/>
          <w:rFonts w:ascii="Segoe UI" w:hAnsi="Segoe UI" w:cs="Segoe UI"/>
          <w:i w:val="0"/>
        </w:rPr>
        <w:t xml:space="preserve">не позднее чем в течение пяти лет </w:t>
      </w:r>
      <w:proofErr w:type="gramStart"/>
      <w:r w:rsidRPr="004B2C10">
        <w:rPr>
          <w:rStyle w:val="a6"/>
          <w:rFonts w:ascii="Segoe UI" w:hAnsi="Segoe UI" w:cs="Segoe UI"/>
          <w:i w:val="0"/>
        </w:rPr>
        <w:t>с даты внесения</w:t>
      </w:r>
      <w:proofErr w:type="gramEnd"/>
      <w:r w:rsidRPr="004B2C10">
        <w:rPr>
          <w:rStyle w:val="a6"/>
          <w:rFonts w:ascii="Segoe UI" w:hAnsi="Segoe UI" w:cs="Segoe UI"/>
          <w:i w:val="0"/>
        </w:rPr>
        <w:t xml:space="preserve"> в ГКН оспариваемых</w:t>
      </w:r>
      <w:r w:rsidRPr="004B2C10">
        <w:rPr>
          <w:rFonts w:ascii="Segoe UI" w:hAnsi="Segoe UI" w:cs="Segoe UI"/>
        </w:rPr>
        <w:t xml:space="preserve"> результатов определения кадастровой стоимости.</w:t>
      </w:r>
    </w:p>
    <w:p w:rsidR="00CF1351" w:rsidRPr="00351BF4" w:rsidRDefault="00CF1351" w:rsidP="001C7861">
      <w:pPr>
        <w:tabs>
          <w:tab w:val="left" w:pos="709"/>
        </w:tabs>
        <w:jc w:val="both"/>
        <w:rPr>
          <w:rFonts w:ascii="Segoe UI" w:hAnsi="Segoe UI" w:cs="Segoe UI"/>
        </w:rPr>
      </w:pPr>
    </w:p>
    <w:p w:rsidR="00362FEE" w:rsidRPr="004B2C10" w:rsidRDefault="004B2C10" w:rsidP="001C7861">
      <w:pPr>
        <w:tabs>
          <w:tab w:val="left" w:pos="709"/>
        </w:tabs>
        <w:jc w:val="both"/>
        <w:rPr>
          <w:rFonts w:ascii="Segoe UI" w:hAnsi="Segoe UI" w:cs="Segoe UI"/>
          <w:b/>
        </w:rPr>
      </w:pPr>
      <w:r w:rsidRPr="004B2C10">
        <w:rPr>
          <w:rFonts w:ascii="Segoe UI" w:hAnsi="Segoe UI" w:cs="Segoe UI"/>
          <w:b/>
        </w:rPr>
        <w:t>Краткая справка</w:t>
      </w:r>
    </w:p>
    <w:p w:rsidR="00362FEE" w:rsidRDefault="004B2C10" w:rsidP="001C7861">
      <w:pPr>
        <w:tabs>
          <w:tab w:val="left" w:pos="709"/>
        </w:tabs>
        <w:jc w:val="both"/>
        <w:rPr>
          <w:rFonts w:ascii="Segoe UI" w:hAnsi="Segoe UI" w:cs="Segoe UI"/>
        </w:rPr>
      </w:pPr>
      <w:proofErr w:type="gramStart"/>
      <w:r>
        <w:rPr>
          <w:rFonts w:ascii="Segoe UI" w:hAnsi="Segoe UI" w:cs="Segoe UI"/>
          <w:color w:val="000000"/>
          <w:shd w:val="clear" w:color="auto" w:fill="FFFFFF"/>
        </w:rPr>
        <w:t xml:space="preserve">В 2016 году от граждан и представителей бизнеса в Комиссию поступило </w:t>
      </w:r>
      <w:r w:rsidR="00CF1351">
        <w:rPr>
          <w:rFonts w:ascii="Segoe UI" w:hAnsi="Segoe UI" w:cs="Segoe UI"/>
          <w:color w:val="000000"/>
          <w:shd w:val="clear" w:color="auto" w:fill="FFFFFF"/>
        </w:rPr>
        <w:t>48</w:t>
      </w:r>
      <w:r>
        <w:rPr>
          <w:rFonts w:ascii="Segoe UI" w:hAnsi="Segoe UI" w:cs="Segoe UI"/>
          <w:color w:val="000000"/>
          <w:shd w:val="clear" w:color="auto" w:fill="FFFFFF"/>
        </w:rPr>
        <w:t xml:space="preserve"> заявлений, из них </w:t>
      </w:r>
      <w:r w:rsidRPr="004B1A69">
        <w:rPr>
          <w:rFonts w:ascii="Segoe UI" w:hAnsi="Segoe UI" w:cs="Segoe UI"/>
        </w:rPr>
        <w:t>2</w:t>
      </w:r>
      <w:r w:rsidR="00CF1351">
        <w:rPr>
          <w:rFonts w:ascii="Segoe UI" w:hAnsi="Segoe UI" w:cs="Segoe UI"/>
        </w:rPr>
        <w:t>6</w:t>
      </w:r>
      <w:r w:rsidRPr="004B1A69">
        <w:rPr>
          <w:rFonts w:ascii="Segoe UI" w:hAnsi="Segoe UI" w:cs="Segoe UI"/>
        </w:rPr>
        <w:t xml:space="preserve"> по основанию недостоверности сведений об объекте недвижимости, использованных при опреде</w:t>
      </w:r>
      <w:r>
        <w:rPr>
          <w:rFonts w:ascii="Segoe UI" w:hAnsi="Segoe UI" w:cs="Segoe UI"/>
        </w:rPr>
        <w:t>лении его кадастровой стоимости, и</w:t>
      </w:r>
      <w:r w:rsidRPr="004B1A69">
        <w:rPr>
          <w:rFonts w:ascii="Segoe UI" w:hAnsi="Segoe UI" w:cs="Segoe UI"/>
        </w:rPr>
        <w:t xml:space="preserve"> </w:t>
      </w:r>
      <w:r w:rsidR="008F23E1">
        <w:rPr>
          <w:rFonts w:ascii="Segoe UI" w:hAnsi="Segoe UI" w:cs="Segoe UI"/>
        </w:rPr>
        <w:t>22</w:t>
      </w:r>
      <w:r w:rsidRPr="004B1A69">
        <w:rPr>
          <w:rFonts w:ascii="Segoe UI" w:hAnsi="Segoe UI" w:cs="Segoe UI"/>
        </w:rPr>
        <w:t xml:space="preserve"> по основанию установления в отношении объекта недвижимости его рыночной стоимости на дату, по состоянию на которую устано</w:t>
      </w:r>
      <w:r>
        <w:rPr>
          <w:rFonts w:ascii="Segoe UI" w:hAnsi="Segoe UI" w:cs="Segoe UI"/>
        </w:rPr>
        <w:t xml:space="preserve">влена его кадастровая стоимость. </w:t>
      </w:r>
      <w:r w:rsidRPr="004B1A69">
        <w:rPr>
          <w:rFonts w:ascii="Segoe UI" w:hAnsi="Segoe UI" w:cs="Segoe UI"/>
        </w:rPr>
        <w:t xml:space="preserve"> </w:t>
      </w:r>
      <w:proofErr w:type="gramEnd"/>
    </w:p>
    <w:p w:rsidR="002C451F" w:rsidRDefault="002C451F" w:rsidP="000658B6">
      <w:pPr>
        <w:jc w:val="both"/>
        <w:rPr>
          <w:rFonts w:ascii="Segoe UI" w:hAnsi="Segoe UI" w:cs="Segoe UI"/>
          <w:sz w:val="23"/>
          <w:szCs w:val="23"/>
          <w:u w:val="single"/>
        </w:rPr>
      </w:pPr>
    </w:p>
    <w:p w:rsidR="00593BC0" w:rsidRPr="00FE2D87" w:rsidRDefault="00593BC0" w:rsidP="000658B6">
      <w:pPr>
        <w:jc w:val="both"/>
        <w:rPr>
          <w:rFonts w:ascii="Segoe UI" w:hAnsi="Segoe UI" w:cs="Segoe UI"/>
          <w:sz w:val="23"/>
          <w:szCs w:val="23"/>
          <w:u w:val="single"/>
        </w:rPr>
      </w:pPr>
    </w:p>
    <w:sectPr w:rsidR="00593BC0" w:rsidRPr="00FE2D87" w:rsidSect="0022067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1782"/>
    <w:multiLevelType w:val="hybridMultilevel"/>
    <w:tmpl w:val="2B3CFF5C"/>
    <w:lvl w:ilvl="0" w:tplc="0DBC202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D1239"/>
    <w:multiLevelType w:val="hybridMultilevel"/>
    <w:tmpl w:val="46FE15A0"/>
    <w:lvl w:ilvl="0" w:tplc="E4B460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70C360B"/>
    <w:multiLevelType w:val="hybridMultilevel"/>
    <w:tmpl w:val="F1A61FD6"/>
    <w:lvl w:ilvl="0" w:tplc="E4B460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B15"/>
    <w:rsid w:val="000658B6"/>
    <w:rsid w:val="000B3F2D"/>
    <w:rsid w:val="000E2A80"/>
    <w:rsid w:val="000F06FC"/>
    <w:rsid w:val="000F5BFB"/>
    <w:rsid w:val="00121707"/>
    <w:rsid w:val="001C7861"/>
    <w:rsid w:val="00202D9B"/>
    <w:rsid w:val="0022067E"/>
    <w:rsid w:val="00256F5E"/>
    <w:rsid w:val="002A060F"/>
    <w:rsid w:val="002C451F"/>
    <w:rsid w:val="002E6CD1"/>
    <w:rsid w:val="002F568E"/>
    <w:rsid w:val="00351BF4"/>
    <w:rsid w:val="00362FEE"/>
    <w:rsid w:val="00373F5C"/>
    <w:rsid w:val="0045103D"/>
    <w:rsid w:val="004B2C10"/>
    <w:rsid w:val="00553ECA"/>
    <w:rsid w:val="00593BC0"/>
    <w:rsid w:val="005F4C68"/>
    <w:rsid w:val="00635D61"/>
    <w:rsid w:val="006E06CA"/>
    <w:rsid w:val="006F5326"/>
    <w:rsid w:val="00744DC2"/>
    <w:rsid w:val="007C7260"/>
    <w:rsid w:val="007F7772"/>
    <w:rsid w:val="00845BB3"/>
    <w:rsid w:val="00863197"/>
    <w:rsid w:val="00873502"/>
    <w:rsid w:val="0088291D"/>
    <w:rsid w:val="00890AFA"/>
    <w:rsid w:val="008A28BD"/>
    <w:rsid w:val="008C7DA2"/>
    <w:rsid w:val="008F23E1"/>
    <w:rsid w:val="009413BC"/>
    <w:rsid w:val="0095790A"/>
    <w:rsid w:val="00A84603"/>
    <w:rsid w:val="00AE0D41"/>
    <w:rsid w:val="00AE1353"/>
    <w:rsid w:val="00AE6820"/>
    <w:rsid w:val="00AF226D"/>
    <w:rsid w:val="00B4210E"/>
    <w:rsid w:val="00B56EEF"/>
    <w:rsid w:val="00B97FE0"/>
    <w:rsid w:val="00C04718"/>
    <w:rsid w:val="00CD2B15"/>
    <w:rsid w:val="00CF1351"/>
    <w:rsid w:val="00D37BC0"/>
    <w:rsid w:val="00D82558"/>
    <w:rsid w:val="00DB6B92"/>
    <w:rsid w:val="00E74794"/>
    <w:rsid w:val="00E77775"/>
    <w:rsid w:val="00E93D12"/>
    <w:rsid w:val="00F87447"/>
    <w:rsid w:val="00FE2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D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6C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6CD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351BF4"/>
    <w:pPr>
      <w:spacing w:after="150"/>
    </w:pPr>
  </w:style>
  <w:style w:type="character" w:styleId="a6">
    <w:name w:val="Emphasis"/>
    <w:uiPriority w:val="20"/>
    <w:qFormat/>
    <w:rsid w:val="00351BF4"/>
    <w:rPr>
      <w:i/>
      <w:iCs/>
    </w:rPr>
  </w:style>
  <w:style w:type="paragraph" w:styleId="a7">
    <w:name w:val="List Paragraph"/>
    <w:basedOn w:val="a"/>
    <w:uiPriority w:val="34"/>
    <w:qFormat/>
    <w:rsid w:val="00D37B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1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Г. Ерехинская</dc:creator>
  <cp:lastModifiedBy>Ivanovavv</cp:lastModifiedBy>
  <cp:revision>8</cp:revision>
  <cp:lastPrinted>2016-07-07T07:39:00Z</cp:lastPrinted>
  <dcterms:created xsi:type="dcterms:W3CDTF">2016-07-06T13:42:00Z</dcterms:created>
  <dcterms:modified xsi:type="dcterms:W3CDTF">2016-07-07T13:12:00Z</dcterms:modified>
</cp:coreProperties>
</file>