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8B" w:rsidRDefault="008409BB" w:rsidP="00A646CE">
      <w:pPr>
        <w:spacing w:before="240"/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-3810</wp:posOffset>
            </wp:positionV>
            <wp:extent cx="2571750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1440" y="21405"/>
                <wp:lineTo x="214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8409BB" w:rsidRDefault="008409BB" w:rsidP="00000B8B">
      <w:pPr>
        <w:spacing w:before="240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55837" w:rsidRPr="00C55837" w:rsidRDefault="00C55837" w:rsidP="008531CD">
      <w:pPr>
        <w:spacing w:before="240"/>
        <w:jc w:val="center"/>
        <w:rPr>
          <w:rFonts w:ascii="Segoe UI" w:eastAsia="Calibri" w:hAnsi="Segoe UI" w:cs="Segoe UI"/>
          <w:b/>
          <w:kern w:val="0"/>
          <w:sz w:val="20"/>
          <w:szCs w:val="20"/>
          <w:lang w:eastAsia="sk-SK" w:bidi="ar-SA"/>
        </w:rPr>
      </w:pPr>
    </w:p>
    <w:p w:rsidR="00196CA0" w:rsidRPr="00B030BB" w:rsidRDefault="00463CB3" w:rsidP="00C55837">
      <w:pPr>
        <w:spacing w:before="120" w:after="120"/>
        <w:jc w:val="center"/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</w:pPr>
      <w:r w:rsidRPr="00B030BB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Жител</w:t>
      </w:r>
      <w:r w:rsidR="00B74BF6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и</w:t>
      </w:r>
      <w:r w:rsidRPr="00B030BB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 Ленинградской области </w:t>
      </w:r>
      <w:r w:rsidR="00B74BF6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оценили деятельность МФЦ по предоставлению услуг Росреестра</w:t>
      </w:r>
    </w:p>
    <w:p w:rsidR="00AF2D30" w:rsidRPr="00AF2D30" w:rsidRDefault="00B030BB" w:rsidP="00226EA6">
      <w:pPr>
        <w:shd w:val="clear" w:color="auto" w:fill="FFFFFF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Ленинградская область, </w:t>
      </w:r>
      <w:r w:rsidR="00EF2AC6">
        <w:rPr>
          <w:rFonts w:ascii="Segoe UI" w:hAnsi="Segoe UI" w:cs="Segoe UI"/>
          <w:b/>
        </w:rPr>
        <w:t>18</w:t>
      </w:r>
      <w:r>
        <w:rPr>
          <w:rFonts w:ascii="Segoe UI" w:hAnsi="Segoe UI" w:cs="Segoe UI"/>
          <w:b/>
        </w:rPr>
        <w:t xml:space="preserve">.10.2016 - </w:t>
      </w:r>
      <w:r w:rsidR="00AF2D30" w:rsidRPr="00AF2D30">
        <w:rPr>
          <w:rFonts w:ascii="Segoe UI" w:hAnsi="Segoe UI" w:cs="Segoe UI"/>
        </w:rPr>
        <w:t xml:space="preserve"> </w:t>
      </w:r>
      <w:r w:rsidR="00226EA6">
        <w:rPr>
          <w:rFonts w:ascii="Segoe UI" w:hAnsi="Segoe UI" w:cs="Segoe UI"/>
        </w:rPr>
        <w:t>В</w:t>
      </w:r>
      <w:r w:rsidR="00AF2D30" w:rsidRPr="00AF2D30">
        <w:rPr>
          <w:rFonts w:ascii="Segoe UI" w:hAnsi="Segoe UI" w:cs="Segoe UI"/>
        </w:rPr>
        <w:t xml:space="preserve"> Управлении Росреестра по Ленинградской области</w:t>
      </w:r>
      <w:r w:rsidR="00B74BF6">
        <w:rPr>
          <w:rFonts w:ascii="Segoe UI" w:hAnsi="Segoe UI" w:cs="Segoe UI"/>
        </w:rPr>
        <w:t xml:space="preserve"> подвели итоги опроса заявителей, получивших услуги Росреестра в МФЦ</w:t>
      </w:r>
      <w:r w:rsidR="00AF2D30" w:rsidRPr="00AF2D30">
        <w:rPr>
          <w:rFonts w:ascii="Segoe UI" w:hAnsi="Segoe UI" w:cs="Segoe UI"/>
        </w:rPr>
        <w:t>.</w:t>
      </w:r>
    </w:p>
    <w:p w:rsidR="00000B8B" w:rsidRDefault="00000B8B" w:rsidP="00000B8B">
      <w:pPr>
        <w:shd w:val="clear" w:color="auto" w:fill="FFFFFF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Согласно Плану мероприятий («Дорожной карте») «Повышения качества государственных услуг в сфере кадастрового учета недвижимого имуществ и государственной регистрации прав на недвижимое имущество и сделок с ним», утвержденному Распоряжением Правительства РФ от 01.12.2012 №2236-р, доля государственных услуг, предоставляемых в многофункциональных центрах государственных и муниципальных услуг к 2018 году должна составить 90% от общего числа государственных услуг Росреестра.</w:t>
      </w:r>
    </w:p>
    <w:p w:rsidR="00000B8B" w:rsidRPr="00B030BB" w:rsidRDefault="00000B8B" w:rsidP="00000B8B">
      <w:pPr>
        <w:shd w:val="clear" w:color="auto" w:fill="FFFFFF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настоящее время на территории Ленинградской области функционирует 31 отдел/филиал ГБУ ЛО «МФЦ», во всех МФЦ для заявителей доступны основные государственные услуги Росреестра</w:t>
      </w:r>
      <w:r w:rsidR="00C55837">
        <w:rPr>
          <w:rFonts w:ascii="Segoe UI" w:hAnsi="Segoe UI" w:cs="Segoe UI"/>
        </w:rPr>
        <w:t xml:space="preserve"> (государственная регистрация прав на недвижимое имущество и сделок с ним, кадастровый учет, предоставление сведений из ЕГРП и ГКН)</w:t>
      </w:r>
      <w:r>
        <w:rPr>
          <w:rFonts w:ascii="Segoe UI" w:hAnsi="Segoe UI" w:cs="Segoe UI"/>
        </w:rPr>
        <w:t>.</w:t>
      </w:r>
    </w:p>
    <w:p w:rsidR="00B933EC" w:rsidRDefault="00B74BF6" w:rsidP="00226EA6">
      <w:pPr>
        <w:shd w:val="clear" w:color="auto" w:fill="FFFFFF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целях повышения качества и доступности предоставления государственных услуг Управлением Росреестра по Ленинградской области был проведен мониторинг деятельности МФЦ в части предоставления услуг Росреестра.</w:t>
      </w:r>
    </w:p>
    <w:p w:rsidR="00B74BF6" w:rsidRDefault="00B74BF6" w:rsidP="00226EA6">
      <w:pPr>
        <w:shd w:val="clear" w:color="auto" w:fill="FFFFFF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Анкетирование было проведено в 31 многофункциональном центре предоставления государственных и муниципальных услуг Ленинградской области, в опросе приняли участие почти 2,5 тысячи жителей области. В опросный лист вошли вопросы о времени ожидания, уровне удовлетворенности работой специалистов МФЦ, способах обращения и другие.</w:t>
      </w:r>
    </w:p>
    <w:p w:rsidR="00AF2D30" w:rsidRDefault="00B74BF6" w:rsidP="00B030BB">
      <w:pPr>
        <w:shd w:val="clear" w:color="auto" w:fill="FFFFFF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результатам анкетирования, специалисты Управления зафиксировали, что предварительной записью на прием по телефону или интернету пользуются 27 % заявителей, большинство же предпочитают обращается в МФЦ без предварительной записи. </w:t>
      </w:r>
    </w:p>
    <w:p w:rsidR="00000B8B" w:rsidRPr="00B030BB" w:rsidRDefault="00B74BF6">
      <w:pPr>
        <w:shd w:val="clear" w:color="auto" w:fill="FFFFFF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Почти 100 % респондентов </w:t>
      </w:r>
      <w:bookmarkStart w:id="0" w:name="_GoBack"/>
      <w:bookmarkEnd w:id="0"/>
      <w:r>
        <w:rPr>
          <w:rFonts w:ascii="Segoe UI" w:hAnsi="Segoe UI" w:cs="Segoe UI"/>
        </w:rPr>
        <w:t xml:space="preserve">оценили предварительные консультации по вопросам оказания государственных услуг Росреестра в офисах МФЦ как хорошо и отлично. Уровень удовлетворенности работой специалистов, осуществляющих прием и выдачу документов, 18 % опрошенных заявителей сочли средним, а 81 % участвовавших в опросе назвали высоким. </w:t>
      </w:r>
    </w:p>
    <w:sectPr w:rsidR="00000B8B" w:rsidRPr="00B030BB" w:rsidSect="00B030BB">
      <w:footerReference w:type="default" r:id="rId9"/>
      <w:pgSz w:w="11906" w:h="16838" w:code="9"/>
      <w:pgMar w:top="426" w:right="992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33" w:rsidRDefault="00617533">
      <w:r>
        <w:separator/>
      </w:r>
    </w:p>
  </w:endnote>
  <w:endnote w:type="continuationSeparator" w:id="0">
    <w:p w:rsidR="00617533" w:rsidRDefault="0061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BB" w:rsidRDefault="008C67B0" w:rsidP="00B030BB">
    <w:pPr>
      <w:rPr>
        <w:rFonts w:ascii="Segoe UI" w:eastAsia="MS Mincho" w:hAnsi="Segoe UI" w:cs="Segoe UI"/>
      </w:rPr>
    </w:pPr>
    <w:r>
      <w:rPr>
        <w:rFonts w:ascii="Segoe UI" w:eastAsia="MS Mincho" w:hAnsi="Segoe UI" w:cs="Segoe UI"/>
        <w:noProof/>
        <w:lang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pt;margin-top:10.95pt;width:507pt;height:1.5pt;z-index:251658240" o:connectortype="straight" strokecolor="#4bacc6 [3208]" strokeweight="1pt">
          <v:shadow type="perspective" color="#205867 [1608]" offset="1pt" offset2="-3pt"/>
        </v:shape>
      </w:pict>
    </w:r>
  </w:p>
  <w:p w:rsidR="00B030BB" w:rsidRPr="00DF0A44" w:rsidRDefault="00B030BB" w:rsidP="00B030BB">
    <w:pPr>
      <w:rPr>
        <w:rFonts w:ascii="Segoe UI" w:eastAsia="MS Mincho" w:hAnsi="Segoe UI" w:cs="Segoe UI"/>
      </w:rPr>
    </w:pPr>
    <w:r w:rsidRPr="00DF0A44">
      <w:rPr>
        <w:rFonts w:ascii="Segoe UI" w:eastAsia="MS Mincho" w:hAnsi="Segoe UI" w:cs="Segoe UI"/>
      </w:rPr>
      <w:t>Пресс-служба Управления Росреестра по Ленинградской области</w:t>
    </w:r>
  </w:p>
  <w:p w:rsidR="00B030BB" w:rsidRDefault="00B030BB" w:rsidP="00B030BB">
    <w:pPr>
      <w:autoSpaceDE w:val="0"/>
      <w:autoSpaceDN w:val="0"/>
      <w:adjustRightInd w:val="0"/>
      <w:rPr>
        <w:rFonts w:ascii="Segoe UI" w:hAnsi="Segoe UI" w:cs="Segoe UI"/>
        <w:bCs/>
      </w:rPr>
    </w:pPr>
    <w:r w:rsidRPr="00656BA7">
      <w:rPr>
        <w:rFonts w:ascii="Segoe UI" w:hAnsi="Segoe UI" w:cs="Segoe UI"/>
        <w:bCs/>
      </w:rPr>
      <w:t>(812) 499-00-14</w:t>
    </w:r>
  </w:p>
  <w:p w:rsidR="00B030BB" w:rsidRPr="00B030BB" w:rsidRDefault="00B030BB" w:rsidP="00B030BB">
    <w:pPr>
      <w:autoSpaceDE w:val="0"/>
      <w:autoSpaceDN w:val="0"/>
      <w:adjustRightInd w:val="0"/>
      <w:rPr>
        <w:rFonts w:ascii="Segoe UI" w:hAnsi="Segoe UI" w:cs="Segoe UI"/>
        <w:sz w:val="20"/>
        <w:szCs w:val="20"/>
        <w:lang w:val="en-US"/>
      </w:rPr>
    </w:pPr>
    <w:r>
      <w:rPr>
        <w:rFonts w:ascii="Segoe UI" w:hAnsi="Segoe UI" w:cs="Segoe UI"/>
        <w:bCs/>
      </w:rPr>
      <w:t>47</w:t>
    </w:r>
    <w:r>
      <w:rPr>
        <w:rFonts w:ascii="Segoe UI" w:hAnsi="Segoe UI" w:cs="Segoe UI"/>
        <w:bCs/>
        <w:lang w:val="en-US"/>
      </w:rPr>
      <w:t>press_rosreestr@mail.ru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33" w:rsidRDefault="00617533">
      <w:r>
        <w:separator/>
      </w:r>
    </w:p>
  </w:footnote>
  <w:footnote w:type="continuationSeparator" w:id="0">
    <w:p w:rsidR="00617533" w:rsidRDefault="0061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B8B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6B51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3CA7"/>
    <w:rsid w:val="00145B33"/>
    <w:rsid w:val="001500E4"/>
    <w:rsid w:val="001526C3"/>
    <w:rsid w:val="00153CBF"/>
    <w:rsid w:val="00154208"/>
    <w:rsid w:val="00154C8E"/>
    <w:rsid w:val="001662B2"/>
    <w:rsid w:val="00167D83"/>
    <w:rsid w:val="001716F1"/>
    <w:rsid w:val="00171CA6"/>
    <w:rsid w:val="00174A52"/>
    <w:rsid w:val="00175604"/>
    <w:rsid w:val="00182123"/>
    <w:rsid w:val="00186E10"/>
    <w:rsid w:val="001874B9"/>
    <w:rsid w:val="00190969"/>
    <w:rsid w:val="00193AE8"/>
    <w:rsid w:val="00195387"/>
    <w:rsid w:val="00196CA0"/>
    <w:rsid w:val="0019721C"/>
    <w:rsid w:val="001A3DEF"/>
    <w:rsid w:val="001B0762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26EA6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2D80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3CB3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069E"/>
    <w:rsid w:val="004E3F5D"/>
    <w:rsid w:val="004E45EE"/>
    <w:rsid w:val="004E579C"/>
    <w:rsid w:val="00504928"/>
    <w:rsid w:val="00505BE1"/>
    <w:rsid w:val="00512DA6"/>
    <w:rsid w:val="005155E7"/>
    <w:rsid w:val="00515E34"/>
    <w:rsid w:val="00515FFB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5CDB"/>
    <w:rsid w:val="005B6509"/>
    <w:rsid w:val="005B7A46"/>
    <w:rsid w:val="005C02ED"/>
    <w:rsid w:val="005C434A"/>
    <w:rsid w:val="005C5140"/>
    <w:rsid w:val="005D478A"/>
    <w:rsid w:val="005E0A58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105B1"/>
    <w:rsid w:val="0071422B"/>
    <w:rsid w:val="0071598A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31CD"/>
    <w:rsid w:val="0085436B"/>
    <w:rsid w:val="008566A2"/>
    <w:rsid w:val="00857244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7B0"/>
    <w:rsid w:val="008C6FB0"/>
    <w:rsid w:val="008C7D9E"/>
    <w:rsid w:val="008D00D8"/>
    <w:rsid w:val="008D0634"/>
    <w:rsid w:val="008D5373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D30"/>
    <w:rsid w:val="00AF36C9"/>
    <w:rsid w:val="00AF4982"/>
    <w:rsid w:val="00AF5C61"/>
    <w:rsid w:val="00B030BB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74BF6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55837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043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2AC6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83D94B6-DD0B-4410-BCB7-2D11C5D5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7D599-AD14-4BF1-8ABE-7E679942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Кристина Г. Ерехинская</cp:lastModifiedBy>
  <cp:revision>16</cp:revision>
  <cp:lastPrinted>2016-10-18T12:49:00Z</cp:lastPrinted>
  <dcterms:created xsi:type="dcterms:W3CDTF">2016-03-24T12:47:00Z</dcterms:created>
  <dcterms:modified xsi:type="dcterms:W3CDTF">2016-10-19T06:25:00Z</dcterms:modified>
</cp:coreProperties>
</file>