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4BD" w:rsidRDefault="00B227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E054BD" w:rsidRDefault="00E054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054BD" w:rsidRDefault="00B227F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>Уважаемые индивидуальные предприниматели!</w:t>
      </w:r>
    </w:p>
    <w:p w:rsidR="00E054BD" w:rsidRDefault="00E054BD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054BD" w:rsidRDefault="00B227FC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соответствии с Производственным планом работ Федеральной службы государственной статистики </w:t>
      </w:r>
      <w:r>
        <w:rPr>
          <w:rFonts w:ascii="Times New Roman" w:hAnsi="Times New Roman" w:cs="Times New Roman"/>
          <w:b/>
          <w:bCs/>
          <w:sz w:val="24"/>
        </w:rPr>
        <w:t>в октябре 2026 года проводится выборочное обследование индивидуальных предпринимателей, осуществляющих деятельность в сфере розничной торговли, за сентябрь 2026 года</w:t>
      </w:r>
      <w:r>
        <w:rPr>
          <w:rFonts w:ascii="Times New Roman" w:hAnsi="Times New Roman" w:cs="Times New Roman"/>
          <w:sz w:val="24"/>
        </w:rPr>
        <w:t xml:space="preserve"> по форме № 1-ИП (торговля) «Сведения о деятельности индивидуального предпринимателя в розничной торговле».</w:t>
      </w:r>
    </w:p>
    <w:p w:rsidR="00E054BD" w:rsidRDefault="00B227FC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Цель обследования - получение сведений об объеме розничной торговли индивидуальных предпринимателей для использования в расчетах оборота розничной торговли, который является одним из основных индикаторов состояния потребительского рынка.</w:t>
      </w:r>
    </w:p>
    <w:p w:rsidR="00E054BD" w:rsidRDefault="00B227FC">
      <w:pPr>
        <w:pStyle w:val="af9"/>
        <w:spacing w:after="0" w:line="276" w:lineRule="auto"/>
        <w:ind w:right="23" w:firstLine="709"/>
        <w:jc w:val="both"/>
        <w:rPr>
          <w:sz w:val="24"/>
        </w:rPr>
      </w:pPr>
      <w:r>
        <w:rPr>
          <w:sz w:val="24"/>
        </w:rPr>
        <w:t xml:space="preserve">Получить информацию о включении в выборочную совокупность можно на сайте Росстата: </w:t>
      </w:r>
      <w:hyperlink r:id="rId8" w:tooltip="https://rosstat.gov.ru/" w:history="1">
        <w:r>
          <w:rPr>
            <w:rStyle w:val="af8"/>
            <w:sz w:val="24"/>
          </w:rPr>
          <w:t>https://rosstat.gov.ru/</w:t>
        </w:r>
      </w:hyperlink>
      <w:r>
        <w:rPr>
          <w:rStyle w:val="af8"/>
          <w:sz w:val="24"/>
        </w:rPr>
        <w:t xml:space="preserve"> </w:t>
      </w:r>
      <w:r>
        <w:rPr>
          <w:sz w:val="24"/>
        </w:rPr>
        <w:t xml:space="preserve">в разделе Респондентам / Индивидуальный перечень форм по ИНН / ОГРН (ОГРНИП) / ОКПО. </w:t>
      </w:r>
    </w:p>
    <w:p w:rsidR="00E054BD" w:rsidRDefault="00B227FC">
      <w:pPr>
        <w:pStyle w:val="af9"/>
        <w:spacing w:after="0" w:line="276" w:lineRule="auto"/>
        <w:ind w:right="23" w:firstLine="709"/>
        <w:jc w:val="both"/>
        <w:rPr>
          <w:sz w:val="25"/>
          <w:szCs w:val="25"/>
        </w:rPr>
      </w:pPr>
      <w:r>
        <w:rPr>
          <w:sz w:val="24"/>
        </w:rPr>
        <w:t>Бланк и указания по заполнению формы размещены по адресу: https://rosstat.gov.ru/ в разделе Респондентам / Формы федерального статистического наблюдения и формы бухгалтерской (финансовой) отчетности / Альбом форм федерального статистического наблюдения.</w:t>
      </w:r>
    </w:p>
    <w:p w:rsidR="00E054BD" w:rsidRDefault="00B227FC">
      <w:pPr>
        <w:pStyle w:val="af9"/>
        <w:spacing w:after="0" w:line="276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Памятка по заполнению формы № 1-ИП (торговля) размещена на сайте Петростата по адресу: </w:t>
      </w:r>
      <w:hyperlink r:id="rId9" w:tooltip="https://78.rosstat.gov.ru/" w:history="1">
        <w:r>
          <w:rPr>
            <w:sz w:val="24"/>
            <w:szCs w:val="24"/>
          </w:rPr>
          <w:t>https://78.rosstat.gov.ru/</w:t>
        </w:r>
      </w:hyperlink>
      <w:r>
        <w:rPr>
          <w:sz w:val="24"/>
          <w:szCs w:val="24"/>
        </w:rPr>
        <w:t xml:space="preserve"> в разделе Респондентам / Информация для респондентов.</w:t>
      </w:r>
    </w:p>
    <w:p w:rsidR="00E054BD" w:rsidRDefault="00B227FC">
      <w:pPr>
        <w:pStyle w:val="af7"/>
        <w:tabs>
          <w:tab w:val="left" w:pos="0"/>
        </w:tabs>
        <w:spacing w:before="0" w:beforeAutospacing="0" w:after="0" w:afterAutospacing="0" w:line="276" w:lineRule="auto"/>
        <w:ind w:firstLine="709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 xml:space="preserve">Просим своевременно и качественно заполнить форму наблюдения и предоставить ее в адрес Петростата посредством телекоммуникационных каналов связи </w:t>
      </w:r>
      <w:r>
        <w:rPr>
          <w:rFonts w:eastAsiaTheme="minorHAnsi"/>
          <w:b/>
          <w:bCs/>
          <w:szCs w:val="22"/>
          <w:lang w:eastAsia="en-US"/>
        </w:rPr>
        <w:t>с 5 по 17 октября 2026 года</w:t>
      </w:r>
      <w:r>
        <w:rPr>
          <w:rFonts w:eastAsiaTheme="minorHAnsi"/>
          <w:szCs w:val="22"/>
          <w:lang w:eastAsia="en-US"/>
        </w:rPr>
        <w:t xml:space="preserve">. Отчёт возможно предоставить через специализированных операторов связи или через систему Web-сбора Росстата. Подробности на сайте Петростата по адресу: </w:t>
      </w:r>
      <w:hyperlink r:id="rId10" w:tooltip="https://78.rosstat.gov.ru/" w:history="1">
        <w:r>
          <w:rPr>
            <w:rFonts w:eastAsiaTheme="minorHAnsi"/>
            <w:szCs w:val="22"/>
            <w:lang w:eastAsia="en-US"/>
          </w:rPr>
          <w:t>https://78.rosstat.gov.ru/</w:t>
        </w:r>
      </w:hyperlink>
      <w:r>
        <w:rPr>
          <w:rFonts w:eastAsiaTheme="minorHAnsi"/>
          <w:szCs w:val="22"/>
          <w:lang w:eastAsia="en-US"/>
        </w:rPr>
        <w:t xml:space="preserve"> в разделе Респондентам / Статистическая отчетность в электронном виде.</w:t>
      </w:r>
    </w:p>
    <w:p w:rsidR="00E054BD" w:rsidRDefault="00B227FC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Конфиденциальность полученных данных, которые будут использоваться только для формирования сводной статистической информации, гарантируется органами государственной статистики.</w:t>
      </w:r>
    </w:p>
    <w:p w:rsidR="00E054BD" w:rsidRDefault="00B227FC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вопросам предоставления отчета можно обратиться к специалистам Петростата по телефону (812) 234-07-54.</w:t>
      </w:r>
    </w:p>
    <w:p w:rsidR="00E054BD" w:rsidRDefault="00E054BD">
      <w:pPr>
        <w:spacing w:after="0"/>
        <w:rPr>
          <w:rFonts w:ascii="Times New Roman" w:hAnsi="Times New Roman" w:cs="Times New Roman"/>
          <w:sz w:val="24"/>
        </w:rPr>
      </w:pPr>
    </w:p>
    <w:sectPr w:rsidR="00E05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7FC" w:rsidRDefault="00B227FC">
      <w:pPr>
        <w:spacing w:after="0" w:line="240" w:lineRule="auto"/>
      </w:pPr>
      <w:r>
        <w:separator/>
      </w:r>
    </w:p>
  </w:endnote>
  <w:endnote w:type="continuationSeparator" w:id="0">
    <w:p w:rsidR="00B227FC" w:rsidRDefault="00B22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7FC" w:rsidRDefault="00B227FC">
      <w:pPr>
        <w:spacing w:after="0" w:line="240" w:lineRule="auto"/>
      </w:pPr>
      <w:r>
        <w:separator/>
      </w:r>
    </w:p>
  </w:footnote>
  <w:footnote w:type="continuationSeparator" w:id="0">
    <w:p w:rsidR="00B227FC" w:rsidRDefault="00B22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73F1"/>
    <w:multiLevelType w:val="hybridMultilevel"/>
    <w:tmpl w:val="5BA08C0E"/>
    <w:lvl w:ilvl="0" w:tplc="89ECA8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06E05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F8474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AB6E3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FBE007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489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39E22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DFC76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746B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4BD"/>
    <w:rsid w:val="00A85817"/>
    <w:rsid w:val="00B227FC"/>
    <w:rsid w:val="00CB2D08"/>
    <w:rsid w:val="00E0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4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5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No Spacing"/>
    <w:uiPriority w:val="1"/>
    <w:qFormat/>
    <w:pPr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8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before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0"/>
    <w:uiPriority w:val="99"/>
  </w:style>
  <w:style w:type="paragraph" w:customStyle="1" w:styleId="12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Hyperlink"/>
    <w:basedOn w:val="a0"/>
    <w:uiPriority w:val="99"/>
    <w:unhideWhenUsed/>
    <w:rPr>
      <w:color w:val="0000FF"/>
      <w:u w:val="single"/>
    </w:rPr>
  </w:style>
  <w:style w:type="paragraph" w:styleId="af9">
    <w:name w:val="Body Text"/>
    <w:basedOn w:val="a"/>
    <w:link w:val="afa"/>
    <w:pPr>
      <w:spacing w:after="1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4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5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No Spacing"/>
    <w:uiPriority w:val="1"/>
    <w:qFormat/>
    <w:pPr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8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before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0"/>
    <w:uiPriority w:val="99"/>
  </w:style>
  <w:style w:type="paragraph" w:customStyle="1" w:styleId="12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Hyperlink"/>
    <w:basedOn w:val="a0"/>
    <w:uiPriority w:val="99"/>
    <w:unhideWhenUsed/>
    <w:rPr>
      <w:color w:val="0000FF"/>
      <w:u w:val="single"/>
    </w:rPr>
  </w:style>
  <w:style w:type="paragraph" w:styleId="af9">
    <w:name w:val="Body Text"/>
    <w:basedOn w:val="a"/>
    <w:link w:val="afa"/>
    <w:pPr>
      <w:spacing w:after="1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stat.gov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78.rosstat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78.rosstat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Шубарина Марианна Сергеевна</dc:creator>
  <cp:lastModifiedBy>Кудряшова Анжела Сергеевна</cp:lastModifiedBy>
  <cp:revision>2</cp:revision>
  <dcterms:created xsi:type="dcterms:W3CDTF">2026-09-30T14:49:00Z</dcterms:created>
  <dcterms:modified xsi:type="dcterms:W3CDTF">2026-09-30T14:49:00Z</dcterms:modified>
</cp:coreProperties>
</file>