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F9" w:rsidRPr="00D3742C" w:rsidRDefault="00960CF9" w:rsidP="00960CF9">
      <w:pPr>
        <w:framePr w:hSpace="141" w:wrap="auto" w:vAnchor="text" w:hAnchor="page" w:x="6021" w:y="1"/>
        <w:jc w:val="center"/>
      </w:pPr>
      <w:r w:rsidRPr="00D3742C">
        <w:rPr>
          <w:noProof/>
        </w:rPr>
        <w:drawing>
          <wp:inline distT="0" distB="0" distL="0" distR="0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F9" w:rsidRPr="00D3742C" w:rsidRDefault="00960CF9" w:rsidP="00960CF9">
      <w:pPr>
        <w:jc w:val="center"/>
      </w:pPr>
    </w:p>
    <w:p w:rsidR="00960CF9" w:rsidRDefault="00960CF9" w:rsidP="00960CF9">
      <w:pPr>
        <w:jc w:val="center"/>
      </w:pPr>
    </w:p>
    <w:p w:rsidR="00960CF9" w:rsidRDefault="00960CF9" w:rsidP="00960CF9">
      <w:pPr>
        <w:jc w:val="center"/>
      </w:pPr>
    </w:p>
    <w:p w:rsidR="00960CF9" w:rsidRDefault="00960CF9" w:rsidP="00960CF9">
      <w:pPr>
        <w:jc w:val="center"/>
      </w:pPr>
    </w:p>
    <w:p w:rsidR="00960CF9" w:rsidRDefault="00960CF9" w:rsidP="00960C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960CF9" w:rsidRDefault="00960CF9" w:rsidP="00960CF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Приозерского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</w:t>
      </w:r>
      <w:r w:rsidR="009D2AA5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Ленинградской области</w:t>
      </w:r>
    </w:p>
    <w:p w:rsidR="00960CF9" w:rsidRDefault="00960CF9" w:rsidP="00960CF9">
      <w:pPr>
        <w:pStyle w:val="a5"/>
        <w:jc w:val="center"/>
      </w:pPr>
    </w:p>
    <w:p w:rsidR="00960CF9" w:rsidRDefault="00960CF9" w:rsidP="00960CF9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960CF9" w:rsidRPr="00C621B3" w:rsidRDefault="00960CF9" w:rsidP="00960CF9">
      <w:pPr>
        <w:pStyle w:val="a5"/>
        <w:rPr>
          <w:sz w:val="23"/>
          <w:szCs w:val="23"/>
        </w:rPr>
      </w:pPr>
    </w:p>
    <w:p w:rsidR="00960CF9" w:rsidRPr="00C621B3" w:rsidRDefault="00960CF9" w:rsidP="00960CF9">
      <w:pPr>
        <w:pStyle w:val="a5"/>
        <w:rPr>
          <w:sz w:val="23"/>
          <w:szCs w:val="23"/>
        </w:rPr>
      </w:pPr>
    </w:p>
    <w:p w:rsidR="00960CF9" w:rsidRPr="00C621B3" w:rsidRDefault="00960CF9" w:rsidP="00960CF9">
      <w:pPr>
        <w:pStyle w:val="1"/>
        <w:keepNext w:val="0"/>
        <w:tabs>
          <w:tab w:val="left" w:pos="3969"/>
        </w:tabs>
        <w:outlineLvl w:val="9"/>
        <w:rPr>
          <w:sz w:val="23"/>
          <w:szCs w:val="23"/>
        </w:rPr>
      </w:pPr>
      <w:r w:rsidRPr="00C621B3">
        <w:rPr>
          <w:sz w:val="23"/>
          <w:szCs w:val="23"/>
        </w:rPr>
        <w:t xml:space="preserve">от   </w:t>
      </w:r>
      <w:r w:rsidR="008E64D0">
        <w:rPr>
          <w:sz w:val="23"/>
          <w:szCs w:val="23"/>
        </w:rPr>
        <w:t>21 октября</w:t>
      </w:r>
      <w:r w:rsidRPr="00C621B3">
        <w:rPr>
          <w:sz w:val="23"/>
          <w:szCs w:val="23"/>
        </w:rPr>
        <w:t xml:space="preserve"> 20</w:t>
      </w:r>
      <w:r>
        <w:rPr>
          <w:sz w:val="23"/>
          <w:szCs w:val="23"/>
        </w:rPr>
        <w:t>25</w:t>
      </w:r>
      <w:r w:rsidRPr="00C621B3">
        <w:rPr>
          <w:sz w:val="23"/>
          <w:szCs w:val="23"/>
        </w:rPr>
        <w:t xml:space="preserve">   года   №   </w:t>
      </w:r>
      <w:r w:rsidR="008E64D0">
        <w:rPr>
          <w:sz w:val="23"/>
          <w:szCs w:val="23"/>
        </w:rPr>
        <w:t>73</w:t>
      </w:r>
    </w:p>
    <w:p w:rsidR="00960CF9" w:rsidRPr="00C621B3" w:rsidRDefault="00960CF9" w:rsidP="00960CF9">
      <w:pPr>
        <w:tabs>
          <w:tab w:val="left" w:pos="0"/>
        </w:tabs>
        <w:ind w:firstLine="709"/>
        <w:jc w:val="both"/>
        <w:rPr>
          <w:sz w:val="23"/>
          <w:szCs w:val="23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57"/>
      </w:tblGrid>
      <w:tr w:rsidR="00960CF9" w:rsidRPr="00C621B3" w:rsidTr="002C2045">
        <w:trPr>
          <w:trHeight w:val="673"/>
        </w:trPr>
        <w:tc>
          <w:tcPr>
            <w:tcW w:w="5457" w:type="dxa"/>
          </w:tcPr>
          <w:p w:rsidR="00960CF9" w:rsidRPr="00C621B3" w:rsidRDefault="00960CF9" w:rsidP="00734BF5">
            <w:pPr>
              <w:jc w:val="both"/>
              <w:rPr>
                <w:sz w:val="23"/>
                <w:szCs w:val="23"/>
              </w:rPr>
            </w:pPr>
            <w:r w:rsidRPr="00C621B3">
              <w:rPr>
                <w:color w:val="000000"/>
                <w:sz w:val="23"/>
                <w:szCs w:val="23"/>
              </w:rPr>
              <w:t>Об определении границ</w:t>
            </w:r>
            <w:r w:rsidR="00734BF5">
              <w:rPr>
                <w:color w:val="000000"/>
                <w:sz w:val="23"/>
                <w:szCs w:val="23"/>
              </w:rPr>
              <w:t>,</w:t>
            </w:r>
            <w:r w:rsidRPr="00C621B3">
              <w:rPr>
                <w:color w:val="000000"/>
                <w:sz w:val="23"/>
                <w:szCs w:val="23"/>
              </w:rPr>
              <w:t xml:space="preserve"> прилегающих к некоторым организациям и (или) объектам</w:t>
            </w:r>
            <w:r w:rsidR="00734BF5">
              <w:rPr>
                <w:color w:val="000000"/>
                <w:sz w:val="23"/>
                <w:szCs w:val="23"/>
              </w:rPr>
              <w:t>,</w:t>
            </w:r>
            <w:r w:rsidRPr="00C621B3">
              <w:rPr>
                <w:color w:val="000000"/>
                <w:sz w:val="23"/>
                <w:szCs w:val="23"/>
              </w:rPr>
              <w:t xml:space="preserve">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      </w:r>
            <w:proofErr w:type="spellStart"/>
            <w:r w:rsidRPr="00C621B3">
              <w:rPr>
                <w:color w:val="000000"/>
                <w:sz w:val="23"/>
                <w:szCs w:val="23"/>
              </w:rPr>
              <w:t>Приозерск</w:t>
            </w:r>
            <w:r>
              <w:rPr>
                <w:color w:val="000000"/>
                <w:sz w:val="23"/>
                <w:szCs w:val="23"/>
              </w:rPr>
              <w:t>ого</w:t>
            </w:r>
            <w:proofErr w:type="spellEnd"/>
            <w:r w:rsidR="00DF17DD">
              <w:rPr>
                <w:color w:val="000000"/>
                <w:sz w:val="23"/>
                <w:szCs w:val="23"/>
              </w:rPr>
              <w:t xml:space="preserve"> </w:t>
            </w:r>
            <w:r w:rsidRPr="00C621B3">
              <w:rPr>
                <w:color w:val="000000"/>
                <w:sz w:val="23"/>
                <w:szCs w:val="23"/>
              </w:rPr>
              <w:t>муниципальн</w:t>
            </w:r>
            <w:r>
              <w:rPr>
                <w:color w:val="000000"/>
                <w:sz w:val="23"/>
                <w:szCs w:val="23"/>
              </w:rPr>
              <w:t>ого</w:t>
            </w:r>
            <w:r w:rsidRPr="00C621B3">
              <w:rPr>
                <w:color w:val="000000"/>
                <w:sz w:val="23"/>
                <w:szCs w:val="23"/>
              </w:rPr>
              <w:t xml:space="preserve"> район</w:t>
            </w:r>
            <w:r>
              <w:rPr>
                <w:color w:val="000000"/>
                <w:sz w:val="23"/>
                <w:szCs w:val="23"/>
              </w:rPr>
              <w:t>а</w:t>
            </w:r>
            <w:r w:rsidRPr="00C621B3">
              <w:rPr>
                <w:color w:val="000000"/>
                <w:sz w:val="23"/>
                <w:szCs w:val="23"/>
              </w:rPr>
              <w:t xml:space="preserve"> Ленинградской области</w:t>
            </w:r>
          </w:p>
        </w:tc>
      </w:tr>
    </w:tbl>
    <w:p w:rsidR="00960CF9" w:rsidRPr="00C621B3" w:rsidRDefault="00960CF9" w:rsidP="00960CF9">
      <w:pPr>
        <w:pStyle w:val="a3"/>
        <w:tabs>
          <w:tab w:val="left" w:pos="2516"/>
        </w:tabs>
        <w:rPr>
          <w:sz w:val="23"/>
          <w:szCs w:val="23"/>
        </w:rPr>
      </w:pPr>
    </w:p>
    <w:p w:rsidR="00960CF9" w:rsidRPr="00C621B3" w:rsidRDefault="00960CF9" w:rsidP="00960CF9">
      <w:pPr>
        <w:rPr>
          <w:sz w:val="23"/>
          <w:szCs w:val="23"/>
        </w:rPr>
      </w:pPr>
    </w:p>
    <w:p w:rsidR="00960CF9" w:rsidRPr="000657D6" w:rsidRDefault="00960CF9" w:rsidP="00D17FCB">
      <w:pPr>
        <w:ind w:firstLine="709"/>
        <w:jc w:val="both"/>
        <w:rPr>
          <w:b/>
          <w:sz w:val="28"/>
          <w:szCs w:val="28"/>
        </w:rPr>
      </w:pPr>
      <w:r w:rsidRPr="000657D6">
        <w:rPr>
          <w:sz w:val="28"/>
          <w:szCs w:val="28"/>
        </w:rPr>
        <w:t xml:space="preserve">В соответствии с подпунктом 10 пункта 2, </w:t>
      </w:r>
      <w:r w:rsidR="001412D7" w:rsidRPr="000657D6">
        <w:rPr>
          <w:sz w:val="28"/>
          <w:szCs w:val="28"/>
        </w:rPr>
        <w:t xml:space="preserve">пункта 4.1, </w:t>
      </w:r>
      <w:r w:rsidRPr="000657D6">
        <w:rPr>
          <w:sz w:val="28"/>
          <w:szCs w:val="28"/>
        </w:rPr>
        <w:t>пункта 8  статьи 16 Федерального закона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</w:t>
      </w:r>
      <w:r w:rsidR="001412D7" w:rsidRPr="000657D6">
        <w:rPr>
          <w:sz w:val="28"/>
          <w:szCs w:val="28"/>
        </w:rPr>
        <w:t>спития) алкогольной продукции»</w:t>
      </w:r>
      <w:r w:rsidRPr="000657D6">
        <w:rPr>
          <w:sz w:val="28"/>
          <w:szCs w:val="28"/>
        </w:rPr>
        <w:t xml:space="preserve">, </w:t>
      </w:r>
      <w:r w:rsidR="00D17FCB" w:rsidRPr="000657D6">
        <w:rPr>
          <w:sz w:val="28"/>
          <w:szCs w:val="28"/>
        </w:rPr>
        <w:t xml:space="preserve">руководствуясь </w:t>
      </w:r>
      <w:r w:rsidR="003F681D" w:rsidRPr="000657D6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0657D6">
        <w:rPr>
          <w:sz w:val="28"/>
          <w:szCs w:val="28"/>
        </w:rPr>
        <w:t xml:space="preserve">, </w:t>
      </w:r>
      <w:r w:rsidR="00212950" w:rsidRPr="000657D6">
        <w:rPr>
          <w:sz w:val="28"/>
          <w:szCs w:val="28"/>
        </w:rPr>
        <w:t>постановлением Правительства Российской Федерации от 23.12.2020 N 2220 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Pr="000657D6">
        <w:rPr>
          <w:sz w:val="28"/>
          <w:szCs w:val="28"/>
        </w:rPr>
        <w:t xml:space="preserve">, </w:t>
      </w:r>
      <w:r w:rsidR="00D17FCB" w:rsidRPr="000657D6">
        <w:rPr>
          <w:sz w:val="28"/>
          <w:szCs w:val="28"/>
        </w:rPr>
        <w:t xml:space="preserve">областным законом Ленинградской области от 10.11.2011 N 88-оз "Об обеспечении реализации полномочий органов государственной власти Ленинградской области в области производства и оборота этилового спирта, алкогольной и спиртосодержащей продукции на территории Ленинградской области", </w:t>
      </w:r>
      <w:r w:rsidRPr="000657D6">
        <w:rPr>
          <w:sz w:val="28"/>
          <w:szCs w:val="28"/>
        </w:rPr>
        <w:t xml:space="preserve">с учетом результатов общественных обсуждений и Устава </w:t>
      </w:r>
      <w:proofErr w:type="spellStart"/>
      <w:r w:rsidRPr="000657D6">
        <w:rPr>
          <w:sz w:val="28"/>
          <w:szCs w:val="28"/>
        </w:rPr>
        <w:t>Приозерского</w:t>
      </w:r>
      <w:proofErr w:type="spellEnd"/>
      <w:r w:rsidRPr="000657D6">
        <w:rPr>
          <w:sz w:val="28"/>
          <w:szCs w:val="28"/>
        </w:rPr>
        <w:t xml:space="preserve"> муниципального района Ленинградской области, Совет депутатов </w:t>
      </w:r>
      <w:proofErr w:type="spellStart"/>
      <w:r w:rsidRPr="000657D6">
        <w:rPr>
          <w:sz w:val="28"/>
          <w:szCs w:val="28"/>
        </w:rPr>
        <w:t>Приозерского</w:t>
      </w:r>
      <w:proofErr w:type="spellEnd"/>
      <w:r w:rsidRPr="000657D6">
        <w:rPr>
          <w:sz w:val="28"/>
          <w:szCs w:val="28"/>
        </w:rPr>
        <w:t xml:space="preserve"> муниципального района Ленинградской области</w:t>
      </w:r>
      <w:r w:rsidRPr="000657D6">
        <w:rPr>
          <w:caps/>
          <w:sz w:val="28"/>
          <w:szCs w:val="28"/>
        </w:rPr>
        <w:t xml:space="preserve"> РЕШИЛ</w:t>
      </w:r>
      <w:r w:rsidRPr="000657D6">
        <w:rPr>
          <w:b/>
          <w:sz w:val="28"/>
          <w:szCs w:val="28"/>
        </w:rPr>
        <w:t>: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1. Определить границы прилегающих территорий к </w:t>
      </w:r>
      <w:r w:rsidR="00935180" w:rsidRPr="000657D6">
        <w:rPr>
          <w:sz w:val="28"/>
          <w:szCs w:val="28"/>
        </w:rPr>
        <w:t xml:space="preserve">зданиям </w:t>
      </w:r>
      <w:r w:rsidR="00F82E43" w:rsidRPr="000657D6">
        <w:rPr>
          <w:sz w:val="28"/>
          <w:szCs w:val="28"/>
        </w:rPr>
        <w:t>(</w:t>
      </w:r>
      <w:r w:rsidR="00935180" w:rsidRPr="000657D6">
        <w:rPr>
          <w:sz w:val="28"/>
          <w:szCs w:val="28"/>
        </w:rPr>
        <w:t>строениям, сооружениям, помещениям</w:t>
      </w:r>
      <w:r w:rsidR="00F82E43" w:rsidRPr="000657D6">
        <w:rPr>
          <w:sz w:val="28"/>
          <w:szCs w:val="28"/>
        </w:rPr>
        <w:t>)</w:t>
      </w:r>
      <w:r w:rsidR="00935180" w:rsidRPr="000657D6">
        <w:rPr>
          <w:sz w:val="28"/>
          <w:szCs w:val="28"/>
        </w:rPr>
        <w:t xml:space="preserve"> </w:t>
      </w:r>
      <w:r w:rsidRPr="000657D6">
        <w:rPr>
          <w:sz w:val="28"/>
          <w:szCs w:val="28"/>
        </w:rPr>
        <w:t>организац</w:t>
      </w:r>
      <w:r w:rsidR="00935180" w:rsidRPr="000657D6">
        <w:rPr>
          <w:sz w:val="28"/>
          <w:szCs w:val="28"/>
        </w:rPr>
        <w:t>ий</w:t>
      </w:r>
      <w:r w:rsidRPr="000657D6">
        <w:rPr>
          <w:sz w:val="28"/>
          <w:szCs w:val="28"/>
        </w:rPr>
        <w:t xml:space="preserve"> и объект</w:t>
      </w:r>
      <w:r w:rsidR="00935180" w:rsidRPr="000657D6">
        <w:rPr>
          <w:sz w:val="28"/>
          <w:szCs w:val="28"/>
        </w:rPr>
        <w:t>ов</w:t>
      </w:r>
      <w:r w:rsidRPr="000657D6">
        <w:rPr>
          <w:sz w:val="28"/>
          <w:szCs w:val="28"/>
        </w:rPr>
        <w:t xml:space="preserve">, на которых не допускается розничная продажа алкогольной продукции </w:t>
      </w:r>
      <w:proofErr w:type="gramStart"/>
      <w:r w:rsidRPr="000657D6">
        <w:rPr>
          <w:sz w:val="28"/>
          <w:szCs w:val="28"/>
        </w:rPr>
        <w:t>и  розничная</w:t>
      </w:r>
      <w:proofErr w:type="gramEnd"/>
      <w:r w:rsidRPr="000657D6">
        <w:rPr>
          <w:sz w:val="28"/>
          <w:szCs w:val="28"/>
        </w:rPr>
        <w:t xml:space="preserve"> продажа алкогольной продукции при оказании услуг общественного питания, </w:t>
      </w:r>
      <w:r w:rsidR="0017093C" w:rsidRPr="000657D6">
        <w:rPr>
          <w:sz w:val="28"/>
          <w:szCs w:val="28"/>
        </w:rPr>
        <w:t xml:space="preserve">на территории </w:t>
      </w:r>
      <w:proofErr w:type="spellStart"/>
      <w:r w:rsidR="0017093C" w:rsidRPr="000657D6">
        <w:rPr>
          <w:sz w:val="28"/>
          <w:szCs w:val="28"/>
        </w:rPr>
        <w:t>Приозерского</w:t>
      </w:r>
      <w:proofErr w:type="spellEnd"/>
      <w:r w:rsidR="0017093C" w:rsidRPr="000657D6">
        <w:rPr>
          <w:sz w:val="28"/>
          <w:szCs w:val="28"/>
        </w:rPr>
        <w:t xml:space="preserve"> муниципального района Ленинградской области </w:t>
      </w:r>
      <w:r w:rsidRPr="000657D6">
        <w:rPr>
          <w:sz w:val="28"/>
          <w:szCs w:val="28"/>
        </w:rPr>
        <w:t xml:space="preserve">согласно </w:t>
      </w:r>
      <w:r w:rsidR="0017093C" w:rsidRPr="000657D6">
        <w:rPr>
          <w:sz w:val="28"/>
          <w:szCs w:val="28"/>
        </w:rPr>
        <w:t>П</w:t>
      </w:r>
      <w:r w:rsidRPr="000657D6">
        <w:rPr>
          <w:sz w:val="28"/>
          <w:szCs w:val="28"/>
        </w:rPr>
        <w:t>риложению № 1.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2. Определить, что к прилегающей территории относится территория, прилегающая </w:t>
      </w:r>
      <w:r w:rsidR="00EF09F9" w:rsidRPr="000657D6">
        <w:rPr>
          <w:sz w:val="28"/>
          <w:szCs w:val="28"/>
        </w:rPr>
        <w:t xml:space="preserve">к </w:t>
      </w:r>
      <w:r w:rsidR="00F82E43" w:rsidRPr="000657D6">
        <w:rPr>
          <w:sz w:val="28"/>
          <w:szCs w:val="28"/>
        </w:rPr>
        <w:t xml:space="preserve">зданиям (строениям, сооружениям, помещениям) </w:t>
      </w:r>
      <w:r w:rsidR="00EF09F9" w:rsidRPr="000657D6">
        <w:rPr>
          <w:sz w:val="28"/>
          <w:szCs w:val="28"/>
        </w:rPr>
        <w:t>организац</w:t>
      </w:r>
      <w:r w:rsidR="00F82E43" w:rsidRPr="000657D6">
        <w:rPr>
          <w:sz w:val="28"/>
          <w:szCs w:val="28"/>
        </w:rPr>
        <w:t>ий</w:t>
      </w:r>
      <w:r w:rsidR="00EF09F9" w:rsidRPr="000657D6">
        <w:rPr>
          <w:sz w:val="28"/>
          <w:szCs w:val="28"/>
        </w:rPr>
        <w:t xml:space="preserve"> </w:t>
      </w:r>
      <w:r w:rsidR="00EF09F9" w:rsidRPr="000657D6">
        <w:rPr>
          <w:sz w:val="28"/>
          <w:szCs w:val="28"/>
        </w:rPr>
        <w:lastRenderedPageBreak/>
        <w:t>и объект</w:t>
      </w:r>
      <w:r w:rsidR="00F82E43" w:rsidRPr="000657D6">
        <w:rPr>
          <w:sz w:val="28"/>
          <w:szCs w:val="28"/>
        </w:rPr>
        <w:t>ов</w:t>
      </w:r>
      <w:r w:rsidR="00EF09F9" w:rsidRPr="000657D6">
        <w:rPr>
          <w:sz w:val="28"/>
          <w:szCs w:val="28"/>
        </w:rPr>
        <w:t>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</w:t>
      </w:r>
      <w:r w:rsidRPr="000657D6">
        <w:rPr>
          <w:sz w:val="28"/>
          <w:szCs w:val="28"/>
        </w:rPr>
        <w:t>, указанным в приложении № 1, включая обособленную территорию (при наличии таковой), то есть территорию, границы которой обозначены ограждением (объектами искусственного происхождения), прилегающую к зданию (строению, сооружению), в котором расположен</w:t>
      </w:r>
      <w:r w:rsidR="00EF09F9" w:rsidRPr="000657D6">
        <w:rPr>
          <w:sz w:val="28"/>
          <w:szCs w:val="28"/>
        </w:rPr>
        <w:t>ы</w:t>
      </w:r>
      <w:r w:rsidRPr="000657D6">
        <w:rPr>
          <w:sz w:val="28"/>
          <w:szCs w:val="28"/>
        </w:rPr>
        <w:t xml:space="preserve"> </w:t>
      </w:r>
      <w:r w:rsidR="00EF09F9" w:rsidRPr="000657D6">
        <w:rPr>
          <w:sz w:val="28"/>
          <w:szCs w:val="28"/>
        </w:rPr>
        <w:t>организации и объекты,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</w:t>
      </w:r>
      <w:r w:rsidRPr="000657D6">
        <w:rPr>
          <w:sz w:val="28"/>
          <w:szCs w:val="28"/>
        </w:rPr>
        <w:t>, а также дополнительн</w:t>
      </w:r>
      <w:r w:rsidR="00EF09F9" w:rsidRPr="000657D6">
        <w:rPr>
          <w:sz w:val="28"/>
          <w:szCs w:val="28"/>
        </w:rPr>
        <w:t>ая</w:t>
      </w:r>
      <w:r w:rsidRPr="000657D6">
        <w:rPr>
          <w:sz w:val="28"/>
          <w:szCs w:val="28"/>
        </w:rPr>
        <w:t xml:space="preserve"> территори</w:t>
      </w:r>
      <w:r w:rsidR="00EF09F9" w:rsidRPr="000657D6">
        <w:rPr>
          <w:sz w:val="28"/>
          <w:szCs w:val="28"/>
        </w:rPr>
        <w:t>я</w:t>
      </w:r>
      <w:r w:rsidRPr="000657D6">
        <w:rPr>
          <w:sz w:val="28"/>
          <w:szCs w:val="28"/>
        </w:rPr>
        <w:t>, примыкающ</w:t>
      </w:r>
      <w:r w:rsidR="00EF09F9" w:rsidRPr="000657D6">
        <w:rPr>
          <w:sz w:val="28"/>
          <w:szCs w:val="28"/>
        </w:rPr>
        <w:t>ая</w:t>
      </w:r>
      <w:r w:rsidRPr="000657D6">
        <w:rPr>
          <w:sz w:val="28"/>
          <w:szCs w:val="28"/>
        </w:rPr>
        <w:t xml:space="preserve"> к границам обособленной территории, либо непосредственно к зданию (строению, сооружению).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3. Установить способ расчета расстояния от </w:t>
      </w:r>
      <w:r w:rsidR="00EF09F9" w:rsidRPr="000657D6">
        <w:rPr>
          <w:sz w:val="28"/>
          <w:szCs w:val="28"/>
        </w:rPr>
        <w:t xml:space="preserve">организаций и объектов, на которых не допускается розничная продажа алкогольной продукции </w:t>
      </w:r>
      <w:proofErr w:type="gramStart"/>
      <w:r w:rsidR="00EF09F9" w:rsidRPr="000657D6">
        <w:rPr>
          <w:sz w:val="28"/>
          <w:szCs w:val="28"/>
        </w:rPr>
        <w:t>и  розничная</w:t>
      </w:r>
      <w:proofErr w:type="gramEnd"/>
      <w:r w:rsidR="00EF09F9" w:rsidRPr="000657D6">
        <w:rPr>
          <w:sz w:val="28"/>
          <w:szCs w:val="28"/>
        </w:rPr>
        <w:t xml:space="preserve"> продажа алкогольной продукции при оказании услуг общественного питания, </w:t>
      </w:r>
      <w:r w:rsidRPr="000657D6">
        <w:rPr>
          <w:sz w:val="28"/>
          <w:szCs w:val="28"/>
        </w:rPr>
        <w:t xml:space="preserve">до границ прилегающих  территорий, определенных в соответствии с п. 1. настоящего </w:t>
      </w:r>
      <w:r w:rsidR="009C5330" w:rsidRPr="000657D6">
        <w:rPr>
          <w:sz w:val="28"/>
          <w:szCs w:val="28"/>
        </w:rPr>
        <w:t>решени</w:t>
      </w:r>
      <w:r w:rsidRPr="000657D6">
        <w:rPr>
          <w:sz w:val="28"/>
          <w:szCs w:val="28"/>
        </w:rPr>
        <w:t>я:</w:t>
      </w:r>
    </w:p>
    <w:p w:rsidR="00960CF9" w:rsidRPr="000657D6" w:rsidRDefault="00960CF9" w:rsidP="00960CF9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- при наличии обособленной территории – от входа для посетителей на обособленную территорию</w:t>
      </w:r>
      <w:r w:rsidR="00F82E43" w:rsidRPr="000657D6">
        <w:rPr>
          <w:sz w:val="28"/>
          <w:szCs w:val="28"/>
        </w:rPr>
        <w:t xml:space="preserve"> зданий (строений, сооружений, помещений)</w:t>
      </w:r>
      <w:r w:rsidRPr="000657D6">
        <w:rPr>
          <w:sz w:val="28"/>
          <w:szCs w:val="28"/>
        </w:rPr>
        <w:t xml:space="preserve"> </w:t>
      </w:r>
      <w:r w:rsidR="00EF09F9" w:rsidRPr="000657D6">
        <w:rPr>
          <w:sz w:val="28"/>
          <w:szCs w:val="28"/>
        </w:rPr>
        <w:t xml:space="preserve">организаций и объектов, определенных в соответствии с п. 1. настоящего решения, </w:t>
      </w:r>
      <w:r w:rsidRPr="000657D6">
        <w:rPr>
          <w:sz w:val="28"/>
          <w:szCs w:val="28"/>
        </w:rPr>
        <w:t xml:space="preserve">до </w:t>
      </w:r>
      <w:proofErr w:type="gramStart"/>
      <w:r w:rsidRPr="000657D6">
        <w:rPr>
          <w:sz w:val="28"/>
          <w:szCs w:val="28"/>
        </w:rPr>
        <w:t>ближайшего  входа</w:t>
      </w:r>
      <w:proofErr w:type="gramEnd"/>
      <w:r w:rsidRPr="000657D6">
        <w:rPr>
          <w:sz w:val="28"/>
          <w:szCs w:val="28"/>
        </w:rPr>
        <w:t xml:space="preserve"> для посетителей в стационарный торговый</w:t>
      </w:r>
      <w:bookmarkStart w:id="0" w:name="YANDEX_34"/>
      <w:bookmarkEnd w:id="0"/>
      <w:r w:rsidRPr="000657D6">
        <w:rPr>
          <w:sz w:val="28"/>
          <w:szCs w:val="28"/>
        </w:rPr>
        <w:t xml:space="preserve"> объект</w:t>
      </w:r>
      <w:r w:rsidR="00E97CB0" w:rsidRPr="000657D6">
        <w:rPr>
          <w:sz w:val="28"/>
          <w:szCs w:val="28"/>
        </w:rPr>
        <w:t>, осуществляющего розничную продажу алкогольной продукции,</w:t>
      </w:r>
      <w:r w:rsidRPr="000657D6">
        <w:rPr>
          <w:sz w:val="28"/>
          <w:szCs w:val="28"/>
        </w:rPr>
        <w:t xml:space="preserve"> и (или) объект общественного питания</w:t>
      </w:r>
      <w:r w:rsidR="009D706D" w:rsidRPr="000657D6">
        <w:rPr>
          <w:sz w:val="28"/>
          <w:szCs w:val="28"/>
        </w:rPr>
        <w:t>,</w:t>
      </w:r>
      <w:r w:rsidRPr="000657D6">
        <w:rPr>
          <w:sz w:val="28"/>
          <w:szCs w:val="28"/>
        </w:rPr>
        <w:t xml:space="preserve"> осуществляющего розничную продажу алкогольной продукции</w:t>
      </w:r>
      <w:r w:rsidR="00E97CB0" w:rsidRPr="000657D6">
        <w:rPr>
          <w:sz w:val="28"/>
          <w:szCs w:val="28"/>
        </w:rPr>
        <w:t xml:space="preserve"> при оказании услуг общественного питания</w:t>
      </w:r>
      <w:r w:rsidRPr="000657D6">
        <w:rPr>
          <w:sz w:val="28"/>
          <w:szCs w:val="28"/>
        </w:rPr>
        <w:t>;</w:t>
      </w:r>
    </w:p>
    <w:p w:rsidR="00960CF9" w:rsidRPr="000657D6" w:rsidRDefault="00960CF9" w:rsidP="00960CF9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- при отсутствии обособленной территории – от входа для посетителей в здани</w:t>
      </w:r>
      <w:r w:rsidR="00EF09F9" w:rsidRPr="000657D6">
        <w:rPr>
          <w:sz w:val="28"/>
          <w:szCs w:val="28"/>
        </w:rPr>
        <w:t>я</w:t>
      </w:r>
      <w:r w:rsidRPr="000657D6">
        <w:rPr>
          <w:sz w:val="28"/>
          <w:szCs w:val="28"/>
        </w:rPr>
        <w:t xml:space="preserve"> (строени</w:t>
      </w:r>
      <w:r w:rsidR="00EF09F9" w:rsidRPr="000657D6">
        <w:rPr>
          <w:sz w:val="28"/>
          <w:szCs w:val="28"/>
        </w:rPr>
        <w:t>я</w:t>
      </w:r>
      <w:r w:rsidRPr="000657D6">
        <w:rPr>
          <w:sz w:val="28"/>
          <w:szCs w:val="28"/>
        </w:rPr>
        <w:t>, сооружени</w:t>
      </w:r>
      <w:r w:rsidR="00EF09F9" w:rsidRPr="000657D6">
        <w:rPr>
          <w:sz w:val="28"/>
          <w:szCs w:val="28"/>
        </w:rPr>
        <w:t>я</w:t>
      </w:r>
      <w:r w:rsidR="00F82E43" w:rsidRPr="000657D6">
        <w:rPr>
          <w:sz w:val="28"/>
          <w:szCs w:val="28"/>
        </w:rPr>
        <w:t>, помещения</w:t>
      </w:r>
      <w:r w:rsidRPr="000657D6">
        <w:rPr>
          <w:sz w:val="28"/>
          <w:szCs w:val="28"/>
        </w:rPr>
        <w:t>), в котор</w:t>
      </w:r>
      <w:r w:rsidR="00EF09F9" w:rsidRPr="000657D6">
        <w:rPr>
          <w:sz w:val="28"/>
          <w:szCs w:val="28"/>
        </w:rPr>
        <w:t>ых</w:t>
      </w:r>
      <w:r w:rsidRPr="000657D6">
        <w:rPr>
          <w:sz w:val="28"/>
          <w:szCs w:val="28"/>
        </w:rPr>
        <w:t xml:space="preserve"> расположены</w:t>
      </w:r>
      <w:bookmarkStart w:id="1" w:name="YANDEX_35"/>
      <w:bookmarkEnd w:id="1"/>
      <w:r w:rsidRPr="000657D6">
        <w:rPr>
          <w:sz w:val="28"/>
          <w:szCs w:val="28"/>
        </w:rPr>
        <w:t xml:space="preserve"> </w:t>
      </w:r>
      <w:r w:rsidR="00EF09F9" w:rsidRPr="000657D6">
        <w:rPr>
          <w:sz w:val="28"/>
          <w:szCs w:val="28"/>
        </w:rPr>
        <w:t>организации и объекты, определенные в соответствии с п. 1. настоящего решения</w:t>
      </w:r>
      <w:r w:rsidRPr="000657D6">
        <w:rPr>
          <w:sz w:val="28"/>
          <w:szCs w:val="28"/>
        </w:rPr>
        <w:t>,</w:t>
      </w:r>
      <w:bookmarkStart w:id="2" w:name="YANDEX_36"/>
      <w:bookmarkStart w:id="3" w:name="YANDEX_37"/>
      <w:bookmarkEnd w:id="2"/>
      <w:bookmarkEnd w:id="3"/>
      <w:r w:rsidRPr="000657D6">
        <w:rPr>
          <w:sz w:val="28"/>
          <w:szCs w:val="28"/>
        </w:rPr>
        <w:t xml:space="preserve"> до ближайшего входа для посетителей в </w:t>
      </w:r>
      <w:r w:rsidR="00E97CB0" w:rsidRPr="000657D6">
        <w:rPr>
          <w:sz w:val="28"/>
          <w:szCs w:val="28"/>
        </w:rPr>
        <w:t>стационарный торговый объект, осуществляющего розничную продажу алкогольной продукции, и (или) объект общественного питания, осуществляющего розничную продажу алкогольной продукции при оказании услуг общественного питания</w:t>
      </w:r>
      <w:r w:rsidRPr="000657D6">
        <w:rPr>
          <w:sz w:val="28"/>
          <w:szCs w:val="28"/>
        </w:rPr>
        <w:t>;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- расстояния</w:t>
      </w:r>
      <w:bookmarkStart w:id="4" w:name="YANDEX_39"/>
      <w:bookmarkEnd w:id="4"/>
      <w:r w:rsidRPr="000657D6">
        <w:rPr>
          <w:sz w:val="28"/>
          <w:szCs w:val="28"/>
        </w:rPr>
        <w:t xml:space="preserve"> прилегающих территорий измеряются </w:t>
      </w:r>
      <w:r w:rsidR="00F1257F" w:rsidRPr="000657D6">
        <w:rPr>
          <w:sz w:val="28"/>
          <w:szCs w:val="28"/>
        </w:rPr>
        <w:t xml:space="preserve">по кратчайшему маршруту движения пешеходов </w:t>
      </w:r>
      <w:r w:rsidRPr="000657D6">
        <w:rPr>
          <w:sz w:val="28"/>
          <w:szCs w:val="28"/>
        </w:rPr>
        <w:t>по тротуарам, пешеходным дорожкам</w:t>
      </w:r>
      <w:bookmarkStart w:id="5" w:name="YANDEX_40"/>
      <w:bookmarkEnd w:id="5"/>
      <w:r w:rsidRPr="000657D6">
        <w:rPr>
          <w:rStyle w:val="apple-converted-space"/>
          <w:sz w:val="28"/>
          <w:szCs w:val="28"/>
        </w:rPr>
        <w:t xml:space="preserve"> и </w:t>
      </w:r>
      <w:r w:rsidRPr="000657D6">
        <w:rPr>
          <w:sz w:val="28"/>
          <w:szCs w:val="28"/>
        </w:rPr>
        <w:t xml:space="preserve">пешеходным переходам </w:t>
      </w:r>
      <w:r w:rsidR="001D343A" w:rsidRPr="000657D6">
        <w:rPr>
          <w:sz w:val="28"/>
          <w:szCs w:val="28"/>
        </w:rPr>
        <w:t xml:space="preserve">(при их отсутствии – по обочинам, велосипедным дорожкам, краям проезжей части) </w:t>
      </w:r>
      <w:r w:rsidRPr="000657D6">
        <w:rPr>
          <w:sz w:val="28"/>
          <w:szCs w:val="28"/>
        </w:rPr>
        <w:t xml:space="preserve">от входа для посетителей на обособленную территорию или </w:t>
      </w:r>
      <w:bookmarkStart w:id="6" w:name="YANDEX_41"/>
      <w:bookmarkEnd w:id="6"/>
      <w:r w:rsidRPr="000657D6">
        <w:rPr>
          <w:sz w:val="28"/>
          <w:szCs w:val="28"/>
        </w:rPr>
        <w:t>в здание (строение, сооружение</w:t>
      </w:r>
      <w:r w:rsidR="00F82E43" w:rsidRPr="000657D6">
        <w:rPr>
          <w:sz w:val="28"/>
          <w:szCs w:val="28"/>
        </w:rPr>
        <w:t>, помещение</w:t>
      </w:r>
      <w:r w:rsidRPr="000657D6">
        <w:rPr>
          <w:sz w:val="28"/>
          <w:szCs w:val="28"/>
        </w:rPr>
        <w:t xml:space="preserve">), в котором расположены </w:t>
      </w:r>
      <w:r w:rsidR="00F82E43" w:rsidRPr="000657D6">
        <w:rPr>
          <w:sz w:val="28"/>
          <w:szCs w:val="28"/>
        </w:rPr>
        <w:t>организации и</w:t>
      </w:r>
      <w:r w:rsidRPr="000657D6">
        <w:rPr>
          <w:sz w:val="28"/>
          <w:szCs w:val="28"/>
        </w:rPr>
        <w:t xml:space="preserve"> объекты</w:t>
      </w:r>
      <w:bookmarkStart w:id="7" w:name="YANDEX_42"/>
      <w:bookmarkStart w:id="8" w:name="YANDEX_43"/>
      <w:bookmarkStart w:id="9" w:name="YANDEX_44"/>
      <w:bookmarkEnd w:id="7"/>
      <w:bookmarkEnd w:id="8"/>
      <w:bookmarkEnd w:id="9"/>
      <w:r w:rsidRPr="000657D6">
        <w:rPr>
          <w:sz w:val="28"/>
          <w:szCs w:val="28"/>
        </w:rPr>
        <w:t xml:space="preserve">, определенные в соответствии с п. 1. настоящего </w:t>
      </w:r>
      <w:r w:rsidR="009C5330" w:rsidRPr="000657D6">
        <w:rPr>
          <w:sz w:val="28"/>
          <w:szCs w:val="28"/>
        </w:rPr>
        <w:t>решения</w:t>
      </w:r>
      <w:r w:rsidRPr="000657D6">
        <w:rPr>
          <w:sz w:val="28"/>
          <w:szCs w:val="28"/>
        </w:rPr>
        <w:t xml:space="preserve">, до входа для посетителей в </w:t>
      </w:r>
      <w:r w:rsidR="00E97CB0" w:rsidRPr="000657D6">
        <w:rPr>
          <w:sz w:val="28"/>
          <w:szCs w:val="28"/>
        </w:rPr>
        <w:t>стационарный торговый объект, осуществляющего розничную продажу алкогольной продукции, и (или) объект общественного питания, осуществляющего розничную продажу алкогольной продукции при оказании услуг общественного питания</w:t>
      </w:r>
      <w:r w:rsidRPr="000657D6">
        <w:rPr>
          <w:sz w:val="28"/>
          <w:szCs w:val="28"/>
        </w:rPr>
        <w:t xml:space="preserve">. </w:t>
      </w:r>
    </w:p>
    <w:p w:rsidR="009C5330" w:rsidRPr="000657D6" w:rsidRDefault="009C5330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При нахождении </w:t>
      </w:r>
      <w:r w:rsidR="00734BF5" w:rsidRPr="000657D6">
        <w:rPr>
          <w:sz w:val="28"/>
          <w:szCs w:val="28"/>
        </w:rPr>
        <w:t xml:space="preserve">организации и (или) объекта, определенного в соответствии с п.1 настоящего решения, </w:t>
      </w:r>
      <w:r w:rsidRPr="000657D6">
        <w:rPr>
          <w:sz w:val="28"/>
          <w:szCs w:val="28"/>
        </w:rPr>
        <w:t xml:space="preserve">и </w:t>
      </w:r>
      <w:r w:rsidR="00E97CB0" w:rsidRPr="000657D6">
        <w:rPr>
          <w:sz w:val="28"/>
          <w:szCs w:val="28"/>
        </w:rPr>
        <w:t>стационарного торгового объекта, осуществляющего розничную продажу алкогольной продукции, и (или) объекта общественного питания, осуществляющего розничную продажу алкогольной продукции при оказании услуг общественного питания</w:t>
      </w:r>
      <w:r w:rsidRPr="000657D6">
        <w:rPr>
          <w:sz w:val="28"/>
          <w:szCs w:val="28"/>
        </w:rPr>
        <w:t xml:space="preserve"> в </w:t>
      </w:r>
      <w:r w:rsidRPr="000657D6">
        <w:rPr>
          <w:sz w:val="28"/>
          <w:szCs w:val="28"/>
        </w:rPr>
        <w:lastRenderedPageBreak/>
        <w:t xml:space="preserve">помещениях одного здания (строения, сооружения), имеющих входы (выходы) для посетителей на разных сторонах данного здания (строения, сооружения), расстояние до границ территорий, прилегающих к </w:t>
      </w:r>
      <w:r w:rsidR="00A7713B" w:rsidRPr="000657D6">
        <w:rPr>
          <w:sz w:val="28"/>
          <w:szCs w:val="28"/>
        </w:rPr>
        <w:t xml:space="preserve">организации и (или) объекту, определенному в соответствии с п.1 настоящего решения </w:t>
      </w:r>
      <w:r w:rsidRPr="000657D6">
        <w:rPr>
          <w:sz w:val="28"/>
          <w:szCs w:val="28"/>
        </w:rPr>
        <w:t xml:space="preserve">определяется  в метрах по </w:t>
      </w:r>
      <w:r w:rsidR="00F1257F" w:rsidRPr="000657D6">
        <w:rPr>
          <w:sz w:val="28"/>
          <w:szCs w:val="28"/>
        </w:rPr>
        <w:t>кратчайшему маршруту движения пешеходов</w:t>
      </w:r>
      <w:r w:rsidRPr="000657D6">
        <w:rPr>
          <w:sz w:val="28"/>
          <w:szCs w:val="28"/>
        </w:rPr>
        <w:t xml:space="preserve"> от входа (выхода)  в помещения здания (строения, сооружения) для посетителей,  в котором расположен</w:t>
      </w:r>
      <w:r w:rsidR="00A7713B" w:rsidRPr="000657D6">
        <w:rPr>
          <w:sz w:val="28"/>
          <w:szCs w:val="28"/>
        </w:rPr>
        <w:t>а</w:t>
      </w:r>
      <w:r w:rsidRPr="000657D6">
        <w:rPr>
          <w:sz w:val="28"/>
          <w:szCs w:val="28"/>
        </w:rPr>
        <w:t xml:space="preserve"> </w:t>
      </w:r>
      <w:r w:rsidR="00A7713B" w:rsidRPr="000657D6">
        <w:rPr>
          <w:sz w:val="28"/>
          <w:szCs w:val="28"/>
        </w:rPr>
        <w:t xml:space="preserve">организация и (или) объект, определенный в соответствии с п.1 настоящего решения, </w:t>
      </w:r>
      <w:r w:rsidRPr="000657D6">
        <w:rPr>
          <w:sz w:val="28"/>
          <w:szCs w:val="28"/>
        </w:rPr>
        <w:t xml:space="preserve">до входа (выхода) помещения здания (строения, сооружения) для посетителей </w:t>
      </w:r>
      <w:r w:rsidR="00E97CB0" w:rsidRPr="000657D6">
        <w:rPr>
          <w:sz w:val="28"/>
          <w:szCs w:val="28"/>
        </w:rPr>
        <w:t>стационарного торгового объекта, осуществляющего розничную продажу алкогольной продукции, и (или) объекта общественного питания, осуществляющего розничную продажу алкогольной продукции при оказании услуг общественного питания</w:t>
      </w:r>
      <w:r w:rsidRPr="000657D6">
        <w:rPr>
          <w:sz w:val="28"/>
          <w:szCs w:val="28"/>
        </w:rPr>
        <w:t>.</w:t>
      </w:r>
    </w:p>
    <w:p w:rsidR="0093675B" w:rsidRPr="000657D6" w:rsidRDefault="0093675B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При пересечении пешеходной зоны с проезжей частью расстояние измеряется по ближайшему пешеходному переходу.</w:t>
      </w:r>
    </w:p>
    <w:p w:rsidR="0034220F" w:rsidRPr="000657D6" w:rsidRDefault="0034220F" w:rsidP="0034220F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Пожарные, запасные и иные входы, выходы в здания (строения, сооружения), которые не используются для посетителей, при определении прилегающих территорий не учитываются.</w:t>
      </w:r>
    </w:p>
    <w:p w:rsidR="0034220F" w:rsidRPr="000657D6" w:rsidRDefault="0034220F" w:rsidP="0034220F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 Аварийные (эвакуационные) </w:t>
      </w:r>
      <w:r w:rsidR="00E3735C" w:rsidRPr="000657D6">
        <w:rPr>
          <w:sz w:val="28"/>
          <w:szCs w:val="28"/>
        </w:rPr>
        <w:t xml:space="preserve">и технические </w:t>
      </w:r>
      <w:r w:rsidRPr="000657D6">
        <w:rPr>
          <w:sz w:val="28"/>
          <w:szCs w:val="28"/>
        </w:rPr>
        <w:t xml:space="preserve">выходы, предназначенные исключительно для экстренной эвакуации людей из </w:t>
      </w:r>
      <w:r w:rsidR="00E97CB0" w:rsidRPr="000657D6">
        <w:rPr>
          <w:sz w:val="28"/>
          <w:szCs w:val="28"/>
        </w:rPr>
        <w:t>стационарного торгового объекта, осуществляющего розничную продажу алкогольной продукции, и (или) объекта общественного питания, осуществляющего розничную продажу алкогольной продукции при оказании услуг общественного питания</w:t>
      </w:r>
      <w:r w:rsidRPr="000657D6">
        <w:rPr>
          <w:sz w:val="28"/>
          <w:szCs w:val="28"/>
        </w:rPr>
        <w:t xml:space="preserve">, здания </w:t>
      </w:r>
      <w:r w:rsidR="0005315A" w:rsidRPr="000657D6">
        <w:rPr>
          <w:sz w:val="28"/>
          <w:szCs w:val="28"/>
        </w:rPr>
        <w:t>(</w:t>
      </w:r>
      <w:r w:rsidRPr="000657D6">
        <w:rPr>
          <w:sz w:val="28"/>
          <w:szCs w:val="28"/>
        </w:rPr>
        <w:t>строения, сооружения, помещения</w:t>
      </w:r>
      <w:r w:rsidR="0005315A" w:rsidRPr="000657D6">
        <w:rPr>
          <w:sz w:val="28"/>
          <w:szCs w:val="28"/>
        </w:rPr>
        <w:t>) организаций и объектов, указанным в п.1 настоящего решения</w:t>
      </w:r>
      <w:r w:rsidRPr="000657D6">
        <w:rPr>
          <w:sz w:val="28"/>
          <w:szCs w:val="28"/>
        </w:rPr>
        <w:t>, не относятся к входам для посетителей при измерении расстояния</w:t>
      </w:r>
      <w:r w:rsidR="009C5330" w:rsidRPr="000657D6">
        <w:rPr>
          <w:sz w:val="28"/>
          <w:szCs w:val="28"/>
        </w:rPr>
        <w:t>.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4. </w:t>
      </w:r>
      <w:r w:rsidR="0017093C" w:rsidRPr="000657D6">
        <w:rPr>
          <w:sz w:val="28"/>
          <w:szCs w:val="28"/>
        </w:rPr>
        <w:t>Установить, что расстояние до границ территорий, прилегающих</w:t>
      </w:r>
      <w:r w:rsidRPr="000657D6">
        <w:rPr>
          <w:sz w:val="28"/>
          <w:szCs w:val="28"/>
        </w:rPr>
        <w:t>:</w:t>
      </w:r>
    </w:p>
    <w:p w:rsidR="00960CF9" w:rsidRPr="000657D6" w:rsidRDefault="00960CF9" w:rsidP="00960CF9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- </w:t>
      </w:r>
      <w:r w:rsidR="0017093C" w:rsidRPr="000657D6">
        <w:rPr>
          <w:sz w:val="28"/>
          <w:szCs w:val="28"/>
        </w:rPr>
        <w:t xml:space="preserve">к зданиям, строениям, сооружениям, помещениям, находящимся во владении и (или) пользовании образовательных организаций </w:t>
      </w:r>
      <w:r w:rsidRPr="000657D6">
        <w:rPr>
          <w:sz w:val="28"/>
          <w:szCs w:val="28"/>
        </w:rPr>
        <w:t>(за исключением организаций дополнительного образования, организаций дополнительного профессионального образования) – 50 м</w:t>
      </w:r>
      <w:r w:rsidR="004A34A8" w:rsidRPr="000657D6">
        <w:rPr>
          <w:sz w:val="28"/>
          <w:szCs w:val="28"/>
        </w:rPr>
        <w:t>етров</w:t>
      </w:r>
      <w:r w:rsidRPr="000657D6">
        <w:rPr>
          <w:sz w:val="28"/>
          <w:szCs w:val="28"/>
        </w:rPr>
        <w:t>;</w:t>
      </w:r>
    </w:p>
    <w:p w:rsidR="00960CF9" w:rsidRPr="000657D6" w:rsidRDefault="00960CF9" w:rsidP="00960CF9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- </w:t>
      </w:r>
      <w:r w:rsidR="0017093C" w:rsidRPr="000657D6">
        <w:rPr>
          <w:sz w:val="28"/>
          <w:szCs w:val="28"/>
        </w:rPr>
        <w:t xml:space="preserve">к зданиям, строениям, сооружениям, помещениям, находящимся во владении и (или) пользовании организаций, осуществляющих обучение несовершеннолетних </w:t>
      </w:r>
      <w:r w:rsidRPr="000657D6">
        <w:rPr>
          <w:sz w:val="28"/>
          <w:szCs w:val="28"/>
        </w:rPr>
        <w:t>– 50 м</w:t>
      </w:r>
      <w:r w:rsidR="004A34A8" w:rsidRPr="000657D6">
        <w:rPr>
          <w:sz w:val="28"/>
          <w:szCs w:val="28"/>
        </w:rPr>
        <w:t>етров</w:t>
      </w:r>
      <w:r w:rsidRPr="000657D6">
        <w:rPr>
          <w:sz w:val="28"/>
          <w:szCs w:val="28"/>
        </w:rPr>
        <w:t>;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- </w:t>
      </w:r>
      <w:r w:rsidR="0017093C" w:rsidRPr="000657D6">
        <w:rPr>
          <w:sz w:val="28"/>
          <w:szCs w:val="28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 </w:t>
      </w:r>
      <w:r w:rsidRPr="000657D6">
        <w:rPr>
          <w:sz w:val="28"/>
          <w:szCs w:val="28"/>
        </w:rPr>
        <w:t>– 50 м</w:t>
      </w:r>
      <w:r w:rsidR="004A34A8" w:rsidRPr="000657D6">
        <w:rPr>
          <w:sz w:val="28"/>
          <w:szCs w:val="28"/>
        </w:rPr>
        <w:t>етров</w:t>
      </w:r>
      <w:r w:rsidRPr="000657D6">
        <w:rPr>
          <w:sz w:val="28"/>
          <w:szCs w:val="28"/>
        </w:rPr>
        <w:t>;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- </w:t>
      </w:r>
      <w:r w:rsidR="0017093C" w:rsidRPr="000657D6">
        <w:rPr>
          <w:sz w:val="28"/>
          <w:szCs w:val="28"/>
        </w:rPr>
        <w:t xml:space="preserve">к спортивным сооружениям, которые являются объектами недвижимости и права на которые зарегистрированы в установленном порядке </w:t>
      </w:r>
      <w:r w:rsidR="004A34A8" w:rsidRPr="000657D6">
        <w:rPr>
          <w:sz w:val="28"/>
          <w:szCs w:val="28"/>
        </w:rPr>
        <w:t xml:space="preserve">(за исключением п.4.6 Приложения 1 к настоящему решению) </w:t>
      </w:r>
      <w:r w:rsidRPr="000657D6">
        <w:rPr>
          <w:sz w:val="28"/>
          <w:szCs w:val="28"/>
        </w:rPr>
        <w:t>– 50 м</w:t>
      </w:r>
      <w:r w:rsidR="004A34A8" w:rsidRPr="000657D6">
        <w:rPr>
          <w:sz w:val="28"/>
          <w:szCs w:val="28"/>
        </w:rPr>
        <w:t>етров</w:t>
      </w:r>
      <w:r w:rsidRPr="000657D6">
        <w:rPr>
          <w:sz w:val="28"/>
          <w:szCs w:val="28"/>
        </w:rPr>
        <w:t xml:space="preserve">; </w:t>
      </w:r>
    </w:p>
    <w:p w:rsidR="004A34A8" w:rsidRPr="000657D6" w:rsidRDefault="004A34A8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lastRenderedPageBreak/>
        <w:t>-</w:t>
      </w:r>
      <w:r w:rsidR="0017093C" w:rsidRPr="000657D6">
        <w:rPr>
          <w:sz w:val="28"/>
          <w:szCs w:val="28"/>
        </w:rPr>
        <w:t xml:space="preserve"> к спортивным сооружениям, которые являются объектами недвижимости и права на которые зарегистрированы в установленном порядке</w:t>
      </w:r>
      <w:r w:rsidRPr="000657D6">
        <w:rPr>
          <w:sz w:val="28"/>
          <w:szCs w:val="28"/>
        </w:rPr>
        <w:t>, указанны</w:t>
      </w:r>
      <w:r w:rsidR="0017093C" w:rsidRPr="000657D6">
        <w:rPr>
          <w:sz w:val="28"/>
          <w:szCs w:val="28"/>
        </w:rPr>
        <w:t>м</w:t>
      </w:r>
      <w:r w:rsidRPr="000657D6">
        <w:rPr>
          <w:sz w:val="28"/>
          <w:szCs w:val="28"/>
        </w:rPr>
        <w:t xml:space="preserve"> в п.4.6 Приложения 1 к настоящему решению) – для слабоалкогольной продукции (пиво, пивные напитки, сидр, </w:t>
      </w:r>
      <w:proofErr w:type="spellStart"/>
      <w:r w:rsidRPr="000657D6">
        <w:rPr>
          <w:sz w:val="28"/>
          <w:szCs w:val="28"/>
        </w:rPr>
        <w:t>пуаре</w:t>
      </w:r>
      <w:proofErr w:type="spellEnd"/>
      <w:r w:rsidRPr="000657D6">
        <w:rPr>
          <w:sz w:val="28"/>
          <w:szCs w:val="28"/>
        </w:rPr>
        <w:t>, медовуха) - 15 метров, для иной алкогольной продукции -50 метров;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- </w:t>
      </w:r>
      <w:proofErr w:type="gramStart"/>
      <w:r w:rsidR="00D35BA4" w:rsidRPr="000657D6">
        <w:rPr>
          <w:sz w:val="28"/>
          <w:szCs w:val="28"/>
        </w:rPr>
        <w:t>к</w:t>
      </w:r>
      <w:r w:rsidRPr="000657D6">
        <w:rPr>
          <w:sz w:val="28"/>
          <w:szCs w:val="28"/>
        </w:rPr>
        <w:t xml:space="preserve"> </w:t>
      </w:r>
      <w:r w:rsidRPr="000657D6">
        <w:rPr>
          <w:snapToGrid w:val="0"/>
          <w:sz w:val="28"/>
          <w:szCs w:val="28"/>
        </w:rPr>
        <w:t xml:space="preserve"> объект</w:t>
      </w:r>
      <w:r w:rsidR="00D35BA4" w:rsidRPr="000657D6">
        <w:rPr>
          <w:snapToGrid w:val="0"/>
          <w:sz w:val="28"/>
          <w:szCs w:val="28"/>
        </w:rPr>
        <w:t>ам</w:t>
      </w:r>
      <w:proofErr w:type="gramEnd"/>
      <w:r w:rsidRPr="000657D6">
        <w:rPr>
          <w:snapToGrid w:val="0"/>
          <w:sz w:val="28"/>
          <w:szCs w:val="28"/>
        </w:rPr>
        <w:t xml:space="preserve"> военного назначения,  указанны</w:t>
      </w:r>
      <w:r w:rsidR="00D35BA4" w:rsidRPr="000657D6">
        <w:rPr>
          <w:snapToGrid w:val="0"/>
          <w:sz w:val="28"/>
          <w:szCs w:val="28"/>
        </w:rPr>
        <w:t>м</w:t>
      </w:r>
      <w:r w:rsidRPr="000657D6">
        <w:rPr>
          <w:snapToGrid w:val="0"/>
          <w:sz w:val="28"/>
          <w:szCs w:val="28"/>
        </w:rPr>
        <w:t xml:space="preserve"> в подпункте 5 пункта 2 статьи 16 </w:t>
      </w:r>
      <w:r w:rsidRPr="000657D6">
        <w:rPr>
          <w:sz w:val="28"/>
          <w:szCs w:val="28"/>
        </w:rPr>
        <w:t xml:space="preserve"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657D6">
        <w:rPr>
          <w:snapToGrid w:val="0"/>
          <w:sz w:val="28"/>
          <w:szCs w:val="28"/>
        </w:rPr>
        <w:t xml:space="preserve">– 100 метров; 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- </w:t>
      </w:r>
      <w:r w:rsidR="00D35BA4" w:rsidRPr="000657D6">
        <w:rPr>
          <w:sz w:val="28"/>
          <w:szCs w:val="28"/>
        </w:rPr>
        <w:t>к</w:t>
      </w:r>
      <w:r w:rsidRPr="000657D6">
        <w:rPr>
          <w:sz w:val="28"/>
          <w:szCs w:val="28"/>
        </w:rPr>
        <w:t xml:space="preserve"> железнодорожны</w:t>
      </w:r>
      <w:r w:rsidR="00D35BA4" w:rsidRPr="000657D6">
        <w:rPr>
          <w:sz w:val="28"/>
          <w:szCs w:val="28"/>
        </w:rPr>
        <w:t>м</w:t>
      </w:r>
      <w:r w:rsidRPr="000657D6">
        <w:rPr>
          <w:sz w:val="28"/>
          <w:szCs w:val="28"/>
        </w:rPr>
        <w:t xml:space="preserve"> вокзал</w:t>
      </w:r>
      <w:r w:rsidR="00D35BA4" w:rsidRPr="000657D6">
        <w:rPr>
          <w:sz w:val="28"/>
          <w:szCs w:val="28"/>
        </w:rPr>
        <w:t>ам</w:t>
      </w:r>
      <w:r w:rsidRPr="000657D6">
        <w:rPr>
          <w:sz w:val="28"/>
          <w:szCs w:val="28"/>
        </w:rPr>
        <w:t xml:space="preserve"> – 50 м</w:t>
      </w:r>
      <w:r w:rsidR="004A34A8" w:rsidRPr="000657D6">
        <w:rPr>
          <w:sz w:val="28"/>
          <w:szCs w:val="28"/>
        </w:rPr>
        <w:t>етров</w:t>
      </w:r>
      <w:r w:rsidRPr="000657D6">
        <w:rPr>
          <w:sz w:val="28"/>
          <w:szCs w:val="28"/>
        </w:rPr>
        <w:t xml:space="preserve">; 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-</w:t>
      </w:r>
      <w:r w:rsidRPr="000657D6">
        <w:rPr>
          <w:snapToGrid w:val="0"/>
          <w:sz w:val="28"/>
          <w:szCs w:val="28"/>
        </w:rPr>
        <w:t xml:space="preserve"> </w:t>
      </w:r>
      <w:r w:rsidR="00D35BA4" w:rsidRPr="000657D6">
        <w:rPr>
          <w:snapToGrid w:val="0"/>
          <w:sz w:val="28"/>
          <w:szCs w:val="28"/>
        </w:rPr>
        <w:t>к</w:t>
      </w:r>
      <w:r w:rsidRPr="000657D6">
        <w:rPr>
          <w:snapToGrid w:val="0"/>
          <w:sz w:val="28"/>
          <w:szCs w:val="28"/>
        </w:rPr>
        <w:t xml:space="preserve"> мест</w:t>
      </w:r>
      <w:r w:rsidR="00D35BA4" w:rsidRPr="000657D6">
        <w:rPr>
          <w:snapToGrid w:val="0"/>
          <w:sz w:val="28"/>
          <w:szCs w:val="28"/>
        </w:rPr>
        <w:t>ам</w:t>
      </w:r>
      <w:r w:rsidRPr="000657D6">
        <w:rPr>
          <w:snapToGrid w:val="0"/>
          <w:sz w:val="28"/>
          <w:szCs w:val="28"/>
        </w:rPr>
        <w:t xml:space="preserve"> нахождения источников повышенной опасности, определенных Правительством Ленинградской области -</w:t>
      </w:r>
      <w:r w:rsidRPr="000657D6">
        <w:rPr>
          <w:sz w:val="28"/>
          <w:szCs w:val="28"/>
        </w:rPr>
        <w:t xml:space="preserve"> 100 метров.</w:t>
      </w:r>
    </w:p>
    <w:p w:rsidR="006A639D" w:rsidRPr="000657D6" w:rsidRDefault="006A639D" w:rsidP="006A639D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5. Установить</w:t>
      </w:r>
      <w:bookmarkStart w:id="10" w:name="_GoBack"/>
      <w:bookmarkEnd w:id="10"/>
      <w:r w:rsidRPr="000657D6">
        <w:rPr>
          <w:sz w:val="28"/>
          <w:szCs w:val="28"/>
        </w:rPr>
        <w:t xml:space="preserve"> минимальное расстояние до границ территорий прилегающих, к многоквартирным домам, на территориях которых не допускается розничная продажа алкогольной продукции</w:t>
      </w:r>
      <w:r w:rsidR="00DC6776" w:rsidRPr="000657D6">
        <w:rPr>
          <w:sz w:val="28"/>
          <w:szCs w:val="28"/>
        </w:rPr>
        <w:t xml:space="preserve"> </w:t>
      </w:r>
      <w:r w:rsidRPr="000657D6">
        <w:rPr>
          <w:sz w:val="28"/>
          <w:szCs w:val="28"/>
        </w:rPr>
        <w:t>при оказании услуг общественного питания в объектах общественного питания</w:t>
      </w:r>
      <w:r w:rsidR="0069292E" w:rsidRPr="000657D6">
        <w:rPr>
          <w:sz w:val="28"/>
          <w:szCs w:val="28"/>
        </w:rPr>
        <w:t>,</w:t>
      </w:r>
      <w:r w:rsidRPr="000657D6">
        <w:rPr>
          <w:sz w:val="28"/>
          <w:szCs w:val="28"/>
        </w:rPr>
        <w:t xml:space="preserve"> имеющих зал обслуживания посетителей общей площадью менее 40 квадратных метров </w:t>
      </w:r>
      <w:r w:rsidR="000F0DE2" w:rsidRPr="000657D6">
        <w:rPr>
          <w:sz w:val="28"/>
          <w:szCs w:val="28"/>
        </w:rPr>
        <w:t>(</w:t>
      </w:r>
      <w:r w:rsidR="003A6A17" w:rsidRPr="000657D6">
        <w:rPr>
          <w:sz w:val="28"/>
          <w:szCs w:val="28"/>
        </w:rPr>
        <w:t>без учета площади сезонного зала (зоны) обслуживания посетителей</w:t>
      </w:r>
      <w:r w:rsidR="000F0DE2" w:rsidRPr="000657D6">
        <w:rPr>
          <w:sz w:val="28"/>
          <w:szCs w:val="28"/>
        </w:rPr>
        <w:t>) – 50 метров.</w:t>
      </w:r>
    </w:p>
    <w:p w:rsidR="006A639D" w:rsidRPr="000657D6" w:rsidRDefault="001442E5" w:rsidP="006A639D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Расстояние до границ прилегающих территорий к многоквартирным домам определяется путем измерения в метрах по прямой линии от внешнего конструктивного элемента многоквартирного дома (включая встроенные помещения)</w:t>
      </w:r>
      <w:r w:rsidR="00195085">
        <w:rPr>
          <w:sz w:val="28"/>
          <w:szCs w:val="28"/>
        </w:rPr>
        <w:t xml:space="preserve"> до входа для посетителей в объект общественного питания</w:t>
      </w:r>
      <w:r w:rsidRPr="000657D6">
        <w:rPr>
          <w:sz w:val="28"/>
          <w:szCs w:val="28"/>
        </w:rPr>
        <w:t>, вне зависимости от наличия либо отсутствия обособленной территории</w:t>
      </w:r>
      <w:r w:rsidR="00510C57" w:rsidRPr="000657D6">
        <w:rPr>
          <w:sz w:val="28"/>
          <w:szCs w:val="28"/>
        </w:rPr>
        <w:t>.</w:t>
      </w:r>
    </w:p>
    <w:p w:rsidR="00960CF9" w:rsidRPr="000657D6" w:rsidRDefault="00EA0235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6</w:t>
      </w:r>
      <w:r w:rsidR="00960CF9" w:rsidRPr="000657D6">
        <w:rPr>
          <w:sz w:val="28"/>
          <w:szCs w:val="28"/>
        </w:rPr>
        <w:t xml:space="preserve">. Утвердить схемы границ прилегающих территорий к </w:t>
      </w:r>
      <w:r w:rsidRPr="000657D6">
        <w:rPr>
          <w:sz w:val="28"/>
          <w:szCs w:val="28"/>
        </w:rPr>
        <w:t xml:space="preserve">зданиям (строениям, сооружениям, помещениям) организаций и объектов, на которых, не </w:t>
      </w:r>
      <w:proofErr w:type="gramStart"/>
      <w:r w:rsidRPr="000657D6">
        <w:rPr>
          <w:sz w:val="28"/>
          <w:szCs w:val="28"/>
        </w:rPr>
        <w:t>допускается  розничная</w:t>
      </w:r>
      <w:proofErr w:type="gramEnd"/>
      <w:r w:rsidRPr="000657D6">
        <w:rPr>
          <w:sz w:val="28"/>
          <w:szCs w:val="28"/>
        </w:rPr>
        <w:t xml:space="preserve"> продажа алкогольной продукции и розничная продажа алкогольной продукции при оказании услуг общественного питания, на территории </w:t>
      </w:r>
      <w:proofErr w:type="spellStart"/>
      <w:r w:rsidRPr="000657D6">
        <w:rPr>
          <w:sz w:val="28"/>
          <w:szCs w:val="28"/>
        </w:rPr>
        <w:t>Приозерского</w:t>
      </w:r>
      <w:proofErr w:type="spellEnd"/>
      <w:r w:rsidRPr="000657D6">
        <w:rPr>
          <w:sz w:val="28"/>
          <w:szCs w:val="28"/>
        </w:rPr>
        <w:t xml:space="preserve"> муниципального района Ленинградской области</w:t>
      </w:r>
      <w:r w:rsidR="00960CF9" w:rsidRPr="000657D6">
        <w:rPr>
          <w:sz w:val="28"/>
          <w:szCs w:val="28"/>
        </w:rPr>
        <w:t xml:space="preserve">, согласно </w:t>
      </w:r>
      <w:r w:rsidR="006A639D" w:rsidRPr="000657D6">
        <w:rPr>
          <w:sz w:val="28"/>
          <w:szCs w:val="28"/>
        </w:rPr>
        <w:t>П</w:t>
      </w:r>
      <w:r w:rsidR="00960CF9" w:rsidRPr="000657D6">
        <w:rPr>
          <w:sz w:val="28"/>
          <w:szCs w:val="28"/>
        </w:rPr>
        <w:t>риложению  № 2.</w:t>
      </w:r>
    </w:p>
    <w:p w:rsidR="00960CF9" w:rsidRPr="000657D6" w:rsidRDefault="00EA0235" w:rsidP="00960CF9">
      <w:pPr>
        <w:pStyle w:val="a7"/>
        <w:ind w:firstLine="709"/>
        <w:jc w:val="both"/>
        <w:rPr>
          <w:sz w:val="28"/>
          <w:szCs w:val="28"/>
        </w:rPr>
      </w:pPr>
      <w:r w:rsidRPr="000657D6">
        <w:rPr>
          <w:rFonts w:ascii="Times New Roman" w:hAnsi="Times New Roman"/>
          <w:sz w:val="28"/>
          <w:szCs w:val="28"/>
        </w:rPr>
        <w:t>7</w:t>
      </w:r>
      <w:r w:rsidR="00960CF9" w:rsidRPr="000657D6">
        <w:rPr>
          <w:rFonts w:ascii="Times New Roman" w:hAnsi="Times New Roman"/>
          <w:sz w:val="28"/>
          <w:szCs w:val="28"/>
        </w:rPr>
        <w:t>.</w:t>
      </w:r>
      <w:r w:rsidR="00960CF9" w:rsidRPr="000657D6">
        <w:rPr>
          <w:sz w:val="28"/>
          <w:szCs w:val="28"/>
        </w:rPr>
        <w:t xml:space="preserve"> </w:t>
      </w:r>
      <w:r w:rsidR="00B36D09" w:rsidRPr="000657D6">
        <w:rPr>
          <w:rFonts w:ascii="Times New Roman" w:hAnsi="Times New Roman"/>
          <w:sz w:val="28"/>
          <w:szCs w:val="28"/>
        </w:rPr>
        <w:t>Решение</w:t>
      </w:r>
      <w:r w:rsidR="00960CF9" w:rsidRPr="000657D6">
        <w:rPr>
          <w:rFonts w:ascii="Times New Roman" w:hAnsi="Times New Roman"/>
          <w:sz w:val="28"/>
          <w:szCs w:val="28"/>
        </w:rPr>
        <w:t xml:space="preserve"> опубликовать в средствах массовой информации и разместить на официальном сайте </w:t>
      </w:r>
      <w:proofErr w:type="spellStart"/>
      <w:r w:rsidR="00960CF9" w:rsidRPr="000657D6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="00960CF9" w:rsidRPr="000657D6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 </w:t>
      </w:r>
    </w:p>
    <w:p w:rsidR="00960CF9" w:rsidRPr="000657D6" w:rsidRDefault="00EA0235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8</w:t>
      </w:r>
      <w:r w:rsidR="00960CF9" w:rsidRPr="000657D6">
        <w:rPr>
          <w:sz w:val="28"/>
          <w:szCs w:val="28"/>
        </w:rPr>
        <w:t xml:space="preserve">. Сектору по торговле отдела экономической политики администрации </w:t>
      </w:r>
      <w:proofErr w:type="spellStart"/>
      <w:r w:rsidR="00960CF9" w:rsidRPr="000657D6">
        <w:rPr>
          <w:sz w:val="28"/>
          <w:szCs w:val="28"/>
        </w:rPr>
        <w:t>Приозерского</w:t>
      </w:r>
      <w:proofErr w:type="spellEnd"/>
      <w:r w:rsidR="00960CF9" w:rsidRPr="000657D6">
        <w:rPr>
          <w:sz w:val="28"/>
          <w:szCs w:val="28"/>
        </w:rPr>
        <w:t xml:space="preserve"> муниципального района Ленинградской области (Локтева М.А.) направить </w:t>
      </w:r>
      <w:r w:rsidR="00BE6A2B" w:rsidRPr="000657D6">
        <w:rPr>
          <w:sz w:val="28"/>
          <w:szCs w:val="28"/>
        </w:rPr>
        <w:t>настоящее решение</w:t>
      </w:r>
      <w:r w:rsidR="00960CF9" w:rsidRPr="000657D6">
        <w:rPr>
          <w:sz w:val="28"/>
          <w:szCs w:val="28"/>
        </w:rPr>
        <w:t xml:space="preserve"> в </w:t>
      </w:r>
      <w:r w:rsidR="00BE6A2B" w:rsidRPr="000657D6">
        <w:rPr>
          <w:sz w:val="28"/>
          <w:szCs w:val="28"/>
        </w:rPr>
        <w:t>К</w:t>
      </w:r>
      <w:r w:rsidR="00960CF9" w:rsidRPr="000657D6">
        <w:rPr>
          <w:sz w:val="28"/>
          <w:szCs w:val="28"/>
        </w:rPr>
        <w:t>омитет экономического развития и инвестиционной деятельности Ленинградской области.</w:t>
      </w:r>
    </w:p>
    <w:p w:rsidR="00960CF9" w:rsidRPr="000657D6" w:rsidRDefault="00EA0235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>9</w:t>
      </w:r>
      <w:r w:rsidR="00960CF9" w:rsidRPr="000657D6">
        <w:rPr>
          <w:sz w:val="28"/>
          <w:szCs w:val="28"/>
        </w:rPr>
        <w:t>. Решение вступает в силу со дня официального опубликования</w:t>
      </w:r>
    </w:p>
    <w:p w:rsidR="00960CF9" w:rsidRPr="000657D6" w:rsidRDefault="00EA0235" w:rsidP="00960CF9">
      <w:pPr>
        <w:pStyle w:val="1"/>
        <w:keepNext w:val="0"/>
        <w:tabs>
          <w:tab w:val="left" w:pos="3969"/>
        </w:tabs>
        <w:ind w:firstLine="709"/>
        <w:outlineLvl w:val="9"/>
        <w:rPr>
          <w:sz w:val="28"/>
          <w:szCs w:val="28"/>
        </w:rPr>
      </w:pPr>
      <w:r w:rsidRPr="000657D6">
        <w:rPr>
          <w:sz w:val="28"/>
          <w:szCs w:val="28"/>
        </w:rPr>
        <w:t>10</w:t>
      </w:r>
      <w:r w:rsidR="00960CF9" w:rsidRPr="000657D6">
        <w:rPr>
          <w:sz w:val="28"/>
          <w:szCs w:val="28"/>
        </w:rPr>
        <w:t xml:space="preserve">. Контроль за исполнением настоящего </w:t>
      </w:r>
      <w:r w:rsidR="0037488A" w:rsidRPr="000657D6">
        <w:rPr>
          <w:sz w:val="28"/>
          <w:szCs w:val="28"/>
        </w:rPr>
        <w:t xml:space="preserve">решения возложить на постоянную комиссию по экономике, бюджету, налогам и муниципальной собственности Совета депутатов </w:t>
      </w:r>
      <w:proofErr w:type="spellStart"/>
      <w:r w:rsidR="0037488A" w:rsidRPr="000657D6">
        <w:rPr>
          <w:sz w:val="28"/>
          <w:szCs w:val="28"/>
        </w:rPr>
        <w:t>Приозерского</w:t>
      </w:r>
      <w:proofErr w:type="spellEnd"/>
      <w:r w:rsidR="0037488A" w:rsidRPr="000657D6">
        <w:rPr>
          <w:sz w:val="28"/>
          <w:szCs w:val="28"/>
        </w:rPr>
        <w:t xml:space="preserve"> муниципального района Ленинградской области</w:t>
      </w:r>
      <w:r w:rsidR="00960CF9" w:rsidRPr="000657D6">
        <w:rPr>
          <w:sz w:val="28"/>
          <w:szCs w:val="28"/>
        </w:rPr>
        <w:t>.</w:t>
      </w: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</w:p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</w:p>
    <w:p w:rsidR="00960CF9" w:rsidRPr="000657D6" w:rsidRDefault="00960CF9" w:rsidP="00960CF9">
      <w:pPr>
        <w:pStyle w:val="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D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57D6">
        <w:rPr>
          <w:rFonts w:ascii="Times New Roman" w:hAnsi="Times New Roman" w:cs="Times New Roman"/>
          <w:sz w:val="28"/>
          <w:szCs w:val="28"/>
        </w:rPr>
        <w:t>Приозерского</w:t>
      </w:r>
      <w:proofErr w:type="spellEnd"/>
      <w:r w:rsidRPr="000657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60CF9" w:rsidRPr="000657D6" w:rsidRDefault="00960CF9" w:rsidP="00960CF9">
      <w:pPr>
        <w:pStyle w:val="2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0657D6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Ленинградской области                                                                                        </w:t>
      </w:r>
      <w:proofErr w:type="spellStart"/>
      <w:r w:rsidRPr="000657D6">
        <w:rPr>
          <w:rFonts w:ascii="Times New Roman" w:hAnsi="Times New Roman" w:cs="Times New Roman"/>
          <w:sz w:val="28"/>
          <w:szCs w:val="28"/>
        </w:rPr>
        <w:t>И.Г.Пьянкова</w:t>
      </w:r>
      <w:proofErr w:type="spellEnd"/>
    </w:p>
    <w:p w:rsidR="00960CF9" w:rsidRPr="000657D6" w:rsidRDefault="00960CF9" w:rsidP="00960CF9">
      <w:pPr>
        <w:jc w:val="both"/>
        <w:rPr>
          <w:sz w:val="28"/>
          <w:szCs w:val="28"/>
        </w:rPr>
      </w:pPr>
    </w:p>
    <w:p w:rsidR="00960CF9" w:rsidRDefault="00960CF9" w:rsidP="00960CF9">
      <w:pPr>
        <w:jc w:val="both"/>
        <w:rPr>
          <w:sz w:val="14"/>
          <w:szCs w:val="14"/>
        </w:rPr>
      </w:pPr>
    </w:p>
    <w:p w:rsidR="00960CF9" w:rsidRDefault="00960CF9" w:rsidP="00960CF9">
      <w:pPr>
        <w:jc w:val="both"/>
        <w:rPr>
          <w:sz w:val="14"/>
          <w:szCs w:val="14"/>
        </w:rPr>
      </w:pPr>
      <w:r w:rsidRPr="00C621B3">
        <w:rPr>
          <w:sz w:val="14"/>
          <w:szCs w:val="14"/>
        </w:rPr>
        <w:t>Согласовано:</w:t>
      </w:r>
    </w:p>
    <w:p w:rsidR="008F096F" w:rsidRPr="00C621B3" w:rsidRDefault="008F096F" w:rsidP="00960CF9">
      <w:pPr>
        <w:jc w:val="both"/>
        <w:rPr>
          <w:sz w:val="14"/>
          <w:szCs w:val="14"/>
        </w:rPr>
      </w:pPr>
      <w:proofErr w:type="spellStart"/>
      <w:r>
        <w:rPr>
          <w:sz w:val="14"/>
          <w:szCs w:val="14"/>
        </w:rPr>
        <w:t>Соклаков</w:t>
      </w:r>
      <w:proofErr w:type="spellEnd"/>
      <w:r>
        <w:rPr>
          <w:sz w:val="14"/>
          <w:szCs w:val="14"/>
        </w:rPr>
        <w:t xml:space="preserve"> А.Н.</w:t>
      </w:r>
    </w:p>
    <w:p w:rsidR="00960CF9" w:rsidRPr="00C621B3" w:rsidRDefault="00960CF9" w:rsidP="00960CF9">
      <w:pPr>
        <w:jc w:val="both"/>
        <w:rPr>
          <w:sz w:val="14"/>
          <w:szCs w:val="14"/>
        </w:rPr>
      </w:pPr>
      <w:r w:rsidRPr="00C621B3">
        <w:rPr>
          <w:sz w:val="14"/>
          <w:szCs w:val="14"/>
        </w:rPr>
        <w:t>Тюрина Ю.В.</w:t>
      </w:r>
    </w:p>
    <w:p w:rsidR="00960CF9" w:rsidRPr="00C621B3" w:rsidRDefault="00960CF9" w:rsidP="00960CF9">
      <w:pPr>
        <w:jc w:val="both"/>
        <w:rPr>
          <w:sz w:val="14"/>
          <w:szCs w:val="14"/>
        </w:rPr>
      </w:pPr>
      <w:r>
        <w:rPr>
          <w:sz w:val="14"/>
          <w:szCs w:val="14"/>
        </w:rPr>
        <w:t>Абрамова Н.П.</w:t>
      </w:r>
    </w:p>
    <w:p w:rsidR="00960CF9" w:rsidRPr="00C621B3" w:rsidRDefault="00960CF9" w:rsidP="00960CF9">
      <w:pPr>
        <w:jc w:val="both"/>
        <w:rPr>
          <w:sz w:val="14"/>
          <w:szCs w:val="14"/>
        </w:rPr>
      </w:pPr>
      <w:r w:rsidRPr="00C621B3">
        <w:rPr>
          <w:sz w:val="14"/>
          <w:szCs w:val="14"/>
        </w:rPr>
        <w:t>Клычков В..В.</w:t>
      </w:r>
    </w:p>
    <w:p w:rsidR="00960CF9" w:rsidRPr="00C621B3" w:rsidRDefault="00960CF9" w:rsidP="00960CF9">
      <w:pPr>
        <w:jc w:val="both"/>
        <w:rPr>
          <w:sz w:val="14"/>
          <w:szCs w:val="14"/>
        </w:rPr>
      </w:pPr>
      <w:proofErr w:type="spellStart"/>
      <w:r>
        <w:rPr>
          <w:sz w:val="14"/>
          <w:szCs w:val="14"/>
        </w:rPr>
        <w:t>Витрук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П.А.</w:t>
      </w:r>
      <w:r w:rsidRPr="00C621B3">
        <w:rPr>
          <w:sz w:val="14"/>
          <w:szCs w:val="14"/>
        </w:rPr>
        <w:t>.</w:t>
      </w:r>
      <w:proofErr w:type="gramEnd"/>
    </w:p>
    <w:p w:rsidR="00960CF9" w:rsidRPr="00C621B3" w:rsidRDefault="00960CF9" w:rsidP="00960CF9">
      <w:pPr>
        <w:jc w:val="both"/>
        <w:rPr>
          <w:sz w:val="14"/>
          <w:szCs w:val="14"/>
        </w:rPr>
      </w:pPr>
      <w:r w:rsidRPr="00C621B3">
        <w:rPr>
          <w:sz w:val="14"/>
          <w:szCs w:val="14"/>
        </w:rPr>
        <w:t xml:space="preserve">Исп. </w:t>
      </w:r>
      <w:proofErr w:type="spellStart"/>
      <w:r w:rsidR="007B4F95">
        <w:rPr>
          <w:sz w:val="14"/>
          <w:szCs w:val="14"/>
        </w:rPr>
        <w:t>Бойцова</w:t>
      </w:r>
      <w:proofErr w:type="spellEnd"/>
      <w:r w:rsidR="007B4F95">
        <w:rPr>
          <w:sz w:val="14"/>
          <w:szCs w:val="14"/>
        </w:rPr>
        <w:t xml:space="preserve"> О.А. (36-821)</w:t>
      </w:r>
      <w:r w:rsidRPr="00C621B3">
        <w:rPr>
          <w:sz w:val="14"/>
          <w:szCs w:val="14"/>
        </w:rPr>
        <w:t>)</w:t>
      </w:r>
    </w:p>
    <w:p w:rsidR="00960CF9" w:rsidRPr="00C621B3" w:rsidRDefault="00960CF9" w:rsidP="00960CF9">
      <w:pPr>
        <w:jc w:val="both"/>
        <w:rPr>
          <w:b/>
          <w:sz w:val="14"/>
          <w:szCs w:val="14"/>
        </w:rPr>
      </w:pPr>
    </w:p>
    <w:p w:rsidR="008F5A19" w:rsidRDefault="008E64D0"/>
    <w:sectPr w:rsidR="008F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60"/>
    <w:rsid w:val="0005315A"/>
    <w:rsid w:val="000657D6"/>
    <w:rsid w:val="00065864"/>
    <w:rsid w:val="000F0DE2"/>
    <w:rsid w:val="001412D7"/>
    <w:rsid w:val="001442E5"/>
    <w:rsid w:val="0017093C"/>
    <w:rsid w:val="00195085"/>
    <w:rsid w:val="001D343A"/>
    <w:rsid w:val="00212950"/>
    <w:rsid w:val="0025198D"/>
    <w:rsid w:val="00256A6F"/>
    <w:rsid w:val="002935FA"/>
    <w:rsid w:val="002C0827"/>
    <w:rsid w:val="0034220F"/>
    <w:rsid w:val="0036367A"/>
    <w:rsid w:val="0037488A"/>
    <w:rsid w:val="003A6A17"/>
    <w:rsid w:val="003F681D"/>
    <w:rsid w:val="00441156"/>
    <w:rsid w:val="004A34A8"/>
    <w:rsid w:val="00510C57"/>
    <w:rsid w:val="00634069"/>
    <w:rsid w:val="0069292E"/>
    <w:rsid w:val="006A639D"/>
    <w:rsid w:val="006C64F5"/>
    <w:rsid w:val="00721212"/>
    <w:rsid w:val="00734BF5"/>
    <w:rsid w:val="007538EE"/>
    <w:rsid w:val="007B4F95"/>
    <w:rsid w:val="007E707F"/>
    <w:rsid w:val="00850B60"/>
    <w:rsid w:val="00880F61"/>
    <w:rsid w:val="008E64D0"/>
    <w:rsid w:val="008E692E"/>
    <w:rsid w:val="008F096F"/>
    <w:rsid w:val="0090307E"/>
    <w:rsid w:val="00935180"/>
    <w:rsid w:val="0093675B"/>
    <w:rsid w:val="00960CF9"/>
    <w:rsid w:val="009C5330"/>
    <w:rsid w:val="009D2AA5"/>
    <w:rsid w:val="009D706D"/>
    <w:rsid w:val="00A7713B"/>
    <w:rsid w:val="00B2333C"/>
    <w:rsid w:val="00B36D09"/>
    <w:rsid w:val="00B66227"/>
    <w:rsid w:val="00BA33D9"/>
    <w:rsid w:val="00BC04C3"/>
    <w:rsid w:val="00BE6A2B"/>
    <w:rsid w:val="00C02152"/>
    <w:rsid w:val="00C85898"/>
    <w:rsid w:val="00CF6CFE"/>
    <w:rsid w:val="00D17FCB"/>
    <w:rsid w:val="00D35BA4"/>
    <w:rsid w:val="00DC6776"/>
    <w:rsid w:val="00DF17DD"/>
    <w:rsid w:val="00E3735C"/>
    <w:rsid w:val="00E729ED"/>
    <w:rsid w:val="00E82653"/>
    <w:rsid w:val="00E97CB0"/>
    <w:rsid w:val="00EA0235"/>
    <w:rsid w:val="00EB371F"/>
    <w:rsid w:val="00EF09F9"/>
    <w:rsid w:val="00F1257F"/>
    <w:rsid w:val="00F5024C"/>
    <w:rsid w:val="00F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B11D0-F2F4-450D-A8D2-4084C528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60CF9"/>
    <w:pPr>
      <w:keepNext/>
      <w:jc w:val="both"/>
      <w:outlineLvl w:val="0"/>
    </w:pPr>
  </w:style>
  <w:style w:type="paragraph" w:styleId="a3">
    <w:name w:val="Body Text"/>
    <w:basedOn w:val="a"/>
    <w:link w:val="a4"/>
    <w:rsid w:val="00960CF9"/>
    <w:pPr>
      <w:tabs>
        <w:tab w:val="left" w:pos="709"/>
      </w:tabs>
    </w:pPr>
    <w:rPr>
      <w:sz w:val="22"/>
    </w:rPr>
  </w:style>
  <w:style w:type="character" w:customStyle="1" w:styleId="a4">
    <w:name w:val="Основной текст Знак"/>
    <w:basedOn w:val="a0"/>
    <w:link w:val="a3"/>
    <w:rsid w:val="00960CF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5">
    <w:name w:val="текст примечания"/>
    <w:basedOn w:val="a"/>
    <w:rsid w:val="00960CF9"/>
  </w:style>
  <w:style w:type="character" w:customStyle="1" w:styleId="a6">
    <w:name w:val="Основной текст_"/>
    <w:link w:val="2"/>
    <w:rsid w:val="00960CF9"/>
    <w:rPr>
      <w:shd w:val="clear" w:color="auto" w:fill="FFFFFF"/>
    </w:rPr>
  </w:style>
  <w:style w:type="paragraph" w:customStyle="1" w:styleId="2">
    <w:name w:val="Основной текст2"/>
    <w:basedOn w:val="a"/>
    <w:link w:val="a6"/>
    <w:rsid w:val="00960CF9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rsid w:val="00960CF9"/>
  </w:style>
  <w:style w:type="paragraph" w:customStyle="1" w:styleId="western">
    <w:name w:val="western"/>
    <w:basedOn w:val="a"/>
    <w:rsid w:val="00960CF9"/>
    <w:pPr>
      <w:spacing w:before="100" w:beforeAutospacing="1" w:after="100" w:afterAutospacing="1"/>
    </w:pPr>
  </w:style>
  <w:style w:type="paragraph" w:styleId="a7">
    <w:name w:val="No Spacing"/>
    <w:aliases w:val="Стандартный для документов_Юля"/>
    <w:uiPriority w:val="1"/>
    <w:qFormat/>
    <w:rsid w:val="00960CF9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nhideWhenUsed/>
    <w:rsid w:val="00960CF9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57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cp:lastPrinted>2025-10-20T05:38:00Z</cp:lastPrinted>
  <dcterms:created xsi:type="dcterms:W3CDTF">2025-06-10T07:15:00Z</dcterms:created>
  <dcterms:modified xsi:type="dcterms:W3CDTF">2025-10-23T08:35:00Z</dcterms:modified>
</cp:coreProperties>
</file>