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6"/>
        <w:gridCol w:w="5247"/>
      </w:tblGrid>
      <w:tr w:rsidR="00A233BE" w:rsidRPr="00974322" w:rsidTr="0034632B">
        <w:tc>
          <w:tcPr>
            <w:tcW w:w="4676" w:type="dxa"/>
            <w:shd w:val="clear" w:color="auto" w:fill="auto"/>
          </w:tcPr>
          <w:p w:rsidR="00A233BE" w:rsidRPr="00974322" w:rsidRDefault="00A233BE" w:rsidP="0034632B"/>
        </w:tc>
        <w:tc>
          <w:tcPr>
            <w:tcW w:w="5247" w:type="dxa"/>
            <w:shd w:val="clear" w:color="auto" w:fill="auto"/>
          </w:tcPr>
          <w:p w:rsidR="00A233BE" w:rsidRPr="00974322" w:rsidRDefault="00A233BE" w:rsidP="0034632B">
            <w:pPr>
              <w:jc w:val="center"/>
            </w:pPr>
          </w:p>
        </w:tc>
      </w:tr>
    </w:tbl>
    <w:p w:rsidR="00A233BE" w:rsidRPr="000078DD" w:rsidRDefault="00A233BE" w:rsidP="00A233BE">
      <w:pPr>
        <w:jc w:val="center"/>
        <w:rPr>
          <w:b/>
          <w:sz w:val="22"/>
          <w:szCs w:val="22"/>
        </w:rPr>
      </w:pPr>
      <w:r w:rsidRPr="000078DD">
        <w:rPr>
          <w:b/>
          <w:sz w:val="22"/>
          <w:szCs w:val="22"/>
        </w:rPr>
        <w:t>ИНФОРМАЦИЯ</w:t>
      </w:r>
    </w:p>
    <w:p w:rsidR="00A233BE" w:rsidRPr="000078DD" w:rsidRDefault="00A233BE" w:rsidP="00A233BE">
      <w:pPr>
        <w:jc w:val="center"/>
        <w:rPr>
          <w:b/>
          <w:sz w:val="22"/>
          <w:szCs w:val="22"/>
        </w:rPr>
      </w:pPr>
      <w:r w:rsidRPr="000078DD">
        <w:rPr>
          <w:b/>
          <w:color w:val="000000"/>
          <w:spacing w:val="-4"/>
          <w:sz w:val="22"/>
          <w:szCs w:val="22"/>
        </w:rPr>
        <w:t xml:space="preserve">о рассчитываемой за календарный год </w:t>
      </w:r>
      <w:r w:rsidRPr="000078DD">
        <w:rPr>
          <w:b/>
          <w:sz w:val="22"/>
          <w:szCs w:val="22"/>
        </w:rPr>
        <w:t>среднемесячной заработной плате</w:t>
      </w:r>
    </w:p>
    <w:p w:rsidR="00A233BE" w:rsidRPr="000078DD" w:rsidRDefault="00A233BE" w:rsidP="00A233BE">
      <w:pPr>
        <w:jc w:val="center"/>
        <w:rPr>
          <w:b/>
          <w:sz w:val="22"/>
          <w:szCs w:val="22"/>
        </w:rPr>
      </w:pPr>
      <w:r w:rsidRPr="000078DD">
        <w:rPr>
          <w:b/>
          <w:sz w:val="22"/>
          <w:szCs w:val="22"/>
        </w:rPr>
        <w:t xml:space="preserve"> </w:t>
      </w:r>
      <w:r w:rsidR="000078DD" w:rsidRPr="000078DD">
        <w:rPr>
          <w:b/>
          <w:sz w:val="22"/>
          <w:szCs w:val="22"/>
        </w:rPr>
        <w:t>руководителей</w:t>
      </w:r>
      <w:r w:rsidR="000078DD">
        <w:rPr>
          <w:b/>
          <w:sz w:val="22"/>
          <w:szCs w:val="22"/>
        </w:rPr>
        <w:t xml:space="preserve"> и</w:t>
      </w:r>
      <w:r w:rsidR="000078DD" w:rsidRPr="000078DD">
        <w:rPr>
          <w:b/>
          <w:sz w:val="22"/>
          <w:szCs w:val="22"/>
        </w:rPr>
        <w:t xml:space="preserve"> заместителей муниципальных учреждений муниципального образования Приозерский муниципальный район Ленинградской области</w:t>
      </w:r>
      <w:r w:rsidRPr="000078DD">
        <w:rPr>
          <w:b/>
          <w:sz w:val="22"/>
          <w:szCs w:val="22"/>
        </w:rPr>
        <w:t xml:space="preserve"> </w:t>
      </w:r>
    </w:p>
    <w:p w:rsidR="00A233BE" w:rsidRPr="000078DD" w:rsidRDefault="00A233BE" w:rsidP="00A233BE">
      <w:pPr>
        <w:jc w:val="center"/>
        <w:rPr>
          <w:b/>
          <w:sz w:val="22"/>
          <w:szCs w:val="22"/>
        </w:rPr>
      </w:pPr>
      <w:r w:rsidRPr="000078DD">
        <w:rPr>
          <w:b/>
          <w:sz w:val="22"/>
          <w:szCs w:val="22"/>
        </w:rPr>
        <w:t xml:space="preserve">за </w:t>
      </w:r>
      <w:r w:rsidR="009D76BE">
        <w:rPr>
          <w:b/>
          <w:sz w:val="22"/>
          <w:szCs w:val="22"/>
        </w:rPr>
        <w:t>2018</w:t>
      </w:r>
      <w:r w:rsidRPr="000078DD">
        <w:rPr>
          <w:b/>
          <w:sz w:val="22"/>
          <w:szCs w:val="22"/>
        </w:rPr>
        <w:t xml:space="preserve"> год </w:t>
      </w:r>
    </w:p>
    <w:p w:rsidR="00A233BE" w:rsidRPr="00974322" w:rsidRDefault="00A233BE" w:rsidP="00026E5B">
      <w:pPr>
        <w:rPr>
          <w:sz w:val="22"/>
          <w:szCs w:val="22"/>
        </w:rPr>
      </w:pPr>
    </w:p>
    <w:tbl>
      <w:tblPr>
        <w:tblW w:w="465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459"/>
        <w:gridCol w:w="4107"/>
        <w:gridCol w:w="1621"/>
      </w:tblGrid>
      <w:tr w:rsidR="00026E5B" w:rsidRPr="00026E5B" w:rsidTr="00026E5B">
        <w:tc>
          <w:tcPr>
            <w:tcW w:w="266" w:type="pct"/>
            <w:shd w:val="clear" w:color="auto" w:fill="F2F2F2" w:themeFill="background1" w:themeFillShade="F2"/>
            <w:vAlign w:val="center"/>
          </w:tcPr>
          <w:p w:rsidR="00A233BE" w:rsidRPr="00026E5B" w:rsidRDefault="00A233BE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 xml:space="preserve">№ </w:t>
            </w:r>
            <w:proofErr w:type="gramStart"/>
            <w:r w:rsidRPr="00026E5B">
              <w:rPr>
                <w:sz w:val="20"/>
                <w:szCs w:val="20"/>
              </w:rPr>
              <w:t>п</w:t>
            </w:r>
            <w:proofErr w:type="gramEnd"/>
            <w:r w:rsidRPr="00026E5B">
              <w:rPr>
                <w:sz w:val="20"/>
                <w:szCs w:val="20"/>
              </w:rPr>
              <w:t>/п</w:t>
            </w:r>
          </w:p>
        </w:tc>
        <w:tc>
          <w:tcPr>
            <w:tcW w:w="1782" w:type="pct"/>
            <w:shd w:val="clear" w:color="auto" w:fill="F2F2F2" w:themeFill="background1" w:themeFillShade="F2"/>
            <w:vAlign w:val="center"/>
          </w:tcPr>
          <w:p w:rsidR="00A233BE" w:rsidRPr="00026E5B" w:rsidRDefault="00A233BE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116" w:type="pct"/>
            <w:shd w:val="clear" w:color="auto" w:fill="F2F2F2" w:themeFill="background1" w:themeFillShade="F2"/>
            <w:vAlign w:val="center"/>
          </w:tcPr>
          <w:p w:rsidR="00A233BE" w:rsidRPr="00026E5B" w:rsidRDefault="00A233BE" w:rsidP="003F14DE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Должность</w:t>
            </w:r>
            <w:r w:rsidR="00BA42F7" w:rsidRPr="00026E5B">
              <w:rPr>
                <w:sz w:val="20"/>
                <w:szCs w:val="20"/>
              </w:rPr>
              <w:t xml:space="preserve">, наименование </w:t>
            </w:r>
            <w:r w:rsidR="00BA42F7" w:rsidRPr="00026E5B">
              <w:rPr>
                <w:rFonts w:eastAsia="Calibri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835" w:type="pct"/>
            <w:shd w:val="clear" w:color="auto" w:fill="F2F2F2" w:themeFill="background1" w:themeFillShade="F2"/>
            <w:vAlign w:val="center"/>
          </w:tcPr>
          <w:p w:rsidR="00A233BE" w:rsidRPr="00026E5B" w:rsidRDefault="00A233BE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Среднемесячная заработная плата, руб.</w:t>
            </w:r>
          </w:p>
        </w:tc>
      </w:tr>
      <w:tr w:rsidR="008E393A" w:rsidRPr="00026E5B" w:rsidTr="008E393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3A" w:rsidRPr="00026E5B" w:rsidRDefault="008E393A" w:rsidP="002E75F3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3A" w:rsidRPr="00026E5B" w:rsidRDefault="008E393A" w:rsidP="00CC3C02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Гаврилова Валентина Владимировна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3A" w:rsidRPr="00026E5B" w:rsidRDefault="008E393A" w:rsidP="00CC3C02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Директор муниципального казенного учреждения «Централизованная бухгалтерия учреждений культуры Приозерского района»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3A" w:rsidRPr="00026E5B" w:rsidRDefault="009D76BE" w:rsidP="00CC3C02">
            <w:pPr>
              <w:jc w:val="center"/>
              <w:rPr>
                <w:sz w:val="20"/>
                <w:szCs w:val="20"/>
              </w:rPr>
            </w:pPr>
            <w:r w:rsidRPr="009D76B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 </w:t>
            </w:r>
            <w:r w:rsidRPr="009D76BE">
              <w:rPr>
                <w:sz w:val="20"/>
                <w:szCs w:val="20"/>
              </w:rPr>
              <w:t>686,12</w:t>
            </w:r>
          </w:p>
        </w:tc>
      </w:tr>
      <w:tr w:rsidR="008E393A" w:rsidRPr="00026E5B" w:rsidTr="00026E5B">
        <w:tc>
          <w:tcPr>
            <w:tcW w:w="266" w:type="pct"/>
            <w:shd w:val="clear" w:color="auto" w:fill="auto"/>
            <w:vAlign w:val="center"/>
          </w:tcPr>
          <w:p w:rsidR="008E393A" w:rsidRPr="00026E5B" w:rsidRDefault="008E393A" w:rsidP="002E75F3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2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Трушко Алла Анатольевна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Директор муниципального казенного учреждения культуры Приозерская межпоселенческая районная библиотека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8E393A" w:rsidRPr="00026E5B" w:rsidRDefault="009D76BE" w:rsidP="00026E5B">
            <w:pPr>
              <w:jc w:val="center"/>
              <w:rPr>
                <w:sz w:val="20"/>
                <w:szCs w:val="20"/>
              </w:rPr>
            </w:pPr>
            <w:r w:rsidRPr="009D76B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</w:t>
            </w:r>
            <w:r w:rsidRPr="009D76BE">
              <w:rPr>
                <w:sz w:val="20"/>
                <w:szCs w:val="20"/>
              </w:rPr>
              <w:t>514,08</w:t>
            </w:r>
          </w:p>
        </w:tc>
      </w:tr>
      <w:tr w:rsidR="009D76BE" w:rsidRPr="00026E5B" w:rsidTr="00026E5B">
        <w:tc>
          <w:tcPr>
            <w:tcW w:w="266" w:type="pct"/>
            <w:shd w:val="clear" w:color="auto" w:fill="auto"/>
            <w:vAlign w:val="center"/>
          </w:tcPr>
          <w:p w:rsidR="009D76BE" w:rsidRPr="00026E5B" w:rsidRDefault="009D76BE" w:rsidP="002E75F3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3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9D76BE" w:rsidRPr="00026E5B" w:rsidRDefault="009D76BE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Маланчук Ирина Анатольевна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9D76BE" w:rsidRPr="00026E5B" w:rsidRDefault="009D76BE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Директор муниципального автономного учреждения культуры Приозерский районный киноконцертный зал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9D76BE" w:rsidRPr="009D76BE" w:rsidRDefault="009D76BE" w:rsidP="004C091E">
            <w:pPr>
              <w:jc w:val="center"/>
              <w:rPr>
                <w:sz w:val="20"/>
                <w:szCs w:val="20"/>
              </w:rPr>
            </w:pPr>
            <w:r w:rsidRPr="009D76B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 </w:t>
            </w:r>
            <w:r w:rsidRPr="009D76BE">
              <w:rPr>
                <w:sz w:val="20"/>
                <w:szCs w:val="20"/>
              </w:rPr>
              <w:t>049,82</w:t>
            </w:r>
          </w:p>
        </w:tc>
      </w:tr>
      <w:tr w:rsidR="009D76BE" w:rsidRPr="00026E5B" w:rsidTr="00026E5B">
        <w:tc>
          <w:tcPr>
            <w:tcW w:w="266" w:type="pct"/>
            <w:shd w:val="clear" w:color="auto" w:fill="auto"/>
            <w:vAlign w:val="center"/>
          </w:tcPr>
          <w:p w:rsidR="009D76BE" w:rsidRPr="00026E5B" w:rsidRDefault="009D76BE" w:rsidP="002E75F3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4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9D76BE" w:rsidRPr="00026E5B" w:rsidRDefault="009D76BE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Пикалева Марина Николаевна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9D76BE" w:rsidRPr="00026E5B" w:rsidRDefault="009D76BE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Заместитель директора муниципального автономного учреждения культуры Приозерский районный киноконцертный зал (принята на должность с 07.09.2017 г.)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9D76BE" w:rsidRPr="009D76BE" w:rsidRDefault="009D76BE" w:rsidP="004C091E">
            <w:pPr>
              <w:jc w:val="center"/>
              <w:rPr>
                <w:sz w:val="20"/>
                <w:szCs w:val="20"/>
              </w:rPr>
            </w:pPr>
            <w:r w:rsidRPr="009D76BE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9D76BE">
              <w:rPr>
                <w:sz w:val="20"/>
                <w:szCs w:val="20"/>
              </w:rPr>
              <w:t>079,24</w:t>
            </w:r>
          </w:p>
        </w:tc>
      </w:tr>
      <w:tr w:rsidR="008E393A" w:rsidRPr="00026E5B" w:rsidTr="00026E5B">
        <w:tc>
          <w:tcPr>
            <w:tcW w:w="266" w:type="pct"/>
            <w:shd w:val="clear" w:color="auto" w:fill="auto"/>
            <w:vAlign w:val="center"/>
          </w:tcPr>
          <w:p w:rsidR="008E393A" w:rsidRPr="00026E5B" w:rsidRDefault="008E393A" w:rsidP="002E75F3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5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proofErr w:type="spellStart"/>
            <w:r w:rsidRPr="00026E5B">
              <w:rPr>
                <w:sz w:val="20"/>
                <w:szCs w:val="20"/>
              </w:rPr>
              <w:t>Гостева</w:t>
            </w:r>
            <w:proofErr w:type="spellEnd"/>
            <w:r w:rsidRPr="00026E5B">
              <w:rPr>
                <w:sz w:val="20"/>
                <w:szCs w:val="20"/>
              </w:rPr>
              <w:t xml:space="preserve"> Оксана Алексеевна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E393A" w:rsidRPr="00026E5B" w:rsidRDefault="008E393A" w:rsidP="009D76BE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Исполняющий обязанности директора</w:t>
            </w:r>
            <w:r w:rsidR="009D76BE">
              <w:rPr>
                <w:sz w:val="20"/>
                <w:szCs w:val="20"/>
              </w:rPr>
              <w:t>, с 03.09.2018 г. - директор</w:t>
            </w:r>
            <w:r w:rsidR="009D76BE" w:rsidRPr="00026E5B">
              <w:rPr>
                <w:sz w:val="20"/>
                <w:szCs w:val="20"/>
              </w:rPr>
              <w:t xml:space="preserve"> </w:t>
            </w:r>
            <w:r w:rsidR="009D76BE" w:rsidRPr="00026E5B">
              <w:rPr>
                <w:sz w:val="20"/>
                <w:szCs w:val="20"/>
              </w:rPr>
              <w:t>муниципального учреждения дополнительного образования «</w:t>
            </w:r>
            <w:proofErr w:type="spellStart"/>
            <w:r w:rsidR="009D76BE" w:rsidRPr="00026E5B">
              <w:rPr>
                <w:sz w:val="20"/>
                <w:szCs w:val="20"/>
              </w:rPr>
              <w:t>Кузнеченская</w:t>
            </w:r>
            <w:proofErr w:type="spellEnd"/>
            <w:r w:rsidR="009D76BE" w:rsidRPr="00026E5B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8E393A" w:rsidRPr="00026E5B" w:rsidRDefault="009D76BE" w:rsidP="00026E5B">
            <w:pPr>
              <w:jc w:val="center"/>
              <w:rPr>
                <w:sz w:val="20"/>
                <w:szCs w:val="20"/>
              </w:rPr>
            </w:pPr>
            <w:r w:rsidRPr="009D76BE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9D76BE">
              <w:rPr>
                <w:sz w:val="20"/>
                <w:szCs w:val="20"/>
              </w:rPr>
              <w:t>936,00</w:t>
            </w:r>
          </w:p>
        </w:tc>
      </w:tr>
      <w:tr w:rsidR="008E393A" w:rsidRPr="00026E5B" w:rsidTr="00026E5B">
        <w:tc>
          <w:tcPr>
            <w:tcW w:w="266" w:type="pct"/>
            <w:shd w:val="clear" w:color="auto" w:fill="auto"/>
            <w:vAlign w:val="center"/>
          </w:tcPr>
          <w:p w:rsidR="008E393A" w:rsidRPr="00026E5B" w:rsidRDefault="008E393A" w:rsidP="002E75F3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6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Мельникова Татьяна Сергеевна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E393A" w:rsidRPr="00026E5B" w:rsidRDefault="008E393A" w:rsidP="007C651C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 xml:space="preserve">Директор муниципального учреждения дополнительного образования «Приозерская детская школа искусств»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8E393A" w:rsidRPr="00026E5B" w:rsidRDefault="009D76BE" w:rsidP="00026E5B">
            <w:pPr>
              <w:jc w:val="center"/>
              <w:rPr>
                <w:sz w:val="20"/>
                <w:szCs w:val="20"/>
              </w:rPr>
            </w:pPr>
            <w:r w:rsidRPr="009D76BE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9D76BE">
              <w:rPr>
                <w:sz w:val="20"/>
                <w:szCs w:val="20"/>
              </w:rPr>
              <w:t>252,13</w:t>
            </w:r>
          </w:p>
        </w:tc>
      </w:tr>
      <w:tr w:rsidR="008E393A" w:rsidRPr="00026E5B" w:rsidTr="00026E5B">
        <w:tc>
          <w:tcPr>
            <w:tcW w:w="266" w:type="pct"/>
            <w:shd w:val="clear" w:color="auto" w:fill="auto"/>
            <w:vAlign w:val="center"/>
          </w:tcPr>
          <w:p w:rsidR="008E393A" w:rsidRPr="00026E5B" w:rsidRDefault="008E393A" w:rsidP="002E75F3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7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26E5B">
              <w:rPr>
                <w:sz w:val="20"/>
                <w:szCs w:val="20"/>
              </w:rPr>
              <w:t>Гасан</w:t>
            </w:r>
            <w:proofErr w:type="spellEnd"/>
            <w:r w:rsidRPr="00026E5B">
              <w:rPr>
                <w:sz w:val="20"/>
                <w:szCs w:val="20"/>
              </w:rPr>
              <w:t>-заде</w:t>
            </w:r>
            <w:proofErr w:type="gramEnd"/>
            <w:r w:rsidRPr="00026E5B">
              <w:rPr>
                <w:sz w:val="20"/>
                <w:szCs w:val="20"/>
              </w:rPr>
              <w:t xml:space="preserve"> </w:t>
            </w:r>
            <w:proofErr w:type="spellStart"/>
            <w:r w:rsidRPr="00026E5B">
              <w:rPr>
                <w:sz w:val="20"/>
                <w:szCs w:val="20"/>
              </w:rPr>
              <w:t>Аяз</w:t>
            </w:r>
            <w:proofErr w:type="spellEnd"/>
            <w:r w:rsidRPr="00026E5B">
              <w:rPr>
                <w:sz w:val="20"/>
                <w:szCs w:val="20"/>
              </w:rPr>
              <w:t xml:space="preserve"> </w:t>
            </w:r>
            <w:proofErr w:type="spellStart"/>
            <w:r w:rsidRPr="00026E5B">
              <w:rPr>
                <w:sz w:val="20"/>
                <w:szCs w:val="20"/>
              </w:rPr>
              <w:t>Чингизович</w:t>
            </w:r>
            <w:proofErr w:type="spellEnd"/>
          </w:p>
        </w:tc>
        <w:tc>
          <w:tcPr>
            <w:tcW w:w="2116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Директор муниципального учреждения дополнительного образования «Сосновская детская школа искусств»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8E393A" w:rsidRPr="00026E5B" w:rsidRDefault="009D76BE" w:rsidP="00026E5B">
            <w:pPr>
              <w:jc w:val="center"/>
              <w:rPr>
                <w:sz w:val="20"/>
                <w:szCs w:val="20"/>
              </w:rPr>
            </w:pPr>
            <w:r w:rsidRPr="009D76BE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 xml:space="preserve"> </w:t>
            </w:r>
            <w:r w:rsidRPr="009D76BE">
              <w:rPr>
                <w:sz w:val="20"/>
                <w:szCs w:val="20"/>
              </w:rPr>
              <w:t>033,51</w:t>
            </w:r>
          </w:p>
        </w:tc>
      </w:tr>
      <w:tr w:rsidR="008E393A" w:rsidRPr="00026E5B" w:rsidTr="00026E5B">
        <w:tc>
          <w:tcPr>
            <w:tcW w:w="266" w:type="pct"/>
            <w:shd w:val="clear" w:color="auto" w:fill="auto"/>
            <w:vAlign w:val="center"/>
          </w:tcPr>
          <w:p w:rsidR="008E393A" w:rsidRPr="00026E5B" w:rsidRDefault="008E393A" w:rsidP="002E75F3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8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Максимук Елена Ивановна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Директор муниципального учреждения дополнительного образования «</w:t>
            </w:r>
            <w:proofErr w:type="spellStart"/>
            <w:r w:rsidRPr="00026E5B">
              <w:rPr>
                <w:sz w:val="20"/>
                <w:szCs w:val="20"/>
              </w:rPr>
              <w:t>Шумиловская</w:t>
            </w:r>
            <w:proofErr w:type="spellEnd"/>
            <w:r w:rsidRPr="00026E5B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8E393A" w:rsidRPr="00026E5B" w:rsidRDefault="009D76BE" w:rsidP="00026E5B">
            <w:pPr>
              <w:jc w:val="center"/>
              <w:rPr>
                <w:sz w:val="20"/>
                <w:szCs w:val="20"/>
              </w:rPr>
            </w:pPr>
            <w:r w:rsidRPr="009D76BE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 xml:space="preserve"> </w:t>
            </w:r>
            <w:r w:rsidRPr="009D76BE">
              <w:rPr>
                <w:sz w:val="20"/>
                <w:szCs w:val="20"/>
              </w:rPr>
              <w:t>416,03</w:t>
            </w:r>
          </w:p>
        </w:tc>
      </w:tr>
      <w:tr w:rsidR="008E393A" w:rsidRPr="00026E5B" w:rsidTr="00026E5B">
        <w:tc>
          <w:tcPr>
            <w:tcW w:w="266" w:type="pct"/>
            <w:shd w:val="clear" w:color="auto" w:fill="auto"/>
            <w:vAlign w:val="center"/>
          </w:tcPr>
          <w:p w:rsidR="008E393A" w:rsidRPr="00026E5B" w:rsidRDefault="008E393A" w:rsidP="002E75F3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9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Лаврентьева Тамара Васильевна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Директор муниципального учреждения дополнительного образования «Приозерская детская художественная школа»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8E393A" w:rsidRPr="00026E5B" w:rsidRDefault="007420C6" w:rsidP="00026E5B">
            <w:pPr>
              <w:jc w:val="center"/>
              <w:rPr>
                <w:sz w:val="20"/>
                <w:szCs w:val="20"/>
              </w:rPr>
            </w:pPr>
            <w:r w:rsidRPr="009D76B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</w:t>
            </w:r>
            <w:r w:rsidRPr="009D76BE">
              <w:rPr>
                <w:sz w:val="20"/>
                <w:szCs w:val="20"/>
              </w:rPr>
              <w:t>626,34</w:t>
            </w:r>
          </w:p>
        </w:tc>
      </w:tr>
      <w:tr w:rsidR="008E393A" w:rsidRPr="00026E5B" w:rsidTr="00026E5B">
        <w:tc>
          <w:tcPr>
            <w:tcW w:w="266" w:type="pct"/>
            <w:shd w:val="clear" w:color="auto" w:fill="auto"/>
            <w:vAlign w:val="center"/>
          </w:tcPr>
          <w:p w:rsidR="008E393A" w:rsidRPr="00026E5B" w:rsidRDefault="008E393A" w:rsidP="002E75F3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10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Войтович Алла Евгеньевна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Директор муниципального казенного учреждения культуры «Приозерский культурный центр «Карнавал»</w:t>
            </w:r>
            <w:r w:rsidR="007420C6">
              <w:rPr>
                <w:sz w:val="20"/>
                <w:szCs w:val="20"/>
              </w:rPr>
              <w:t xml:space="preserve"> по 06 мая 2018 г.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8E393A" w:rsidRPr="00026E5B" w:rsidRDefault="007420C6" w:rsidP="00026E5B">
            <w:pPr>
              <w:jc w:val="center"/>
              <w:rPr>
                <w:sz w:val="20"/>
                <w:szCs w:val="20"/>
              </w:rPr>
            </w:pPr>
            <w:r w:rsidRPr="009D76BE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 xml:space="preserve"> </w:t>
            </w:r>
            <w:r w:rsidRPr="009D76BE">
              <w:rPr>
                <w:sz w:val="20"/>
                <w:szCs w:val="20"/>
              </w:rPr>
              <w:t>420,34</w:t>
            </w:r>
          </w:p>
        </w:tc>
      </w:tr>
      <w:tr w:rsidR="007420C6" w:rsidRPr="00026E5B" w:rsidTr="00026E5B">
        <w:tc>
          <w:tcPr>
            <w:tcW w:w="266" w:type="pct"/>
            <w:shd w:val="clear" w:color="auto" w:fill="auto"/>
            <w:vAlign w:val="center"/>
          </w:tcPr>
          <w:p w:rsidR="007420C6" w:rsidRPr="00026E5B" w:rsidRDefault="007420C6" w:rsidP="002E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420C6" w:rsidRPr="00026E5B" w:rsidRDefault="007420C6" w:rsidP="00026E5B">
            <w:pPr>
              <w:jc w:val="center"/>
              <w:rPr>
                <w:sz w:val="20"/>
                <w:szCs w:val="20"/>
              </w:rPr>
            </w:pPr>
            <w:r w:rsidRPr="009D76BE">
              <w:rPr>
                <w:sz w:val="20"/>
                <w:szCs w:val="20"/>
              </w:rPr>
              <w:t>Солодухин Марк Вячеславович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7420C6" w:rsidRPr="00026E5B" w:rsidRDefault="00EF5709" w:rsidP="00026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bookmarkStart w:id="0" w:name="_GoBack"/>
            <w:bookmarkEnd w:id="0"/>
            <w:r w:rsidR="007420C6">
              <w:rPr>
                <w:sz w:val="20"/>
                <w:szCs w:val="20"/>
              </w:rPr>
              <w:t xml:space="preserve"> 07 мая 2018 г. д</w:t>
            </w:r>
            <w:r w:rsidR="007420C6" w:rsidRPr="00026E5B">
              <w:rPr>
                <w:sz w:val="20"/>
                <w:szCs w:val="20"/>
              </w:rPr>
              <w:t>иректор муниципального казенного учреждения культуры «Приозерский культурный центр «Карнавал»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7420C6" w:rsidRPr="00026E5B" w:rsidRDefault="007420C6" w:rsidP="00026E5B">
            <w:pPr>
              <w:jc w:val="center"/>
              <w:rPr>
                <w:sz w:val="20"/>
                <w:szCs w:val="20"/>
              </w:rPr>
            </w:pPr>
            <w:r w:rsidRPr="009D76BE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</w:t>
            </w:r>
            <w:r w:rsidRPr="009D76BE">
              <w:rPr>
                <w:sz w:val="20"/>
                <w:szCs w:val="20"/>
              </w:rPr>
              <w:t>248,67</w:t>
            </w:r>
          </w:p>
        </w:tc>
      </w:tr>
      <w:tr w:rsidR="008E393A" w:rsidRPr="00026E5B" w:rsidTr="00026E5B">
        <w:tc>
          <w:tcPr>
            <w:tcW w:w="266" w:type="pct"/>
            <w:shd w:val="clear" w:color="auto" w:fill="auto"/>
            <w:vAlign w:val="center"/>
          </w:tcPr>
          <w:p w:rsidR="008E393A" w:rsidRPr="00026E5B" w:rsidRDefault="007420C6" w:rsidP="00026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proofErr w:type="spellStart"/>
            <w:r w:rsidRPr="00026E5B">
              <w:rPr>
                <w:sz w:val="20"/>
                <w:szCs w:val="20"/>
              </w:rPr>
              <w:t>Петушкова</w:t>
            </w:r>
            <w:proofErr w:type="spellEnd"/>
            <w:r w:rsidRPr="00026E5B">
              <w:rPr>
                <w:sz w:val="20"/>
                <w:szCs w:val="20"/>
              </w:rPr>
              <w:t xml:space="preserve"> Зоя Васильевна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Директор муниципального казенного учреждения культуры «Приозерская городская библиотека»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8E393A" w:rsidRPr="00026E5B" w:rsidRDefault="007420C6" w:rsidP="00026E5B">
            <w:pPr>
              <w:jc w:val="center"/>
              <w:rPr>
                <w:sz w:val="20"/>
                <w:szCs w:val="20"/>
              </w:rPr>
            </w:pPr>
            <w:r w:rsidRPr="009D76BE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Pr="009D76BE">
              <w:rPr>
                <w:sz w:val="20"/>
                <w:szCs w:val="20"/>
              </w:rPr>
              <w:t>742,00</w:t>
            </w:r>
          </w:p>
        </w:tc>
      </w:tr>
      <w:tr w:rsidR="007420C6" w:rsidRPr="00026E5B" w:rsidTr="00026E5B">
        <w:tc>
          <w:tcPr>
            <w:tcW w:w="266" w:type="pct"/>
            <w:shd w:val="clear" w:color="auto" w:fill="auto"/>
            <w:vAlign w:val="center"/>
          </w:tcPr>
          <w:p w:rsidR="007420C6" w:rsidRDefault="007420C6" w:rsidP="00026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420C6" w:rsidRPr="00026E5B" w:rsidRDefault="007420C6" w:rsidP="00026E5B">
            <w:pPr>
              <w:jc w:val="center"/>
              <w:rPr>
                <w:sz w:val="20"/>
                <w:szCs w:val="20"/>
              </w:rPr>
            </w:pPr>
            <w:proofErr w:type="spellStart"/>
            <w:r w:rsidRPr="009D76BE">
              <w:rPr>
                <w:sz w:val="20"/>
                <w:szCs w:val="20"/>
              </w:rPr>
              <w:t>Дорогова</w:t>
            </w:r>
            <w:proofErr w:type="spellEnd"/>
            <w:r w:rsidRPr="009D76BE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7420C6" w:rsidRPr="00026E5B" w:rsidRDefault="00EF5709" w:rsidP="00026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 ноября 2018 г. д</w:t>
            </w:r>
            <w:r w:rsidR="007420C6" w:rsidRPr="00026E5B">
              <w:rPr>
                <w:sz w:val="20"/>
                <w:szCs w:val="20"/>
              </w:rPr>
              <w:t>иректор муниципального казенного учреждения культуры «Приозерская городская библиотека»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7420C6" w:rsidRPr="009D76BE" w:rsidRDefault="007420C6" w:rsidP="00026E5B">
            <w:pPr>
              <w:jc w:val="center"/>
              <w:rPr>
                <w:sz w:val="20"/>
                <w:szCs w:val="20"/>
              </w:rPr>
            </w:pPr>
            <w:r w:rsidRPr="009D76BE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9D76BE">
              <w:rPr>
                <w:sz w:val="20"/>
                <w:szCs w:val="20"/>
              </w:rPr>
              <w:t>484,47</w:t>
            </w:r>
          </w:p>
        </w:tc>
      </w:tr>
    </w:tbl>
    <w:p w:rsidR="005F4644" w:rsidRPr="00026E5B" w:rsidRDefault="005F4644">
      <w:pPr>
        <w:rPr>
          <w:sz w:val="20"/>
          <w:szCs w:val="20"/>
        </w:rPr>
      </w:pPr>
    </w:p>
    <w:sectPr w:rsidR="005F4644" w:rsidRPr="00026E5B" w:rsidSect="00133B91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BE"/>
    <w:rsid w:val="000078DD"/>
    <w:rsid w:val="00020889"/>
    <w:rsid w:val="00026E5B"/>
    <w:rsid w:val="00027C52"/>
    <w:rsid w:val="000C075D"/>
    <w:rsid w:val="0026318B"/>
    <w:rsid w:val="002C00B0"/>
    <w:rsid w:val="003F14DE"/>
    <w:rsid w:val="004A39C8"/>
    <w:rsid w:val="005F4644"/>
    <w:rsid w:val="0064510B"/>
    <w:rsid w:val="006714BE"/>
    <w:rsid w:val="007420C6"/>
    <w:rsid w:val="007C651C"/>
    <w:rsid w:val="008E393A"/>
    <w:rsid w:val="009C48FD"/>
    <w:rsid w:val="009D76BE"/>
    <w:rsid w:val="00A233BE"/>
    <w:rsid w:val="00BA42F7"/>
    <w:rsid w:val="00D03873"/>
    <w:rsid w:val="00EF5709"/>
    <w:rsid w:val="00F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TANYUA</cp:lastModifiedBy>
  <cp:revision>14</cp:revision>
  <cp:lastPrinted>2018-04-05T08:10:00Z</cp:lastPrinted>
  <dcterms:created xsi:type="dcterms:W3CDTF">2018-04-03T13:48:00Z</dcterms:created>
  <dcterms:modified xsi:type="dcterms:W3CDTF">2019-02-12T15:09:00Z</dcterms:modified>
</cp:coreProperties>
</file>